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E7" w:rsidRDefault="00D62F96">
      <w:r>
        <w:t>RMTTF MEETING</w:t>
      </w:r>
    </w:p>
    <w:p w:rsidR="00D62F96" w:rsidRDefault="00D62F96" w:rsidP="00DF5A80">
      <w:pPr>
        <w:pStyle w:val="NoSpacing"/>
      </w:pPr>
      <w:r>
        <w:t>Thursday, October 03, 2019</w:t>
      </w:r>
    </w:p>
    <w:p w:rsidR="00D62F96" w:rsidRDefault="00D62F96" w:rsidP="00DF5A80">
      <w:pPr>
        <w:pStyle w:val="NoSpacing"/>
      </w:pPr>
      <w:r>
        <w:t>9:30 AM</w:t>
      </w:r>
    </w:p>
    <w:p w:rsidR="00D62F96" w:rsidRDefault="00D62F96" w:rsidP="00DF5A80">
      <w:pPr>
        <w:pStyle w:val="NoSpacing"/>
      </w:pPr>
      <w:r>
        <w:t>ERCOT MET CENTER</w:t>
      </w:r>
      <w:r w:rsidR="009275A6">
        <w:t>,</w:t>
      </w:r>
      <w:r>
        <w:t xml:space="preserve"> ROOM 168</w:t>
      </w:r>
    </w:p>
    <w:p w:rsidR="00D62F96" w:rsidRDefault="00D62F96"/>
    <w:p w:rsidR="00D62F96" w:rsidRPr="00EC5167" w:rsidRDefault="00D62F96">
      <w:pPr>
        <w:rPr>
          <w:u w:val="single"/>
        </w:rPr>
      </w:pPr>
      <w:r w:rsidRPr="00EC5167">
        <w:rPr>
          <w:u w:val="single"/>
        </w:rPr>
        <w:t>ATTENDING</w:t>
      </w:r>
      <w:r w:rsidR="002C4861">
        <w:rPr>
          <w:u w:val="single"/>
        </w:rPr>
        <w:t xml:space="preserve"> IN PERSON</w:t>
      </w:r>
    </w:p>
    <w:p w:rsidR="00D62F96" w:rsidRDefault="00D62F96" w:rsidP="00635D3C">
      <w:pPr>
        <w:pStyle w:val="ListParagraph"/>
        <w:numPr>
          <w:ilvl w:val="0"/>
          <w:numId w:val="1"/>
        </w:numPr>
      </w:pPr>
      <w:r>
        <w:t>DEBBIE MCKEEVER</w:t>
      </w:r>
      <w:r>
        <w:tab/>
      </w:r>
      <w:r>
        <w:tab/>
        <w:t>ONCOR</w:t>
      </w:r>
    </w:p>
    <w:p w:rsidR="00D62F96" w:rsidRDefault="00D62F96" w:rsidP="00635D3C">
      <w:pPr>
        <w:pStyle w:val="ListParagraph"/>
        <w:numPr>
          <w:ilvl w:val="0"/>
          <w:numId w:val="1"/>
        </w:numPr>
      </w:pPr>
      <w:r>
        <w:t>JIM LEE</w:t>
      </w:r>
      <w:r>
        <w:tab/>
      </w:r>
      <w:r>
        <w:tab/>
      </w:r>
      <w:r>
        <w:tab/>
      </w:r>
      <w:r>
        <w:tab/>
        <w:t>AEP</w:t>
      </w:r>
    </w:p>
    <w:p w:rsidR="00D62F96" w:rsidRDefault="00D62F96" w:rsidP="00635D3C">
      <w:pPr>
        <w:pStyle w:val="ListParagraph"/>
        <w:numPr>
          <w:ilvl w:val="0"/>
          <w:numId w:val="1"/>
        </w:numPr>
      </w:pPr>
      <w:r>
        <w:t>ART DELLER</w:t>
      </w:r>
      <w:r>
        <w:tab/>
      </w:r>
      <w:r>
        <w:tab/>
      </w:r>
      <w:r>
        <w:tab/>
        <w:t>ERCOT</w:t>
      </w:r>
    </w:p>
    <w:p w:rsidR="00D62F96" w:rsidRDefault="00D62F96" w:rsidP="00635D3C">
      <w:pPr>
        <w:pStyle w:val="ListParagraph"/>
        <w:numPr>
          <w:ilvl w:val="0"/>
          <w:numId w:val="1"/>
        </w:numPr>
      </w:pPr>
      <w:r>
        <w:t>SHERI WIEGAND</w:t>
      </w:r>
      <w:r>
        <w:tab/>
      </w:r>
      <w:r>
        <w:tab/>
        <w:t>TXU</w:t>
      </w:r>
    </w:p>
    <w:p w:rsidR="00D62F96" w:rsidRDefault="00D62F96" w:rsidP="00635D3C">
      <w:pPr>
        <w:pStyle w:val="ListParagraph"/>
        <w:numPr>
          <w:ilvl w:val="0"/>
          <w:numId w:val="1"/>
        </w:numPr>
      </w:pPr>
      <w:r>
        <w:t>TOMAS FERNANDEZ</w:t>
      </w:r>
      <w:r>
        <w:tab/>
      </w:r>
      <w:r>
        <w:tab/>
        <w:t>NRG</w:t>
      </w:r>
      <w:r>
        <w:tab/>
      </w:r>
    </w:p>
    <w:p w:rsidR="00635D3C" w:rsidRDefault="00635D3C" w:rsidP="00635D3C">
      <w:pPr>
        <w:pStyle w:val="ListParagraph"/>
        <w:numPr>
          <w:ilvl w:val="0"/>
          <w:numId w:val="1"/>
        </w:numPr>
      </w:pPr>
      <w:r>
        <w:t>KATHY SCOTT</w:t>
      </w:r>
      <w:r>
        <w:tab/>
      </w:r>
      <w:r>
        <w:tab/>
      </w:r>
      <w:r>
        <w:tab/>
        <w:t>CNP</w:t>
      </w:r>
    </w:p>
    <w:p w:rsidR="00635D3C" w:rsidRPr="00EC5167" w:rsidRDefault="00635D3C" w:rsidP="00635D3C">
      <w:pPr>
        <w:rPr>
          <w:u w:val="single"/>
        </w:rPr>
      </w:pPr>
      <w:r w:rsidRPr="00EC5167">
        <w:rPr>
          <w:u w:val="single"/>
        </w:rPr>
        <w:t>ATTENDING VIA PHONE</w:t>
      </w:r>
    </w:p>
    <w:p w:rsidR="00635D3C" w:rsidRDefault="00635D3C" w:rsidP="00FB318C">
      <w:pPr>
        <w:pStyle w:val="ListParagraph"/>
        <w:numPr>
          <w:ilvl w:val="0"/>
          <w:numId w:val="3"/>
        </w:numPr>
      </w:pPr>
      <w:r>
        <w:t>DIANA REHFELDT</w:t>
      </w:r>
      <w:r>
        <w:tab/>
      </w:r>
      <w:r>
        <w:tab/>
        <w:t>TNMP</w:t>
      </w:r>
    </w:p>
    <w:p w:rsidR="00635D3C" w:rsidRDefault="00635D3C" w:rsidP="00635D3C"/>
    <w:p w:rsidR="00635D3C" w:rsidRDefault="00635D3C" w:rsidP="00635D3C">
      <w:r>
        <w:t>TOMAS LED THE MEETING STARTING WITH THE ANTITRUST STATEMENT.</w:t>
      </w:r>
    </w:p>
    <w:p w:rsidR="00635D3C" w:rsidRDefault="00635D3C" w:rsidP="00635D3C">
      <w:r>
        <w:t>INTRODUCTIONS</w:t>
      </w:r>
      <w:r w:rsidR="004215C3">
        <w:t xml:space="preserve"> FOLLOWED</w:t>
      </w:r>
    </w:p>
    <w:p w:rsidR="00635D3C" w:rsidRDefault="0060794D" w:rsidP="00635D3C">
      <w:r>
        <w:t xml:space="preserve">NO COMMENTS RECEIVED FROM LAST MONTHS </w:t>
      </w:r>
      <w:r w:rsidR="00635D3C">
        <w:t>NOTES</w:t>
      </w:r>
      <w:r>
        <w:t xml:space="preserve"> SO NOTES ARE</w:t>
      </w:r>
      <w:r w:rsidR="00635D3C">
        <w:t xml:space="preserve"> </w:t>
      </w:r>
      <w:r w:rsidR="0093071F">
        <w:t>CONSIDERED FINAL</w:t>
      </w:r>
      <w:r w:rsidR="00635D3C">
        <w:t xml:space="preserve">. </w:t>
      </w:r>
    </w:p>
    <w:p w:rsidR="00635D3C" w:rsidRDefault="00635D3C" w:rsidP="00635D3C"/>
    <w:p w:rsidR="00635D3C" w:rsidRPr="00A92DB6" w:rsidRDefault="00635D3C" w:rsidP="001C587B">
      <w:pPr>
        <w:pStyle w:val="NoSpacing"/>
        <w:rPr>
          <w:u w:val="single"/>
        </w:rPr>
      </w:pPr>
      <w:r w:rsidRPr="00A92DB6">
        <w:rPr>
          <w:u w:val="single"/>
        </w:rPr>
        <w:t>LMS STATISTICS</w:t>
      </w:r>
      <w:r w:rsidR="009275A6" w:rsidRPr="00A92DB6">
        <w:rPr>
          <w:u w:val="single"/>
        </w:rPr>
        <w:t xml:space="preserve"> </w:t>
      </w:r>
      <w:r w:rsidR="00EB4D10" w:rsidRPr="00A92DB6">
        <w:rPr>
          <w:u w:val="single"/>
        </w:rPr>
        <w:t>TO DATE</w:t>
      </w:r>
      <w:r w:rsidR="001C587B" w:rsidRPr="00A92DB6">
        <w:rPr>
          <w:u w:val="single"/>
        </w:rPr>
        <w:t>:</w:t>
      </w:r>
    </w:p>
    <w:p w:rsidR="001C587B" w:rsidRPr="00EC5167" w:rsidRDefault="001C587B" w:rsidP="001C587B">
      <w:pPr>
        <w:pStyle w:val="NoSpacing"/>
      </w:pPr>
    </w:p>
    <w:p w:rsidR="00635D3C" w:rsidRDefault="00635D3C" w:rsidP="001C587B">
      <w:pPr>
        <w:pStyle w:val="NoSpacing"/>
        <w:ind w:firstLine="720"/>
      </w:pPr>
      <w:r>
        <w:t>MARKETRAK YEAR TO DATE</w:t>
      </w:r>
    </w:p>
    <w:p w:rsidR="00635D3C" w:rsidRDefault="00635D3C" w:rsidP="001C587B">
      <w:pPr>
        <w:pStyle w:val="NoSpacing"/>
        <w:ind w:firstLine="720"/>
      </w:pPr>
      <w:r>
        <w:t>COMPLETE</w:t>
      </w:r>
      <w:r>
        <w:tab/>
        <w:t>IN PROGRESS</w:t>
      </w:r>
      <w:r>
        <w:tab/>
        <w:t xml:space="preserve">TOTAL </w:t>
      </w:r>
    </w:p>
    <w:p w:rsidR="00635D3C" w:rsidRDefault="00635D3C" w:rsidP="001C587B">
      <w:pPr>
        <w:pStyle w:val="NoSpacing"/>
        <w:ind w:firstLine="720"/>
      </w:pPr>
      <w:r>
        <w:t xml:space="preserve">36 </w:t>
      </w:r>
      <w:r>
        <w:tab/>
      </w:r>
      <w:r>
        <w:tab/>
        <w:t xml:space="preserve">75 </w:t>
      </w:r>
      <w:r>
        <w:tab/>
      </w:r>
      <w:r>
        <w:tab/>
        <w:t xml:space="preserve">   111</w:t>
      </w:r>
    </w:p>
    <w:p w:rsidR="00635D3C" w:rsidRDefault="00635D3C" w:rsidP="001C587B">
      <w:pPr>
        <w:pStyle w:val="NoSpacing"/>
        <w:ind w:firstLine="720"/>
      </w:pPr>
      <w:r>
        <w:t xml:space="preserve">MARKETRAK ALL TIME </w:t>
      </w:r>
    </w:p>
    <w:p w:rsidR="00635D3C" w:rsidRDefault="00635D3C" w:rsidP="001C587B">
      <w:pPr>
        <w:pStyle w:val="NoSpacing"/>
        <w:ind w:firstLine="720"/>
      </w:pPr>
      <w:r>
        <w:t xml:space="preserve">292 </w:t>
      </w:r>
      <w:r>
        <w:tab/>
      </w:r>
      <w:r>
        <w:tab/>
        <w:t>714</w:t>
      </w:r>
      <w:r>
        <w:tab/>
      </w:r>
      <w:r>
        <w:tab/>
        <w:t xml:space="preserve"> 1006</w:t>
      </w:r>
    </w:p>
    <w:p w:rsidR="00635D3C" w:rsidRDefault="00635D3C" w:rsidP="001C587B">
      <w:pPr>
        <w:pStyle w:val="NoSpacing"/>
        <w:ind w:firstLine="720"/>
      </w:pPr>
      <w:r>
        <w:t>RETAIL 101</w:t>
      </w:r>
      <w:r w:rsidR="009275A6">
        <w:t xml:space="preserve"> YEAR TO DATE</w:t>
      </w:r>
    </w:p>
    <w:p w:rsidR="00635D3C" w:rsidRDefault="00635D3C" w:rsidP="001C587B">
      <w:pPr>
        <w:pStyle w:val="NoSpacing"/>
        <w:ind w:firstLine="720"/>
      </w:pPr>
      <w:r>
        <w:t xml:space="preserve">167 </w:t>
      </w:r>
      <w:r>
        <w:tab/>
      </w:r>
      <w:r>
        <w:tab/>
        <w:t xml:space="preserve">  55 </w:t>
      </w:r>
      <w:r>
        <w:tab/>
      </w:r>
      <w:r>
        <w:tab/>
        <w:t xml:space="preserve">   222</w:t>
      </w:r>
    </w:p>
    <w:p w:rsidR="00635D3C" w:rsidRDefault="00786D06" w:rsidP="001C587B">
      <w:pPr>
        <w:pStyle w:val="NoSpacing"/>
        <w:ind w:firstLine="720"/>
      </w:pPr>
      <w:r>
        <w:t xml:space="preserve">RETAIL 101 </w:t>
      </w:r>
      <w:r w:rsidR="00635D3C">
        <w:t xml:space="preserve">ALL TIME </w:t>
      </w:r>
    </w:p>
    <w:p w:rsidR="00635D3C" w:rsidRDefault="00635D3C" w:rsidP="001C587B">
      <w:pPr>
        <w:pStyle w:val="NoSpacing"/>
        <w:ind w:firstLine="720"/>
      </w:pPr>
      <w:r>
        <w:t xml:space="preserve">541 </w:t>
      </w:r>
      <w:r>
        <w:tab/>
      </w:r>
      <w:r>
        <w:tab/>
        <w:t>205</w:t>
      </w:r>
      <w:r>
        <w:tab/>
      </w:r>
      <w:r>
        <w:tab/>
        <w:t xml:space="preserve">   746</w:t>
      </w:r>
    </w:p>
    <w:p w:rsidR="001C587B" w:rsidRDefault="001C587B" w:rsidP="00635D3C"/>
    <w:p w:rsidR="00635D3C" w:rsidRDefault="00EC5167" w:rsidP="00A92DB6">
      <w:pPr>
        <w:ind w:firstLine="360"/>
      </w:pPr>
      <w:r>
        <w:t xml:space="preserve">REGISTRATION </w:t>
      </w:r>
      <w:r w:rsidR="00635D3C">
        <w:t xml:space="preserve">SIGN UPS FOR IAG/IAS – MARKETRAK </w:t>
      </w:r>
    </w:p>
    <w:p w:rsidR="00EC5167" w:rsidRDefault="00635D3C" w:rsidP="00EC5167">
      <w:pPr>
        <w:pStyle w:val="ListParagraph"/>
        <w:numPr>
          <w:ilvl w:val="0"/>
          <w:numId w:val="3"/>
        </w:numPr>
      </w:pPr>
      <w:r>
        <w:t xml:space="preserve">50 </w:t>
      </w:r>
      <w:r w:rsidR="00EC5167">
        <w:t>REGISTERED</w:t>
      </w:r>
    </w:p>
    <w:p w:rsidR="00635D3C" w:rsidRDefault="00635D3C" w:rsidP="00EC5167">
      <w:pPr>
        <w:pStyle w:val="ListParagraph"/>
        <w:numPr>
          <w:ilvl w:val="0"/>
          <w:numId w:val="3"/>
        </w:numPr>
      </w:pPr>
      <w:r>
        <w:t>1 ON THE WAIT LIST</w:t>
      </w:r>
    </w:p>
    <w:p w:rsidR="00EC5167" w:rsidRDefault="00EC5167" w:rsidP="00EC5167">
      <w:pPr>
        <w:pStyle w:val="ListParagraph"/>
        <w:numPr>
          <w:ilvl w:val="0"/>
          <w:numId w:val="3"/>
        </w:numPr>
      </w:pPr>
      <w:r>
        <w:t>ROOM CAPACITY INCREASED TO 55</w:t>
      </w:r>
    </w:p>
    <w:p w:rsidR="00635D3C" w:rsidRDefault="00635D3C" w:rsidP="00635D3C"/>
    <w:p w:rsidR="00A92DB6" w:rsidRDefault="00635D3C" w:rsidP="00635D3C">
      <w:r>
        <w:t xml:space="preserve">RETAIL </w:t>
      </w:r>
      <w:r w:rsidR="007463D1">
        <w:t xml:space="preserve">101 SCHEDULED </w:t>
      </w:r>
      <w:r>
        <w:t>IN AUSTIN</w:t>
      </w:r>
      <w:r w:rsidR="00A92DB6">
        <w:t xml:space="preserve"> JANUARY 15</w:t>
      </w:r>
    </w:p>
    <w:p w:rsidR="00635D3C" w:rsidRDefault="00A92DB6" w:rsidP="00635D3C">
      <w:r>
        <w:lastRenderedPageBreak/>
        <w:t>RETAIL 101</w:t>
      </w:r>
      <w:r w:rsidR="00635D3C">
        <w:t xml:space="preserve"> </w:t>
      </w:r>
      <w:r>
        <w:t>IS CURRENTLY</w:t>
      </w:r>
      <w:r w:rsidR="00D952F1">
        <w:t xml:space="preserve"> SCHEDULED FOR JANUARY 14 AND WAS </w:t>
      </w:r>
      <w:r>
        <w:t xml:space="preserve">SCHEDULED IN ROOM 206 HOWEVER IT HAS BEEN </w:t>
      </w:r>
      <w:r w:rsidR="00D952F1">
        <w:t xml:space="preserve">MOVED TO ROOM 168 DUE TO A FERC MEETING </w:t>
      </w:r>
      <w:r w:rsidR="007463D1">
        <w:t xml:space="preserve">NEEDING </w:t>
      </w:r>
      <w:r w:rsidR="00D952F1">
        <w:t xml:space="preserve">ROOM 206.  </w:t>
      </w:r>
      <w:r>
        <w:t>ART FOUND OUT LAST WEEK.</w:t>
      </w:r>
    </w:p>
    <w:p w:rsidR="00AA1735" w:rsidRDefault="00186F63" w:rsidP="00635D3C">
      <w:r>
        <w:t xml:space="preserve">168 IS TOO SMALL SO </w:t>
      </w:r>
      <w:r w:rsidR="00A92DB6">
        <w:t>AN</w:t>
      </w:r>
      <w:r>
        <w:t>OTHER ROOM IS NEEDED.</w:t>
      </w:r>
      <w:r w:rsidR="00A92DB6">
        <w:t xml:space="preserve"> ART TO POSSIBLY FIND ANOTHER DATE. BY LOOKING AT THE ERCOT MEETING CALENDAR FOR MEETINGS POSTED FOR 2020, WE COULD POSSIBLY HOLD THE TRAINING ON ONE OF THE </w:t>
      </w:r>
      <w:r w:rsidR="00AA1735">
        <w:t>FOLLOWING DATES:</w:t>
      </w:r>
    </w:p>
    <w:p w:rsidR="00AA1735" w:rsidRDefault="001B14D7" w:rsidP="00EC72FA">
      <w:pPr>
        <w:pStyle w:val="ListParagraph"/>
        <w:numPr>
          <w:ilvl w:val="0"/>
          <w:numId w:val="2"/>
        </w:numPr>
      </w:pPr>
      <w:r>
        <w:t>JANUARY 23</w:t>
      </w:r>
      <w:r w:rsidR="00AA1735">
        <w:t xml:space="preserve"> – THIS IS ALSO THE SAME DATE AS TDTMS BUT </w:t>
      </w:r>
      <w:r w:rsidR="00A92DB6">
        <w:t xml:space="preserve">MAYBE </w:t>
      </w:r>
      <w:r w:rsidR="00AA1735">
        <w:t>THAT COULD BE MOVED</w:t>
      </w:r>
    </w:p>
    <w:p w:rsidR="00AA1735" w:rsidRDefault="001B14D7" w:rsidP="00EC72FA">
      <w:pPr>
        <w:pStyle w:val="ListParagraph"/>
        <w:numPr>
          <w:ilvl w:val="0"/>
          <w:numId w:val="2"/>
        </w:numPr>
      </w:pPr>
      <w:r>
        <w:t>JANUARY 28</w:t>
      </w:r>
    </w:p>
    <w:p w:rsidR="001B14D7" w:rsidRDefault="001B14D7" w:rsidP="00EC72FA">
      <w:pPr>
        <w:pStyle w:val="ListParagraph"/>
        <w:numPr>
          <w:ilvl w:val="0"/>
          <w:numId w:val="2"/>
        </w:numPr>
      </w:pPr>
      <w:r>
        <w:t>JANUARY 30</w:t>
      </w:r>
    </w:p>
    <w:p w:rsidR="00635D3C" w:rsidRDefault="00786D06" w:rsidP="00635D3C">
      <w:r>
        <w:t xml:space="preserve">ART WILL GET WITH SUZY WHO HAS THE COMPLETE SCHEDULE OF MEETING ROOMS AND SEE IF ANY OF THE 3 OPTIONS ABOVE WILL WORK.  </w:t>
      </w:r>
    </w:p>
    <w:p w:rsidR="00EC72FA" w:rsidRPr="007463D1" w:rsidRDefault="00EC72FA" w:rsidP="00635D3C">
      <w:pPr>
        <w:rPr>
          <w:u w:val="single"/>
        </w:rPr>
      </w:pPr>
      <w:r w:rsidRPr="007463D1">
        <w:rPr>
          <w:u w:val="single"/>
        </w:rPr>
        <w:t>SURVEY RESPONSES FROM RETAIL 101</w:t>
      </w:r>
      <w:r w:rsidR="007463D1">
        <w:rPr>
          <w:u w:val="single"/>
        </w:rPr>
        <w:t xml:space="preserve"> TRAINING HELD AT CNP ON SEPTEMBER 25</w:t>
      </w:r>
    </w:p>
    <w:p w:rsidR="00EC72FA" w:rsidRDefault="00EC72FA" w:rsidP="007463D1">
      <w:pPr>
        <w:pStyle w:val="NoSpacing"/>
      </w:pPr>
      <w:r>
        <w:t>6 ONLINE RESPONSES RECEIVED</w:t>
      </w:r>
    </w:p>
    <w:p w:rsidR="00EC72FA" w:rsidRDefault="00EC72FA" w:rsidP="007463D1">
      <w:pPr>
        <w:pStyle w:val="NoSpacing"/>
      </w:pPr>
      <w:r>
        <w:t>28 PAPER</w:t>
      </w:r>
    </w:p>
    <w:p w:rsidR="00EC72FA" w:rsidRDefault="00EC72FA" w:rsidP="007463D1">
      <w:pPr>
        <w:pStyle w:val="NoSpacing"/>
      </w:pPr>
      <w:r>
        <w:t xml:space="preserve">34 TOTAL </w:t>
      </w:r>
    </w:p>
    <w:p w:rsidR="00A92DB6" w:rsidRDefault="00A92DB6" w:rsidP="00635D3C"/>
    <w:p w:rsidR="00786D06" w:rsidRDefault="00786D06" w:rsidP="00635D3C">
      <w:r>
        <w:t xml:space="preserve">RESPONSES WERE </w:t>
      </w:r>
      <w:r w:rsidR="00E27EF8">
        <w:t xml:space="preserve">OVERALL </w:t>
      </w:r>
      <w:r>
        <w:t>POSITIVE</w:t>
      </w:r>
    </w:p>
    <w:p w:rsidR="00786D06" w:rsidRDefault="00786D06" w:rsidP="00635D3C">
      <w:r>
        <w:t xml:space="preserve">SEE ERCOT STATISTICS DOCUMENT FOR COMPLETE </w:t>
      </w:r>
      <w:r w:rsidR="007463D1">
        <w:t>DETAIL</w:t>
      </w:r>
      <w:r>
        <w:t xml:space="preserve"> – ART DELLER HAS THE </w:t>
      </w:r>
      <w:r w:rsidR="007463D1">
        <w:t>INFO</w:t>
      </w:r>
      <w:r>
        <w:t>.</w:t>
      </w:r>
    </w:p>
    <w:p w:rsidR="009275A6" w:rsidRPr="007463D1" w:rsidRDefault="007463D1" w:rsidP="00635D3C">
      <w:pPr>
        <w:rPr>
          <w:u w:val="single"/>
        </w:rPr>
      </w:pPr>
      <w:r>
        <w:rPr>
          <w:u w:val="single"/>
        </w:rPr>
        <w:t>COMMENTS-</w:t>
      </w:r>
      <w:r w:rsidR="009275A6" w:rsidRPr="007463D1">
        <w:rPr>
          <w:u w:val="single"/>
        </w:rPr>
        <w:t xml:space="preserve">DISCUSSION </w:t>
      </w:r>
      <w:r w:rsidR="00C454A0" w:rsidRPr="007463D1">
        <w:rPr>
          <w:u w:val="single"/>
        </w:rPr>
        <w:t>-</w:t>
      </w:r>
      <w:r w:rsidR="009275A6" w:rsidRPr="007463D1">
        <w:rPr>
          <w:u w:val="single"/>
        </w:rPr>
        <w:t xml:space="preserve"> RETAIL 101</w:t>
      </w:r>
      <w:r>
        <w:rPr>
          <w:u w:val="single"/>
        </w:rPr>
        <w:t xml:space="preserve"> TRAINING HELD AT CNP ON SEPTEMBER 25 </w:t>
      </w:r>
    </w:p>
    <w:p w:rsidR="009275A6" w:rsidRDefault="00B37ADD" w:rsidP="00A92DB6">
      <w:pPr>
        <w:pStyle w:val="NoSpacing"/>
        <w:ind w:firstLine="720"/>
      </w:pPr>
      <w:r>
        <w:t xml:space="preserve">PER DEBBIE - METERING MODULE NEEDS MORE DETAIL </w:t>
      </w:r>
    </w:p>
    <w:p w:rsidR="009275A6" w:rsidRDefault="009275A6" w:rsidP="00A92DB6">
      <w:pPr>
        <w:pStyle w:val="NoSpacing"/>
        <w:ind w:firstLine="720"/>
      </w:pPr>
      <w:r>
        <w:t>PER ART - TOO MUCH TIME ON ERCOT</w:t>
      </w:r>
      <w:r w:rsidR="007463D1">
        <w:t xml:space="preserve"> SLIDES</w:t>
      </w:r>
      <w:r>
        <w:t xml:space="preserve"> </w:t>
      </w:r>
    </w:p>
    <w:p w:rsidR="00C454A0" w:rsidRDefault="007463D1" w:rsidP="00A92DB6">
      <w:pPr>
        <w:pStyle w:val="NoSpacing"/>
        <w:ind w:firstLine="720"/>
      </w:pPr>
      <w:r>
        <w:t xml:space="preserve">PER GROUP - </w:t>
      </w:r>
      <w:r w:rsidR="00127511">
        <w:t>MORE ACTIVITY NEEDED FOR THE GROUP INTERACTIONS</w:t>
      </w:r>
    </w:p>
    <w:p w:rsidR="00B37ADD" w:rsidRDefault="00A92DB6" w:rsidP="00A92DB6">
      <w:pPr>
        <w:pStyle w:val="NoSpacing"/>
        <w:ind w:firstLine="720"/>
      </w:pPr>
      <w:r>
        <w:t xml:space="preserve">PER TOMAS - </w:t>
      </w:r>
      <w:r w:rsidR="007463D1">
        <w:t xml:space="preserve">ESI ID A BIT CONFUSING. MAYBE </w:t>
      </w:r>
      <w:r w:rsidR="00B37ADD">
        <w:t xml:space="preserve">SHOW AN ESI id WITH NUMBRERS – NOT </w:t>
      </w:r>
      <w:proofErr w:type="spellStart"/>
      <w:r w:rsidR="00B37ADD">
        <w:t>Xs</w:t>
      </w:r>
      <w:proofErr w:type="spellEnd"/>
    </w:p>
    <w:p w:rsidR="00C454A0" w:rsidRDefault="00C454A0" w:rsidP="00A92DB6">
      <w:pPr>
        <w:pStyle w:val="NoSpacing"/>
        <w:ind w:firstLine="720"/>
      </w:pPr>
      <w:r>
        <w:t xml:space="preserve">ART TO BRING BACK SOME OF THE SLIDES INCLUDING THE </w:t>
      </w:r>
      <w:r w:rsidR="007862F3">
        <w:t>RELATIONSHIP ROOM</w:t>
      </w:r>
      <w:r>
        <w:t xml:space="preserve"> </w:t>
      </w:r>
    </w:p>
    <w:p w:rsidR="00B37ADD" w:rsidRDefault="007463D1" w:rsidP="00A92DB6">
      <w:pPr>
        <w:pStyle w:val="NoSpacing"/>
        <w:ind w:firstLine="720"/>
      </w:pPr>
      <w:r>
        <w:t xml:space="preserve">PER ART - </w:t>
      </w:r>
      <w:r w:rsidR="00B37ADD">
        <w:t>SLIDE 20 – WAY TOO MUCH TIME – 3</w:t>
      </w:r>
      <w:r w:rsidR="00B37ADD" w:rsidRPr="00B37ADD">
        <w:rPr>
          <w:vertAlign w:val="superscript"/>
        </w:rPr>
        <w:t>RD</w:t>
      </w:r>
      <w:r w:rsidR="00B37ADD">
        <w:t xml:space="preserve"> BULLET – TOO LONG</w:t>
      </w:r>
    </w:p>
    <w:p w:rsidR="00407C0A" w:rsidRDefault="007463D1" w:rsidP="00A92DB6">
      <w:pPr>
        <w:pStyle w:val="NoSpacing"/>
        <w:ind w:firstLine="720"/>
      </w:pPr>
      <w:r>
        <w:t xml:space="preserve">PER ART – HAS ALREADY </w:t>
      </w:r>
      <w:r w:rsidR="00407C0A">
        <w:t xml:space="preserve">BROUGHT BACK PROTOCOL </w:t>
      </w:r>
      <w:r>
        <w:t>SLIDES</w:t>
      </w:r>
    </w:p>
    <w:p w:rsidR="007463D1" w:rsidRDefault="007463D1" w:rsidP="00A92DB6">
      <w:pPr>
        <w:pStyle w:val="NoSpacing"/>
        <w:ind w:firstLine="720"/>
      </w:pPr>
      <w:r>
        <w:t xml:space="preserve">PER SHERI - </w:t>
      </w:r>
      <w:r w:rsidR="00407C0A">
        <w:t xml:space="preserve">KEEP 67 THROUGH 69 AND 72 TO 75 </w:t>
      </w:r>
      <w:r w:rsidR="0072418D">
        <w:t xml:space="preserve">GUIDE HIGHLIGHTS </w:t>
      </w:r>
    </w:p>
    <w:p w:rsidR="00B37ADD" w:rsidRDefault="007463D1" w:rsidP="00A92DB6">
      <w:pPr>
        <w:pStyle w:val="NoSpacing"/>
        <w:ind w:firstLine="720"/>
      </w:pPr>
      <w:r>
        <w:t xml:space="preserve">PER </w:t>
      </w:r>
      <w:r w:rsidR="0072418D">
        <w:t>ART</w:t>
      </w:r>
      <w:r>
        <w:t xml:space="preserve"> - ALREADY</w:t>
      </w:r>
      <w:r w:rsidR="0072418D">
        <w:t xml:space="preserve"> BROUGHT BACK THE GUIDE HIGHLIGHTS </w:t>
      </w:r>
      <w:r w:rsidR="00407C0A">
        <w:t xml:space="preserve"> </w:t>
      </w:r>
      <w:r w:rsidR="00B37ADD">
        <w:t xml:space="preserve"> </w:t>
      </w:r>
    </w:p>
    <w:p w:rsidR="007463D1" w:rsidRDefault="007463D1" w:rsidP="00A92DB6">
      <w:pPr>
        <w:pStyle w:val="NoSpacing"/>
        <w:ind w:firstLine="720"/>
      </w:pPr>
      <w:r>
        <w:t>PER DEBBIE – SESCO DOE CODE IS NOT INCLUDED – WAS NOTED BY HEATHER WITH ONCOR</w:t>
      </w:r>
    </w:p>
    <w:p w:rsidR="00E27EF8" w:rsidRDefault="007463D1" w:rsidP="00A92DB6">
      <w:pPr>
        <w:pStyle w:val="NoSpacing"/>
        <w:ind w:firstLine="720"/>
      </w:pPr>
      <w:r>
        <w:t xml:space="preserve">TOMAS SAID WE NEED TO MOVE ON. ART SAID </w:t>
      </w:r>
      <w:r w:rsidR="00E27EF8">
        <w:t xml:space="preserve">ANY OTHER COMMENTS – SEND TO </w:t>
      </w:r>
      <w:r>
        <w:t>HIM</w:t>
      </w:r>
    </w:p>
    <w:p w:rsidR="00A92DB6" w:rsidRDefault="00A92DB6" w:rsidP="00635D3C">
      <w:pPr>
        <w:rPr>
          <w:u w:val="single"/>
        </w:rPr>
      </w:pPr>
    </w:p>
    <w:p w:rsidR="007463D1" w:rsidRDefault="007463D1" w:rsidP="00635D3C">
      <w:pPr>
        <w:rPr>
          <w:u w:val="single"/>
        </w:rPr>
      </w:pPr>
      <w:r>
        <w:rPr>
          <w:u w:val="single"/>
        </w:rPr>
        <w:t xml:space="preserve">SURVEY RESPONSES FROM TX SET </w:t>
      </w:r>
    </w:p>
    <w:p w:rsidR="00E27EF8" w:rsidRDefault="00E27EF8" w:rsidP="00A92DB6">
      <w:pPr>
        <w:pStyle w:val="NoSpacing"/>
      </w:pPr>
      <w:r>
        <w:t xml:space="preserve">TOMAS WENT THROUGHT THE </w:t>
      </w:r>
      <w:r w:rsidR="00643350">
        <w:t xml:space="preserve">SURVEY </w:t>
      </w:r>
      <w:r>
        <w:t>RESPONSES</w:t>
      </w:r>
      <w:r w:rsidR="00643350">
        <w:t xml:space="preserve"> RECEIVED</w:t>
      </w:r>
    </w:p>
    <w:p w:rsidR="00E27EF8" w:rsidRDefault="00E27EF8" w:rsidP="00A92DB6">
      <w:pPr>
        <w:pStyle w:val="NoSpacing"/>
      </w:pPr>
      <w:r>
        <w:t>21 RESPONSES RECEIVED – ALL VIA PAPER</w:t>
      </w:r>
    </w:p>
    <w:p w:rsidR="00E27EF8" w:rsidRDefault="00E27EF8" w:rsidP="00A92DB6">
      <w:pPr>
        <w:pStyle w:val="NoSpacing"/>
      </w:pPr>
      <w:r>
        <w:t>NO ONLINE RESPONSES WERE RECEIVED</w:t>
      </w:r>
    </w:p>
    <w:p w:rsidR="00E27EF8" w:rsidRDefault="00E27EF8" w:rsidP="00A92DB6">
      <w:pPr>
        <w:pStyle w:val="NoSpacing"/>
      </w:pPr>
      <w:r>
        <w:t>OVERALL RESPONSES RECEIVED WERE POSITIVE.</w:t>
      </w:r>
    </w:p>
    <w:p w:rsidR="00E27EF8" w:rsidRDefault="00E27EF8" w:rsidP="00A92DB6">
      <w:pPr>
        <w:pStyle w:val="NoSpacing"/>
      </w:pPr>
      <w:r>
        <w:t>CLASS SIGNS WERE UP TO 44.</w:t>
      </w:r>
    </w:p>
    <w:p w:rsidR="00E27EF8" w:rsidRDefault="00E27EF8" w:rsidP="00635D3C">
      <w:r>
        <w:t>21 RESPONSES IS SEEN AS TOO LOW FOR THAT HIGH ATTENDANCE</w:t>
      </w:r>
    </w:p>
    <w:p w:rsidR="007463D1" w:rsidRPr="007463D1" w:rsidRDefault="007463D1" w:rsidP="007463D1">
      <w:pPr>
        <w:rPr>
          <w:u w:val="single"/>
        </w:rPr>
      </w:pPr>
      <w:r w:rsidRPr="007463D1">
        <w:rPr>
          <w:u w:val="single"/>
        </w:rPr>
        <w:t>DISUSSION - TX SET TRAINING HELD AT CNP</w:t>
      </w:r>
    </w:p>
    <w:p w:rsidR="00E27EF8" w:rsidRDefault="00E27EF8" w:rsidP="00635D3C">
      <w:r>
        <w:lastRenderedPageBreak/>
        <w:t>BETTER SCREEN SHOT OF MIS IS NEEDED</w:t>
      </w:r>
    </w:p>
    <w:p w:rsidR="00E27EF8" w:rsidRDefault="00D72FC7" w:rsidP="00635D3C">
      <w:r>
        <w:t xml:space="preserve">SWITCH HOLD – ADD EXPLANATION </w:t>
      </w:r>
    </w:p>
    <w:p w:rsidR="00D72FC7" w:rsidRDefault="00D72FC7" w:rsidP="00635D3C">
      <w:r>
        <w:t>ADD TO SLIDE 91 – MUST BE EXECUTED IN TWO BUSINESS DAYS</w:t>
      </w:r>
      <w:r w:rsidR="00853CFB">
        <w:t>…</w:t>
      </w:r>
    </w:p>
    <w:p w:rsidR="00853CFB" w:rsidRDefault="00853CFB" w:rsidP="00635D3C">
      <w:r>
        <w:t xml:space="preserve">SLIDE 92 – CHANGE ARROWS – ART CHANGED DURING THE MEETING BUT ARROWS ARE GOOD THROUGH 6. </w:t>
      </w:r>
      <w:r w:rsidR="0074129F">
        <w:t xml:space="preserve">7A AND 7B ARE NOT CONNECTED – ANIMATION NEEDS TO BE CHANGED TO SHOW MOST OF THE TIME THE 867_04 IS SENT FIRST.  </w:t>
      </w:r>
    </w:p>
    <w:p w:rsidR="00B74958" w:rsidRDefault="00B74958" w:rsidP="00635D3C">
      <w:r>
        <w:t xml:space="preserve">SLIDE 92 – ORDER OF MASS TRANSTION FLOW ISN’T CORRECT BUT IT MATCHES THE SWIMLANE. DIANA IS GOING TO GET KATHRYN THERMAN INVOLVED. </w:t>
      </w:r>
      <w:r w:rsidR="004377B6">
        <w:t xml:space="preserve">JIM GIVING THE NEW NUMBERS TO ART TO MAKE THE CHANGES.  </w:t>
      </w:r>
    </w:p>
    <w:p w:rsidR="00C14211" w:rsidRDefault="00C14211" w:rsidP="00635D3C">
      <w:r>
        <w:t>116 – MAKE SURE THAT THE ANSWER DOESN’T POPUP WITH THE QUESTION</w:t>
      </w:r>
    </w:p>
    <w:p w:rsidR="005B769B" w:rsidRDefault="00C14211" w:rsidP="00635D3C">
      <w:r>
        <w:t>SLIDE 113 - WE NEED TO PUT EVERYTHING ON THE LAMINATED COPY SO IT IS EASIER FOR THE ATTENDEES TO DETERMINE THE FLOW AND READ THE STATEMENTS AT THE SAME TIME. NRG WILL BE RESPONSIBLE FOR BRINGING THOSE IN SIZE 11 X 16.</w:t>
      </w:r>
    </w:p>
    <w:p w:rsidR="004E0D03" w:rsidRDefault="00643350" w:rsidP="00635D3C">
      <w:r>
        <w:t>“</w:t>
      </w:r>
      <w:r w:rsidR="005B769B">
        <w:t>HUU</w:t>
      </w:r>
      <w:r>
        <w:t>”</w:t>
      </w:r>
      <w:r w:rsidR="005B769B">
        <w:t xml:space="preserve"> IS </w:t>
      </w:r>
      <w:r>
        <w:t xml:space="preserve">THE CODE </w:t>
      </w:r>
      <w:r w:rsidR="005B769B">
        <w:t>IN THE 814_04 IF HISTORICAL USAGE DOES NOT EXIST.</w:t>
      </w:r>
    </w:p>
    <w:p w:rsidR="004E0D03" w:rsidRDefault="004E0D03" w:rsidP="00635D3C">
      <w:r>
        <w:t>SLIDE 62 – 3 CHECKPOINT QUESTIONS – REMOVING THE 3</w:t>
      </w:r>
      <w:r w:rsidRPr="004E0D03">
        <w:rPr>
          <w:vertAlign w:val="superscript"/>
        </w:rPr>
        <w:t>RD</w:t>
      </w:r>
      <w:r>
        <w:t xml:space="preserve"> </w:t>
      </w:r>
    </w:p>
    <w:p w:rsidR="006A142F" w:rsidRDefault="004E0D03" w:rsidP="00635D3C">
      <w:r>
        <w:t>HUU – HISTORICAL USAGE UNAVAILABLE</w:t>
      </w:r>
    </w:p>
    <w:p w:rsidR="006A142F" w:rsidRDefault="006A142F" w:rsidP="00635D3C">
      <w:r>
        <w:t>SLIDE 6 ON THE TX SET PRESENTATION – ORDER OF THE AGENDA IS INCORRECT</w:t>
      </w:r>
    </w:p>
    <w:p w:rsidR="006A142F" w:rsidRDefault="006A142F" w:rsidP="00635D3C">
      <w:r>
        <w:t>MOVE BULLET 7 TO ON THE AGENDA SLIDE BELOW GOVERNING DOCUMENTS</w:t>
      </w:r>
    </w:p>
    <w:p w:rsidR="00B43A19" w:rsidRDefault="004377B6" w:rsidP="00635D3C">
      <w:r>
        <w:t>SHERI IS GOING TO ADD THE HINTS TO THE BIG EXAM AT THE END</w:t>
      </w:r>
    </w:p>
    <w:p w:rsidR="00B43A19" w:rsidRDefault="00B43A19" w:rsidP="00635D3C">
      <w:r>
        <w:t>TDSPS TO BRING LOTS OF CANDY – HALLOWEEN!</w:t>
      </w:r>
    </w:p>
    <w:p w:rsidR="00C14211" w:rsidRDefault="00B43A19" w:rsidP="00635D3C">
      <w:r>
        <w:t xml:space="preserve">BIG CANDY BARS WERE A BIG HIT. VERY POPULAR!  </w:t>
      </w:r>
      <w:r w:rsidR="00C14211">
        <w:t xml:space="preserve"> </w:t>
      </w:r>
    </w:p>
    <w:p w:rsidR="00E27EF8" w:rsidRDefault="00E27EF8" w:rsidP="00635D3C">
      <w:r>
        <w:t xml:space="preserve"> </w:t>
      </w:r>
      <w:r w:rsidR="00A92DB6">
        <w:t>TRAINING FOR NEXT YEAR – NEED TO FINALIZE ASAP</w:t>
      </w:r>
    </w:p>
    <w:tbl>
      <w:tblPr>
        <w:tblStyle w:val="TableGrid"/>
        <w:tblW w:w="0" w:type="auto"/>
        <w:tblInd w:w="0" w:type="dxa"/>
        <w:tblLook w:val="04A0" w:firstRow="1" w:lastRow="0" w:firstColumn="1" w:lastColumn="0" w:noHBand="0" w:noVBand="1"/>
      </w:tblPr>
      <w:tblGrid>
        <w:gridCol w:w="1615"/>
        <w:gridCol w:w="1258"/>
        <w:gridCol w:w="2702"/>
        <w:gridCol w:w="3775"/>
      </w:tblGrid>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Pr="00056797" w:rsidRDefault="007E33CD" w:rsidP="005B294F">
            <w:pPr>
              <w:pStyle w:val="NoSpacing"/>
              <w:rPr>
                <w:highlight w:val="yellow"/>
              </w:rPr>
            </w:pPr>
            <w:r w:rsidRPr="00056797">
              <w:rPr>
                <w:highlight w:val="yellow"/>
              </w:rPr>
              <w:t>MONTH</w:t>
            </w:r>
          </w:p>
        </w:tc>
        <w:tc>
          <w:tcPr>
            <w:tcW w:w="1258" w:type="dxa"/>
            <w:tcBorders>
              <w:top w:val="single" w:sz="4" w:space="0" w:color="auto"/>
              <w:left w:val="single" w:sz="4" w:space="0" w:color="auto"/>
              <w:bottom w:val="single" w:sz="4" w:space="0" w:color="auto"/>
              <w:right w:val="single" w:sz="4" w:space="0" w:color="auto"/>
            </w:tcBorders>
            <w:hideMark/>
          </w:tcPr>
          <w:p w:rsidR="007E33CD" w:rsidRPr="00056797" w:rsidRDefault="007E33CD" w:rsidP="005B294F">
            <w:pPr>
              <w:pStyle w:val="NoSpacing"/>
              <w:rPr>
                <w:highlight w:val="yellow"/>
              </w:rPr>
            </w:pPr>
            <w:r w:rsidRPr="00056797">
              <w:rPr>
                <w:highlight w:val="yellow"/>
              </w:rPr>
              <w:t>LOCATION</w:t>
            </w:r>
          </w:p>
        </w:tc>
        <w:tc>
          <w:tcPr>
            <w:tcW w:w="2702" w:type="dxa"/>
            <w:tcBorders>
              <w:top w:val="single" w:sz="4" w:space="0" w:color="auto"/>
              <w:left w:val="single" w:sz="4" w:space="0" w:color="auto"/>
              <w:bottom w:val="single" w:sz="4" w:space="0" w:color="auto"/>
              <w:right w:val="single" w:sz="4" w:space="0" w:color="auto"/>
            </w:tcBorders>
            <w:hideMark/>
          </w:tcPr>
          <w:p w:rsidR="007E33CD" w:rsidRPr="00056797" w:rsidRDefault="007E33CD" w:rsidP="005B294F">
            <w:pPr>
              <w:pStyle w:val="NoSpacing"/>
              <w:rPr>
                <w:highlight w:val="yellow"/>
              </w:rPr>
            </w:pPr>
            <w:r w:rsidRPr="00056797">
              <w:rPr>
                <w:highlight w:val="yellow"/>
              </w:rPr>
              <w:t xml:space="preserve">TRAINING </w:t>
            </w:r>
          </w:p>
        </w:tc>
        <w:tc>
          <w:tcPr>
            <w:tcW w:w="3775" w:type="dxa"/>
            <w:tcBorders>
              <w:top w:val="single" w:sz="4" w:space="0" w:color="auto"/>
              <w:left w:val="single" w:sz="4" w:space="0" w:color="auto"/>
              <w:bottom w:val="single" w:sz="4" w:space="0" w:color="auto"/>
              <w:right w:val="single" w:sz="4" w:space="0" w:color="auto"/>
            </w:tcBorders>
            <w:hideMark/>
          </w:tcPr>
          <w:p w:rsidR="007E33CD" w:rsidRPr="00056797" w:rsidRDefault="007E33CD" w:rsidP="005B294F">
            <w:pPr>
              <w:pStyle w:val="NoSpacing"/>
              <w:rPr>
                <w:highlight w:val="yellow"/>
              </w:rPr>
            </w:pPr>
            <w:r w:rsidRPr="00056797">
              <w:rPr>
                <w:highlight w:val="yellow"/>
              </w:rPr>
              <w:t>COMMENTS</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 xml:space="preserve">JANUARY </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AUSTIN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RETAIL 101</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ART TO CHECK AVAILABILITY AT THE MET CENTER</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FEBRUARY</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AUSTIN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TX SET</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 xml:space="preserve">DEB AND KATHY TO FIND LOCATION </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 xml:space="preserve">FEBRUARY </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AUSTIN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INADVERTENT/MARKETRAK</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DEB AND KATHY TO FIND LOCATION</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APRIL</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DALLAS</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RETAIL 101</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HOSTED BY ONCOR</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MAY 6</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DALLAS</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TX SET</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 xml:space="preserve">HOSTED BY ONCOR </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MAY 7</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DALLAS</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MARKETRAK/INADVERTENT</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HOSTED BY ONCOR</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AUGUST</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HOUSTON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RETAIL 101</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HOSTED BY CENTERPOINT</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SEPTEMBER 23</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HOUSTON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TX SET</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HOSTED BY CENTERPOINT</w:t>
            </w:r>
          </w:p>
        </w:tc>
      </w:tr>
      <w:tr w:rsidR="007E33CD" w:rsidTr="005B294F">
        <w:tc>
          <w:tcPr>
            <w:tcW w:w="161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SEPTEMBER 24</w:t>
            </w:r>
          </w:p>
        </w:tc>
        <w:tc>
          <w:tcPr>
            <w:tcW w:w="1258"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HOUSTON</w:t>
            </w:r>
          </w:p>
        </w:tc>
        <w:tc>
          <w:tcPr>
            <w:tcW w:w="2702"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MARKETRAK/INADVERTENT</w:t>
            </w:r>
          </w:p>
        </w:tc>
        <w:tc>
          <w:tcPr>
            <w:tcW w:w="3775" w:type="dxa"/>
            <w:tcBorders>
              <w:top w:val="single" w:sz="4" w:space="0" w:color="auto"/>
              <w:left w:val="single" w:sz="4" w:space="0" w:color="auto"/>
              <w:bottom w:val="single" w:sz="4" w:space="0" w:color="auto"/>
              <w:right w:val="single" w:sz="4" w:space="0" w:color="auto"/>
            </w:tcBorders>
            <w:hideMark/>
          </w:tcPr>
          <w:p w:rsidR="007E33CD" w:rsidRDefault="007E33CD" w:rsidP="005B294F">
            <w:pPr>
              <w:pStyle w:val="NoSpacing"/>
            </w:pPr>
            <w:r>
              <w:t>HOSTED BY CENTERPOINT</w:t>
            </w:r>
          </w:p>
        </w:tc>
      </w:tr>
    </w:tbl>
    <w:p w:rsidR="00E27EF8" w:rsidRDefault="00E27EF8" w:rsidP="00635D3C"/>
    <w:p w:rsidR="00E27EF8" w:rsidRDefault="00A92DB6" w:rsidP="00635D3C">
      <w:r>
        <w:lastRenderedPageBreak/>
        <w:t xml:space="preserve">POSSIBLE DATES FOR TX SET AND MARKETRAK FOR AUSTIN. NONE OF THE DATES BELOW CONFLICT WITH ANY KNOWN ERCOT RETAIL MARKET MEETING OR SUBCOMMITTEE MEETING. </w:t>
      </w:r>
    </w:p>
    <w:p w:rsidR="00C454A0" w:rsidRDefault="00E42EBD" w:rsidP="00635D3C">
      <w:r>
        <w:t>1</w:t>
      </w:r>
      <w:r w:rsidRPr="00E42EBD">
        <w:rPr>
          <w:vertAlign w:val="superscript"/>
        </w:rPr>
        <w:t>st</w:t>
      </w:r>
      <w:r>
        <w:t xml:space="preserve"> choice </w:t>
      </w:r>
      <w:r>
        <w:tab/>
        <w:t>February 11, 12</w:t>
      </w:r>
    </w:p>
    <w:p w:rsidR="00E42EBD" w:rsidRDefault="00E42EBD" w:rsidP="00635D3C">
      <w:r>
        <w:t>3</w:t>
      </w:r>
      <w:r w:rsidRPr="00E42EBD">
        <w:rPr>
          <w:vertAlign w:val="superscript"/>
        </w:rPr>
        <w:t>rd</w:t>
      </w:r>
      <w:r>
        <w:t xml:space="preserve"> choice </w:t>
      </w:r>
      <w:r>
        <w:tab/>
        <w:t>February 18, 19</w:t>
      </w:r>
      <w:r w:rsidR="00A92DB6">
        <w:t xml:space="preserve"> (WOULD REQUIRE A WG MEETING CHANGE)  </w:t>
      </w:r>
    </w:p>
    <w:p w:rsidR="00E42EBD" w:rsidRDefault="00E42EBD" w:rsidP="00635D3C">
      <w:r>
        <w:t>2</w:t>
      </w:r>
      <w:r w:rsidRPr="00E42EBD">
        <w:rPr>
          <w:vertAlign w:val="superscript"/>
        </w:rPr>
        <w:t>nd</w:t>
      </w:r>
      <w:r>
        <w:t xml:space="preserve"> choice </w:t>
      </w:r>
      <w:r>
        <w:tab/>
        <w:t>March 4, 5</w:t>
      </w:r>
    </w:p>
    <w:p w:rsidR="00E42EBD" w:rsidRDefault="00E42EBD" w:rsidP="00635D3C"/>
    <w:p w:rsidR="00E42EBD" w:rsidRDefault="00E42EBD" w:rsidP="00635D3C">
      <w:r>
        <w:t>M</w:t>
      </w:r>
      <w:r w:rsidR="00A92DB6">
        <w:t>AY</w:t>
      </w:r>
      <w:r>
        <w:t xml:space="preserve"> 6 </w:t>
      </w:r>
      <w:r w:rsidR="00A92DB6">
        <w:t>AND</w:t>
      </w:r>
      <w:r>
        <w:t xml:space="preserve"> 7</w:t>
      </w:r>
      <w:r w:rsidR="00E51ACF">
        <w:t xml:space="preserve"> IN DALLAS AT ONCOR</w:t>
      </w:r>
      <w:r>
        <w:t xml:space="preserve"> – D</w:t>
      </w:r>
      <w:r w:rsidR="00A92DB6">
        <w:t>EBBIE TO GET THE DATES FINALIZED AND ALSO SELECT A DATE FOR RETAIL 101 IN DALLAS</w:t>
      </w:r>
      <w:r w:rsidR="00E51ACF">
        <w:t xml:space="preserve"> IN </w:t>
      </w:r>
      <w:proofErr w:type="gramStart"/>
      <w:r w:rsidR="00E51ACF">
        <w:t>APRIL</w:t>
      </w:r>
      <w:r w:rsidR="00A92DB6">
        <w:t>.</w:t>
      </w:r>
      <w:proofErr w:type="gramEnd"/>
      <w:r w:rsidR="00A92DB6">
        <w:t xml:space="preserve">  SHE WILL LET THE GROUP KNOW ASAP</w:t>
      </w:r>
    </w:p>
    <w:p w:rsidR="00E42EBD" w:rsidRPr="00A92DB6" w:rsidRDefault="00E42EBD" w:rsidP="00635D3C">
      <w:pPr>
        <w:rPr>
          <w:u w:val="single"/>
        </w:rPr>
      </w:pPr>
      <w:r w:rsidRPr="00A92DB6">
        <w:rPr>
          <w:u w:val="single"/>
        </w:rPr>
        <w:t>IAG T</w:t>
      </w:r>
      <w:r w:rsidR="00A92DB6">
        <w:rPr>
          <w:u w:val="single"/>
        </w:rPr>
        <w:t>RAINING – SLIDE DISCUSSION</w:t>
      </w:r>
    </w:p>
    <w:p w:rsidR="00E42EBD" w:rsidRDefault="00E42EBD" w:rsidP="00635D3C">
      <w:r>
        <w:t>Title slide – change to MarkeTrak and Inadvertent Gain Training</w:t>
      </w:r>
    </w:p>
    <w:p w:rsidR="00E42EBD" w:rsidRDefault="00E42EBD" w:rsidP="00635D3C">
      <w:r>
        <w:t xml:space="preserve">Slides 2, 3, 4 </w:t>
      </w:r>
      <w:r>
        <w:tab/>
      </w:r>
      <w:r>
        <w:tab/>
        <w:t xml:space="preserve"> no changes</w:t>
      </w:r>
    </w:p>
    <w:p w:rsidR="00E42EBD" w:rsidRDefault="00E42EBD" w:rsidP="00635D3C">
      <w:r>
        <w:t xml:space="preserve">Slide 5 </w:t>
      </w:r>
      <w:r>
        <w:tab/>
      </w:r>
      <w:r>
        <w:tab/>
      </w:r>
      <w:r>
        <w:tab/>
        <w:t xml:space="preserve"> Agenda</w:t>
      </w:r>
    </w:p>
    <w:p w:rsidR="00E42EBD" w:rsidRDefault="00E42EBD" w:rsidP="00635D3C">
      <w:r>
        <w:t xml:space="preserve">Slide 6, 7 </w:t>
      </w:r>
      <w:r>
        <w:tab/>
      </w:r>
      <w:r>
        <w:tab/>
        <w:t xml:space="preserve"> no changes</w:t>
      </w:r>
    </w:p>
    <w:p w:rsidR="00E42EBD" w:rsidRDefault="00E42EBD" w:rsidP="00635D3C">
      <w:r>
        <w:t xml:space="preserve">Slide 8 </w:t>
      </w:r>
      <w:r>
        <w:tab/>
      </w:r>
      <w:r>
        <w:tab/>
      </w:r>
      <w:r>
        <w:tab/>
        <w:t xml:space="preserve"> Sheri has inserted the table from TDTMS – Deb’s slide</w:t>
      </w:r>
    </w:p>
    <w:p w:rsidR="00E42EBD" w:rsidRDefault="00E42EBD" w:rsidP="00635D3C">
      <w:r>
        <w:t xml:space="preserve">Slide 9 </w:t>
      </w:r>
      <w:r>
        <w:tab/>
      </w:r>
      <w:r>
        <w:tab/>
      </w:r>
      <w:r>
        <w:tab/>
        <w:t xml:space="preserve"> insert “r” in </w:t>
      </w:r>
      <w:proofErr w:type="spellStart"/>
      <w:r>
        <w:t>ecot</w:t>
      </w:r>
      <w:proofErr w:type="spellEnd"/>
      <w:r>
        <w:t xml:space="preserve">” and animation was added </w:t>
      </w:r>
    </w:p>
    <w:p w:rsidR="00DB4B5D" w:rsidRDefault="00DB4B5D" w:rsidP="00635D3C">
      <w:r>
        <w:t>Copy slide 64 as revamped and insert into TX SET presentation slide 65.</w:t>
      </w:r>
    </w:p>
    <w:p w:rsidR="00DB4B5D" w:rsidRDefault="00C17D41" w:rsidP="00635D3C">
      <w:r>
        <w:t xml:space="preserve">Note! For all presentations going forward make sure the slides are large enough and can be read. </w:t>
      </w:r>
    </w:p>
    <w:p w:rsidR="00786D06" w:rsidRDefault="00AF5298" w:rsidP="00635D3C">
      <w:r>
        <w:t xml:space="preserve">Slide 214 and 215 – referencing </w:t>
      </w:r>
    </w:p>
    <w:p w:rsidR="00635D3C" w:rsidRDefault="00D91A5E" w:rsidP="00635D3C">
      <w:r>
        <w:t xml:space="preserve">Jeopardy – revisions made </w:t>
      </w:r>
    </w:p>
    <w:p w:rsidR="006E42B4" w:rsidRDefault="006E42B4" w:rsidP="00635D3C">
      <w:r>
        <w:t xml:space="preserve">When a rep hasn’t receive an initial meter read. </w:t>
      </w:r>
    </w:p>
    <w:p w:rsidR="00D91A5E" w:rsidRDefault="006E42B4" w:rsidP="00635D3C">
      <w:r>
        <w:t xml:space="preserve">Note! When “are you my type” – make sure to emphasize </w:t>
      </w:r>
    </w:p>
    <w:p w:rsidR="00173573" w:rsidRDefault="00173573" w:rsidP="00635D3C">
      <w:r>
        <w:t>My customer no longer occupies the premise – what is an invalid reject reason</w:t>
      </w:r>
    </w:p>
    <w:p w:rsidR="007A4EFD" w:rsidRDefault="007A4EFD" w:rsidP="00635D3C">
      <w:r>
        <w:t xml:space="preserve">Thou shalt not issue this subtype for a move in transaction.  </w:t>
      </w:r>
    </w:p>
    <w:p w:rsidR="007A4EFD" w:rsidRDefault="007A4EFD" w:rsidP="00635D3C">
      <w:r>
        <w:t xml:space="preserve">When a customer changes </w:t>
      </w:r>
      <w:proofErr w:type="spellStart"/>
      <w:r>
        <w:t>it’s</w:t>
      </w:r>
      <w:proofErr w:type="spellEnd"/>
      <w:r>
        <w:t xml:space="preserve"> mind – cannot issue this subtype on new construction enrollment</w:t>
      </w:r>
    </w:p>
    <w:p w:rsidR="0041375E" w:rsidRDefault="0041375E" w:rsidP="00635D3C">
      <w:r>
        <w:t>Allowed to submit multiple subtypes on a single bulk insert. Fact or Fiction</w:t>
      </w:r>
      <w:r w:rsidR="00DA5583">
        <w:t>.</w:t>
      </w:r>
    </w:p>
    <w:p w:rsidR="00DA5583" w:rsidRDefault="00DA5583" w:rsidP="00635D3C">
      <w:r>
        <w:t xml:space="preserve">Backdated move-ins cannot be submitted without prior TDSP approval. </w:t>
      </w:r>
    </w:p>
    <w:p w:rsidR="00CC226F" w:rsidRDefault="00CC226F" w:rsidP="00635D3C">
      <w:r>
        <w:t xml:space="preserve">This feature can only be updated by a </w:t>
      </w:r>
      <w:r w:rsidR="00643350">
        <w:t>MarkeTrak</w:t>
      </w:r>
      <w:r>
        <w:t xml:space="preserve"> administrator.</w:t>
      </w:r>
    </w:p>
    <w:p w:rsidR="00CC226F" w:rsidRDefault="00CC226F" w:rsidP="00635D3C">
      <w:r>
        <w:t xml:space="preserve">Best </w:t>
      </w:r>
      <w:proofErr w:type="gramStart"/>
      <w:r>
        <w:t>It</w:t>
      </w:r>
      <w:proofErr w:type="gramEnd"/>
      <w:r>
        <w:t xml:space="preserve"> is the responsibility of the </w:t>
      </w:r>
      <w:r w:rsidR="00643350">
        <w:t>MarkeTrak</w:t>
      </w:r>
      <w:r>
        <w:t xml:space="preserve"> administrator to update this quarterly. </w:t>
      </w:r>
    </w:p>
    <w:p w:rsidR="00E239CB" w:rsidRDefault="00CC226F" w:rsidP="00635D3C">
      <w:r>
        <w:t xml:space="preserve">Escalation contacts are maintained in this feature and should be updated quarterly. </w:t>
      </w:r>
    </w:p>
    <w:p w:rsidR="00E239CB" w:rsidRDefault="00E239CB" w:rsidP="00635D3C"/>
    <w:p w:rsidR="00E239CB" w:rsidRDefault="003B0C0C" w:rsidP="00635D3C">
      <w:r>
        <w:t>TICK TOCK</w:t>
      </w:r>
      <w:r w:rsidR="00667769">
        <w:t xml:space="preserve"> - CATEGORY</w:t>
      </w:r>
    </w:p>
    <w:p w:rsidR="00E239CB" w:rsidRDefault="006509CD" w:rsidP="003B0C0C">
      <w:pPr>
        <w:pStyle w:val="NoSpacing"/>
      </w:pPr>
      <w:r>
        <w:t xml:space="preserve">$50 </w:t>
      </w:r>
      <w:r>
        <w:tab/>
      </w:r>
      <w:r w:rsidR="00E239CB">
        <w:t>TOTAL TIME ALLOWED FOR ALL PARTIES TO COMPLETE A SWITCH HOLD REMOVAL MARKETRAK</w:t>
      </w:r>
    </w:p>
    <w:p w:rsidR="00E239CB" w:rsidRDefault="006509CD" w:rsidP="003B0C0C">
      <w:pPr>
        <w:pStyle w:val="NoSpacing"/>
      </w:pPr>
      <w:r>
        <w:t>$100</w:t>
      </w:r>
      <w:r>
        <w:tab/>
      </w:r>
      <w:r w:rsidR="00E239CB">
        <w:t>RE</w:t>
      </w:r>
      <w:r w:rsidR="000F27F8">
        <w:t>G</w:t>
      </w:r>
      <w:r w:rsidR="00E239CB">
        <w:t>AIN DATE CAN</w:t>
      </w:r>
      <w:r>
        <w:t>’T</w:t>
      </w:r>
      <w:r w:rsidR="00E239CB">
        <w:t xml:space="preserve"> BE LONGER </w:t>
      </w:r>
      <w:proofErr w:type="gramStart"/>
      <w:r w:rsidR="00E239CB">
        <w:t>THAN ?</w:t>
      </w:r>
      <w:proofErr w:type="gramEnd"/>
      <w:r w:rsidR="00E239CB">
        <w:t xml:space="preserve"> </w:t>
      </w:r>
      <w:r>
        <w:t>#</w:t>
      </w:r>
      <w:r w:rsidR="00E239CB">
        <w:t xml:space="preserve"> OF DAYS FROM MARKETRAK ISSUE SUBMITTAL</w:t>
      </w:r>
    </w:p>
    <w:p w:rsidR="00E239CB" w:rsidRDefault="006509CD" w:rsidP="003B0C0C">
      <w:pPr>
        <w:pStyle w:val="NoSpacing"/>
      </w:pPr>
      <w:r>
        <w:t>$150</w:t>
      </w:r>
      <w:r>
        <w:tab/>
      </w:r>
      <w:r w:rsidR="00E239CB">
        <w:t>NUMBER OF DAYS ALLOWED TO RESCIND A SWITCH (814_01)</w:t>
      </w:r>
    </w:p>
    <w:p w:rsidR="006509CD" w:rsidRDefault="006509CD" w:rsidP="003B0C0C">
      <w:pPr>
        <w:pStyle w:val="NoSpacing"/>
      </w:pPr>
    </w:p>
    <w:p w:rsidR="006509CD" w:rsidRDefault="006509CD" w:rsidP="006509CD">
      <w:pPr>
        <w:pStyle w:val="NoSpacing"/>
      </w:pPr>
      <w:r>
        <w:t>ANSWERS</w:t>
      </w:r>
    </w:p>
    <w:p w:rsidR="006509CD" w:rsidRDefault="006509CD" w:rsidP="006509CD">
      <w:pPr>
        <w:pStyle w:val="NoSpacing"/>
      </w:pPr>
      <w:r>
        <w:t xml:space="preserve">$50 </w:t>
      </w:r>
      <w:r>
        <w:tab/>
        <w:t xml:space="preserve"> </w:t>
      </w:r>
      <w:r w:rsidR="0043782F">
        <w:t>WHAT IS 4 BUSINESS HOURS?</w:t>
      </w:r>
    </w:p>
    <w:p w:rsidR="006509CD" w:rsidRDefault="006509CD" w:rsidP="006509CD">
      <w:pPr>
        <w:pStyle w:val="NoSpacing"/>
      </w:pPr>
      <w:r>
        <w:t>$100</w:t>
      </w:r>
      <w:r>
        <w:tab/>
      </w:r>
      <w:r w:rsidR="0043782F">
        <w:t xml:space="preserve"> WHAT IS 10 DAYS?</w:t>
      </w:r>
    </w:p>
    <w:p w:rsidR="003B0C0C" w:rsidRDefault="006509CD" w:rsidP="006509CD">
      <w:pPr>
        <w:pStyle w:val="NoSpacing"/>
      </w:pPr>
      <w:r>
        <w:t>$150</w:t>
      </w:r>
      <w:r>
        <w:tab/>
      </w:r>
      <w:r w:rsidR="0043782F">
        <w:t xml:space="preserve"> WHAT ARE 3 FEDERAL BUSINESS DAYS</w:t>
      </w:r>
    </w:p>
    <w:p w:rsidR="00667769" w:rsidRDefault="00667769" w:rsidP="00635D3C"/>
    <w:p w:rsidR="00E239CB" w:rsidRDefault="003B0C0C" w:rsidP="00635D3C">
      <w:r>
        <w:t>THOU SHALL NOT</w:t>
      </w:r>
      <w:r w:rsidR="00667769">
        <w:t xml:space="preserve"> - CATEGORY</w:t>
      </w:r>
    </w:p>
    <w:p w:rsidR="00E239CB" w:rsidRDefault="00667769" w:rsidP="003B0C0C">
      <w:pPr>
        <w:pStyle w:val="NoSpacing"/>
      </w:pPr>
      <w:r>
        <w:t>$50</w:t>
      </w:r>
      <w:r>
        <w:tab/>
      </w:r>
      <w:r w:rsidR="00E239CB">
        <w:t>NEVER SUBMIT THIS TRANSACTION ON AN INADVERTENT GAIN</w:t>
      </w:r>
    </w:p>
    <w:p w:rsidR="00E239CB" w:rsidRDefault="00667769" w:rsidP="003B0C0C">
      <w:pPr>
        <w:pStyle w:val="NoSpacing"/>
      </w:pPr>
      <w:r>
        <w:t>$100</w:t>
      </w:r>
      <w:r>
        <w:tab/>
      </w:r>
      <w:r w:rsidR="00E239CB">
        <w:t>REPS ARE NOT ALLOWED TO PASS THESE ONTO A CUSTOMER WHO RESCINDS</w:t>
      </w:r>
    </w:p>
    <w:p w:rsidR="00CC226F" w:rsidRDefault="00667769" w:rsidP="003B0C0C">
      <w:pPr>
        <w:pStyle w:val="NoSpacing"/>
      </w:pPr>
      <w:r>
        <w:t>$150</w:t>
      </w:r>
      <w:r>
        <w:tab/>
      </w:r>
      <w:r w:rsidR="00E239CB">
        <w:t>DO NOT SUBMIT THIS SUBTYPE WITHIN 3 DAYS FROM TH</w:t>
      </w:r>
      <w:r w:rsidR="000F27F8">
        <w:t>E</w:t>
      </w:r>
      <w:r w:rsidR="00E239CB">
        <w:t xml:space="preserve"> EXPECTED METER READ DATE</w:t>
      </w:r>
      <w:r w:rsidR="00CC226F">
        <w:t xml:space="preserve"> </w:t>
      </w:r>
    </w:p>
    <w:p w:rsidR="003B0C0C" w:rsidRDefault="003B0C0C" w:rsidP="00635D3C"/>
    <w:p w:rsidR="006054F1" w:rsidRDefault="006054F1" w:rsidP="00635D3C">
      <w:r>
        <w:t>ANSWERS</w:t>
      </w:r>
    </w:p>
    <w:p w:rsidR="006054F1" w:rsidRDefault="00445978" w:rsidP="006054F1">
      <w:pPr>
        <w:pStyle w:val="NoSpacing"/>
      </w:pPr>
      <w:r>
        <w:t>$50</w:t>
      </w:r>
      <w:r>
        <w:tab/>
      </w:r>
      <w:r w:rsidR="006054F1">
        <w:t>WHAT IS A MOVE OUT?</w:t>
      </w:r>
    </w:p>
    <w:p w:rsidR="0043782F" w:rsidRDefault="00445978" w:rsidP="006054F1">
      <w:pPr>
        <w:pStyle w:val="NoSpacing"/>
      </w:pPr>
      <w:r>
        <w:t>$100</w:t>
      </w:r>
      <w:r>
        <w:tab/>
      </w:r>
      <w:r w:rsidR="006054F1">
        <w:t>WHAT IS FEES, CHARGES, CONSUMPTION (CHANGE TO USAGE)</w:t>
      </w:r>
    </w:p>
    <w:p w:rsidR="006054F1" w:rsidRDefault="00445978" w:rsidP="006054F1">
      <w:pPr>
        <w:pStyle w:val="NoSpacing"/>
      </w:pPr>
      <w:r>
        <w:t>$150</w:t>
      </w:r>
      <w:r>
        <w:tab/>
      </w:r>
      <w:r w:rsidR="006054F1">
        <w:t>WHAT IS MISSING USAGE AND BILLING</w:t>
      </w:r>
    </w:p>
    <w:p w:rsidR="006054F1" w:rsidRDefault="006054F1" w:rsidP="00635D3C"/>
    <w:p w:rsidR="00E239CB" w:rsidRDefault="003B0C0C" w:rsidP="00635D3C">
      <w:r>
        <w:t xml:space="preserve">FACT OR FICTION </w:t>
      </w:r>
      <w:r w:rsidR="006054F1">
        <w:t>CATEGORY</w:t>
      </w:r>
    </w:p>
    <w:p w:rsidR="00E239CB" w:rsidRDefault="006054F1" w:rsidP="003B0C0C">
      <w:pPr>
        <w:pStyle w:val="NoSpacing"/>
      </w:pPr>
      <w:r>
        <w:t>$50</w:t>
      </w:r>
      <w:r>
        <w:tab/>
      </w:r>
      <w:r w:rsidR="00E239CB">
        <w:t xml:space="preserve">SWITH HOLDS REMOVALS ARE COMPLETED BY THE </w:t>
      </w:r>
      <w:r w:rsidR="000F27F8">
        <w:t>REP</w:t>
      </w:r>
    </w:p>
    <w:p w:rsidR="00E239CB" w:rsidRDefault="006054F1" w:rsidP="003B0C0C">
      <w:pPr>
        <w:pStyle w:val="NoSpacing"/>
      </w:pPr>
      <w:r>
        <w:t>$100</w:t>
      </w:r>
      <w:r>
        <w:tab/>
      </w:r>
      <w:r w:rsidR="00E239CB">
        <w:t>ALLOWED TO UBMIT MULTIPLE SYBTYPES ON A SINGLE BULK INSERT</w:t>
      </w:r>
    </w:p>
    <w:p w:rsidR="00E239CB" w:rsidRDefault="006054F1" w:rsidP="003B0C0C">
      <w:pPr>
        <w:pStyle w:val="NoSpacing"/>
      </w:pPr>
      <w:r>
        <w:t>$150</w:t>
      </w:r>
      <w:r>
        <w:tab/>
      </w:r>
      <w:r w:rsidR="00E239CB">
        <w:t>BACK DATED MOVINS CANNOT BE SUBMITT</w:t>
      </w:r>
      <w:r w:rsidR="000F27F8">
        <w:t>E</w:t>
      </w:r>
      <w:r w:rsidR="00E239CB">
        <w:t>D WITHOUT PRIOR TDSP APPROVAL</w:t>
      </w:r>
    </w:p>
    <w:p w:rsidR="006054F1" w:rsidRDefault="006054F1" w:rsidP="00635D3C"/>
    <w:p w:rsidR="006054F1" w:rsidRDefault="006054F1" w:rsidP="00635D3C">
      <w:r>
        <w:t>ANSWERS</w:t>
      </w:r>
    </w:p>
    <w:p w:rsidR="003B0C0C" w:rsidRDefault="00445978" w:rsidP="006054F1">
      <w:pPr>
        <w:pStyle w:val="NoSpacing"/>
      </w:pPr>
      <w:r>
        <w:t>$50</w:t>
      </w:r>
      <w:r>
        <w:tab/>
      </w:r>
      <w:r w:rsidR="0043782F">
        <w:t xml:space="preserve">WHAT IS FICTION </w:t>
      </w:r>
    </w:p>
    <w:p w:rsidR="0043782F" w:rsidRDefault="00445978" w:rsidP="006054F1">
      <w:pPr>
        <w:pStyle w:val="NoSpacing"/>
      </w:pPr>
      <w:r>
        <w:t>$100</w:t>
      </w:r>
      <w:r>
        <w:tab/>
      </w:r>
      <w:r w:rsidR="0043782F">
        <w:t>WHAT IS FICTION</w:t>
      </w:r>
    </w:p>
    <w:p w:rsidR="0043782F" w:rsidRDefault="00445978" w:rsidP="006054F1">
      <w:pPr>
        <w:pStyle w:val="NoSpacing"/>
      </w:pPr>
      <w:r>
        <w:t>$150</w:t>
      </w:r>
      <w:r>
        <w:tab/>
      </w:r>
      <w:r w:rsidR="0043782F">
        <w:t>WHAT IS FACT</w:t>
      </w:r>
    </w:p>
    <w:p w:rsidR="006054F1" w:rsidRDefault="006054F1" w:rsidP="00635D3C"/>
    <w:p w:rsidR="00E239CB" w:rsidRDefault="003B0C0C" w:rsidP="00635D3C">
      <w:r>
        <w:t>ARE YOU MY TYPE?</w:t>
      </w:r>
      <w:r w:rsidR="006054F1">
        <w:t xml:space="preserve"> - CATEGORY</w:t>
      </w:r>
    </w:p>
    <w:p w:rsidR="00E239CB" w:rsidRDefault="006054F1" w:rsidP="003B0C0C">
      <w:pPr>
        <w:pStyle w:val="NoSpacing"/>
      </w:pPr>
      <w:r>
        <w:t>$50</w:t>
      </w:r>
      <w:r>
        <w:tab/>
      </w:r>
      <w:r w:rsidR="00E239CB">
        <w:t xml:space="preserve">USED </w:t>
      </w:r>
      <w:r w:rsidR="003A4D53">
        <w:t xml:space="preserve">BY </w:t>
      </w:r>
      <w:r w:rsidR="00E239CB">
        <w:t xml:space="preserve">REP </w:t>
      </w:r>
      <w:r w:rsidR="003A4D53">
        <w:t>TO DISPUTE LSE DATA</w:t>
      </w:r>
    </w:p>
    <w:p w:rsidR="00E239CB" w:rsidRDefault="006054F1" w:rsidP="003B0C0C">
      <w:pPr>
        <w:pStyle w:val="NoSpacing"/>
      </w:pPr>
      <w:r>
        <w:t>$100</w:t>
      </w:r>
      <w:r>
        <w:tab/>
      </w:r>
      <w:r w:rsidR="00E239CB">
        <w:t xml:space="preserve">USED WHEN A </w:t>
      </w:r>
      <w:r w:rsidR="000F27F8">
        <w:t>REP</w:t>
      </w:r>
      <w:r w:rsidR="00E239CB">
        <w:t xml:space="preserve"> HASN’T RECEIVED THE INI</w:t>
      </w:r>
      <w:r w:rsidR="000F27F8">
        <w:t>TIAL</w:t>
      </w:r>
      <w:r w:rsidR="00E239CB">
        <w:t xml:space="preserve"> METER READ (867_04)</w:t>
      </w:r>
    </w:p>
    <w:p w:rsidR="00E239CB" w:rsidRDefault="006054F1" w:rsidP="003B0C0C">
      <w:pPr>
        <w:pStyle w:val="NoSpacing"/>
      </w:pPr>
      <w:r>
        <w:t>$150</w:t>
      </w:r>
      <w:r>
        <w:tab/>
      </w:r>
      <w:r w:rsidR="003B0C0C">
        <w:t xml:space="preserve">USED WHEN YOUR ISSUE CANNOT BE RESOLVED WITH A TRANSACTION </w:t>
      </w:r>
    </w:p>
    <w:p w:rsidR="006054F1" w:rsidRDefault="006054F1" w:rsidP="00635D3C">
      <w:r>
        <w:t xml:space="preserve"> </w:t>
      </w:r>
    </w:p>
    <w:p w:rsidR="006054F1" w:rsidRDefault="006054F1" w:rsidP="00635D3C"/>
    <w:p w:rsidR="006054F1" w:rsidRDefault="006054F1" w:rsidP="00635D3C"/>
    <w:p w:rsidR="006054F1" w:rsidRDefault="006054F1" w:rsidP="00635D3C">
      <w:r>
        <w:lastRenderedPageBreak/>
        <w:t>ANSWERS</w:t>
      </w:r>
    </w:p>
    <w:p w:rsidR="006054F1" w:rsidRDefault="00B50856" w:rsidP="006054F1">
      <w:pPr>
        <w:pStyle w:val="NoSpacing"/>
      </w:pPr>
      <w:r>
        <w:t>$50</w:t>
      </w:r>
      <w:r>
        <w:tab/>
      </w:r>
      <w:r w:rsidR="006054F1">
        <w:t>W</w:t>
      </w:r>
      <w:r w:rsidR="0043782F">
        <w:t>HAT IS AN AMS LSE DISPUTE</w:t>
      </w:r>
    </w:p>
    <w:p w:rsidR="006054F1" w:rsidRDefault="00B50856" w:rsidP="006054F1">
      <w:pPr>
        <w:pStyle w:val="NoSpacing"/>
      </w:pPr>
      <w:r>
        <w:t>$100</w:t>
      </w:r>
      <w:r>
        <w:tab/>
      </w:r>
      <w:r w:rsidR="0043782F">
        <w:t>WH</w:t>
      </w:r>
      <w:r w:rsidR="006054F1">
        <w:t>A</w:t>
      </w:r>
      <w:r w:rsidR="0043782F">
        <w:t xml:space="preserve">T IS A MISSING TRANACTION? </w:t>
      </w:r>
    </w:p>
    <w:p w:rsidR="006054F1" w:rsidRDefault="00B50856" w:rsidP="006054F1">
      <w:pPr>
        <w:pStyle w:val="NoSpacing"/>
      </w:pPr>
      <w:r>
        <w:t>$150</w:t>
      </w:r>
      <w:r>
        <w:tab/>
      </w:r>
      <w:r w:rsidR="006054F1">
        <w:t xml:space="preserve">WHAT IS A DEV </w:t>
      </w:r>
    </w:p>
    <w:p w:rsidR="006054F1" w:rsidRDefault="006054F1" w:rsidP="00635D3C"/>
    <w:p w:rsidR="003B0C0C" w:rsidRDefault="003B0C0C" w:rsidP="00635D3C">
      <w:r>
        <w:t>BEST PRACTICES</w:t>
      </w:r>
      <w:r w:rsidR="006054F1">
        <w:t>- CATEGORY</w:t>
      </w:r>
    </w:p>
    <w:p w:rsidR="003B0C0C" w:rsidRDefault="006054F1" w:rsidP="003B0C0C">
      <w:pPr>
        <w:pStyle w:val="NoSpacing"/>
      </w:pPr>
      <w:r>
        <w:t>$50</w:t>
      </w:r>
      <w:r>
        <w:tab/>
      </w:r>
      <w:r w:rsidR="003B0C0C">
        <w:t>THIS FIELD IS USED TO PROVIDE ADDITIONAL INFO IN ORDER TO EXPEDITE RESOLUTION</w:t>
      </w:r>
    </w:p>
    <w:p w:rsidR="003B0C0C" w:rsidRDefault="006054F1" w:rsidP="006054F1">
      <w:pPr>
        <w:pStyle w:val="NoSpacing"/>
        <w:ind w:left="720" w:hanging="720"/>
      </w:pPr>
      <w:r>
        <w:t>$100</w:t>
      </w:r>
      <w:r>
        <w:tab/>
      </w:r>
      <w:r w:rsidR="003B0C0C">
        <w:t>ESCALATION CONTACTS ARE MAINTAINED I</w:t>
      </w:r>
      <w:r w:rsidR="000F27F8">
        <w:t>N</w:t>
      </w:r>
      <w:r w:rsidR="003B0C0C">
        <w:t xml:space="preserve"> THIS FEATURE THAT SHOULD BE UP</w:t>
      </w:r>
      <w:r w:rsidR="000F27F8">
        <w:t>DATED</w:t>
      </w:r>
      <w:r w:rsidR="003B0C0C">
        <w:t xml:space="preserve"> QUARTERLY</w:t>
      </w:r>
    </w:p>
    <w:p w:rsidR="003B0C0C" w:rsidRDefault="006054F1" w:rsidP="003B0C0C">
      <w:pPr>
        <w:pStyle w:val="NoSpacing"/>
      </w:pPr>
      <w:r>
        <w:t xml:space="preserve">$150 </w:t>
      </w:r>
      <w:r>
        <w:tab/>
      </w:r>
      <w:r w:rsidR="003B0C0C">
        <w:t xml:space="preserve">PROCESS FOR REGAINING AN </w:t>
      </w:r>
      <w:r w:rsidR="000F27F8">
        <w:t>ESI</w:t>
      </w:r>
      <w:r w:rsidR="003B0C0C">
        <w:t xml:space="preserve"> ID WHEN A CUSTOMER NO LONGER OCCUPI</w:t>
      </w:r>
      <w:r w:rsidR="000F27F8">
        <w:t>E</w:t>
      </w:r>
      <w:r w:rsidR="003B0C0C">
        <w:t>S PREMISE</w:t>
      </w:r>
    </w:p>
    <w:p w:rsidR="00445978" w:rsidRDefault="00445978" w:rsidP="003B0C0C">
      <w:pPr>
        <w:pStyle w:val="NoSpacing"/>
      </w:pPr>
    </w:p>
    <w:p w:rsidR="00445978" w:rsidRDefault="00445978" w:rsidP="003B0C0C">
      <w:pPr>
        <w:pStyle w:val="NoSpacing"/>
      </w:pPr>
      <w:r>
        <w:t>ANSWERS</w:t>
      </w:r>
    </w:p>
    <w:p w:rsidR="0043782F" w:rsidRDefault="00B50856" w:rsidP="003B0C0C">
      <w:pPr>
        <w:pStyle w:val="NoSpacing"/>
      </w:pPr>
      <w:r>
        <w:t>$50</w:t>
      </w:r>
      <w:r>
        <w:tab/>
      </w:r>
      <w:r w:rsidR="0043782F">
        <w:t>WHA</w:t>
      </w:r>
      <w:r w:rsidR="008F4E43">
        <w:t>T</w:t>
      </w:r>
      <w:r w:rsidR="0043782F">
        <w:t xml:space="preserve"> ARE COMMENTS</w:t>
      </w:r>
    </w:p>
    <w:p w:rsidR="0043782F" w:rsidRDefault="00B50856" w:rsidP="003B0C0C">
      <w:pPr>
        <w:pStyle w:val="NoSpacing"/>
      </w:pPr>
      <w:r>
        <w:t>$100</w:t>
      </w:r>
      <w:r>
        <w:tab/>
      </w:r>
      <w:r w:rsidR="0043782F">
        <w:t>WHAT IS THE ROLODEX</w:t>
      </w:r>
    </w:p>
    <w:p w:rsidR="0043782F" w:rsidRDefault="00B50856" w:rsidP="003B0C0C">
      <w:pPr>
        <w:pStyle w:val="NoSpacing"/>
      </w:pPr>
      <w:r>
        <w:t>$150</w:t>
      </w:r>
      <w:r>
        <w:tab/>
      </w:r>
      <w:r w:rsidR="0043782F">
        <w:t>WHAT IS THE CURRENT OCCUPANT PROCESS</w:t>
      </w:r>
    </w:p>
    <w:p w:rsidR="003B0C0C" w:rsidRDefault="003B0C0C" w:rsidP="00635D3C"/>
    <w:p w:rsidR="003B0C0C" w:rsidRDefault="003B0C0C" w:rsidP="003104F5">
      <w:pPr>
        <w:pStyle w:val="NoSpacing"/>
      </w:pPr>
      <w:r>
        <w:t>THE GUIDING LIGHT</w:t>
      </w:r>
    </w:p>
    <w:p w:rsidR="003B0C0C" w:rsidRDefault="003104F5" w:rsidP="003B0C0C">
      <w:pPr>
        <w:pStyle w:val="NoSpacing"/>
      </w:pPr>
      <w:r>
        <w:t>$50</w:t>
      </w:r>
      <w:r>
        <w:tab/>
        <w:t xml:space="preserve"> </w:t>
      </w:r>
      <w:r w:rsidR="003B0C0C">
        <w:t>MY CUSTOMER NO LONGER OCCUPIES THIS PRMEISE</w:t>
      </w:r>
    </w:p>
    <w:p w:rsidR="003B0C0C" w:rsidRDefault="003104F5" w:rsidP="003B0C0C">
      <w:pPr>
        <w:pStyle w:val="NoSpacing"/>
      </w:pPr>
      <w:r>
        <w:t>$100</w:t>
      </w:r>
      <w:r>
        <w:tab/>
        <w:t xml:space="preserve"> </w:t>
      </w:r>
      <w:r w:rsidR="003B0C0C">
        <w:t>REQUIRED FOR TO INITIAT THE RELEASE OF A SWITCH HOLD</w:t>
      </w:r>
    </w:p>
    <w:p w:rsidR="003B0C0C" w:rsidRDefault="003104F5" w:rsidP="00635D3C">
      <w:r>
        <w:t>$150</w:t>
      </w:r>
      <w:r>
        <w:tab/>
        <w:t xml:space="preserve"> </w:t>
      </w:r>
      <w:r w:rsidR="003B0C0C">
        <w:t>THIS SECTION OF THE RMG CONTAINS THE PROCESS FOR RESOLVING INADVERTENT GAINS</w:t>
      </w:r>
    </w:p>
    <w:p w:rsidR="003104F5" w:rsidRDefault="003104F5" w:rsidP="003104F5">
      <w:pPr>
        <w:pStyle w:val="NoSpacing"/>
      </w:pPr>
      <w:r>
        <w:t>ANSWERS</w:t>
      </w:r>
    </w:p>
    <w:p w:rsidR="0043782F" w:rsidRDefault="00B50856" w:rsidP="003104F5">
      <w:pPr>
        <w:pStyle w:val="NoSpacing"/>
      </w:pPr>
      <w:r>
        <w:t>$50</w:t>
      </w:r>
      <w:r>
        <w:tab/>
      </w:r>
      <w:r w:rsidR="0043782F">
        <w:t>WHAT IS AN INDVALID REJECT REASON</w:t>
      </w:r>
    </w:p>
    <w:p w:rsidR="0043782F" w:rsidRDefault="003104F5" w:rsidP="003104F5">
      <w:pPr>
        <w:pStyle w:val="NoSpacing"/>
      </w:pPr>
      <w:r>
        <w:t>$100</w:t>
      </w:r>
      <w:r>
        <w:tab/>
      </w:r>
      <w:r w:rsidR="0043782F">
        <w:t>WHAT IS THE NEW OCCUPANT STATEMENT</w:t>
      </w:r>
    </w:p>
    <w:p w:rsidR="0043782F" w:rsidRDefault="003104F5" w:rsidP="003104F5">
      <w:pPr>
        <w:pStyle w:val="NoSpacing"/>
      </w:pPr>
      <w:r>
        <w:t xml:space="preserve">$150 </w:t>
      </w:r>
      <w:r>
        <w:tab/>
      </w:r>
      <w:r w:rsidR="0043782F">
        <w:t>WHAT IS RMG 7.3</w:t>
      </w:r>
    </w:p>
    <w:p w:rsidR="0041375E" w:rsidRDefault="0041375E" w:rsidP="00635D3C">
      <w:r>
        <w:t xml:space="preserve"> </w:t>
      </w:r>
    </w:p>
    <w:p w:rsidR="00173573" w:rsidRPr="00B50856" w:rsidRDefault="008F4E43" w:rsidP="00635D3C">
      <w:pPr>
        <w:rPr>
          <w:u w:val="single"/>
        </w:rPr>
      </w:pPr>
      <w:r w:rsidRPr="00B50856">
        <w:rPr>
          <w:u w:val="single"/>
        </w:rPr>
        <w:t xml:space="preserve">IAG – MARKETRAK </w:t>
      </w:r>
      <w:r w:rsidR="005B294F" w:rsidRPr="00B50856">
        <w:rPr>
          <w:u w:val="single"/>
        </w:rPr>
        <w:t>PRESENTATION – SECTION AND SLIDE NUMBERS PER PRESENTERS</w:t>
      </w:r>
    </w:p>
    <w:p w:rsidR="008F4E43" w:rsidRDefault="008F4E43" w:rsidP="00635D3C">
      <w:r>
        <w:t xml:space="preserve">INTRO TO MARKETRAK, WHAT IS MARKETRAK </w:t>
      </w:r>
      <w:r w:rsidR="005B294F">
        <w:tab/>
      </w:r>
      <w:r>
        <w:t xml:space="preserve"> SLIDES 1 THRU 9</w:t>
      </w:r>
      <w:r w:rsidR="005B294F">
        <w:tab/>
      </w:r>
      <w:r w:rsidR="005B294F">
        <w:tab/>
      </w:r>
      <w:r>
        <w:t xml:space="preserve"> DEBBIE </w:t>
      </w:r>
    </w:p>
    <w:p w:rsidR="008F4E43" w:rsidRDefault="008F4E43" w:rsidP="00635D3C">
      <w:r>
        <w:t>MARKETRAK NAVIGATION</w:t>
      </w:r>
      <w:r w:rsidR="005B294F">
        <w:tab/>
      </w:r>
      <w:r w:rsidR="005B294F">
        <w:tab/>
      </w:r>
      <w:r w:rsidR="005B294F">
        <w:tab/>
      </w:r>
      <w:r>
        <w:t xml:space="preserve"> SLIDES 10 THRU 20 </w:t>
      </w:r>
      <w:r w:rsidR="005B294F">
        <w:tab/>
      </w:r>
      <w:r w:rsidR="005B294F">
        <w:tab/>
      </w:r>
      <w:r>
        <w:t>TOMAS</w:t>
      </w:r>
    </w:p>
    <w:p w:rsidR="008F4E43" w:rsidRDefault="008F4E43" w:rsidP="00635D3C">
      <w:r>
        <w:t xml:space="preserve">ADMIN FUNCTIONALITY </w:t>
      </w:r>
      <w:r w:rsidR="005B294F">
        <w:tab/>
      </w:r>
      <w:r w:rsidR="005B294F">
        <w:tab/>
      </w:r>
      <w:r w:rsidR="005B294F">
        <w:tab/>
        <w:t xml:space="preserve">SLIDES </w:t>
      </w:r>
      <w:r>
        <w:t>21, 22</w:t>
      </w:r>
      <w:r>
        <w:tab/>
      </w:r>
      <w:r w:rsidR="005B294F">
        <w:tab/>
      </w:r>
      <w:r w:rsidR="005B294F">
        <w:tab/>
      </w:r>
      <w:r>
        <w:t>TOMAS</w:t>
      </w:r>
    </w:p>
    <w:p w:rsidR="008F4E43" w:rsidRDefault="008F4E43" w:rsidP="00635D3C">
      <w:r>
        <w:t xml:space="preserve">EMAIL NOTIFICATION </w:t>
      </w:r>
      <w:r w:rsidR="00F81684">
        <w:tab/>
      </w:r>
      <w:r w:rsidR="00F81684">
        <w:tab/>
      </w:r>
      <w:r w:rsidR="00F81684">
        <w:tab/>
      </w:r>
      <w:r w:rsidR="00F81684">
        <w:tab/>
        <w:t xml:space="preserve">SLIDES </w:t>
      </w:r>
      <w:r>
        <w:t xml:space="preserve">23 THRU 25 </w:t>
      </w:r>
      <w:r w:rsidR="00F81684">
        <w:tab/>
      </w:r>
      <w:r w:rsidR="00F81684">
        <w:tab/>
      </w:r>
      <w:r>
        <w:t>TOMAS</w:t>
      </w:r>
    </w:p>
    <w:p w:rsidR="008F4E43" w:rsidRDefault="008F4E43" w:rsidP="00635D3C">
      <w:r>
        <w:t xml:space="preserve">LISTSERVE </w:t>
      </w:r>
      <w:r w:rsidR="00F81684">
        <w:tab/>
      </w:r>
      <w:r w:rsidR="00F81684">
        <w:tab/>
      </w:r>
      <w:r w:rsidR="00F81684">
        <w:tab/>
      </w:r>
      <w:r w:rsidR="00F81684">
        <w:tab/>
      </w:r>
      <w:r w:rsidR="00F81684">
        <w:tab/>
        <w:t xml:space="preserve">SLIDES </w:t>
      </w:r>
      <w:r>
        <w:t xml:space="preserve">26 THRU 28 </w:t>
      </w:r>
      <w:r w:rsidR="00F81684">
        <w:tab/>
      </w:r>
      <w:r w:rsidR="00F81684">
        <w:tab/>
      </w:r>
      <w:r>
        <w:t>TOMAS</w:t>
      </w:r>
    </w:p>
    <w:p w:rsidR="008F4E43" w:rsidRDefault="008F4E43" w:rsidP="00635D3C">
      <w:r>
        <w:t xml:space="preserve">MISSING ENROLLMENT </w:t>
      </w:r>
      <w:r w:rsidR="00F81684">
        <w:tab/>
      </w:r>
      <w:r w:rsidR="00F81684">
        <w:tab/>
      </w:r>
      <w:r w:rsidR="00F81684">
        <w:tab/>
      </w:r>
      <w:r w:rsidR="00F81684">
        <w:tab/>
        <w:t xml:space="preserve">SLIDES </w:t>
      </w:r>
      <w:r>
        <w:t xml:space="preserve">29, 30 THRU </w:t>
      </w:r>
      <w:r w:rsidR="00F81684">
        <w:tab/>
      </w:r>
      <w:r w:rsidR="00F81684">
        <w:tab/>
      </w:r>
      <w:r>
        <w:t>SHERI</w:t>
      </w:r>
    </w:p>
    <w:p w:rsidR="008F4E43" w:rsidRDefault="008F4E43" w:rsidP="00635D3C">
      <w:r>
        <w:t xml:space="preserve">USAGE AND BILLING </w:t>
      </w:r>
      <w:r w:rsidR="005852D2">
        <w:tab/>
      </w:r>
      <w:r w:rsidR="005852D2">
        <w:tab/>
      </w:r>
      <w:r w:rsidR="005852D2">
        <w:tab/>
      </w:r>
      <w:r w:rsidR="005852D2">
        <w:tab/>
        <w:t xml:space="preserve">SLIDES </w:t>
      </w:r>
      <w:r>
        <w:t xml:space="preserve">31 THRU 62 </w:t>
      </w:r>
      <w:r w:rsidR="005852D2">
        <w:tab/>
      </w:r>
      <w:r w:rsidR="005852D2">
        <w:tab/>
      </w:r>
      <w:r>
        <w:t>SHERI</w:t>
      </w:r>
    </w:p>
    <w:p w:rsidR="008F4E43" w:rsidRDefault="008F4E43" w:rsidP="00635D3C">
      <w:r>
        <w:t xml:space="preserve">SWITCH HOLDS </w:t>
      </w:r>
      <w:r w:rsidR="001C587B">
        <w:tab/>
      </w:r>
      <w:r w:rsidR="001C587B">
        <w:tab/>
      </w:r>
      <w:r w:rsidR="001C587B">
        <w:tab/>
      </w:r>
      <w:r w:rsidR="001C587B">
        <w:tab/>
      </w:r>
      <w:r w:rsidR="001C587B">
        <w:tab/>
        <w:t xml:space="preserve">SLIDES </w:t>
      </w:r>
      <w:r>
        <w:t>63 THRU 87</w:t>
      </w:r>
      <w:r w:rsidR="001C587B">
        <w:tab/>
      </w:r>
      <w:r w:rsidR="001C587B">
        <w:tab/>
      </w:r>
      <w:r>
        <w:t>JIM LEE</w:t>
      </w:r>
    </w:p>
    <w:p w:rsidR="008F4E43" w:rsidRDefault="008F4E43" w:rsidP="00635D3C">
      <w:r>
        <w:t xml:space="preserve">SIEBEL CHANGE </w:t>
      </w:r>
      <w:r w:rsidR="001C587B">
        <w:tab/>
      </w:r>
      <w:r w:rsidR="001C587B">
        <w:tab/>
      </w:r>
      <w:r w:rsidR="001C587B">
        <w:tab/>
      </w:r>
      <w:r w:rsidR="001C587B">
        <w:tab/>
        <w:t xml:space="preserve">SLIDES </w:t>
      </w:r>
      <w:r>
        <w:t>88 THRU 90</w:t>
      </w:r>
      <w:r w:rsidR="001C587B">
        <w:tab/>
      </w:r>
      <w:r w:rsidR="001C587B">
        <w:tab/>
      </w:r>
      <w:r>
        <w:t>KATHY SCOTT</w:t>
      </w:r>
    </w:p>
    <w:p w:rsidR="008F4E43" w:rsidRDefault="008F4E43" w:rsidP="00635D3C">
      <w:r>
        <w:t xml:space="preserve">DEVS </w:t>
      </w:r>
      <w:r w:rsidR="002A7F30">
        <w:tab/>
      </w:r>
      <w:r w:rsidR="002A7F30">
        <w:tab/>
      </w:r>
      <w:r w:rsidR="002A7F30">
        <w:tab/>
      </w:r>
      <w:r w:rsidR="002A7F30">
        <w:tab/>
      </w:r>
      <w:r w:rsidR="002A7F30">
        <w:tab/>
      </w:r>
      <w:r w:rsidR="002A7F30">
        <w:tab/>
        <w:t xml:space="preserve">SLIDES </w:t>
      </w:r>
      <w:r>
        <w:t xml:space="preserve">91 THRU 94 </w:t>
      </w:r>
      <w:r w:rsidR="002A7F30">
        <w:tab/>
      </w:r>
      <w:r w:rsidR="002A7F30">
        <w:tab/>
      </w:r>
      <w:r>
        <w:t xml:space="preserve">KATHY </w:t>
      </w:r>
    </w:p>
    <w:p w:rsidR="008F4E43" w:rsidRDefault="008F4E43" w:rsidP="00635D3C">
      <w:r>
        <w:lastRenderedPageBreak/>
        <w:t xml:space="preserve">BULK INSERTS </w:t>
      </w:r>
      <w:r w:rsidR="002A7F30">
        <w:tab/>
      </w:r>
      <w:r w:rsidR="002A7F30">
        <w:tab/>
      </w:r>
      <w:r w:rsidR="002A7F30">
        <w:tab/>
      </w:r>
      <w:r w:rsidR="002A7F30">
        <w:tab/>
      </w:r>
      <w:r w:rsidR="002A7F30">
        <w:tab/>
        <w:t xml:space="preserve">SLIDES </w:t>
      </w:r>
      <w:r>
        <w:t xml:space="preserve">95 THRU 115 </w:t>
      </w:r>
      <w:r w:rsidR="002A7F30">
        <w:tab/>
      </w:r>
      <w:r w:rsidR="002A7F30">
        <w:tab/>
      </w:r>
      <w:r>
        <w:t>TOMAS AND KATHY</w:t>
      </w:r>
    </w:p>
    <w:p w:rsidR="0065420E" w:rsidRDefault="0065420E" w:rsidP="00635D3C">
      <w:r>
        <w:t xml:space="preserve">ADDITIONAL DAY TO DAY SUBTYPES </w:t>
      </w:r>
      <w:r w:rsidR="002A7F30">
        <w:tab/>
      </w:r>
      <w:r w:rsidR="002A7F30">
        <w:tab/>
      </w:r>
      <w:r>
        <w:t xml:space="preserve">SLIDES 116 THROUGH 119 </w:t>
      </w:r>
      <w:r w:rsidR="002A7F30">
        <w:tab/>
      </w:r>
      <w:r>
        <w:t>SHERI</w:t>
      </w:r>
    </w:p>
    <w:p w:rsidR="0065420E" w:rsidRDefault="0065420E" w:rsidP="00635D3C">
      <w:r>
        <w:t xml:space="preserve">OTHER ISSUES </w:t>
      </w:r>
      <w:r w:rsidR="002A7F30">
        <w:tab/>
      </w:r>
      <w:r w:rsidR="002A7F30">
        <w:tab/>
      </w:r>
      <w:r w:rsidR="002A7F30">
        <w:tab/>
      </w:r>
      <w:r w:rsidR="002A7F30">
        <w:tab/>
      </w:r>
      <w:r w:rsidR="002A7F30">
        <w:tab/>
        <w:t xml:space="preserve">SLIDES </w:t>
      </w:r>
      <w:r>
        <w:t xml:space="preserve">120, 121 </w:t>
      </w:r>
      <w:r w:rsidR="002A7F30">
        <w:tab/>
      </w:r>
      <w:r w:rsidR="002A7F30">
        <w:tab/>
      </w:r>
      <w:r>
        <w:t xml:space="preserve">SHERI </w:t>
      </w:r>
    </w:p>
    <w:p w:rsidR="0065420E" w:rsidRDefault="0065420E" w:rsidP="00635D3C">
      <w:r>
        <w:t>LUNCH</w:t>
      </w:r>
    </w:p>
    <w:p w:rsidR="0065420E" w:rsidRDefault="0065420E" w:rsidP="00635D3C">
      <w:r>
        <w:t>INADVERTENT GAINS</w:t>
      </w:r>
      <w:r w:rsidR="00224602">
        <w:t xml:space="preserve"> </w:t>
      </w:r>
      <w:r w:rsidR="00F57581">
        <w:tab/>
      </w:r>
      <w:r w:rsidR="00F57581">
        <w:tab/>
      </w:r>
      <w:r w:rsidR="00F57581">
        <w:tab/>
      </w:r>
      <w:r w:rsidR="00F57581">
        <w:tab/>
      </w:r>
      <w:r w:rsidR="00224602">
        <w:t xml:space="preserve">SLIDES 122 THRU 129 </w:t>
      </w:r>
      <w:r w:rsidR="00F57581">
        <w:tab/>
      </w:r>
      <w:r w:rsidR="00F57581">
        <w:tab/>
      </w:r>
      <w:r w:rsidR="00224602">
        <w:t>TOMAS</w:t>
      </w:r>
    </w:p>
    <w:p w:rsidR="00224602" w:rsidRDefault="00224602" w:rsidP="00635D3C">
      <w:r>
        <w:t xml:space="preserve">RECISSION WALK THRU </w:t>
      </w:r>
      <w:r w:rsidR="00F57581">
        <w:tab/>
      </w:r>
      <w:r w:rsidR="00F57581">
        <w:tab/>
      </w:r>
      <w:r w:rsidR="00F57581">
        <w:tab/>
      </w:r>
      <w:r w:rsidR="00F57581">
        <w:tab/>
        <w:t xml:space="preserve">SLIDES </w:t>
      </w:r>
      <w:r>
        <w:t xml:space="preserve">130 THRU 151 </w:t>
      </w:r>
      <w:r w:rsidR="00F57581">
        <w:tab/>
      </w:r>
      <w:r w:rsidR="00F57581">
        <w:tab/>
      </w:r>
      <w:r>
        <w:t xml:space="preserve">JIM </w:t>
      </w:r>
    </w:p>
    <w:p w:rsidR="00224602" w:rsidRDefault="00224602" w:rsidP="00635D3C">
      <w:r>
        <w:t xml:space="preserve">IAS WALK THRU </w:t>
      </w:r>
      <w:r w:rsidR="00F57581">
        <w:tab/>
      </w:r>
      <w:r w:rsidR="00F57581">
        <w:tab/>
      </w:r>
      <w:r w:rsidR="00F57581">
        <w:tab/>
      </w:r>
      <w:r w:rsidR="00F57581">
        <w:tab/>
        <w:t xml:space="preserve">SLIDES </w:t>
      </w:r>
      <w:r>
        <w:t xml:space="preserve">152 THRU 173 </w:t>
      </w:r>
      <w:r w:rsidR="00F57581">
        <w:tab/>
      </w:r>
      <w:r w:rsidR="00F57581">
        <w:tab/>
      </w:r>
      <w:r>
        <w:t>TOMAS</w:t>
      </w:r>
    </w:p>
    <w:p w:rsidR="00224602" w:rsidRDefault="00224602" w:rsidP="00635D3C">
      <w:r>
        <w:t xml:space="preserve">VERIFICATION </w:t>
      </w:r>
      <w:r w:rsidR="00F57581">
        <w:tab/>
      </w:r>
      <w:r w:rsidR="00F57581">
        <w:tab/>
      </w:r>
      <w:r w:rsidR="00F57581">
        <w:tab/>
      </w:r>
      <w:r w:rsidR="00F57581">
        <w:tab/>
      </w:r>
      <w:r w:rsidR="00F57581">
        <w:tab/>
        <w:t xml:space="preserve">SLIDES </w:t>
      </w:r>
      <w:r>
        <w:t xml:space="preserve">174 THRU 184 </w:t>
      </w:r>
      <w:r w:rsidR="00F57581">
        <w:tab/>
      </w:r>
      <w:r w:rsidR="00F57581">
        <w:tab/>
      </w:r>
      <w:r>
        <w:t>KATHY</w:t>
      </w:r>
    </w:p>
    <w:p w:rsidR="00224602" w:rsidRDefault="00224602" w:rsidP="00635D3C">
      <w:r>
        <w:t xml:space="preserve">BEST PRACTICES </w:t>
      </w:r>
      <w:r w:rsidR="00F57581">
        <w:tab/>
      </w:r>
      <w:r w:rsidR="00F57581">
        <w:tab/>
      </w:r>
      <w:r w:rsidR="00F57581">
        <w:tab/>
      </w:r>
      <w:r w:rsidR="00F57581">
        <w:tab/>
      </w:r>
      <w:r>
        <w:t>SLI</w:t>
      </w:r>
      <w:r w:rsidR="005B294F">
        <w:t>D</w:t>
      </w:r>
      <w:r>
        <w:t xml:space="preserve">ES 185 THRU 194 </w:t>
      </w:r>
      <w:r w:rsidR="00F57581">
        <w:tab/>
      </w:r>
      <w:r w:rsidR="00F57581">
        <w:tab/>
      </w:r>
      <w:r>
        <w:t>TOMAS</w:t>
      </w:r>
    </w:p>
    <w:p w:rsidR="009C367E" w:rsidRDefault="00224602" w:rsidP="00635D3C">
      <w:r>
        <w:t xml:space="preserve">REPORTING </w:t>
      </w:r>
      <w:r w:rsidR="00F57581">
        <w:tab/>
      </w:r>
      <w:r w:rsidR="00F57581">
        <w:tab/>
      </w:r>
      <w:r w:rsidR="00F57581">
        <w:tab/>
      </w:r>
      <w:r w:rsidR="00F57581">
        <w:tab/>
      </w:r>
      <w:r w:rsidR="00F57581">
        <w:tab/>
      </w:r>
      <w:r>
        <w:t xml:space="preserve">SLIDES 195 THRU </w:t>
      </w:r>
      <w:r w:rsidR="009C367E">
        <w:t xml:space="preserve">212 </w:t>
      </w:r>
      <w:r w:rsidR="00F57581">
        <w:tab/>
      </w:r>
      <w:r w:rsidR="00F57581">
        <w:tab/>
      </w:r>
      <w:r w:rsidR="009C367E">
        <w:t xml:space="preserve">SHERI </w:t>
      </w:r>
    </w:p>
    <w:p w:rsidR="009C367E" w:rsidRDefault="009C367E" w:rsidP="00635D3C">
      <w:r>
        <w:t xml:space="preserve">BACKGROUND REPORTS </w:t>
      </w:r>
      <w:r w:rsidR="00F57581">
        <w:tab/>
      </w:r>
      <w:r w:rsidR="00F57581">
        <w:tab/>
      </w:r>
      <w:r w:rsidR="00F57581">
        <w:tab/>
      </w:r>
      <w:r>
        <w:t xml:space="preserve">SLIDES 213 THRU 216 </w:t>
      </w:r>
      <w:r w:rsidR="00F57581">
        <w:tab/>
      </w:r>
      <w:r w:rsidR="00F57581">
        <w:tab/>
      </w:r>
      <w:r>
        <w:t>TOMAS</w:t>
      </w:r>
    </w:p>
    <w:p w:rsidR="00D14016" w:rsidRDefault="00D14016" w:rsidP="00635D3C">
      <w:r>
        <w:t xml:space="preserve">ADD SLIDE FOR THE SURVEY </w:t>
      </w:r>
      <w:r w:rsidR="00FD18C2">
        <w:t>217</w:t>
      </w:r>
    </w:p>
    <w:p w:rsidR="00D14016" w:rsidRDefault="00D14016" w:rsidP="00635D3C">
      <w:r>
        <w:t xml:space="preserve">HAND OUT SLIDES FOR THE SURVEY  </w:t>
      </w:r>
    </w:p>
    <w:p w:rsidR="00FD18C2" w:rsidRDefault="00FD18C2" w:rsidP="00635D3C">
      <w:r>
        <w:t xml:space="preserve">SLIDE 218 – SLIDE BROUGHT UP ANNOUCING JEOPARDY </w:t>
      </w:r>
    </w:p>
    <w:p w:rsidR="00224602" w:rsidRDefault="009C367E" w:rsidP="00635D3C">
      <w:r>
        <w:t xml:space="preserve">MARKETRAK JEOPARDY – JIM WILL SERVE AS </w:t>
      </w:r>
      <w:proofErr w:type="gramStart"/>
      <w:r>
        <w:t xml:space="preserve">ALEX </w:t>
      </w:r>
      <w:r w:rsidR="00D14016">
        <w:t xml:space="preserve"> -</w:t>
      </w:r>
      <w:proofErr w:type="gramEnd"/>
      <w:r w:rsidR="00D14016">
        <w:t xml:space="preserve"> THIS IS A </w:t>
      </w:r>
      <w:r>
        <w:t xml:space="preserve">SEPARATE PRESENTATION  </w:t>
      </w:r>
      <w:r w:rsidR="00224602">
        <w:t xml:space="preserve"> </w:t>
      </w:r>
    </w:p>
    <w:p w:rsidR="00DF15A8" w:rsidRDefault="00DF15A8" w:rsidP="00635D3C"/>
    <w:p w:rsidR="00DF15A8" w:rsidRDefault="00DF15A8" w:rsidP="00635D3C">
      <w:r>
        <w:t>LOGISTICS</w:t>
      </w:r>
    </w:p>
    <w:p w:rsidR="00DF15A8" w:rsidRDefault="00DF15A8" w:rsidP="0077109E">
      <w:pPr>
        <w:pStyle w:val="NoSpacing"/>
      </w:pPr>
      <w:r>
        <w:t xml:space="preserve">TOMAS </w:t>
      </w:r>
      <w:r w:rsidR="002B7A0D">
        <w:t>-</w:t>
      </w:r>
      <w:r w:rsidR="0077109E">
        <w:tab/>
      </w:r>
      <w:r w:rsidR="002B7A0D">
        <w:t xml:space="preserve"> </w:t>
      </w:r>
      <w:r>
        <w:t>BRINGING THE LAMINATED SHEETS FOR TIPS AND TRICKS FOR BULK INSERT</w:t>
      </w:r>
    </w:p>
    <w:p w:rsidR="00DF15A8" w:rsidRDefault="00DF15A8" w:rsidP="0077109E">
      <w:pPr>
        <w:pStyle w:val="NoSpacing"/>
      </w:pPr>
      <w:r>
        <w:t xml:space="preserve">KATHY - </w:t>
      </w:r>
      <w:r w:rsidR="0077109E">
        <w:tab/>
      </w:r>
      <w:r>
        <w:t>COMPUTER, NAMETAGS, CANDY, MICROPHONES</w:t>
      </w:r>
      <w:r w:rsidR="002B7A0D">
        <w:t>, QUICK REFERENCE GUIDE</w:t>
      </w:r>
    </w:p>
    <w:p w:rsidR="00DF15A8" w:rsidRDefault="00DF15A8" w:rsidP="0077109E">
      <w:pPr>
        <w:pStyle w:val="NoSpacing"/>
      </w:pPr>
      <w:r>
        <w:t xml:space="preserve">ART </w:t>
      </w:r>
      <w:r w:rsidR="0077109E">
        <w:tab/>
      </w:r>
      <w:r w:rsidR="0077109E">
        <w:tab/>
      </w:r>
      <w:r>
        <w:t xml:space="preserve">PROVIDE </w:t>
      </w:r>
      <w:r w:rsidR="002B7A0D">
        <w:t xml:space="preserve">FINAL ATTENDEE </w:t>
      </w:r>
      <w:r>
        <w:t>LIST TO KATHY</w:t>
      </w:r>
      <w:r w:rsidR="002B7A0D">
        <w:t xml:space="preserve"> FOR</w:t>
      </w:r>
      <w:r>
        <w:t xml:space="preserve"> CENTERPOINT SECURITY </w:t>
      </w:r>
      <w:r w:rsidR="002B7A0D">
        <w:t>BY OCT 25</w:t>
      </w:r>
    </w:p>
    <w:p w:rsidR="00DF15A8" w:rsidRDefault="00DF15A8" w:rsidP="0077109E">
      <w:pPr>
        <w:pStyle w:val="NoSpacing"/>
        <w:ind w:left="720" w:firstLine="720"/>
      </w:pPr>
      <w:r>
        <w:t xml:space="preserve">APPENDIX TO BE PROVIDED ELECTRONICALLY WITH THE CLASS MATERIALS   </w:t>
      </w:r>
    </w:p>
    <w:p w:rsidR="00181AB1" w:rsidRDefault="00181AB1" w:rsidP="00635D3C"/>
    <w:p w:rsidR="005820F5" w:rsidRDefault="00181AB1" w:rsidP="00B50856">
      <w:r>
        <w:t>MEETING AGENDA ITEMS FOR NEXT MEETING</w:t>
      </w:r>
      <w:r w:rsidR="00B50856">
        <w:t xml:space="preserve"> - </w:t>
      </w:r>
      <w:r w:rsidR="005820F5">
        <w:t>DEBBIE LEADING NEXT MEETING</w:t>
      </w:r>
    </w:p>
    <w:p w:rsidR="00181AB1" w:rsidRDefault="00181AB1" w:rsidP="00B50856">
      <w:pPr>
        <w:pStyle w:val="NoSpacing"/>
        <w:numPr>
          <w:ilvl w:val="0"/>
          <w:numId w:val="4"/>
        </w:numPr>
      </w:pPr>
      <w:r>
        <w:t xml:space="preserve">ADJOURN PRIOR TO LUNCH </w:t>
      </w:r>
    </w:p>
    <w:p w:rsidR="00181AB1" w:rsidRDefault="00181AB1" w:rsidP="00B50856">
      <w:pPr>
        <w:pStyle w:val="NoSpacing"/>
        <w:numPr>
          <w:ilvl w:val="0"/>
          <w:numId w:val="4"/>
        </w:numPr>
      </w:pPr>
      <w:r>
        <w:t>ANTITRUST</w:t>
      </w:r>
    </w:p>
    <w:p w:rsidR="00181AB1" w:rsidRDefault="00181AB1" w:rsidP="00B50856">
      <w:pPr>
        <w:pStyle w:val="NoSpacing"/>
        <w:numPr>
          <w:ilvl w:val="0"/>
          <w:numId w:val="4"/>
        </w:numPr>
      </w:pPr>
      <w:r>
        <w:t>INTRODUCTIONS</w:t>
      </w:r>
    </w:p>
    <w:p w:rsidR="00181AB1" w:rsidRDefault="00181AB1" w:rsidP="00B50856">
      <w:pPr>
        <w:pStyle w:val="NoSpacing"/>
        <w:numPr>
          <w:ilvl w:val="0"/>
          <w:numId w:val="4"/>
        </w:numPr>
      </w:pPr>
      <w:r>
        <w:t>LMS STATS</w:t>
      </w:r>
    </w:p>
    <w:p w:rsidR="00181AB1" w:rsidRDefault="00181AB1" w:rsidP="00B50856">
      <w:pPr>
        <w:pStyle w:val="NoSpacing"/>
        <w:numPr>
          <w:ilvl w:val="0"/>
          <w:numId w:val="4"/>
        </w:numPr>
      </w:pPr>
      <w:r>
        <w:t xml:space="preserve">2020 CALENDAR FOR TRAINING </w:t>
      </w:r>
    </w:p>
    <w:p w:rsidR="009578D7" w:rsidRDefault="009578D7" w:rsidP="00B50856">
      <w:pPr>
        <w:pStyle w:val="NoSpacing"/>
        <w:numPr>
          <w:ilvl w:val="0"/>
          <w:numId w:val="4"/>
        </w:numPr>
      </w:pPr>
      <w:r>
        <w:t xml:space="preserve">MARKETRAK TRAINING </w:t>
      </w:r>
    </w:p>
    <w:p w:rsidR="00A913DA" w:rsidRDefault="00A913DA" w:rsidP="00B50856">
      <w:pPr>
        <w:pStyle w:val="NoSpacing"/>
        <w:numPr>
          <w:ilvl w:val="0"/>
          <w:numId w:val="4"/>
        </w:numPr>
      </w:pPr>
      <w:r>
        <w:t>BEGIN LOGGING ACCOMPLISHMENTS AND GOALS FOR 2020</w:t>
      </w:r>
    </w:p>
    <w:p w:rsidR="00CA2561" w:rsidRDefault="00CA2561" w:rsidP="00635D3C">
      <w:bookmarkStart w:id="0" w:name="_GoBack"/>
      <w:bookmarkEnd w:id="0"/>
    </w:p>
    <w:p w:rsidR="008F4E43" w:rsidRDefault="00CA2561" w:rsidP="00635D3C">
      <w:r>
        <w:t xml:space="preserve">RMTTF </w:t>
      </w:r>
      <w:r w:rsidR="00A913DA">
        <w:t xml:space="preserve">MEETING </w:t>
      </w:r>
      <w:r>
        <w:t xml:space="preserve">TODAY </w:t>
      </w:r>
      <w:r w:rsidR="00A913DA">
        <w:t>ADJOURNED AT 3:2</w:t>
      </w:r>
      <w:r w:rsidR="00612DA8">
        <w:t>5</w:t>
      </w:r>
    </w:p>
    <w:sectPr w:rsidR="008F4E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CE" w:rsidRDefault="003C3ECE" w:rsidP="00853CFB">
      <w:pPr>
        <w:spacing w:after="0" w:line="240" w:lineRule="auto"/>
      </w:pPr>
      <w:r>
        <w:separator/>
      </w:r>
    </w:p>
  </w:endnote>
  <w:endnote w:type="continuationSeparator" w:id="0">
    <w:p w:rsidR="003C3ECE" w:rsidRDefault="003C3ECE" w:rsidP="0085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781100"/>
      <w:docPartObj>
        <w:docPartGallery w:val="Page Numbers (Bottom of Page)"/>
        <w:docPartUnique/>
      </w:docPartObj>
    </w:sdtPr>
    <w:sdtEndPr>
      <w:rPr>
        <w:noProof/>
      </w:rPr>
    </w:sdtEndPr>
    <w:sdtContent>
      <w:p w:rsidR="005B294F" w:rsidRDefault="005B294F">
        <w:pPr>
          <w:pStyle w:val="Footer"/>
          <w:jc w:val="center"/>
        </w:pPr>
        <w:r>
          <w:fldChar w:fldCharType="begin"/>
        </w:r>
        <w:r>
          <w:instrText xml:space="preserve"> PAGE   \* MERGEFORMAT </w:instrText>
        </w:r>
        <w:r>
          <w:fldChar w:fldCharType="separate"/>
        </w:r>
        <w:r w:rsidR="00AE3CAC">
          <w:rPr>
            <w:noProof/>
          </w:rPr>
          <w:t>6</w:t>
        </w:r>
        <w:r>
          <w:rPr>
            <w:noProof/>
          </w:rPr>
          <w:fldChar w:fldCharType="end"/>
        </w:r>
      </w:p>
    </w:sdtContent>
  </w:sdt>
  <w:p w:rsidR="005B294F" w:rsidRDefault="005B2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CE" w:rsidRDefault="003C3ECE" w:rsidP="00853CFB">
      <w:pPr>
        <w:spacing w:after="0" w:line="240" w:lineRule="auto"/>
      </w:pPr>
      <w:r>
        <w:separator/>
      </w:r>
    </w:p>
  </w:footnote>
  <w:footnote w:type="continuationSeparator" w:id="0">
    <w:p w:rsidR="003C3ECE" w:rsidRDefault="003C3ECE" w:rsidP="00853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5CB"/>
    <w:multiLevelType w:val="hybridMultilevel"/>
    <w:tmpl w:val="626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67E9D"/>
    <w:multiLevelType w:val="hybridMultilevel"/>
    <w:tmpl w:val="39F8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F696A"/>
    <w:multiLevelType w:val="hybridMultilevel"/>
    <w:tmpl w:val="B4C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D6379"/>
    <w:multiLevelType w:val="hybridMultilevel"/>
    <w:tmpl w:val="E826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96"/>
    <w:rsid w:val="000F27F8"/>
    <w:rsid w:val="00127511"/>
    <w:rsid w:val="00173573"/>
    <w:rsid w:val="00181AB1"/>
    <w:rsid w:val="00186CF3"/>
    <w:rsid w:val="00186F63"/>
    <w:rsid w:val="001B14D7"/>
    <w:rsid w:val="001C587B"/>
    <w:rsid w:val="00224602"/>
    <w:rsid w:val="002A7F30"/>
    <w:rsid w:val="002B7A0D"/>
    <w:rsid w:val="002C4861"/>
    <w:rsid w:val="003104F5"/>
    <w:rsid w:val="00333F9B"/>
    <w:rsid w:val="003A4D53"/>
    <w:rsid w:val="003B0C0C"/>
    <w:rsid w:val="003C3ECE"/>
    <w:rsid w:val="00407C0A"/>
    <w:rsid w:val="0041375E"/>
    <w:rsid w:val="004215C3"/>
    <w:rsid w:val="004377B6"/>
    <w:rsid w:val="0043782F"/>
    <w:rsid w:val="00445978"/>
    <w:rsid w:val="0048428B"/>
    <w:rsid w:val="004E0D03"/>
    <w:rsid w:val="005820F5"/>
    <w:rsid w:val="005852D2"/>
    <w:rsid w:val="005B294F"/>
    <w:rsid w:val="005B769B"/>
    <w:rsid w:val="006054F1"/>
    <w:rsid w:val="0060794D"/>
    <w:rsid w:val="00612DA8"/>
    <w:rsid w:val="00635D3C"/>
    <w:rsid w:val="00643350"/>
    <w:rsid w:val="006509CD"/>
    <w:rsid w:val="0065420E"/>
    <w:rsid w:val="00667769"/>
    <w:rsid w:val="006A142F"/>
    <w:rsid w:val="006E42B4"/>
    <w:rsid w:val="0072418D"/>
    <w:rsid w:val="0074129F"/>
    <w:rsid w:val="007463D1"/>
    <w:rsid w:val="0077109E"/>
    <w:rsid w:val="007862F3"/>
    <w:rsid w:val="00786D06"/>
    <w:rsid w:val="007A4538"/>
    <w:rsid w:val="007A4EFD"/>
    <w:rsid w:val="007C3968"/>
    <w:rsid w:val="007E33CD"/>
    <w:rsid w:val="00853CFB"/>
    <w:rsid w:val="008C6DE7"/>
    <w:rsid w:val="008F4E43"/>
    <w:rsid w:val="009275A6"/>
    <w:rsid w:val="0093071F"/>
    <w:rsid w:val="009578D7"/>
    <w:rsid w:val="009C367E"/>
    <w:rsid w:val="00A913DA"/>
    <w:rsid w:val="00A92DB6"/>
    <w:rsid w:val="00AA1735"/>
    <w:rsid w:val="00AE3CAC"/>
    <w:rsid w:val="00AE7414"/>
    <w:rsid w:val="00AF5298"/>
    <w:rsid w:val="00B37ADD"/>
    <w:rsid w:val="00B43A19"/>
    <w:rsid w:val="00B50856"/>
    <w:rsid w:val="00B74958"/>
    <w:rsid w:val="00C14211"/>
    <w:rsid w:val="00C17D41"/>
    <w:rsid w:val="00C454A0"/>
    <w:rsid w:val="00CA2561"/>
    <w:rsid w:val="00CB5E9C"/>
    <w:rsid w:val="00CC226F"/>
    <w:rsid w:val="00CE2B6B"/>
    <w:rsid w:val="00D14016"/>
    <w:rsid w:val="00D62F96"/>
    <w:rsid w:val="00D72FC7"/>
    <w:rsid w:val="00D91A5E"/>
    <w:rsid w:val="00D952F1"/>
    <w:rsid w:val="00DA5583"/>
    <w:rsid w:val="00DB4B5D"/>
    <w:rsid w:val="00DF15A8"/>
    <w:rsid w:val="00DF5A80"/>
    <w:rsid w:val="00E239CB"/>
    <w:rsid w:val="00E27EF8"/>
    <w:rsid w:val="00E42EBD"/>
    <w:rsid w:val="00E51ACF"/>
    <w:rsid w:val="00E75A00"/>
    <w:rsid w:val="00EB4D10"/>
    <w:rsid w:val="00EC5167"/>
    <w:rsid w:val="00EC72FA"/>
    <w:rsid w:val="00F57581"/>
    <w:rsid w:val="00F81684"/>
    <w:rsid w:val="00FB318C"/>
    <w:rsid w:val="00FD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3B1B-2609-40E3-BF47-6BE082D4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D3C"/>
    <w:pPr>
      <w:ind w:left="720"/>
      <w:contextualSpacing/>
    </w:pPr>
  </w:style>
  <w:style w:type="paragraph" w:styleId="Header">
    <w:name w:val="header"/>
    <w:basedOn w:val="Normal"/>
    <w:link w:val="HeaderChar"/>
    <w:uiPriority w:val="99"/>
    <w:unhideWhenUsed/>
    <w:rsid w:val="0085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CFB"/>
  </w:style>
  <w:style w:type="paragraph" w:styleId="Footer">
    <w:name w:val="footer"/>
    <w:basedOn w:val="Normal"/>
    <w:link w:val="FooterChar"/>
    <w:uiPriority w:val="99"/>
    <w:unhideWhenUsed/>
    <w:rsid w:val="0085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CFB"/>
  </w:style>
  <w:style w:type="paragraph" w:styleId="NoSpacing">
    <w:name w:val="No Spacing"/>
    <w:uiPriority w:val="1"/>
    <w:qFormat/>
    <w:rsid w:val="00DF5A80"/>
    <w:pPr>
      <w:spacing w:after="0" w:line="240" w:lineRule="auto"/>
    </w:pPr>
  </w:style>
  <w:style w:type="table" w:styleId="TableGrid">
    <w:name w:val="Table Grid"/>
    <w:basedOn w:val="TableNormal"/>
    <w:uiPriority w:val="39"/>
    <w:rsid w:val="007E33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70</cp:revision>
  <dcterms:created xsi:type="dcterms:W3CDTF">2019-10-03T14:29:00Z</dcterms:created>
  <dcterms:modified xsi:type="dcterms:W3CDTF">2019-10-22T14:21:00Z</dcterms:modified>
</cp:coreProperties>
</file>