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6FB56F93" w:rsidR="00387971" w:rsidRPr="00331765" w:rsidRDefault="004E4930" w:rsidP="00EA2B1F">
      <w:pPr>
        <w:pStyle w:val="StyleStylespacerRightBefore400pt9pt"/>
        <w:rPr>
          <w:sz w:val="28"/>
          <w:szCs w:val="28"/>
        </w:rPr>
      </w:pPr>
      <w:r>
        <w:rPr>
          <w:color w:val="auto"/>
          <w:sz w:val="28"/>
          <w:szCs w:val="28"/>
        </w:rPr>
        <w:t>Apr</w:t>
      </w:r>
      <w:bookmarkStart w:id="0" w:name="_GoBack"/>
      <w:bookmarkEnd w:id="0"/>
      <w:r>
        <w:rPr>
          <w:color w:val="auto"/>
          <w:sz w:val="28"/>
          <w:szCs w:val="28"/>
        </w:rPr>
        <w:t>il</w:t>
      </w:r>
      <w:r w:rsidR="009D2D05">
        <w:rPr>
          <w:color w:val="auto"/>
          <w:sz w:val="28"/>
          <w:szCs w:val="28"/>
        </w:rPr>
        <w:t xml:space="preserve"> </w:t>
      </w:r>
      <w:r w:rsidR="003F2D70">
        <w:rPr>
          <w:color w:val="auto"/>
          <w:sz w:val="28"/>
          <w:szCs w:val="28"/>
        </w:rPr>
        <w:t>201</w:t>
      </w:r>
      <w:r w:rsidR="00683DF6">
        <w:rPr>
          <w:color w:val="auto"/>
          <w:sz w:val="28"/>
          <w:szCs w:val="28"/>
        </w:rPr>
        <w:t>9</w:t>
      </w:r>
      <w:r w:rsidR="00B21C71" w:rsidRPr="00331765">
        <w:rPr>
          <w:color w:val="auto"/>
          <w:sz w:val="28"/>
          <w:szCs w:val="28"/>
        </w:rPr>
        <w:t xml:space="preserve">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795EE9AD" w:rsidR="00AE70F7" w:rsidRPr="00331765" w:rsidRDefault="004E4930" w:rsidP="00EA2B1F">
      <w:pPr>
        <w:pStyle w:val="StyleArial18ptBoldText2Right"/>
      </w:pPr>
      <w:r>
        <w:t>June 6</w:t>
      </w:r>
      <w:r w:rsidR="00576A57" w:rsidRPr="00132697">
        <w:t>,</w:t>
      </w:r>
      <w:r w:rsidR="00343DFE">
        <w:t xml:space="preserve"> 2019</w:t>
      </w:r>
    </w:p>
    <w:p w14:paraId="7785B14A" w14:textId="77777777" w:rsidR="003C5767" w:rsidRPr="00331765" w:rsidRDefault="003C5767" w:rsidP="00400806">
      <w:pPr>
        <w:pStyle w:val="TOCHead"/>
        <w:sectPr w:rsidR="003C5767" w:rsidRPr="00331765"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1" w:name="_Toc85269770"/>
      <w:r w:rsidRPr="003D6C98">
        <w:lastRenderedPageBreak/>
        <w:t>Table of Contents</w:t>
      </w:r>
      <w:bookmarkEnd w:id="1"/>
    </w:p>
    <w:p w14:paraId="7DA84C36" w14:textId="77777777" w:rsidR="008B295E" w:rsidRDefault="00AC4F79">
      <w:pPr>
        <w:pStyle w:val="TOC1"/>
        <w:rPr>
          <w:rFonts w:asciiTheme="minorHAnsi" w:eastAsiaTheme="minorEastAsia" w:hAnsiTheme="minorHAnsi" w:cstheme="minorBidi"/>
          <w:noProof/>
          <w:color w:val="auto"/>
          <w:sz w:val="22"/>
          <w:szCs w:val="22"/>
        </w:rPr>
      </w:pPr>
      <w:r w:rsidRPr="00E74ACD">
        <w:rPr>
          <w:rFonts w:cs="Arial"/>
          <w:color w:val="auto"/>
          <w:highlight w:val="yellow"/>
        </w:rPr>
        <w:fldChar w:fldCharType="begin"/>
      </w:r>
      <w:r w:rsidRPr="00E74ACD">
        <w:rPr>
          <w:rFonts w:cs="Arial"/>
          <w:color w:val="auto"/>
          <w:highlight w:val="yellow"/>
        </w:rPr>
        <w:instrText xml:space="preserve"> TOC \o "1-3" \h \z \u </w:instrText>
      </w:r>
      <w:r w:rsidRPr="00E74ACD">
        <w:rPr>
          <w:rFonts w:cs="Arial"/>
          <w:color w:val="auto"/>
          <w:highlight w:val="yellow"/>
        </w:rPr>
        <w:fldChar w:fldCharType="separate"/>
      </w:r>
      <w:hyperlink w:anchor="_Toc9497165" w:history="1">
        <w:r w:rsidR="008B295E" w:rsidRPr="000711CB">
          <w:rPr>
            <w:rStyle w:val="Hyperlink"/>
            <w:noProof/>
            <w14:scene3d>
              <w14:camera w14:prst="orthographicFront"/>
              <w14:lightRig w14:rig="threePt" w14:dir="t">
                <w14:rot w14:lat="0" w14:lon="0" w14:rev="0"/>
              </w14:lightRig>
            </w14:scene3d>
          </w:rPr>
          <w:t>1.</w:t>
        </w:r>
        <w:r w:rsidR="008B295E">
          <w:rPr>
            <w:rFonts w:asciiTheme="minorHAnsi" w:eastAsiaTheme="minorEastAsia" w:hAnsiTheme="minorHAnsi" w:cstheme="minorBidi"/>
            <w:noProof/>
            <w:color w:val="auto"/>
            <w:sz w:val="22"/>
            <w:szCs w:val="22"/>
          </w:rPr>
          <w:tab/>
        </w:r>
        <w:r w:rsidR="008B295E" w:rsidRPr="000711CB">
          <w:rPr>
            <w:rStyle w:val="Hyperlink"/>
            <w:noProof/>
          </w:rPr>
          <w:t>Report Highlights</w:t>
        </w:r>
        <w:r w:rsidR="008B295E">
          <w:rPr>
            <w:noProof/>
            <w:webHidden/>
          </w:rPr>
          <w:tab/>
        </w:r>
        <w:r w:rsidR="008B295E">
          <w:rPr>
            <w:noProof/>
            <w:webHidden/>
          </w:rPr>
          <w:fldChar w:fldCharType="begin"/>
        </w:r>
        <w:r w:rsidR="008B295E">
          <w:rPr>
            <w:noProof/>
            <w:webHidden/>
          </w:rPr>
          <w:instrText xml:space="preserve"> PAGEREF _Toc9497165 \h </w:instrText>
        </w:r>
        <w:r w:rsidR="008B295E">
          <w:rPr>
            <w:noProof/>
            <w:webHidden/>
          </w:rPr>
        </w:r>
        <w:r w:rsidR="008B295E">
          <w:rPr>
            <w:noProof/>
            <w:webHidden/>
          </w:rPr>
          <w:fldChar w:fldCharType="separate"/>
        </w:r>
        <w:r w:rsidR="008B295E">
          <w:rPr>
            <w:noProof/>
            <w:webHidden/>
          </w:rPr>
          <w:t>3</w:t>
        </w:r>
        <w:r w:rsidR="008B295E">
          <w:rPr>
            <w:noProof/>
            <w:webHidden/>
          </w:rPr>
          <w:fldChar w:fldCharType="end"/>
        </w:r>
      </w:hyperlink>
    </w:p>
    <w:p w14:paraId="3C80A330" w14:textId="77777777" w:rsidR="008B295E" w:rsidRDefault="0059551F">
      <w:pPr>
        <w:pStyle w:val="TOC1"/>
        <w:rPr>
          <w:rFonts w:asciiTheme="minorHAnsi" w:eastAsiaTheme="minorEastAsia" w:hAnsiTheme="minorHAnsi" w:cstheme="minorBidi"/>
          <w:noProof/>
          <w:color w:val="auto"/>
          <w:sz w:val="22"/>
          <w:szCs w:val="22"/>
        </w:rPr>
      </w:pPr>
      <w:hyperlink w:anchor="_Toc9497166" w:history="1">
        <w:r w:rsidR="008B295E" w:rsidRPr="000711CB">
          <w:rPr>
            <w:rStyle w:val="Hyperlink"/>
            <w:noProof/>
            <w14:scene3d>
              <w14:camera w14:prst="orthographicFront"/>
              <w14:lightRig w14:rig="threePt" w14:dir="t">
                <w14:rot w14:lat="0" w14:lon="0" w14:rev="0"/>
              </w14:lightRig>
            </w14:scene3d>
          </w:rPr>
          <w:t>2.</w:t>
        </w:r>
        <w:r w:rsidR="008B295E">
          <w:rPr>
            <w:rFonts w:asciiTheme="minorHAnsi" w:eastAsiaTheme="minorEastAsia" w:hAnsiTheme="minorHAnsi" w:cstheme="minorBidi"/>
            <w:noProof/>
            <w:color w:val="auto"/>
            <w:sz w:val="22"/>
            <w:szCs w:val="22"/>
          </w:rPr>
          <w:tab/>
        </w:r>
        <w:r w:rsidR="008B295E" w:rsidRPr="000711CB">
          <w:rPr>
            <w:rStyle w:val="Hyperlink"/>
            <w:noProof/>
          </w:rPr>
          <w:t>Frequency Control</w:t>
        </w:r>
        <w:r w:rsidR="008B295E">
          <w:rPr>
            <w:noProof/>
            <w:webHidden/>
          </w:rPr>
          <w:tab/>
        </w:r>
        <w:r w:rsidR="008B295E">
          <w:rPr>
            <w:noProof/>
            <w:webHidden/>
          </w:rPr>
          <w:fldChar w:fldCharType="begin"/>
        </w:r>
        <w:r w:rsidR="008B295E">
          <w:rPr>
            <w:noProof/>
            <w:webHidden/>
          </w:rPr>
          <w:instrText xml:space="preserve"> PAGEREF _Toc9497166 \h </w:instrText>
        </w:r>
        <w:r w:rsidR="008B295E">
          <w:rPr>
            <w:noProof/>
            <w:webHidden/>
          </w:rPr>
        </w:r>
        <w:r w:rsidR="008B295E">
          <w:rPr>
            <w:noProof/>
            <w:webHidden/>
          </w:rPr>
          <w:fldChar w:fldCharType="separate"/>
        </w:r>
        <w:r w:rsidR="008B295E">
          <w:rPr>
            <w:noProof/>
            <w:webHidden/>
          </w:rPr>
          <w:t>4</w:t>
        </w:r>
        <w:r w:rsidR="008B295E">
          <w:rPr>
            <w:noProof/>
            <w:webHidden/>
          </w:rPr>
          <w:fldChar w:fldCharType="end"/>
        </w:r>
      </w:hyperlink>
    </w:p>
    <w:p w14:paraId="2E012DBF" w14:textId="77777777" w:rsidR="008B295E" w:rsidRDefault="0059551F">
      <w:pPr>
        <w:pStyle w:val="TOC2"/>
        <w:rPr>
          <w:rFonts w:asciiTheme="minorHAnsi" w:eastAsiaTheme="minorEastAsia" w:hAnsiTheme="minorHAnsi" w:cstheme="minorBidi"/>
          <w:noProof/>
          <w:color w:val="auto"/>
          <w:sz w:val="22"/>
          <w:szCs w:val="22"/>
        </w:rPr>
      </w:pPr>
      <w:hyperlink w:anchor="_Toc9497167" w:history="1">
        <w:r w:rsidR="008B295E" w:rsidRPr="000711CB">
          <w:rPr>
            <w:rStyle w:val="Hyperlink"/>
            <w:noProof/>
          </w:rPr>
          <w:t>2.1.</w:t>
        </w:r>
        <w:r w:rsidR="008B295E">
          <w:rPr>
            <w:rFonts w:asciiTheme="minorHAnsi" w:eastAsiaTheme="minorEastAsia" w:hAnsiTheme="minorHAnsi" w:cstheme="minorBidi"/>
            <w:noProof/>
            <w:color w:val="auto"/>
            <w:sz w:val="22"/>
            <w:szCs w:val="22"/>
          </w:rPr>
          <w:tab/>
        </w:r>
        <w:r w:rsidR="008B295E" w:rsidRPr="000711CB">
          <w:rPr>
            <w:rStyle w:val="Hyperlink"/>
            <w:noProof/>
          </w:rPr>
          <w:t>Frequency Events</w:t>
        </w:r>
        <w:r w:rsidR="008B295E">
          <w:rPr>
            <w:noProof/>
            <w:webHidden/>
          </w:rPr>
          <w:tab/>
        </w:r>
        <w:r w:rsidR="008B295E">
          <w:rPr>
            <w:noProof/>
            <w:webHidden/>
          </w:rPr>
          <w:fldChar w:fldCharType="begin"/>
        </w:r>
        <w:r w:rsidR="008B295E">
          <w:rPr>
            <w:noProof/>
            <w:webHidden/>
          </w:rPr>
          <w:instrText xml:space="preserve"> PAGEREF _Toc9497167 \h </w:instrText>
        </w:r>
        <w:r w:rsidR="008B295E">
          <w:rPr>
            <w:noProof/>
            <w:webHidden/>
          </w:rPr>
        </w:r>
        <w:r w:rsidR="008B295E">
          <w:rPr>
            <w:noProof/>
            <w:webHidden/>
          </w:rPr>
          <w:fldChar w:fldCharType="separate"/>
        </w:r>
        <w:r w:rsidR="008B295E">
          <w:rPr>
            <w:noProof/>
            <w:webHidden/>
          </w:rPr>
          <w:t>4</w:t>
        </w:r>
        <w:r w:rsidR="008B295E">
          <w:rPr>
            <w:noProof/>
            <w:webHidden/>
          </w:rPr>
          <w:fldChar w:fldCharType="end"/>
        </w:r>
      </w:hyperlink>
    </w:p>
    <w:p w14:paraId="7E44D2E6" w14:textId="77777777" w:rsidR="008B295E" w:rsidRDefault="0059551F">
      <w:pPr>
        <w:pStyle w:val="TOC2"/>
        <w:rPr>
          <w:rFonts w:asciiTheme="minorHAnsi" w:eastAsiaTheme="minorEastAsia" w:hAnsiTheme="minorHAnsi" w:cstheme="minorBidi"/>
          <w:noProof/>
          <w:color w:val="auto"/>
          <w:sz w:val="22"/>
          <w:szCs w:val="22"/>
        </w:rPr>
      </w:pPr>
      <w:hyperlink w:anchor="_Toc9497168" w:history="1">
        <w:r w:rsidR="008B295E" w:rsidRPr="000711CB">
          <w:rPr>
            <w:rStyle w:val="Hyperlink"/>
            <w:noProof/>
          </w:rPr>
          <w:t>2.2.</w:t>
        </w:r>
        <w:r w:rsidR="008B295E">
          <w:rPr>
            <w:rFonts w:asciiTheme="minorHAnsi" w:eastAsiaTheme="minorEastAsia" w:hAnsiTheme="minorHAnsi" w:cstheme="minorBidi"/>
            <w:noProof/>
            <w:color w:val="auto"/>
            <w:sz w:val="22"/>
            <w:szCs w:val="22"/>
          </w:rPr>
          <w:tab/>
        </w:r>
        <w:r w:rsidR="008B295E" w:rsidRPr="000711CB">
          <w:rPr>
            <w:rStyle w:val="Hyperlink"/>
            <w:noProof/>
          </w:rPr>
          <w:t>Responsive Reserve Events</w:t>
        </w:r>
        <w:r w:rsidR="008B295E">
          <w:rPr>
            <w:noProof/>
            <w:webHidden/>
          </w:rPr>
          <w:tab/>
        </w:r>
        <w:r w:rsidR="008B295E">
          <w:rPr>
            <w:noProof/>
            <w:webHidden/>
          </w:rPr>
          <w:fldChar w:fldCharType="begin"/>
        </w:r>
        <w:r w:rsidR="008B295E">
          <w:rPr>
            <w:noProof/>
            <w:webHidden/>
          </w:rPr>
          <w:instrText xml:space="preserve"> PAGEREF _Toc9497168 \h </w:instrText>
        </w:r>
        <w:r w:rsidR="008B295E">
          <w:rPr>
            <w:noProof/>
            <w:webHidden/>
          </w:rPr>
        </w:r>
        <w:r w:rsidR="008B295E">
          <w:rPr>
            <w:noProof/>
            <w:webHidden/>
          </w:rPr>
          <w:fldChar w:fldCharType="separate"/>
        </w:r>
        <w:r w:rsidR="008B295E">
          <w:rPr>
            <w:noProof/>
            <w:webHidden/>
          </w:rPr>
          <w:t>5</w:t>
        </w:r>
        <w:r w:rsidR="008B295E">
          <w:rPr>
            <w:noProof/>
            <w:webHidden/>
          </w:rPr>
          <w:fldChar w:fldCharType="end"/>
        </w:r>
      </w:hyperlink>
    </w:p>
    <w:p w14:paraId="315BAB94" w14:textId="77777777" w:rsidR="008B295E" w:rsidRDefault="0059551F">
      <w:pPr>
        <w:pStyle w:val="TOC2"/>
        <w:rPr>
          <w:rFonts w:asciiTheme="minorHAnsi" w:eastAsiaTheme="minorEastAsia" w:hAnsiTheme="minorHAnsi" w:cstheme="minorBidi"/>
          <w:noProof/>
          <w:color w:val="auto"/>
          <w:sz w:val="22"/>
          <w:szCs w:val="22"/>
        </w:rPr>
      </w:pPr>
      <w:hyperlink w:anchor="_Toc9497169" w:history="1">
        <w:r w:rsidR="008B295E" w:rsidRPr="000711CB">
          <w:rPr>
            <w:rStyle w:val="Hyperlink"/>
            <w:noProof/>
          </w:rPr>
          <w:t>2.3.</w:t>
        </w:r>
        <w:r w:rsidR="008B295E">
          <w:rPr>
            <w:rFonts w:asciiTheme="minorHAnsi" w:eastAsiaTheme="minorEastAsia" w:hAnsiTheme="minorHAnsi" w:cstheme="minorBidi"/>
            <w:noProof/>
            <w:color w:val="auto"/>
            <w:sz w:val="22"/>
            <w:szCs w:val="22"/>
          </w:rPr>
          <w:tab/>
        </w:r>
        <w:r w:rsidR="008B295E" w:rsidRPr="000711CB">
          <w:rPr>
            <w:rStyle w:val="Hyperlink"/>
            <w:noProof/>
          </w:rPr>
          <w:t>Load Resource Events</w:t>
        </w:r>
        <w:r w:rsidR="008B295E">
          <w:rPr>
            <w:noProof/>
            <w:webHidden/>
          </w:rPr>
          <w:tab/>
        </w:r>
        <w:r w:rsidR="008B295E">
          <w:rPr>
            <w:noProof/>
            <w:webHidden/>
          </w:rPr>
          <w:fldChar w:fldCharType="begin"/>
        </w:r>
        <w:r w:rsidR="008B295E">
          <w:rPr>
            <w:noProof/>
            <w:webHidden/>
          </w:rPr>
          <w:instrText xml:space="preserve"> PAGEREF _Toc9497169 \h </w:instrText>
        </w:r>
        <w:r w:rsidR="008B295E">
          <w:rPr>
            <w:noProof/>
            <w:webHidden/>
          </w:rPr>
        </w:r>
        <w:r w:rsidR="008B295E">
          <w:rPr>
            <w:noProof/>
            <w:webHidden/>
          </w:rPr>
          <w:fldChar w:fldCharType="separate"/>
        </w:r>
        <w:r w:rsidR="008B295E">
          <w:rPr>
            <w:noProof/>
            <w:webHidden/>
          </w:rPr>
          <w:t>5</w:t>
        </w:r>
        <w:r w:rsidR="008B295E">
          <w:rPr>
            <w:noProof/>
            <w:webHidden/>
          </w:rPr>
          <w:fldChar w:fldCharType="end"/>
        </w:r>
      </w:hyperlink>
    </w:p>
    <w:p w14:paraId="24D22781" w14:textId="77777777" w:rsidR="008B295E" w:rsidRDefault="0059551F">
      <w:pPr>
        <w:pStyle w:val="TOC1"/>
        <w:rPr>
          <w:rFonts w:asciiTheme="minorHAnsi" w:eastAsiaTheme="minorEastAsia" w:hAnsiTheme="minorHAnsi" w:cstheme="minorBidi"/>
          <w:noProof/>
          <w:color w:val="auto"/>
          <w:sz w:val="22"/>
          <w:szCs w:val="22"/>
        </w:rPr>
      </w:pPr>
      <w:hyperlink w:anchor="_Toc9497170" w:history="1">
        <w:r w:rsidR="008B295E" w:rsidRPr="000711CB">
          <w:rPr>
            <w:rStyle w:val="Hyperlink"/>
            <w:noProof/>
            <w14:scene3d>
              <w14:camera w14:prst="orthographicFront"/>
              <w14:lightRig w14:rig="threePt" w14:dir="t">
                <w14:rot w14:lat="0" w14:lon="0" w14:rev="0"/>
              </w14:lightRig>
            </w14:scene3d>
          </w:rPr>
          <w:t>3.</w:t>
        </w:r>
        <w:r w:rsidR="008B295E">
          <w:rPr>
            <w:rFonts w:asciiTheme="minorHAnsi" w:eastAsiaTheme="minorEastAsia" w:hAnsiTheme="minorHAnsi" w:cstheme="minorBidi"/>
            <w:noProof/>
            <w:color w:val="auto"/>
            <w:sz w:val="22"/>
            <w:szCs w:val="22"/>
          </w:rPr>
          <w:tab/>
        </w:r>
        <w:r w:rsidR="008B295E" w:rsidRPr="000711CB">
          <w:rPr>
            <w:rStyle w:val="Hyperlink"/>
            <w:noProof/>
          </w:rPr>
          <w:t>Reliability Unit Commitment</w:t>
        </w:r>
        <w:r w:rsidR="008B295E">
          <w:rPr>
            <w:noProof/>
            <w:webHidden/>
          </w:rPr>
          <w:tab/>
        </w:r>
        <w:r w:rsidR="008B295E">
          <w:rPr>
            <w:noProof/>
            <w:webHidden/>
          </w:rPr>
          <w:fldChar w:fldCharType="begin"/>
        </w:r>
        <w:r w:rsidR="008B295E">
          <w:rPr>
            <w:noProof/>
            <w:webHidden/>
          </w:rPr>
          <w:instrText xml:space="preserve"> PAGEREF _Toc9497170 \h </w:instrText>
        </w:r>
        <w:r w:rsidR="008B295E">
          <w:rPr>
            <w:noProof/>
            <w:webHidden/>
          </w:rPr>
        </w:r>
        <w:r w:rsidR="008B295E">
          <w:rPr>
            <w:noProof/>
            <w:webHidden/>
          </w:rPr>
          <w:fldChar w:fldCharType="separate"/>
        </w:r>
        <w:r w:rsidR="008B295E">
          <w:rPr>
            <w:noProof/>
            <w:webHidden/>
          </w:rPr>
          <w:t>5</w:t>
        </w:r>
        <w:r w:rsidR="008B295E">
          <w:rPr>
            <w:noProof/>
            <w:webHidden/>
          </w:rPr>
          <w:fldChar w:fldCharType="end"/>
        </w:r>
      </w:hyperlink>
    </w:p>
    <w:p w14:paraId="2D42586E" w14:textId="77777777" w:rsidR="008B295E" w:rsidRDefault="0059551F">
      <w:pPr>
        <w:pStyle w:val="TOC1"/>
        <w:rPr>
          <w:rFonts w:asciiTheme="minorHAnsi" w:eastAsiaTheme="minorEastAsia" w:hAnsiTheme="minorHAnsi" w:cstheme="minorBidi"/>
          <w:noProof/>
          <w:color w:val="auto"/>
          <w:sz w:val="22"/>
          <w:szCs w:val="22"/>
        </w:rPr>
      </w:pPr>
      <w:hyperlink w:anchor="_Toc9497171" w:history="1">
        <w:r w:rsidR="008B295E" w:rsidRPr="000711CB">
          <w:rPr>
            <w:rStyle w:val="Hyperlink"/>
            <w:noProof/>
            <w14:scene3d>
              <w14:camera w14:prst="orthographicFront"/>
              <w14:lightRig w14:rig="threePt" w14:dir="t">
                <w14:rot w14:lat="0" w14:lon="0" w14:rev="0"/>
              </w14:lightRig>
            </w14:scene3d>
          </w:rPr>
          <w:t>4.</w:t>
        </w:r>
        <w:r w:rsidR="008B295E">
          <w:rPr>
            <w:rFonts w:asciiTheme="minorHAnsi" w:eastAsiaTheme="minorEastAsia" w:hAnsiTheme="minorHAnsi" w:cstheme="minorBidi"/>
            <w:noProof/>
            <w:color w:val="auto"/>
            <w:sz w:val="22"/>
            <w:szCs w:val="22"/>
          </w:rPr>
          <w:tab/>
        </w:r>
        <w:r w:rsidR="008B295E" w:rsidRPr="000711CB">
          <w:rPr>
            <w:rStyle w:val="Hyperlink"/>
            <w:noProof/>
          </w:rPr>
          <w:t>Wind Generation as a Percent of Load</w:t>
        </w:r>
        <w:r w:rsidR="008B295E">
          <w:rPr>
            <w:noProof/>
            <w:webHidden/>
          </w:rPr>
          <w:tab/>
        </w:r>
        <w:r w:rsidR="008B295E">
          <w:rPr>
            <w:noProof/>
            <w:webHidden/>
          </w:rPr>
          <w:fldChar w:fldCharType="begin"/>
        </w:r>
        <w:r w:rsidR="008B295E">
          <w:rPr>
            <w:noProof/>
            <w:webHidden/>
          </w:rPr>
          <w:instrText xml:space="preserve"> PAGEREF _Toc9497171 \h </w:instrText>
        </w:r>
        <w:r w:rsidR="008B295E">
          <w:rPr>
            <w:noProof/>
            <w:webHidden/>
          </w:rPr>
        </w:r>
        <w:r w:rsidR="008B295E">
          <w:rPr>
            <w:noProof/>
            <w:webHidden/>
          </w:rPr>
          <w:fldChar w:fldCharType="separate"/>
        </w:r>
        <w:r w:rsidR="008B295E">
          <w:rPr>
            <w:noProof/>
            <w:webHidden/>
          </w:rPr>
          <w:t>6</w:t>
        </w:r>
        <w:r w:rsidR="008B295E">
          <w:rPr>
            <w:noProof/>
            <w:webHidden/>
          </w:rPr>
          <w:fldChar w:fldCharType="end"/>
        </w:r>
      </w:hyperlink>
    </w:p>
    <w:p w14:paraId="65474242" w14:textId="77777777" w:rsidR="008B295E" w:rsidRDefault="0059551F">
      <w:pPr>
        <w:pStyle w:val="TOC1"/>
        <w:rPr>
          <w:rFonts w:asciiTheme="minorHAnsi" w:eastAsiaTheme="minorEastAsia" w:hAnsiTheme="minorHAnsi" w:cstheme="minorBidi"/>
          <w:noProof/>
          <w:color w:val="auto"/>
          <w:sz w:val="22"/>
          <w:szCs w:val="22"/>
        </w:rPr>
      </w:pPr>
      <w:hyperlink w:anchor="_Toc9497172" w:history="1">
        <w:r w:rsidR="008B295E" w:rsidRPr="000711CB">
          <w:rPr>
            <w:rStyle w:val="Hyperlink"/>
            <w:noProof/>
            <w14:scene3d>
              <w14:camera w14:prst="orthographicFront"/>
              <w14:lightRig w14:rig="threePt" w14:dir="t">
                <w14:rot w14:lat="0" w14:lon="0" w14:rev="0"/>
              </w14:lightRig>
            </w14:scene3d>
          </w:rPr>
          <w:t>5.</w:t>
        </w:r>
        <w:r w:rsidR="008B295E">
          <w:rPr>
            <w:rFonts w:asciiTheme="minorHAnsi" w:eastAsiaTheme="minorEastAsia" w:hAnsiTheme="minorHAnsi" w:cstheme="minorBidi"/>
            <w:noProof/>
            <w:color w:val="auto"/>
            <w:sz w:val="22"/>
            <w:szCs w:val="22"/>
          </w:rPr>
          <w:tab/>
        </w:r>
        <w:r w:rsidR="008B295E" w:rsidRPr="000711CB">
          <w:rPr>
            <w:rStyle w:val="Hyperlink"/>
            <w:noProof/>
          </w:rPr>
          <w:t>Largest Net-Load Ramp</w:t>
        </w:r>
        <w:r w:rsidR="008B295E">
          <w:rPr>
            <w:noProof/>
            <w:webHidden/>
          </w:rPr>
          <w:tab/>
        </w:r>
        <w:r w:rsidR="008B295E">
          <w:rPr>
            <w:noProof/>
            <w:webHidden/>
          </w:rPr>
          <w:fldChar w:fldCharType="begin"/>
        </w:r>
        <w:r w:rsidR="008B295E">
          <w:rPr>
            <w:noProof/>
            <w:webHidden/>
          </w:rPr>
          <w:instrText xml:space="preserve"> PAGEREF _Toc9497172 \h </w:instrText>
        </w:r>
        <w:r w:rsidR="008B295E">
          <w:rPr>
            <w:noProof/>
            <w:webHidden/>
          </w:rPr>
        </w:r>
        <w:r w:rsidR="008B295E">
          <w:rPr>
            <w:noProof/>
            <w:webHidden/>
          </w:rPr>
          <w:fldChar w:fldCharType="separate"/>
        </w:r>
        <w:r w:rsidR="008B295E">
          <w:rPr>
            <w:noProof/>
            <w:webHidden/>
          </w:rPr>
          <w:t>6</w:t>
        </w:r>
        <w:r w:rsidR="008B295E">
          <w:rPr>
            <w:noProof/>
            <w:webHidden/>
          </w:rPr>
          <w:fldChar w:fldCharType="end"/>
        </w:r>
      </w:hyperlink>
    </w:p>
    <w:p w14:paraId="79C5D70F" w14:textId="77777777" w:rsidR="008B295E" w:rsidRDefault="0059551F">
      <w:pPr>
        <w:pStyle w:val="TOC1"/>
        <w:rPr>
          <w:rFonts w:asciiTheme="minorHAnsi" w:eastAsiaTheme="minorEastAsia" w:hAnsiTheme="minorHAnsi" w:cstheme="minorBidi"/>
          <w:noProof/>
          <w:color w:val="auto"/>
          <w:sz w:val="22"/>
          <w:szCs w:val="22"/>
        </w:rPr>
      </w:pPr>
      <w:hyperlink w:anchor="_Toc9497173" w:history="1">
        <w:r w:rsidR="008B295E" w:rsidRPr="000711CB">
          <w:rPr>
            <w:rStyle w:val="Hyperlink"/>
            <w:noProof/>
            <w14:scene3d>
              <w14:camera w14:prst="orthographicFront"/>
              <w14:lightRig w14:rig="threePt" w14:dir="t">
                <w14:rot w14:lat="0" w14:lon="0" w14:rev="0"/>
              </w14:lightRig>
            </w14:scene3d>
          </w:rPr>
          <w:t>6.</w:t>
        </w:r>
        <w:r w:rsidR="008B295E">
          <w:rPr>
            <w:rFonts w:asciiTheme="minorHAnsi" w:eastAsiaTheme="minorEastAsia" w:hAnsiTheme="minorHAnsi" w:cstheme="minorBidi"/>
            <w:noProof/>
            <w:color w:val="auto"/>
            <w:sz w:val="22"/>
            <w:szCs w:val="22"/>
          </w:rPr>
          <w:tab/>
        </w:r>
        <w:r w:rsidR="008B295E" w:rsidRPr="000711CB">
          <w:rPr>
            <w:rStyle w:val="Hyperlink"/>
            <w:noProof/>
          </w:rPr>
          <w:t>COP Error Analysis</w:t>
        </w:r>
        <w:r w:rsidR="008B295E">
          <w:rPr>
            <w:noProof/>
            <w:webHidden/>
          </w:rPr>
          <w:tab/>
        </w:r>
        <w:r w:rsidR="008B295E">
          <w:rPr>
            <w:noProof/>
            <w:webHidden/>
          </w:rPr>
          <w:fldChar w:fldCharType="begin"/>
        </w:r>
        <w:r w:rsidR="008B295E">
          <w:rPr>
            <w:noProof/>
            <w:webHidden/>
          </w:rPr>
          <w:instrText xml:space="preserve"> PAGEREF _Toc9497173 \h </w:instrText>
        </w:r>
        <w:r w:rsidR="008B295E">
          <w:rPr>
            <w:noProof/>
            <w:webHidden/>
          </w:rPr>
        </w:r>
        <w:r w:rsidR="008B295E">
          <w:rPr>
            <w:noProof/>
            <w:webHidden/>
          </w:rPr>
          <w:fldChar w:fldCharType="separate"/>
        </w:r>
        <w:r w:rsidR="008B295E">
          <w:rPr>
            <w:noProof/>
            <w:webHidden/>
          </w:rPr>
          <w:t>7</w:t>
        </w:r>
        <w:r w:rsidR="008B295E">
          <w:rPr>
            <w:noProof/>
            <w:webHidden/>
          </w:rPr>
          <w:fldChar w:fldCharType="end"/>
        </w:r>
      </w:hyperlink>
    </w:p>
    <w:p w14:paraId="35D848AB" w14:textId="77777777" w:rsidR="008B295E" w:rsidRDefault="0059551F">
      <w:pPr>
        <w:pStyle w:val="TOC1"/>
        <w:rPr>
          <w:rFonts w:asciiTheme="minorHAnsi" w:eastAsiaTheme="minorEastAsia" w:hAnsiTheme="minorHAnsi" w:cstheme="minorBidi"/>
          <w:noProof/>
          <w:color w:val="auto"/>
          <w:sz w:val="22"/>
          <w:szCs w:val="22"/>
        </w:rPr>
      </w:pPr>
      <w:hyperlink w:anchor="_Toc9497174" w:history="1">
        <w:r w:rsidR="008B295E" w:rsidRPr="000711CB">
          <w:rPr>
            <w:rStyle w:val="Hyperlink"/>
            <w:noProof/>
            <w14:scene3d>
              <w14:camera w14:prst="orthographicFront"/>
              <w14:lightRig w14:rig="threePt" w14:dir="t">
                <w14:rot w14:lat="0" w14:lon="0" w14:rev="0"/>
              </w14:lightRig>
            </w14:scene3d>
          </w:rPr>
          <w:t>7.</w:t>
        </w:r>
        <w:r w:rsidR="008B295E">
          <w:rPr>
            <w:rFonts w:asciiTheme="minorHAnsi" w:eastAsiaTheme="minorEastAsia" w:hAnsiTheme="minorHAnsi" w:cstheme="minorBidi"/>
            <w:noProof/>
            <w:color w:val="auto"/>
            <w:sz w:val="22"/>
            <w:szCs w:val="22"/>
          </w:rPr>
          <w:tab/>
        </w:r>
        <w:r w:rsidR="008B295E" w:rsidRPr="000711CB">
          <w:rPr>
            <w:rStyle w:val="Hyperlink"/>
            <w:noProof/>
          </w:rPr>
          <w:t>Congestion Analysis</w:t>
        </w:r>
        <w:r w:rsidR="008B295E">
          <w:rPr>
            <w:noProof/>
            <w:webHidden/>
          </w:rPr>
          <w:tab/>
        </w:r>
        <w:r w:rsidR="008B295E">
          <w:rPr>
            <w:noProof/>
            <w:webHidden/>
          </w:rPr>
          <w:fldChar w:fldCharType="begin"/>
        </w:r>
        <w:r w:rsidR="008B295E">
          <w:rPr>
            <w:noProof/>
            <w:webHidden/>
          </w:rPr>
          <w:instrText xml:space="preserve"> PAGEREF _Toc9497174 \h </w:instrText>
        </w:r>
        <w:r w:rsidR="008B295E">
          <w:rPr>
            <w:noProof/>
            <w:webHidden/>
          </w:rPr>
        </w:r>
        <w:r w:rsidR="008B295E">
          <w:rPr>
            <w:noProof/>
            <w:webHidden/>
          </w:rPr>
          <w:fldChar w:fldCharType="separate"/>
        </w:r>
        <w:r w:rsidR="008B295E">
          <w:rPr>
            <w:noProof/>
            <w:webHidden/>
          </w:rPr>
          <w:t>9</w:t>
        </w:r>
        <w:r w:rsidR="008B295E">
          <w:rPr>
            <w:noProof/>
            <w:webHidden/>
          </w:rPr>
          <w:fldChar w:fldCharType="end"/>
        </w:r>
      </w:hyperlink>
    </w:p>
    <w:p w14:paraId="4568A974" w14:textId="77777777" w:rsidR="008B295E" w:rsidRDefault="0059551F">
      <w:pPr>
        <w:pStyle w:val="TOC2"/>
        <w:rPr>
          <w:rFonts w:asciiTheme="minorHAnsi" w:eastAsiaTheme="minorEastAsia" w:hAnsiTheme="minorHAnsi" w:cstheme="minorBidi"/>
          <w:noProof/>
          <w:color w:val="auto"/>
          <w:sz w:val="22"/>
          <w:szCs w:val="22"/>
        </w:rPr>
      </w:pPr>
      <w:hyperlink w:anchor="_Toc9497175" w:history="1">
        <w:r w:rsidR="008B295E" w:rsidRPr="000711CB">
          <w:rPr>
            <w:rStyle w:val="Hyperlink"/>
            <w:noProof/>
          </w:rPr>
          <w:t>7.1.</w:t>
        </w:r>
        <w:r w:rsidR="008B295E">
          <w:rPr>
            <w:rFonts w:asciiTheme="minorHAnsi" w:eastAsiaTheme="minorEastAsia" w:hAnsiTheme="minorHAnsi" w:cstheme="minorBidi"/>
            <w:noProof/>
            <w:color w:val="auto"/>
            <w:sz w:val="22"/>
            <w:szCs w:val="22"/>
          </w:rPr>
          <w:tab/>
        </w:r>
        <w:r w:rsidR="008B295E" w:rsidRPr="000711CB">
          <w:rPr>
            <w:rStyle w:val="Hyperlink"/>
            <w:noProof/>
          </w:rPr>
          <w:t>Notable Constraints</w:t>
        </w:r>
        <w:r w:rsidR="008B295E">
          <w:rPr>
            <w:noProof/>
            <w:webHidden/>
          </w:rPr>
          <w:tab/>
        </w:r>
        <w:r w:rsidR="008B295E">
          <w:rPr>
            <w:noProof/>
            <w:webHidden/>
          </w:rPr>
          <w:fldChar w:fldCharType="begin"/>
        </w:r>
        <w:r w:rsidR="008B295E">
          <w:rPr>
            <w:noProof/>
            <w:webHidden/>
          </w:rPr>
          <w:instrText xml:space="preserve"> PAGEREF _Toc9497175 \h </w:instrText>
        </w:r>
        <w:r w:rsidR="008B295E">
          <w:rPr>
            <w:noProof/>
            <w:webHidden/>
          </w:rPr>
        </w:r>
        <w:r w:rsidR="008B295E">
          <w:rPr>
            <w:noProof/>
            <w:webHidden/>
          </w:rPr>
          <w:fldChar w:fldCharType="separate"/>
        </w:r>
        <w:r w:rsidR="008B295E">
          <w:rPr>
            <w:noProof/>
            <w:webHidden/>
          </w:rPr>
          <w:t>9</w:t>
        </w:r>
        <w:r w:rsidR="008B295E">
          <w:rPr>
            <w:noProof/>
            <w:webHidden/>
          </w:rPr>
          <w:fldChar w:fldCharType="end"/>
        </w:r>
      </w:hyperlink>
    </w:p>
    <w:p w14:paraId="5B399F1B" w14:textId="77777777" w:rsidR="008B295E" w:rsidRDefault="0059551F">
      <w:pPr>
        <w:pStyle w:val="TOC2"/>
        <w:rPr>
          <w:rFonts w:asciiTheme="minorHAnsi" w:eastAsiaTheme="minorEastAsia" w:hAnsiTheme="minorHAnsi" w:cstheme="minorBidi"/>
          <w:noProof/>
          <w:color w:val="auto"/>
          <w:sz w:val="22"/>
          <w:szCs w:val="22"/>
        </w:rPr>
      </w:pPr>
      <w:hyperlink w:anchor="_Toc9497176" w:history="1">
        <w:r w:rsidR="008B295E" w:rsidRPr="000711CB">
          <w:rPr>
            <w:rStyle w:val="Hyperlink"/>
            <w:noProof/>
          </w:rPr>
          <w:t>7.2.</w:t>
        </w:r>
        <w:r w:rsidR="008B295E">
          <w:rPr>
            <w:rFonts w:asciiTheme="minorHAnsi" w:eastAsiaTheme="minorEastAsia" w:hAnsiTheme="minorHAnsi" w:cstheme="minorBidi"/>
            <w:noProof/>
            <w:color w:val="auto"/>
            <w:sz w:val="22"/>
            <w:szCs w:val="22"/>
          </w:rPr>
          <w:tab/>
        </w:r>
        <w:r w:rsidR="008B295E" w:rsidRPr="000711CB">
          <w:rPr>
            <w:rStyle w:val="Hyperlink"/>
            <w:noProof/>
          </w:rPr>
          <w:t>Generic Transmission Constraint Congestion</w:t>
        </w:r>
        <w:r w:rsidR="008B295E">
          <w:rPr>
            <w:noProof/>
            <w:webHidden/>
          </w:rPr>
          <w:tab/>
        </w:r>
        <w:r w:rsidR="008B295E">
          <w:rPr>
            <w:noProof/>
            <w:webHidden/>
          </w:rPr>
          <w:fldChar w:fldCharType="begin"/>
        </w:r>
        <w:r w:rsidR="008B295E">
          <w:rPr>
            <w:noProof/>
            <w:webHidden/>
          </w:rPr>
          <w:instrText xml:space="preserve"> PAGEREF _Toc9497176 \h </w:instrText>
        </w:r>
        <w:r w:rsidR="008B295E">
          <w:rPr>
            <w:noProof/>
            <w:webHidden/>
          </w:rPr>
        </w:r>
        <w:r w:rsidR="008B295E">
          <w:rPr>
            <w:noProof/>
            <w:webHidden/>
          </w:rPr>
          <w:fldChar w:fldCharType="separate"/>
        </w:r>
        <w:r w:rsidR="008B295E">
          <w:rPr>
            <w:noProof/>
            <w:webHidden/>
          </w:rPr>
          <w:t>13</w:t>
        </w:r>
        <w:r w:rsidR="008B295E">
          <w:rPr>
            <w:noProof/>
            <w:webHidden/>
          </w:rPr>
          <w:fldChar w:fldCharType="end"/>
        </w:r>
      </w:hyperlink>
    </w:p>
    <w:p w14:paraId="4C99B217" w14:textId="77777777" w:rsidR="008B295E" w:rsidRDefault="0059551F">
      <w:pPr>
        <w:pStyle w:val="TOC2"/>
        <w:rPr>
          <w:rFonts w:asciiTheme="minorHAnsi" w:eastAsiaTheme="minorEastAsia" w:hAnsiTheme="minorHAnsi" w:cstheme="minorBidi"/>
          <w:noProof/>
          <w:color w:val="auto"/>
          <w:sz w:val="22"/>
          <w:szCs w:val="22"/>
        </w:rPr>
      </w:pPr>
      <w:hyperlink w:anchor="_Toc9497177" w:history="1">
        <w:r w:rsidR="008B295E" w:rsidRPr="000711CB">
          <w:rPr>
            <w:rStyle w:val="Hyperlink"/>
            <w:noProof/>
          </w:rPr>
          <w:t>7.3.</w:t>
        </w:r>
        <w:r w:rsidR="008B295E">
          <w:rPr>
            <w:rFonts w:asciiTheme="minorHAnsi" w:eastAsiaTheme="minorEastAsia" w:hAnsiTheme="minorHAnsi" w:cstheme="minorBidi"/>
            <w:noProof/>
            <w:color w:val="auto"/>
            <w:sz w:val="22"/>
            <w:szCs w:val="22"/>
          </w:rPr>
          <w:tab/>
        </w:r>
        <w:r w:rsidR="008B295E" w:rsidRPr="000711CB">
          <w:rPr>
            <w:rStyle w:val="Hyperlink"/>
            <w:noProof/>
          </w:rPr>
          <w:t>Manual Overrides</w:t>
        </w:r>
        <w:r w:rsidR="008B295E">
          <w:rPr>
            <w:noProof/>
            <w:webHidden/>
          </w:rPr>
          <w:tab/>
        </w:r>
        <w:r w:rsidR="008B295E">
          <w:rPr>
            <w:noProof/>
            <w:webHidden/>
          </w:rPr>
          <w:fldChar w:fldCharType="begin"/>
        </w:r>
        <w:r w:rsidR="008B295E">
          <w:rPr>
            <w:noProof/>
            <w:webHidden/>
          </w:rPr>
          <w:instrText xml:space="preserve"> PAGEREF _Toc9497177 \h </w:instrText>
        </w:r>
        <w:r w:rsidR="008B295E">
          <w:rPr>
            <w:noProof/>
            <w:webHidden/>
          </w:rPr>
        </w:r>
        <w:r w:rsidR="008B295E">
          <w:rPr>
            <w:noProof/>
            <w:webHidden/>
          </w:rPr>
          <w:fldChar w:fldCharType="separate"/>
        </w:r>
        <w:r w:rsidR="008B295E">
          <w:rPr>
            <w:noProof/>
            <w:webHidden/>
          </w:rPr>
          <w:t>13</w:t>
        </w:r>
        <w:r w:rsidR="008B295E">
          <w:rPr>
            <w:noProof/>
            <w:webHidden/>
          </w:rPr>
          <w:fldChar w:fldCharType="end"/>
        </w:r>
      </w:hyperlink>
    </w:p>
    <w:p w14:paraId="3F51E9AF" w14:textId="77777777" w:rsidR="008B295E" w:rsidRDefault="0059551F">
      <w:pPr>
        <w:pStyle w:val="TOC2"/>
        <w:rPr>
          <w:rFonts w:asciiTheme="minorHAnsi" w:eastAsiaTheme="minorEastAsia" w:hAnsiTheme="minorHAnsi" w:cstheme="minorBidi"/>
          <w:noProof/>
          <w:color w:val="auto"/>
          <w:sz w:val="22"/>
          <w:szCs w:val="22"/>
        </w:rPr>
      </w:pPr>
      <w:hyperlink w:anchor="_Toc9497178" w:history="1">
        <w:r w:rsidR="008B295E" w:rsidRPr="000711CB">
          <w:rPr>
            <w:rStyle w:val="Hyperlink"/>
            <w:noProof/>
          </w:rPr>
          <w:t>7.4.</w:t>
        </w:r>
        <w:r w:rsidR="008B295E">
          <w:rPr>
            <w:rFonts w:asciiTheme="minorHAnsi" w:eastAsiaTheme="minorEastAsia" w:hAnsiTheme="minorHAnsi" w:cstheme="minorBidi"/>
            <w:noProof/>
            <w:color w:val="auto"/>
            <w:sz w:val="22"/>
            <w:szCs w:val="22"/>
          </w:rPr>
          <w:tab/>
        </w:r>
        <w:r w:rsidR="008B295E" w:rsidRPr="000711CB">
          <w:rPr>
            <w:rStyle w:val="Hyperlink"/>
            <w:noProof/>
          </w:rPr>
          <w:t>Congestion Costs for Calendar Year 2019</w:t>
        </w:r>
        <w:r w:rsidR="008B295E">
          <w:rPr>
            <w:noProof/>
            <w:webHidden/>
          </w:rPr>
          <w:tab/>
        </w:r>
        <w:r w:rsidR="008B295E">
          <w:rPr>
            <w:noProof/>
            <w:webHidden/>
          </w:rPr>
          <w:fldChar w:fldCharType="begin"/>
        </w:r>
        <w:r w:rsidR="008B295E">
          <w:rPr>
            <w:noProof/>
            <w:webHidden/>
          </w:rPr>
          <w:instrText xml:space="preserve"> PAGEREF _Toc9497178 \h </w:instrText>
        </w:r>
        <w:r w:rsidR="008B295E">
          <w:rPr>
            <w:noProof/>
            <w:webHidden/>
          </w:rPr>
        </w:r>
        <w:r w:rsidR="008B295E">
          <w:rPr>
            <w:noProof/>
            <w:webHidden/>
          </w:rPr>
          <w:fldChar w:fldCharType="separate"/>
        </w:r>
        <w:r w:rsidR="008B295E">
          <w:rPr>
            <w:noProof/>
            <w:webHidden/>
          </w:rPr>
          <w:t>14</w:t>
        </w:r>
        <w:r w:rsidR="008B295E">
          <w:rPr>
            <w:noProof/>
            <w:webHidden/>
          </w:rPr>
          <w:fldChar w:fldCharType="end"/>
        </w:r>
      </w:hyperlink>
    </w:p>
    <w:p w14:paraId="447EA36F" w14:textId="77777777" w:rsidR="008B295E" w:rsidRDefault="0059551F">
      <w:pPr>
        <w:pStyle w:val="TOC1"/>
        <w:rPr>
          <w:rFonts w:asciiTheme="minorHAnsi" w:eastAsiaTheme="minorEastAsia" w:hAnsiTheme="minorHAnsi" w:cstheme="minorBidi"/>
          <w:noProof/>
          <w:color w:val="auto"/>
          <w:sz w:val="22"/>
          <w:szCs w:val="22"/>
        </w:rPr>
      </w:pPr>
      <w:hyperlink w:anchor="_Toc9497179" w:history="1">
        <w:r w:rsidR="008B295E" w:rsidRPr="000711CB">
          <w:rPr>
            <w:rStyle w:val="Hyperlink"/>
            <w:noProof/>
            <w14:scene3d>
              <w14:camera w14:prst="orthographicFront"/>
              <w14:lightRig w14:rig="threePt" w14:dir="t">
                <w14:rot w14:lat="0" w14:lon="0" w14:rev="0"/>
              </w14:lightRig>
            </w14:scene3d>
          </w:rPr>
          <w:t>8.</w:t>
        </w:r>
        <w:r w:rsidR="008B295E">
          <w:rPr>
            <w:rFonts w:asciiTheme="minorHAnsi" w:eastAsiaTheme="minorEastAsia" w:hAnsiTheme="minorHAnsi" w:cstheme="minorBidi"/>
            <w:noProof/>
            <w:color w:val="auto"/>
            <w:sz w:val="22"/>
            <w:szCs w:val="22"/>
          </w:rPr>
          <w:tab/>
        </w:r>
        <w:r w:rsidR="008B295E" w:rsidRPr="000711CB">
          <w:rPr>
            <w:rStyle w:val="Hyperlink"/>
            <w:noProof/>
          </w:rPr>
          <w:t>System Events</w:t>
        </w:r>
        <w:r w:rsidR="008B295E">
          <w:rPr>
            <w:noProof/>
            <w:webHidden/>
          </w:rPr>
          <w:tab/>
        </w:r>
        <w:r w:rsidR="008B295E">
          <w:rPr>
            <w:noProof/>
            <w:webHidden/>
          </w:rPr>
          <w:fldChar w:fldCharType="begin"/>
        </w:r>
        <w:r w:rsidR="008B295E">
          <w:rPr>
            <w:noProof/>
            <w:webHidden/>
          </w:rPr>
          <w:instrText xml:space="preserve"> PAGEREF _Toc9497179 \h </w:instrText>
        </w:r>
        <w:r w:rsidR="008B295E">
          <w:rPr>
            <w:noProof/>
            <w:webHidden/>
          </w:rPr>
        </w:r>
        <w:r w:rsidR="008B295E">
          <w:rPr>
            <w:noProof/>
            <w:webHidden/>
          </w:rPr>
          <w:fldChar w:fldCharType="separate"/>
        </w:r>
        <w:r w:rsidR="008B295E">
          <w:rPr>
            <w:noProof/>
            <w:webHidden/>
          </w:rPr>
          <w:t>15</w:t>
        </w:r>
        <w:r w:rsidR="008B295E">
          <w:rPr>
            <w:noProof/>
            <w:webHidden/>
          </w:rPr>
          <w:fldChar w:fldCharType="end"/>
        </w:r>
      </w:hyperlink>
    </w:p>
    <w:p w14:paraId="4950B064" w14:textId="77777777" w:rsidR="008B295E" w:rsidRDefault="0059551F">
      <w:pPr>
        <w:pStyle w:val="TOC2"/>
        <w:rPr>
          <w:rFonts w:asciiTheme="minorHAnsi" w:eastAsiaTheme="minorEastAsia" w:hAnsiTheme="minorHAnsi" w:cstheme="minorBidi"/>
          <w:noProof/>
          <w:color w:val="auto"/>
          <w:sz w:val="22"/>
          <w:szCs w:val="22"/>
        </w:rPr>
      </w:pPr>
      <w:hyperlink w:anchor="_Toc9497180" w:history="1">
        <w:r w:rsidR="008B295E" w:rsidRPr="000711CB">
          <w:rPr>
            <w:rStyle w:val="Hyperlink"/>
            <w:noProof/>
          </w:rPr>
          <w:t>8.1.</w:t>
        </w:r>
        <w:r w:rsidR="008B295E">
          <w:rPr>
            <w:rFonts w:asciiTheme="minorHAnsi" w:eastAsiaTheme="minorEastAsia" w:hAnsiTheme="minorHAnsi" w:cstheme="minorBidi"/>
            <w:noProof/>
            <w:color w:val="auto"/>
            <w:sz w:val="22"/>
            <w:szCs w:val="22"/>
          </w:rPr>
          <w:tab/>
        </w:r>
        <w:r w:rsidR="008B295E" w:rsidRPr="000711CB">
          <w:rPr>
            <w:rStyle w:val="Hyperlink"/>
            <w:noProof/>
          </w:rPr>
          <w:t>ERCOT Peak Load</w:t>
        </w:r>
        <w:r w:rsidR="008B295E">
          <w:rPr>
            <w:noProof/>
            <w:webHidden/>
          </w:rPr>
          <w:tab/>
        </w:r>
        <w:r w:rsidR="008B295E">
          <w:rPr>
            <w:noProof/>
            <w:webHidden/>
          </w:rPr>
          <w:fldChar w:fldCharType="begin"/>
        </w:r>
        <w:r w:rsidR="008B295E">
          <w:rPr>
            <w:noProof/>
            <w:webHidden/>
          </w:rPr>
          <w:instrText xml:space="preserve"> PAGEREF _Toc9497180 \h </w:instrText>
        </w:r>
        <w:r w:rsidR="008B295E">
          <w:rPr>
            <w:noProof/>
            <w:webHidden/>
          </w:rPr>
        </w:r>
        <w:r w:rsidR="008B295E">
          <w:rPr>
            <w:noProof/>
            <w:webHidden/>
          </w:rPr>
          <w:fldChar w:fldCharType="separate"/>
        </w:r>
        <w:r w:rsidR="008B295E">
          <w:rPr>
            <w:noProof/>
            <w:webHidden/>
          </w:rPr>
          <w:t>15</w:t>
        </w:r>
        <w:r w:rsidR="008B295E">
          <w:rPr>
            <w:noProof/>
            <w:webHidden/>
          </w:rPr>
          <w:fldChar w:fldCharType="end"/>
        </w:r>
      </w:hyperlink>
    </w:p>
    <w:p w14:paraId="378BC8B7" w14:textId="77777777" w:rsidR="008B295E" w:rsidRDefault="0059551F">
      <w:pPr>
        <w:pStyle w:val="TOC2"/>
        <w:rPr>
          <w:rFonts w:asciiTheme="minorHAnsi" w:eastAsiaTheme="minorEastAsia" w:hAnsiTheme="minorHAnsi" w:cstheme="minorBidi"/>
          <w:noProof/>
          <w:color w:val="auto"/>
          <w:sz w:val="22"/>
          <w:szCs w:val="22"/>
        </w:rPr>
      </w:pPr>
      <w:hyperlink w:anchor="_Toc9497181" w:history="1">
        <w:r w:rsidR="008B295E" w:rsidRPr="000711CB">
          <w:rPr>
            <w:rStyle w:val="Hyperlink"/>
            <w:noProof/>
          </w:rPr>
          <w:t>8.2.</w:t>
        </w:r>
        <w:r w:rsidR="008B295E">
          <w:rPr>
            <w:rFonts w:asciiTheme="minorHAnsi" w:eastAsiaTheme="minorEastAsia" w:hAnsiTheme="minorHAnsi" w:cstheme="minorBidi"/>
            <w:noProof/>
            <w:color w:val="auto"/>
            <w:sz w:val="22"/>
            <w:szCs w:val="22"/>
          </w:rPr>
          <w:tab/>
        </w:r>
        <w:r w:rsidR="008B295E" w:rsidRPr="000711CB">
          <w:rPr>
            <w:rStyle w:val="Hyperlink"/>
            <w:noProof/>
          </w:rPr>
          <w:t>Load Shed Events</w:t>
        </w:r>
        <w:r w:rsidR="008B295E">
          <w:rPr>
            <w:noProof/>
            <w:webHidden/>
          </w:rPr>
          <w:tab/>
        </w:r>
        <w:r w:rsidR="008B295E">
          <w:rPr>
            <w:noProof/>
            <w:webHidden/>
          </w:rPr>
          <w:fldChar w:fldCharType="begin"/>
        </w:r>
        <w:r w:rsidR="008B295E">
          <w:rPr>
            <w:noProof/>
            <w:webHidden/>
          </w:rPr>
          <w:instrText xml:space="preserve"> PAGEREF _Toc9497181 \h </w:instrText>
        </w:r>
        <w:r w:rsidR="008B295E">
          <w:rPr>
            <w:noProof/>
            <w:webHidden/>
          </w:rPr>
        </w:r>
        <w:r w:rsidR="008B295E">
          <w:rPr>
            <w:noProof/>
            <w:webHidden/>
          </w:rPr>
          <w:fldChar w:fldCharType="separate"/>
        </w:r>
        <w:r w:rsidR="008B295E">
          <w:rPr>
            <w:noProof/>
            <w:webHidden/>
          </w:rPr>
          <w:t>15</w:t>
        </w:r>
        <w:r w:rsidR="008B295E">
          <w:rPr>
            <w:noProof/>
            <w:webHidden/>
          </w:rPr>
          <w:fldChar w:fldCharType="end"/>
        </w:r>
      </w:hyperlink>
    </w:p>
    <w:p w14:paraId="089FECE6" w14:textId="77777777" w:rsidR="008B295E" w:rsidRDefault="0059551F">
      <w:pPr>
        <w:pStyle w:val="TOC2"/>
        <w:rPr>
          <w:rFonts w:asciiTheme="minorHAnsi" w:eastAsiaTheme="minorEastAsia" w:hAnsiTheme="minorHAnsi" w:cstheme="minorBidi"/>
          <w:noProof/>
          <w:color w:val="auto"/>
          <w:sz w:val="22"/>
          <w:szCs w:val="22"/>
        </w:rPr>
      </w:pPr>
      <w:hyperlink w:anchor="_Toc9497182" w:history="1">
        <w:r w:rsidR="008B295E" w:rsidRPr="000711CB">
          <w:rPr>
            <w:rStyle w:val="Hyperlink"/>
            <w:noProof/>
          </w:rPr>
          <w:t>8.3.</w:t>
        </w:r>
        <w:r w:rsidR="008B295E">
          <w:rPr>
            <w:rFonts w:asciiTheme="minorHAnsi" w:eastAsiaTheme="minorEastAsia" w:hAnsiTheme="minorHAnsi" w:cstheme="minorBidi"/>
            <w:noProof/>
            <w:color w:val="auto"/>
            <w:sz w:val="22"/>
            <w:szCs w:val="22"/>
          </w:rPr>
          <w:tab/>
        </w:r>
        <w:r w:rsidR="008B295E" w:rsidRPr="000711CB">
          <w:rPr>
            <w:rStyle w:val="Hyperlink"/>
            <w:noProof/>
          </w:rPr>
          <w:t>Stability Events</w:t>
        </w:r>
        <w:r w:rsidR="008B295E">
          <w:rPr>
            <w:noProof/>
            <w:webHidden/>
          </w:rPr>
          <w:tab/>
        </w:r>
        <w:r w:rsidR="008B295E">
          <w:rPr>
            <w:noProof/>
            <w:webHidden/>
          </w:rPr>
          <w:fldChar w:fldCharType="begin"/>
        </w:r>
        <w:r w:rsidR="008B295E">
          <w:rPr>
            <w:noProof/>
            <w:webHidden/>
          </w:rPr>
          <w:instrText xml:space="preserve"> PAGEREF _Toc9497182 \h </w:instrText>
        </w:r>
        <w:r w:rsidR="008B295E">
          <w:rPr>
            <w:noProof/>
            <w:webHidden/>
          </w:rPr>
        </w:r>
        <w:r w:rsidR="008B295E">
          <w:rPr>
            <w:noProof/>
            <w:webHidden/>
          </w:rPr>
          <w:fldChar w:fldCharType="separate"/>
        </w:r>
        <w:r w:rsidR="008B295E">
          <w:rPr>
            <w:noProof/>
            <w:webHidden/>
          </w:rPr>
          <w:t>15</w:t>
        </w:r>
        <w:r w:rsidR="008B295E">
          <w:rPr>
            <w:noProof/>
            <w:webHidden/>
          </w:rPr>
          <w:fldChar w:fldCharType="end"/>
        </w:r>
      </w:hyperlink>
    </w:p>
    <w:p w14:paraId="7A4FF3EA" w14:textId="77777777" w:rsidR="008B295E" w:rsidRDefault="0059551F">
      <w:pPr>
        <w:pStyle w:val="TOC2"/>
        <w:rPr>
          <w:rFonts w:asciiTheme="minorHAnsi" w:eastAsiaTheme="minorEastAsia" w:hAnsiTheme="minorHAnsi" w:cstheme="minorBidi"/>
          <w:noProof/>
          <w:color w:val="auto"/>
          <w:sz w:val="22"/>
          <w:szCs w:val="22"/>
        </w:rPr>
      </w:pPr>
      <w:hyperlink w:anchor="_Toc9497183" w:history="1">
        <w:r w:rsidR="008B295E" w:rsidRPr="000711CB">
          <w:rPr>
            <w:rStyle w:val="Hyperlink"/>
            <w:noProof/>
          </w:rPr>
          <w:t>8.4.</w:t>
        </w:r>
        <w:r w:rsidR="008B295E">
          <w:rPr>
            <w:rFonts w:asciiTheme="minorHAnsi" w:eastAsiaTheme="minorEastAsia" w:hAnsiTheme="minorHAnsi" w:cstheme="minorBidi"/>
            <w:noProof/>
            <w:color w:val="auto"/>
            <w:sz w:val="22"/>
            <w:szCs w:val="22"/>
          </w:rPr>
          <w:tab/>
        </w:r>
        <w:r w:rsidR="008B295E" w:rsidRPr="000711CB">
          <w:rPr>
            <w:rStyle w:val="Hyperlink"/>
            <w:noProof/>
          </w:rPr>
          <w:t>Notable PMU Events</w:t>
        </w:r>
        <w:r w:rsidR="008B295E">
          <w:rPr>
            <w:noProof/>
            <w:webHidden/>
          </w:rPr>
          <w:tab/>
        </w:r>
        <w:r w:rsidR="008B295E">
          <w:rPr>
            <w:noProof/>
            <w:webHidden/>
          </w:rPr>
          <w:fldChar w:fldCharType="begin"/>
        </w:r>
        <w:r w:rsidR="008B295E">
          <w:rPr>
            <w:noProof/>
            <w:webHidden/>
          </w:rPr>
          <w:instrText xml:space="preserve"> PAGEREF _Toc9497183 \h </w:instrText>
        </w:r>
        <w:r w:rsidR="008B295E">
          <w:rPr>
            <w:noProof/>
            <w:webHidden/>
          </w:rPr>
        </w:r>
        <w:r w:rsidR="008B295E">
          <w:rPr>
            <w:noProof/>
            <w:webHidden/>
          </w:rPr>
          <w:fldChar w:fldCharType="separate"/>
        </w:r>
        <w:r w:rsidR="008B295E">
          <w:rPr>
            <w:noProof/>
            <w:webHidden/>
          </w:rPr>
          <w:t>15</w:t>
        </w:r>
        <w:r w:rsidR="008B295E">
          <w:rPr>
            <w:noProof/>
            <w:webHidden/>
          </w:rPr>
          <w:fldChar w:fldCharType="end"/>
        </w:r>
      </w:hyperlink>
    </w:p>
    <w:p w14:paraId="684D5955" w14:textId="77777777" w:rsidR="008B295E" w:rsidRDefault="0059551F">
      <w:pPr>
        <w:pStyle w:val="TOC2"/>
        <w:rPr>
          <w:rFonts w:asciiTheme="minorHAnsi" w:eastAsiaTheme="minorEastAsia" w:hAnsiTheme="minorHAnsi" w:cstheme="minorBidi"/>
          <w:noProof/>
          <w:color w:val="auto"/>
          <w:sz w:val="22"/>
          <w:szCs w:val="22"/>
        </w:rPr>
      </w:pPr>
      <w:hyperlink w:anchor="_Toc9497184" w:history="1">
        <w:r w:rsidR="008B295E" w:rsidRPr="000711CB">
          <w:rPr>
            <w:rStyle w:val="Hyperlink"/>
            <w:noProof/>
          </w:rPr>
          <w:t>8.5.</w:t>
        </w:r>
        <w:r w:rsidR="008B295E">
          <w:rPr>
            <w:rFonts w:asciiTheme="minorHAnsi" w:eastAsiaTheme="minorEastAsia" w:hAnsiTheme="minorHAnsi" w:cstheme="minorBidi"/>
            <w:noProof/>
            <w:color w:val="auto"/>
            <w:sz w:val="22"/>
            <w:szCs w:val="22"/>
          </w:rPr>
          <w:tab/>
        </w:r>
        <w:r w:rsidR="008B295E" w:rsidRPr="000711CB">
          <w:rPr>
            <w:rStyle w:val="Hyperlink"/>
            <w:noProof/>
          </w:rPr>
          <w:t>DC Tie Curtailment</w:t>
        </w:r>
        <w:r w:rsidR="008B295E">
          <w:rPr>
            <w:noProof/>
            <w:webHidden/>
          </w:rPr>
          <w:tab/>
        </w:r>
        <w:r w:rsidR="008B295E">
          <w:rPr>
            <w:noProof/>
            <w:webHidden/>
          </w:rPr>
          <w:fldChar w:fldCharType="begin"/>
        </w:r>
        <w:r w:rsidR="008B295E">
          <w:rPr>
            <w:noProof/>
            <w:webHidden/>
          </w:rPr>
          <w:instrText xml:space="preserve"> PAGEREF _Toc9497184 \h </w:instrText>
        </w:r>
        <w:r w:rsidR="008B295E">
          <w:rPr>
            <w:noProof/>
            <w:webHidden/>
          </w:rPr>
        </w:r>
        <w:r w:rsidR="008B295E">
          <w:rPr>
            <w:noProof/>
            <w:webHidden/>
          </w:rPr>
          <w:fldChar w:fldCharType="separate"/>
        </w:r>
        <w:r w:rsidR="008B295E">
          <w:rPr>
            <w:noProof/>
            <w:webHidden/>
          </w:rPr>
          <w:t>16</w:t>
        </w:r>
        <w:r w:rsidR="008B295E">
          <w:rPr>
            <w:noProof/>
            <w:webHidden/>
          </w:rPr>
          <w:fldChar w:fldCharType="end"/>
        </w:r>
      </w:hyperlink>
    </w:p>
    <w:p w14:paraId="7A68FF7F" w14:textId="77777777" w:rsidR="008B295E" w:rsidRDefault="0059551F">
      <w:pPr>
        <w:pStyle w:val="TOC2"/>
        <w:rPr>
          <w:rFonts w:asciiTheme="minorHAnsi" w:eastAsiaTheme="minorEastAsia" w:hAnsiTheme="minorHAnsi" w:cstheme="minorBidi"/>
          <w:noProof/>
          <w:color w:val="auto"/>
          <w:sz w:val="22"/>
          <w:szCs w:val="22"/>
        </w:rPr>
      </w:pPr>
      <w:hyperlink w:anchor="_Toc9497185" w:history="1">
        <w:r w:rsidR="008B295E" w:rsidRPr="000711CB">
          <w:rPr>
            <w:rStyle w:val="Hyperlink"/>
            <w:noProof/>
          </w:rPr>
          <w:t>8.6.</w:t>
        </w:r>
        <w:r w:rsidR="008B295E">
          <w:rPr>
            <w:rFonts w:asciiTheme="minorHAnsi" w:eastAsiaTheme="minorEastAsia" w:hAnsiTheme="minorHAnsi" w:cstheme="minorBidi"/>
            <w:noProof/>
            <w:color w:val="auto"/>
            <w:sz w:val="22"/>
            <w:szCs w:val="22"/>
          </w:rPr>
          <w:tab/>
        </w:r>
        <w:r w:rsidR="008B295E" w:rsidRPr="000711CB">
          <w:rPr>
            <w:rStyle w:val="Hyperlink"/>
            <w:noProof/>
          </w:rPr>
          <w:t>TRE/DOE Reportable Events</w:t>
        </w:r>
        <w:r w:rsidR="008B295E">
          <w:rPr>
            <w:noProof/>
            <w:webHidden/>
          </w:rPr>
          <w:tab/>
        </w:r>
        <w:r w:rsidR="008B295E">
          <w:rPr>
            <w:noProof/>
            <w:webHidden/>
          </w:rPr>
          <w:fldChar w:fldCharType="begin"/>
        </w:r>
        <w:r w:rsidR="008B295E">
          <w:rPr>
            <w:noProof/>
            <w:webHidden/>
          </w:rPr>
          <w:instrText xml:space="preserve"> PAGEREF _Toc9497185 \h </w:instrText>
        </w:r>
        <w:r w:rsidR="008B295E">
          <w:rPr>
            <w:noProof/>
            <w:webHidden/>
          </w:rPr>
        </w:r>
        <w:r w:rsidR="008B295E">
          <w:rPr>
            <w:noProof/>
            <w:webHidden/>
          </w:rPr>
          <w:fldChar w:fldCharType="separate"/>
        </w:r>
        <w:r w:rsidR="008B295E">
          <w:rPr>
            <w:noProof/>
            <w:webHidden/>
          </w:rPr>
          <w:t>16</w:t>
        </w:r>
        <w:r w:rsidR="008B295E">
          <w:rPr>
            <w:noProof/>
            <w:webHidden/>
          </w:rPr>
          <w:fldChar w:fldCharType="end"/>
        </w:r>
      </w:hyperlink>
    </w:p>
    <w:p w14:paraId="291EA160" w14:textId="77777777" w:rsidR="008B295E" w:rsidRDefault="0059551F">
      <w:pPr>
        <w:pStyle w:val="TOC2"/>
        <w:rPr>
          <w:rFonts w:asciiTheme="minorHAnsi" w:eastAsiaTheme="minorEastAsia" w:hAnsiTheme="minorHAnsi" w:cstheme="minorBidi"/>
          <w:noProof/>
          <w:color w:val="auto"/>
          <w:sz w:val="22"/>
          <w:szCs w:val="22"/>
        </w:rPr>
      </w:pPr>
      <w:hyperlink w:anchor="_Toc9497186" w:history="1">
        <w:r w:rsidR="008B295E" w:rsidRPr="000711CB">
          <w:rPr>
            <w:rStyle w:val="Hyperlink"/>
            <w:noProof/>
          </w:rPr>
          <w:t>8.7.</w:t>
        </w:r>
        <w:r w:rsidR="008B295E">
          <w:rPr>
            <w:rFonts w:asciiTheme="minorHAnsi" w:eastAsiaTheme="minorEastAsia" w:hAnsiTheme="minorHAnsi" w:cstheme="minorBidi"/>
            <w:noProof/>
            <w:color w:val="auto"/>
            <w:sz w:val="22"/>
            <w:szCs w:val="22"/>
          </w:rPr>
          <w:tab/>
        </w:r>
        <w:r w:rsidR="008B295E" w:rsidRPr="000711CB">
          <w:rPr>
            <w:rStyle w:val="Hyperlink"/>
            <w:noProof/>
          </w:rPr>
          <w:t>New/Updated Constraint Management Plans</w:t>
        </w:r>
        <w:r w:rsidR="008B295E">
          <w:rPr>
            <w:noProof/>
            <w:webHidden/>
          </w:rPr>
          <w:tab/>
        </w:r>
        <w:r w:rsidR="008B295E">
          <w:rPr>
            <w:noProof/>
            <w:webHidden/>
          </w:rPr>
          <w:fldChar w:fldCharType="begin"/>
        </w:r>
        <w:r w:rsidR="008B295E">
          <w:rPr>
            <w:noProof/>
            <w:webHidden/>
          </w:rPr>
          <w:instrText xml:space="preserve"> PAGEREF _Toc9497186 \h </w:instrText>
        </w:r>
        <w:r w:rsidR="008B295E">
          <w:rPr>
            <w:noProof/>
            <w:webHidden/>
          </w:rPr>
        </w:r>
        <w:r w:rsidR="008B295E">
          <w:rPr>
            <w:noProof/>
            <w:webHidden/>
          </w:rPr>
          <w:fldChar w:fldCharType="separate"/>
        </w:r>
        <w:r w:rsidR="008B295E">
          <w:rPr>
            <w:noProof/>
            <w:webHidden/>
          </w:rPr>
          <w:t>16</w:t>
        </w:r>
        <w:r w:rsidR="008B295E">
          <w:rPr>
            <w:noProof/>
            <w:webHidden/>
          </w:rPr>
          <w:fldChar w:fldCharType="end"/>
        </w:r>
      </w:hyperlink>
    </w:p>
    <w:p w14:paraId="1721ABA1" w14:textId="77777777" w:rsidR="008B295E" w:rsidRDefault="0059551F">
      <w:pPr>
        <w:pStyle w:val="TOC2"/>
        <w:rPr>
          <w:rFonts w:asciiTheme="minorHAnsi" w:eastAsiaTheme="minorEastAsia" w:hAnsiTheme="minorHAnsi" w:cstheme="minorBidi"/>
          <w:noProof/>
          <w:color w:val="auto"/>
          <w:sz w:val="22"/>
          <w:szCs w:val="22"/>
        </w:rPr>
      </w:pPr>
      <w:hyperlink w:anchor="_Toc9497187" w:history="1">
        <w:r w:rsidR="008B295E" w:rsidRPr="000711CB">
          <w:rPr>
            <w:rStyle w:val="Hyperlink"/>
            <w:noProof/>
          </w:rPr>
          <w:t>8.8.</w:t>
        </w:r>
        <w:r w:rsidR="008B295E">
          <w:rPr>
            <w:rFonts w:asciiTheme="minorHAnsi" w:eastAsiaTheme="minorEastAsia" w:hAnsiTheme="minorHAnsi" w:cstheme="minorBidi"/>
            <w:noProof/>
            <w:color w:val="auto"/>
            <w:sz w:val="22"/>
            <w:szCs w:val="22"/>
          </w:rPr>
          <w:tab/>
        </w:r>
        <w:r w:rsidR="008B295E" w:rsidRPr="000711CB">
          <w:rPr>
            <w:rStyle w:val="Hyperlink"/>
            <w:noProof/>
          </w:rPr>
          <w:t>New/Modified/Removed RAS</w:t>
        </w:r>
        <w:r w:rsidR="008B295E">
          <w:rPr>
            <w:noProof/>
            <w:webHidden/>
          </w:rPr>
          <w:tab/>
        </w:r>
        <w:r w:rsidR="008B295E">
          <w:rPr>
            <w:noProof/>
            <w:webHidden/>
          </w:rPr>
          <w:fldChar w:fldCharType="begin"/>
        </w:r>
        <w:r w:rsidR="008B295E">
          <w:rPr>
            <w:noProof/>
            <w:webHidden/>
          </w:rPr>
          <w:instrText xml:space="preserve"> PAGEREF _Toc9497187 \h </w:instrText>
        </w:r>
        <w:r w:rsidR="008B295E">
          <w:rPr>
            <w:noProof/>
            <w:webHidden/>
          </w:rPr>
        </w:r>
        <w:r w:rsidR="008B295E">
          <w:rPr>
            <w:noProof/>
            <w:webHidden/>
          </w:rPr>
          <w:fldChar w:fldCharType="separate"/>
        </w:r>
        <w:r w:rsidR="008B295E">
          <w:rPr>
            <w:noProof/>
            <w:webHidden/>
          </w:rPr>
          <w:t>16</w:t>
        </w:r>
        <w:r w:rsidR="008B295E">
          <w:rPr>
            <w:noProof/>
            <w:webHidden/>
          </w:rPr>
          <w:fldChar w:fldCharType="end"/>
        </w:r>
      </w:hyperlink>
    </w:p>
    <w:p w14:paraId="01C20B78" w14:textId="77777777" w:rsidR="008B295E" w:rsidRDefault="0059551F">
      <w:pPr>
        <w:pStyle w:val="TOC2"/>
        <w:rPr>
          <w:rFonts w:asciiTheme="minorHAnsi" w:eastAsiaTheme="minorEastAsia" w:hAnsiTheme="minorHAnsi" w:cstheme="minorBidi"/>
          <w:noProof/>
          <w:color w:val="auto"/>
          <w:sz w:val="22"/>
          <w:szCs w:val="22"/>
        </w:rPr>
      </w:pPr>
      <w:hyperlink w:anchor="_Toc9497188" w:history="1">
        <w:r w:rsidR="008B295E" w:rsidRPr="000711CB">
          <w:rPr>
            <w:rStyle w:val="Hyperlink"/>
            <w:noProof/>
          </w:rPr>
          <w:t>8.9.</w:t>
        </w:r>
        <w:r w:rsidR="008B295E">
          <w:rPr>
            <w:rFonts w:asciiTheme="minorHAnsi" w:eastAsiaTheme="minorEastAsia" w:hAnsiTheme="minorHAnsi" w:cstheme="minorBidi"/>
            <w:noProof/>
            <w:color w:val="auto"/>
            <w:sz w:val="22"/>
            <w:szCs w:val="22"/>
          </w:rPr>
          <w:tab/>
        </w:r>
        <w:r w:rsidR="008B295E" w:rsidRPr="000711CB">
          <w:rPr>
            <w:rStyle w:val="Hyperlink"/>
            <w:noProof/>
          </w:rPr>
          <w:t>New Procedures/Forms/Operating Bulletins</w:t>
        </w:r>
        <w:r w:rsidR="008B295E">
          <w:rPr>
            <w:noProof/>
            <w:webHidden/>
          </w:rPr>
          <w:tab/>
        </w:r>
        <w:r w:rsidR="008B295E">
          <w:rPr>
            <w:noProof/>
            <w:webHidden/>
          </w:rPr>
          <w:fldChar w:fldCharType="begin"/>
        </w:r>
        <w:r w:rsidR="008B295E">
          <w:rPr>
            <w:noProof/>
            <w:webHidden/>
          </w:rPr>
          <w:instrText xml:space="preserve"> PAGEREF _Toc9497188 \h </w:instrText>
        </w:r>
        <w:r w:rsidR="008B295E">
          <w:rPr>
            <w:noProof/>
            <w:webHidden/>
          </w:rPr>
        </w:r>
        <w:r w:rsidR="008B295E">
          <w:rPr>
            <w:noProof/>
            <w:webHidden/>
          </w:rPr>
          <w:fldChar w:fldCharType="separate"/>
        </w:r>
        <w:r w:rsidR="008B295E">
          <w:rPr>
            <w:noProof/>
            <w:webHidden/>
          </w:rPr>
          <w:t>16</w:t>
        </w:r>
        <w:r w:rsidR="008B295E">
          <w:rPr>
            <w:noProof/>
            <w:webHidden/>
          </w:rPr>
          <w:fldChar w:fldCharType="end"/>
        </w:r>
      </w:hyperlink>
    </w:p>
    <w:p w14:paraId="0C3EB51E" w14:textId="77777777" w:rsidR="008B295E" w:rsidRDefault="0059551F">
      <w:pPr>
        <w:pStyle w:val="TOC1"/>
        <w:rPr>
          <w:rFonts w:asciiTheme="minorHAnsi" w:eastAsiaTheme="minorEastAsia" w:hAnsiTheme="minorHAnsi" w:cstheme="minorBidi"/>
          <w:noProof/>
          <w:color w:val="auto"/>
          <w:sz w:val="22"/>
          <w:szCs w:val="22"/>
        </w:rPr>
      </w:pPr>
      <w:hyperlink w:anchor="_Toc9497189" w:history="1">
        <w:r w:rsidR="008B295E" w:rsidRPr="000711CB">
          <w:rPr>
            <w:rStyle w:val="Hyperlink"/>
            <w:noProof/>
            <w14:scene3d>
              <w14:camera w14:prst="orthographicFront"/>
              <w14:lightRig w14:rig="threePt" w14:dir="t">
                <w14:rot w14:lat="0" w14:lon="0" w14:rev="0"/>
              </w14:lightRig>
            </w14:scene3d>
          </w:rPr>
          <w:t>9.</w:t>
        </w:r>
        <w:r w:rsidR="008B295E">
          <w:rPr>
            <w:rFonts w:asciiTheme="minorHAnsi" w:eastAsiaTheme="minorEastAsia" w:hAnsiTheme="minorHAnsi" w:cstheme="minorBidi"/>
            <w:noProof/>
            <w:color w:val="auto"/>
            <w:sz w:val="22"/>
            <w:szCs w:val="22"/>
          </w:rPr>
          <w:tab/>
        </w:r>
        <w:r w:rsidR="008B295E" w:rsidRPr="000711CB">
          <w:rPr>
            <w:rStyle w:val="Hyperlink"/>
            <w:noProof/>
          </w:rPr>
          <w:t>Emergency Conditions</w:t>
        </w:r>
        <w:r w:rsidR="008B295E">
          <w:rPr>
            <w:noProof/>
            <w:webHidden/>
          </w:rPr>
          <w:tab/>
        </w:r>
        <w:r w:rsidR="008B295E">
          <w:rPr>
            <w:noProof/>
            <w:webHidden/>
          </w:rPr>
          <w:fldChar w:fldCharType="begin"/>
        </w:r>
        <w:r w:rsidR="008B295E">
          <w:rPr>
            <w:noProof/>
            <w:webHidden/>
          </w:rPr>
          <w:instrText xml:space="preserve"> PAGEREF _Toc9497189 \h </w:instrText>
        </w:r>
        <w:r w:rsidR="008B295E">
          <w:rPr>
            <w:noProof/>
            <w:webHidden/>
          </w:rPr>
        </w:r>
        <w:r w:rsidR="008B295E">
          <w:rPr>
            <w:noProof/>
            <w:webHidden/>
          </w:rPr>
          <w:fldChar w:fldCharType="separate"/>
        </w:r>
        <w:r w:rsidR="008B295E">
          <w:rPr>
            <w:noProof/>
            <w:webHidden/>
          </w:rPr>
          <w:t>16</w:t>
        </w:r>
        <w:r w:rsidR="008B295E">
          <w:rPr>
            <w:noProof/>
            <w:webHidden/>
          </w:rPr>
          <w:fldChar w:fldCharType="end"/>
        </w:r>
      </w:hyperlink>
    </w:p>
    <w:p w14:paraId="5CB6EE0E" w14:textId="77777777" w:rsidR="008B295E" w:rsidRDefault="0059551F">
      <w:pPr>
        <w:pStyle w:val="TOC2"/>
        <w:rPr>
          <w:rFonts w:asciiTheme="minorHAnsi" w:eastAsiaTheme="minorEastAsia" w:hAnsiTheme="minorHAnsi" w:cstheme="minorBidi"/>
          <w:noProof/>
          <w:color w:val="auto"/>
          <w:sz w:val="22"/>
          <w:szCs w:val="22"/>
        </w:rPr>
      </w:pPr>
      <w:hyperlink w:anchor="_Toc9497190" w:history="1">
        <w:r w:rsidR="008B295E" w:rsidRPr="000711CB">
          <w:rPr>
            <w:rStyle w:val="Hyperlink"/>
            <w:noProof/>
          </w:rPr>
          <w:t>9.1.</w:t>
        </w:r>
        <w:r w:rsidR="008B295E">
          <w:rPr>
            <w:rFonts w:asciiTheme="minorHAnsi" w:eastAsiaTheme="minorEastAsia" w:hAnsiTheme="minorHAnsi" w:cstheme="minorBidi"/>
            <w:noProof/>
            <w:color w:val="auto"/>
            <w:sz w:val="22"/>
            <w:szCs w:val="22"/>
          </w:rPr>
          <w:tab/>
        </w:r>
        <w:r w:rsidR="008B295E" w:rsidRPr="000711CB">
          <w:rPr>
            <w:rStyle w:val="Hyperlink"/>
            <w:noProof/>
          </w:rPr>
          <w:t>OCNs</w:t>
        </w:r>
        <w:r w:rsidR="008B295E">
          <w:rPr>
            <w:noProof/>
            <w:webHidden/>
          </w:rPr>
          <w:tab/>
        </w:r>
        <w:r w:rsidR="008B295E">
          <w:rPr>
            <w:noProof/>
            <w:webHidden/>
          </w:rPr>
          <w:fldChar w:fldCharType="begin"/>
        </w:r>
        <w:r w:rsidR="008B295E">
          <w:rPr>
            <w:noProof/>
            <w:webHidden/>
          </w:rPr>
          <w:instrText xml:space="preserve"> PAGEREF _Toc9497190 \h </w:instrText>
        </w:r>
        <w:r w:rsidR="008B295E">
          <w:rPr>
            <w:noProof/>
            <w:webHidden/>
          </w:rPr>
        </w:r>
        <w:r w:rsidR="008B295E">
          <w:rPr>
            <w:noProof/>
            <w:webHidden/>
          </w:rPr>
          <w:fldChar w:fldCharType="separate"/>
        </w:r>
        <w:r w:rsidR="008B295E">
          <w:rPr>
            <w:noProof/>
            <w:webHidden/>
          </w:rPr>
          <w:t>16</w:t>
        </w:r>
        <w:r w:rsidR="008B295E">
          <w:rPr>
            <w:noProof/>
            <w:webHidden/>
          </w:rPr>
          <w:fldChar w:fldCharType="end"/>
        </w:r>
      </w:hyperlink>
    </w:p>
    <w:p w14:paraId="70D77BB8" w14:textId="77777777" w:rsidR="008B295E" w:rsidRDefault="0059551F">
      <w:pPr>
        <w:pStyle w:val="TOC2"/>
        <w:rPr>
          <w:rFonts w:asciiTheme="minorHAnsi" w:eastAsiaTheme="minorEastAsia" w:hAnsiTheme="minorHAnsi" w:cstheme="minorBidi"/>
          <w:noProof/>
          <w:color w:val="auto"/>
          <w:sz w:val="22"/>
          <w:szCs w:val="22"/>
        </w:rPr>
      </w:pPr>
      <w:hyperlink w:anchor="_Toc9497191" w:history="1">
        <w:r w:rsidR="008B295E" w:rsidRPr="000711CB">
          <w:rPr>
            <w:rStyle w:val="Hyperlink"/>
            <w:noProof/>
          </w:rPr>
          <w:t>9.2.</w:t>
        </w:r>
        <w:r w:rsidR="008B295E">
          <w:rPr>
            <w:rFonts w:asciiTheme="minorHAnsi" w:eastAsiaTheme="minorEastAsia" w:hAnsiTheme="minorHAnsi" w:cstheme="minorBidi"/>
            <w:noProof/>
            <w:color w:val="auto"/>
            <w:sz w:val="22"/>
            <w:szCs w:val="22"/>
          </w:rPr>
          <w:tab/>
        </w:r>
        <w:r w:rsidR="008B295E" w:rsidRPr="000711CB">
          <w:rPr>
            <w:rStyle w:val="Hyperlink"/>
            <w:noProof/>
          </w:rPr>
          <w:t>Advisories</w:t>
        </w:r>
        <w:r w:rsidR="008B295E">
          <w:rPr>
            <w:noProof/>
            <w:webHidden/>
          </w:rPr>
          <w:tab/>
        </w:r>
        <w:r w:rsidR="008B295E">
          <w:rPr>
            <w:noProof/>
            <w:webHidden/>
          </w:rPr>
          <w:fldChar w:fldCharType="begin"/>
        </w:r>
        <w:r w:rsidR="008B295E">
          <w:rPr>
            <w:noProof/>
            <w:webHidden/>
          </w:rPr>
          <w:instrText xml:space="preserve"> PAGEREF _Toc9497191 \h </w:instrText>
        </w:r>
        <w:r w:rsidR="008B295E">
          <w:rPr>
            <w:noProof/>
            <w:webHidden/>
          </w:rPr>
        </w:r>
        <w:r w:rsidR="008B295E">
          <w:rPr>
            <w:noProof/>
            <w:webHidden/>
          </w:rPr>
          <w:fldChar w:fldCharType="separate"/>
        </w:r>
        <w:r w:rsidR="008B295E">
          <w:rPr>
            <w:noProof/>
            <w:webHidden/>
          </w:rPr>
          <w:t>16</w:t>
        </w:r>
        <w:r w:rsidR="008B295E">
          <w:rPr>
            <w:noProof/>
            <w:webHidden/>
          </w:rPr>
          <w:fldChar w:fldCharType="end"/>
        </w:r>
      </w:hyperlink>
    </w:p>
    <w:p w14:paraId="15B2414D" w14:textId="77777777" w:rsidR="008B295E" w:rsidRDefault="0059551F">
      <w:pPr>
        <w:pStyle w:val="TOC2"/>
        <w:rPr>
          <w:rFonts w:asciiTheme="minorHAnsi" w:eastAsiaTheme="minorEastAsia" w:hAnsiTheme="minorHAnsi" w:cstheme="minorBidi"/>
          <w:noProof/>
          <w:color w:val="auto"/>
          <w:sz w:val="22"/>
          <w:szCs w:val="22"/>
        </w:rPr>
      </w:pPr>
      <w:hyperlink w:anchor="_Toc9497192" w:history="1">
        <w:r w:rsidR="008B295E" w:rsidRPr="000711CB">
          <w:rPr>
            <w:rStyle w:val="Hyperlink"/>
            <w:noProof/>
          </w:rPr>
          <w:t>9.3.</w:t>
        </w:r>
        <w:r w:rsidR="008B295E">
          <w:rPr>
            <w:rFonts w:asciiTheme="minorHAnsi" w:eastAsiaTheme="minorEastAsia" w:hAnsiTheme="minorHAnsi" w:cstheme="minorBidi"/>
            <w:noProof/>
            <w:color w:val="auto"/>
            <w:sz w:val="22"/>
            <w:szCs w:val="22"/>
          </w:rPr>
          <w:tab/>
        </w:r>
        <w:r w:rsidR="008B295E" w:rsidRPr="000711CB">
          <w:rPr>
            <w:rStyle w:val="Hyperlink"/>
            <w:noProof/>
          </w:rPr>
          <w:t>Watches</w:t>
        </w:r>
        <w:r w:rsidR="008B295E">
          <w:rPr>
            <w:noProof/>
            <w:webHidden/>
          </w:rPr>
          <w:tab/>
        </w:r>
        <w:r w:rsidR="008B295E">
          <w:rPr>
            <w:noProof/>
            <w:webHidden/>
          </w:rPr>
          <w:fldChar w:fldCharType="begin"/>
        </w:r>
        <w:r w:rsidR="008B295E">
          <w:rPr>
            <w:noProof/>
            <w:webHidden/>
          </w:rPr>
          <w:instrText xml:space="preserve"> PAGEREF _Toc9497192 \h </w:instrText>
        </w:r>
        <w:r w:rsidR="008B295E">
          <w:rPr>
            <w:noProof/>
            <w:webHidden/>
          </w:rPr>
        </w:r>
        <w:r w:rsidR="008B295E">
          <w:rPr>
            <w:noProof/>
            <w:webHidden/>
          </w:rPr>
          <w:fldChar w:fldCharType="separate"/>
        </w:r>
        <w:r w:rsidR="008B295E">
          <w:rPr>
            <w:noProof/>
            <w:webHidden/>
          </w:rPr>
          <w:t>16</w:t>
        </w:r>
        <w:r w:rsidR="008B295E">
          <w:rPr>
            <w:noProof/>
            <w:webHidden/>
          </w:rPr>
          <w:fldChar w:fldCharType="end"/>
        </w:r>
      </w:hyperlink>
    </w:p>
    <w:p w14:paraId="727FD966" w14:textId="77777777" w:rsidR="008B295E" w:rsidRDefault="0059551F">
      <w:pPr>
        <w:pStyle w:val="TOC2"/>
        <w:rPr>
          <w:rFonts w:asciiTheme="minorHAnsi" w:eastAsiaTheme="minorEastAsia" w:hAnsiTheme="minorHAnsi" w:cstheme="minorBidi"/>
          <w:noProof/>
          <w:color w:val="auto"/>
          <w:sz w:val="22"/>
          <w:szCs w:val="22"/>
        </w:rPr>
      </w:pPr>
      <w:hyperlink w:anchor="_Toc9497193" w:history="1">
        <w:r w:rsidR="008B295E" w:rsidRPr="000711CB">
          <w:rPr>
            <w:rStyle w:val="Hyperlink"/>
            <w:noProof/>
          </w:rPr>
          <w:t>9.4.</w:t>
        </w:r>
        <w:r w:rsidR="008B295E">
          <w:rPr>
            <w:rFonts w:asciiTheme="minorHAnsi" w:eastAsiaTheme="minorEastAsia" w:hAnsiTheme="minorHAnsi" w:cstheme="minorBidi"/>
            <w:noProof/>
            <w:color w:val="auto"/>
            <w:sz w:val="22"/>
            <w:szCs w:val="22"/>
          </w:rPr>
          <w:tab/>
        </w:r>
        <w:r w:rsidR="008B295E" w:rsidRPr="000711CB">
          <w:rPr>
            <w:rStyle w:val="Hyperlink"/>
            <w:noProof/>
          </w:rPr>
          <w:t>Emergency Notices</w:t>
        </w:r>
        <w:r w:rsidR="008B295E">
          <w:rPr>
            <w:noProof/>
            <w:webHidden/>
          </w:rPr>
          <w:tab/>
        </w:r>
        <w:r w:rsidR="008B295E">
          <w:rPr>
            <w:noProof/>
            <w:webHidden/>
          </w:rPr>
          <w:fldChar w:fldCharType="begin"/>
        </w:r>
        <w:r w:rsidR="008B295E">
          <w:rPr>
            <w:noProof/>
            <w:webHidden/>
          </w:rPr>
          <w:instrText xml:space="preserve"> PAGEREF _Toc9497193 \h </w:instrText>
        </w:r>
        <w:r w:rsidR="008B295E">
          <w:rPr>
            <w:noProof/>
            <w:webHidden/>
          </w:rPr>
        </w:r>
        <w:r w:rsidR="008B295E">
          <w:rPr>
            <w:noProof/>
            <w:webHidden/>
          </w:rPr>
          <w:fldChar w:fldCharType="separate"/>
        </w:r>
        <w:r w:rsidR="008B295E">
          <w:rPr>
            <w:noProof/>
            <w:webHidden/>
          </w:rPr>
          <w:t>17</w:t>
        </w:r>
        <w:r w:rsidR="008B295E">
          <w:rPr>
            <w:noProof/>
            <w:webHidden/>
          </w:rPr>
          <w:fldChar w:fldCharType="end"/>
        </w:r>
      </w:hyperlink>
    </w:p>
    <w:p w14:paraId="2DC40143" w14:textId="77777777" w:rsidR="008B295E" w:rsidRDefault="0059551F">
      <w:pPr>
        <w:pStyle w:val="TOC1"/>
        <w:rPr>
          <w:rFonts w:asciiTheme="minorHAnsi" w:eastAsiaTheme="minorEastAsia" w:hAnsiTheme="minorHAnsi" w:cstheme="minorBidi"/>
          <w:noProof/>
          <w:color w:val="auto"/>
          <w:sz w:val="22"/>
          <w:szCs w:val="22"/>
        </w:rPr>
      </w:pPr>
      <w:hyperlink w:anchor="_Toc9497194" w:history="1">
        <w:r w:rsidR="008B295E" w:rsidRPr="000711CB">
          <w:rPr>
            <w:rStyle w:val="Hyperlink"/>
            <w:noProof/>
            <w14:scene3d>
              <w14:camera w14:prst="orthographicFront"/>
              <w14:lightRig w14:rig="threePt" w14:dir="t">
                <w14:rot w14:lat="0" w14:lon="0" w14:rev="0"/>
              </w14:lightRig>
            </w14:scene3d>
          </w:rPr>
          <w:t>10.</w:t>
        </w:r>
        <w:r w:rsidR="008B295E">
          <w:rPr>
            <w:rFonts w:asciiTheme="minorHAnsi" w:eastAsiaTheme="minorEastAsia" w:hAnsiTheme="minorHAnsi" w:cstheme="minorBidi"/>
            <w:noProof/>
            <w:color w:val="auto"/>
            <w:sz w:val="22"/>
            <w:szCs w:val="22"/>
          </w:rPr>
          <w:tab/>
        </w:r>
        <w:r w:rsidR="008B295E" w:rsidRPr="000711CB">
          <w:rPr>
            <w:rStyle w:val="Hyperlink"/>
            <w:noProof/>
          </w:rPr>
          <w:t>Application Performance</w:t>
        </w:r>
        <w:r w:rsidR="008B295E">
          <w:rPr>
            <w:noProof/>
            <w:webHidden/>
          </w:rPr>
          <w:tab/>
        </w:r>
        <w:r w:rsidR="008B295E">
          <w:rPr>
            <w:noProof/>
            <w:webHidden/>
          </w:rPr>
          <w:fldChar w:fldCharType="begin"/>
        </w:r>
        <w:r w:rsidR="008B295E">
          <w:rPr>
            <w:noProof/>
            <w:webHidden/>
          </w:rPr>
          <w:instrText xml:space="preserve"> PAGEREF _Toc9497194 \h </w:instrText>
        </w:r>
        <w:r w:rsidR="008B295E">
          <w:rPr>
            <w:noProof/>
            <w:webHidden/>
          </w:rPr>
        </w:r>
        <w:r w:rsidR="008B295E">
          <w:rPr>
            <w:noProof/>
            <w:webHidden/>
          </w:rPr>
          <w:fldChar w:fldCharType="separate"/>
        </w:r>
        <w:r w:rsidR="008B295E">
          <w:rPr>
            <w:noProof/>
            <w:webHidden/>
          </w:rPr>
          <w:t>17</w:t>
        </w:r>
        <w:r w:rsidR="008B295E">
          <w:rPr>
            <w:noProof/>
            <w:webHidden/>
          </w:rPr>
          <w:fldChar w:fldCharType="end"/>
        </w:r>
      </w:hyperlink>
    </w:p>
    <w:p w14:paraId="53712DB2" w14:textId="77777777" w:rsidR="008B295E" w:rsidRDefault="0059551F">
      <w:pPr>
        <w:pStyle w:val="TOC2"/>
        <w:rPr>
          <w:rFonts w:asciiTheme="minorHAnsi" w:eastAsiaTheme="minorEastAsia" w:hAnsiTheme="minorHAnsi" w:cstheme="minorBidi"/>
          <w:noProof/>
          <w:color w:val="auto"/>
          <w:sz w:val="22"/>
          <w:szCs w:val="22"/>
        </w:rPr>
      </w:pPr>
      <w:hyperlink w:anchor="_Toc9497195" w:history="1">
        <w:r w:rsidR="008B295E" w:rsidRPr="000711CB">
          <w:rPr>
            <w:rStyle w:val="Hyperlink"/>
            <w:noProof/>
          </w:rPr>
          <w:t>10.1.</w:t>
        </w:r>
        <w:r w:rsidR="008B295E">
          <w:rPr>
            <w:rFonts w:asciiTheme="minorHAnsi" w:eastAsiaTheme="minorEastAsia" w:hAnsiTheme="minorHAnsi" w:cstheme="minorBidi"/>
            <w:noProof/>
            <w:color w:val="auto"/>
            <w:sz w:val="22"/>
            <w:szCs w:val="22"/>
          </w:rPr>
          <w:tab/>
        </w:r>
        <w:r w:rsidR="008B295E" w:rsidRPr="000711CB">
          <w:rPr>
            <w:rStyle w:val="Hyperlink"/>
            <w:noProof/>
          </w:rPr>
          <w:t>TSAT/VSAT Performance Issues</w:t>
        </w:r>
        <w:r w:rsidR="008B295E">
          <w:rPr>
            <w:noProof/>
            <w:webHidden/>
          </w:rPr>
          <w:tab/>
        </w:r>
        <w:r w:rsidR="008B295E">
          <w:rPr>
            <w:noProof/>
            <w:webHidden/>
          </w:rPr>
          <w:fldChar w:fldCharType="begin"/>
        </w:r>
        <w:r w:rsidR="008B295E">
          <w:rPr>
            <w:noProof/>
            <w:webHidden/>
          </w:rPr>
          <w:instrText xml:space="preserve"> PAGEREF _Toc9497195 \h </w:instrText>
        </w:r>
        <w:r w:rsidR="008B295E">
          <w:rPr>
            <w:noProof/>
            <w:webHidden/>
          </w:rPr>
        </w:r>
        <w:r w:rsidR="008B295E">
          <w:rPr>
            <w:noProof/>
            <w:webHidden/>
          </w:rPr>
          <w:fldChar w:fldCharType="separate"/>
        </w:r>
        <w:r w:rsidR="008B295E">
          <w:rPr>
            <w:noProof/>
            <w:webHidden/>
          </w:rPr>
          <w:t>17</w:t>
        </w:r>
        <w:r w:rsidR="008B295E">
          <w:rPr>
            <w:noProof/>
            <w:webHidden/>
          </w:rPr>
          <w:fldChar w:fldCharType="end"/>
        </w:r>
      </w:hyperlink>
    </w:p>
    <w:p w14:paraId="37F2F502" w14:textId="77777777" w:rsidR="008B295E" w:rsidRDefault="0059551F">
      <w:pPr>
        <w:pStyle w:val="TOC2"/>
        <w:rPr>
          <w:rFonts w:asciiTheme="minorHAnsi" w:eastAsiaTheme="minorEastAsia" w:hAnsiTheme="minorHAnsi" w:cstheme="minorBidi"/>
          <w:noProof/>
          <w:color w:val="auto"/>
          <w:sz w:val="22"/>
          <w:szCs w:val="22"/>
        </w:rPr>
      </w:pPr>
      <w:hyperlink w:anchor="_Toc9497196" w:history="1">
        <w:r w:rsidR="008B295E" w:rsidRPr="000711CB">
          <w:rPr>
            <w:rStyle w:val="Hyperlink"/>
            <w:noProof/>
          </w:rPr>
          <w:t>10.2.</w:t>
        </w:r>
        <w:r w:rsidR="008B295E">
          <w:rPr>
            <w:rFonts w:asciiTheme="minorHAnsi" w:eastAsiaTheme="minorEastAsia" w:hAnsiTheme="minorHAnsi" w:cstheme="minorBidi"/>
            <w:noProof/>
            <w:color w:val="auto"/>
            <w:sz w:val="22"/>
            <w:szCs w:val="22"/>
          </w:rPr>
          <w:tab/>
        </w:r>
        <w:r w:rsidR="008B295E" w:rsidRPr="000711CB">
          <w:rPr>
            <w:rStyle w:val="Hyperlink"/>
            <w:noProof/>
          </w:rPr>
          <w:t>Communication Issues</w:t>
        </w:r>
        <w:r w:rsidR="008B295E">
          <w:rPr>
            <w:noProof/>
            <w:webHidden/>
          </w:rPr>
          <w:tab/>
        </w:r>
        <w:r w:rsidR="008B295E">
          <w:rPr>
            <w:noProof/>
            <w:webHidden/>
          </w:rPr>
          <w:fldChar w:fldCharType="begin"/>
        </w:r>
        <w:r w:rsidR="008B295E">
          <w:rPr>
            <w:noProof/>
            <w:webHidden/>
          </w:rPr>
          <w:instrText xml:space="preserve"> PAGEREF _Toc9497196 \h </w:instrText>
        </w:r>
        <w:r w:rsidR="008B295E">
          <w:rPr>
            <w:noProof/>
            <w:webHidden/>
          </w:rPr>
        </w:r>
        <w:r w:rsidR="008B295E">
          <w:rPr>
            <w:noProof/>
            <w:webHidden/>
          </w:rPr>
          <w:fldChar w:fldCharType="separate"/>
        </w:r>
        <w:r w:rsidR="008B295E">
          <w:rPr>
            <w:noProof/>
            <w:webHidden/>
          </w:rPr>
          <w:t>17</w:t>
        </w:r>
        <w:r w:rsidR="008B295E">
          <w:rPr>
            <w:noProof/>
            <w:webHidden/>
          </w:rPr>
          <w:fldChar w:fldCharType="end"/>
        </w:r>
      </w:hyperlink>
    </w:p>
    <w:p w14:paraId="7EAE246A" w14:textId="77777777" w:rsidR="008B295E" w:rsidRDefault="0059551F">
      <w:pPr>
        <w:pStyle w:val="TOC2"/>
        <w:rPr>
          <w:rFonts w:asciiTheme="minorHAnsi" w:eastAsiaTheme="minorEastAsia" w:hAnsiTheme="minorHAnsi" w:cstheme="minorBidi"/>
          <w:noProof/>
          <w:color w:val="auto"/>
          <w:sz w:val="22"/>
          <w:szCs w:val="22"/>
        </w:rPr>
      </w:pPr>
      <w:hyperlink w:anchor="_Toc9497197" w:history="1">
        <w:r w:rsidR="008B295E" w:rsidRPr="000711CB">
          <w:rPr>
            <w:rStyle w:val="Hyperlink"/>
            <w:noProof/>
          </w:rPr>
          <w:t>10.3.</w:t>
        </w:r>
        <w:r w:rsidR="008B295E">
          <w:rPr>
            <w:rFonts w:asciiTheme="minorHAnsi" w:eastAsiaTheme="minorEastAsia" w:hAnsiTheme="minorHAnsi" w:cstheme="minorBidi"/>
            <w:noProof/>
            <w:color w:val="auto"/>
            <w:sz w:val="22"/>
            <w:szCs w:val="22"/>
          </w:rPr>
          <w:tab/>
        </w:r>
        <w:r w:rsidR="008B295E" w:rsidRPr="000711CB">
          <w:rPr>
            <w:rStyle w:val="Hyperlink"/>
            <w:noProof/>
          </w:rPr>
          <w:t>Market System Issues</w:t>
        </w:r>
        <w:r w:rsidR="008B295E">
          <w:rPr>
            <w:noProof/>
            <w:webHidden/>
          </w:rPr>
          <w:tab/>
        </w:r>
        <w:r w:rsidR="008B295E">
          <w:rPr>
            <w:noProof/>
            <w:webHidden/>
          </w:rPr>
          <w:fldChar w:fldCharType="begin"/>
        </w:r>
        <w:r w:rsidR="008B295E">
          <w:rPr>
            <w:noProof/>
            <w:webHidden/>
          </w:rPr>
          <w:instrText xml:space="preserve"> PAGEREF _Toc9497197 \h </w:instrText>
        </w:r>
        <w:r w:rsidR="008B295E">
          <w:rPr>
            <w:noProof/>
            <w:webHidden/>
          </w:rPr>
        </w:r>
        <w:r w:rsidR="008B295E">
          <w:rPr>
            <w:noProof/>
            <w:webHidden/>
          </w:rPr>
          <w:fldChar w:fldCharType="separate"/>
        </w:r>
        <w:r w:rsidR="008B295E">
          <w:rPr>
            <w:noProof/>
            <w:webHidden/>
          </w:rPr>
          <w:t>17</w:t>
        </w:r>
        <w:r w:rsidR="008B295E">
          <w:rPr>
            <w:noProof/>
            <w:webHidden/>
          </w:rPr>
          <w:fldChar w:fldCharType="end"/>
        </w:r>
      </w:hyperlink>
    </w:p>
    <w:p w14:paraId="79B7FCC7" w14:textId="77777777" w:rsidR="008B295E" w:rsidRDefault="0059551F">
      <w:pPr>
        <w:pStyle w:val="TOC1"/>
        <w:rPr>
          <w:rFonts w:asciiTheme="minorHAnsi" w:eastAsiaTheme="minorEastAsia" w:hAnsiTheme="minorHAnsi" w:cstheme="minorBidi"/>
          <w:noProof/>
          <w:color w:val="auto"/>
          <w:sz w:val="22"/>
          <w:szCs w:val="22"/>
        </w:rPr>
      </w:pPr>
      <w:hyperlink w:anchor="_Toc9497198" w:history="1">
        <w:r w:rsidR="008B295E" w:rsidRPr="000711CB">
          <w:rPr>
            <w:rStyle w:val="Hyperlink"/>
            <w:noProof/>
            <w14:scene3d>
              <w14:camera w14:prst="orthographicFront"/>
              <w14:lightRig w14:rig="threePt" w14:dir="t">
                <w14:rot w14:lat="0" w14:lon="0" w14:rev="0"/>
              </w14:lightRig>
            </w14:scene3d>
          </w:rPr>
          <w:t>11.</w:t>
        </w:r>
        <w:r w:rsidR="008B295E">
          <w:rPr>
            <w:rFonts w:asciiTheme="minorHAnsi" w:eastAsiaTheme="minorEastAsia" w:hAnsiTheme="minorHAnsi" w:cstheme="minorBidi"/>
            <w:noProof/>
            <w:color w:val="auto"/>
            <w:sz w:val="22"/>
            <w:szCs w:val="22"/>
          </w:rPr>
          <w:tab/>
        </w:r>
        <w:r w:rsidR="008B295E" w:rsidRPr="000711CB">
          <w:rPr>
            <w:rStyle w:val="Hyperlink"/>
            <w:noProof/>
          </w:rPr>
          <w:t>Model Updates</w:t>
        </w:r>
        <w:r w:rsidR="008B295E">
          <w:rPr>
            <w:noProof/>
            <w:webHidden/>
          </w:rPr>
          <w:tab/>
        </w:r>
        <w:r w:rsidR="008B295E">
          <w:rPr>
            <w:noProof/>
            <w:webHidden/>
          </w:rPr>
          <w:fldChar w:fldCharType="begin"/>
        </w:r>
        <w:r w:rsidR="008B295E">
          <w:rPr>
            <w:noProof/>
            <w:webHidden/>
          </w:rPr>
          <w:instrText xml:space="preserve"> PAGEREF _Toc9497198 \h </w:instrText>
        </w:r>
        <w:r w:rsidR="008B295E">
          <w:rPr>
            <w:noProof/>
            <w:webHidden/>
          </w:rPr>
        </w:r>
        <w:r w:rsidR="008B295E">
          <w:rPr>
            <w:noProof/>
            <w:webHidden/>
          </w:rPr>
          <w:fldChar w:fldCharType="separate"/>
        </w:r>
        <w:r w:rsidR="008B295E">
          <w:rPr>
            <w:noProof/>
            <w:webHidden/>
          </w:rPr>
          <w:t>17</w:t>
        </w:r>
        <w:r w:rsidR="008B295E">
          <w:rPr>
            <w:noProof/>
            <w:webHidden/>
          </w:rPr>
          <w:fldChar w:fldCharType="end"/>
        </w:r>
      </w:hyperlink>
    </w:p>
    <w:p w14:paraId="22694B51" w14:textId="77777777" w:rsidR="008B295E" w:rsidRDefault="0059551F">
      <w:pPr>
        <w:pStyle w:val="TOC1"/>
        <w:rPr>
          <w:rFonts w:asciiTheme="minorHAnsi" w:eastAsiaTheme="minorEastAsia" w:hAnsiTheme="minorHAnsi" w:cstheme="minorBidi"/>
          <w:noProof/>
          <w:color w:val="auto"/>
          <w:sz w:val="22"/>
          <w:szCs w:val="22"/>
        </w:rPr>
      </w:pPr>
      <w:hyperlink w:anchor="_Toc9497199" w:history="1">
        <w:r w:rsidR="008B295E" w:rsidRPr="000711CB">
          <w:rPr>
            <w:rStyle w:val="Hyperlink"/>
            <w:noProof/>
          </w:rPr>
          <w:t>Appendix A: Real-Time Constraints</w:t>
        </w:r>
        <w:r w:rsidR="008B295E">
          <w:rPr>
            <w:noProof/>
            <w:webHidden/>
          </w:rPr>
          <w:tab/>
        </w:r>
        <w:r w:rsidR="008B295E">
          <w:rPr>
            <w:noProof/>
            <w:webHidden/>
          </w:rPr>
          <w:fldChar w:fldCharType="begin"/>
        </w:r>
        <w:r w:rsidR="008B295E">
          <w:rPr>
            <w:noProof/>
            <w:webHidden/>
          </w:rPr>
          <w:instrText xml:space="preserve"> PAGEREF _Toc9497199 \h </w:instrText>
        </w:r>
        <w:r w:rsidR="008B295E">
          <w:rPr>
            <w:noProof/>
            <w:webHidden/>
          </w:rPr>
        </w:r>
        <w:r w:rsidR="008B295E">
          <w:rPr>
            <w:noProof/>
            <w:webHidden/>
          </w:rPr>
          <w:fldChar w:fldCharType="separate"/>
        </w:r>
        <w:r w:rsidR="008B295E">
          <w:rPr>
            <w:noProof/>
            <w:webHidden/>
          </w:rPr>
          <w:t>20</w:t>
        </w:r>
        <w:r w:rsidR="008B295E">
          <w:rPr>
            <w:noProof/>
            <w:webHidden/>
          </w:rPr>
          <w:fldChar w:fldCharType="end"/>
        </w:r>
      </w:hyperlink>
    </w:p>
    <w:p w14:paraId="64813DD9" w14:textId="25477D91" w:rsidR="008B295E" w:rsidRDefault="00AC4F79" w:rsidP="008B295E">
      <w:pPr>
        <w:pStyle w:val="Heading1"/>
        <w:numPr>
          <w:ilvl w:val="0"/>
          <w:numId w:val="0"/>
        </w:numPr>
        <w:spacing w:before="0"/>
        <w:ind w:left="540"/>
      </w:pPr>
      <w:r w:rsidRPr="00E74ACD">
        <w:rPr>
          <w:color w:val="auto"/>
          <w:highlight w:val="yellow"/>
        </w:rPr>
        <w:fldChar w:fldCharType="end"/>
      </w:r>
      <w:bookmarkStart w:id="2" w:name="_Toc85343426"/>
      <w:bookmarkStart w:id="3" w:name="_Toc85343436"/>
      <w:bookmarkStart w:id="4" w:name="_Toc85343437"/>
      <w:bookmarkStart w:id="5" w:name="_Toc85343438"/>
      <w:bookmarkStart w:id="6" w:name="_Toc85343439"/>
      <w:bookmarkStart w:id="7" w:name="_Toc85343440"/>
      <w:bookmarkStart w:id="8" w:name="_Toc85343441"/>
      <w:bookmarkStart w:id="9" w:name="_Toc85343442"/>
      <w:bookmarkStart w:id="10" w:name="_Toc85343444"/>
      <w:bookmarkStart w:id="11" w:name="_Toc85343445"/>
      <w:bookmarkStart w:id="12" w:name="_Toc85343448"/>
      <w:bookmarkStart w:id="13" w:name="_Toc85343449"/>
      <w:bookmarkStart w:id="14" w:name="_Toc85343454"/>
      <w:bookmarkStart w:id="15" w:name="_Toc85343459"/>
      <w:bookmarkStart w:id="16" w:name="_Toc85343460"/>
      <w:bookmarkStart w:id="17" w:name="_Toc85343461"/>
      <w:bookmarkStart w:id="18" w:name="_Toc85343463"/>
      <w:bookmarkStart w:id="19" w:name="_Toc85343464"/>
      <w:bookmarkStart w:id="20" w:name="_Toc85343465"/>
      <w:bookmarkStart w:id="21" w:name="_Toc85343466"/>
      <w:bookmarkStart w:id="22" w:name="_Toc85343467"/>
      <w:bookmarkStart w:id="23" w:name="_Toc85343468"/>
      <w:bookmarkStart w:id="24" w:name="_Toc85343469"/>
      <w:bookmarkStart w:id="25" w:name="_Toc85343471"/>
      <w:bookmarkStart w:id="26" w:name="_Toc85343474"/>
      <w:bookmarkStart w:id="27" w:name="_Toc85343479"/>
      <w:bookmarkStart w:id="28" w:name="_Toc85343483"/>
      <w:bookmarkStart w:id="29" w:name="_Toc85343485"/>
      <w:bookmarkStart w:id="30" w:name="_Toc85343487"/>
      <w:bookmarkStart w:id="31" w:name="_Toc85343488"/>
      <w:bookmarkStart w:id="32" w:name="_Toc85343493"/>
      <w:bookmarkStart w:id="33" w:name="_Toc85343494"/>
      <w:bookmarkStart w:id="34" w:name="_Toc85343512"/>
      <w:bookmarkStart w:id="35" w:name="_Toc85343519"/>
      <w:bookmarkStart w:id="36" w:name="_Toc85343522"/>
      <w:bookmarkStart w:id="37" w:name="_Toc85343525"/>
      <w:bookmarkStart w:id="38" w:name="_Toc85343526"/>
      <w:bookmarkStart w:id="39" w:name="_Toc85343527"/>
      <w:bookmarkStart w:id="40" w:name="_Toc85343528"/>
      <w:bookmarkStart w:id="41" w:name="_Toc85343536"/>
      <w:bookmarkStart w:id="42" w:name="_Toc85343538"/>
      <w:bookmarkStart w:id="43" w:name="_Toc85343539"/>
      <w:bookmarkStart w:id="44" w:name="_Toc85343540"/>
      <w:bookmarkStart w:id="45" w:name="_Toc85343542"/>
      <w:bookmarkStart w:id="46" w:name="_Toc85343543"/>
      <w:bookmarkStart w:id="47" w:name="_Toc85343544"/>
      <w:bookmarkStart w:id="48" w:name="_Toc85343554"/>
      <w:bookmarkStart w:id="49" w:name="_Toc85343555"/>
      <w:bookmarkStart w:id="50" w:name="_Toc85343559"/>
      <w:bookmarkStart w:id="51" w:name="_Toc85343560"/>
      <w:bookmarkStart w:id="52" w:name="_Toc85343561"/>
      <w:bookmarkStart w:id="53" w:name="_Toc85343562"/>
      <w:bookmarkStart w:id="54" w:name="_Toc85343564"/>
      <w:bookmarkStart w:id="55" w:name="_Toc85343565"/>
      <w:bookmarkStart w:id="56" w:name="_Toc85343566"/>
      <w:bookmarkStart w:id="57" w:name="_Toc85343567"/>
      <w:bookmarkStart w:id="58" w:name="_Toc85343569"/>
      <w:bookmarkStart w:id="59" w:name="_Toc85343570"/>
      <w:bookmarkStart w:id="60" w:name="_Toc85343571"/>
      <w:bookmarkStart w:id="61" w:name="_Toc85343572"/>
      <w:bookmarkStart w:id="62" w:name="_Toc85343574"/>
      <w:bookmarkStart w:id="63" w:name="_Toc85343575"/>
      <w:bookmarkStart w:id="64" w:name="_Toc85343576"/>
      <w:bookmarkStart w:id="65" w:name="_Toc85343577"/>
      <w:bookmarkStart w:id="66" w:name="_Toc85343593"/>
      <w:bookmarkStart w:id="67" w:name="_Toc85343609"/>
      <w:bookmarkStart w:id="68" w:name="_Toc85343626"/>
      <w:bookmarkStart w:id="69" w:name="_Toc85343643"/>
      <w:bookmarkStart w:id="70" w:name="_Toc85343645"/>
      <w:bookmarkStart w:id="71" w:name="_Toc85343647"/>
      <w:bookmarkStart w:id="72" w:name="_Toc85343652"/>
      <w:bookmarkStart w:id="73" w:name="_Toc85343656"/>
      <w:bookmarkStart w:id="74" w:name="_Toc85343662"/>
      <w:bookmarkStart w:id="75" w:name="_Toc85343664"/>
      <w:bookmarkStart w:id="76" w:name="_Toc85343665"/>
      <w:bookmarkStart w:id="77" w:name="_Toc85343666"/>
      <w:bookmarkStart w:id="78" w:name="_Toc85343669"/>
      <w:bookmarkStart w:id="79" w:name="_Toc85343670"/>
      <w:bookmarkStart w:id="80" w:name="_Toc85343671"/>
      <w:bookmarkStart w:id="81" w:name="_Toc85343673"/>
      <w:bookmarkStart w:id="82" w:name="_Toc85343674"/>
      <w:bookmarkStart w:id="83" w:name="_Toc85343676"/>
      <w:bookmarkStart w:id="84" w:name="_Toc85343677"/>
      <w:bookmarkStart w:id="85" w:name="_Toc85343680"/>
      <w:bookmarkStart w:id="86" w:name="_Toc85343681"/>
      <w:bookmarkStart w:id="87" w:name="_Toc85343682"/>
      <w:bookmarkStart w:id="88" w:name="_Toc85343683"/>
      <w:bookmarkStart w:id="89" w:name="_Toc85343686"/>
      <w:bookmarkStart w:id="90" w:name="_Toc85343691"/>
      <w:bookmarkStart w:id="91" w:name="_Toc85343693"/>
      <w:bookmarkStart w:id="92" w:name="_Toc85343694"/>
      <w:bookmarkStart w:id="93" w:name="_Toc85343696"/>
      <w:bookmarkStart w:id="94" w:name="_Toc85343710"/>
      <w:bookmarkStart w:id="95" w:name="_Toc85343719"/>
      <w:bookmarkStart w:id="96" w:name="_Toc85343763"/>
      <w:bookmarkStart w:id="97" w:name="_Toc85343764"/>
      <w:bookmarkStart w:id="98" w:name="_Toc85343765"/>
      <w:bookmarkStart w:id="99" w:name="_Toc85343812"/>
      <w:bookmarkStart w:id="100" w:name="_Toc85343829"/>
      <w:bookmarkStart w:id="101" w:name="_Toc85343846"/>
      <w:bookmarkStart w:id="102" w:name="_Toc85343863"/>
      <w:bookmarkStart w:id="103" w:name="_Toc85343904"/>
      <w:bookmarkStart w:id="104" w:name="_Toc85343914"/>
      <w:bookmarkStart w:id="105" w:name="_Toc85343930"/>
      <w:bookmarkStart w:id="106" w:name="_Toc85343958"/>
      <w:bookmarkStart w:id="107" w:name="_Toc85343963"/>
      <w:bookmarkStart w:id="108" w:name="_Toc85343968"/>
      <w:bookmarkStart w:id="109" w:name="_Toc85343973"/>
      <w:bookmarkStart w:id="110" w:name="_Toc85343978"/>
      <w:bookmarkStart w:id="111" w:name="_Toc85344012"/>
      <w:bookmarkStart w:id="112" w:name="_Toc85344025"/>
      <w:bookmarkStart w:id="113" w:name="_Toc85344029"/>
      <w:bookmarkStart w:id="114" w:name="_Toc85344040"/>
      <w:bookmarkStart w:id="115" w:name="_Toc85344068"/>
      <w:bookmarkStart w:id="116" w:name="_Toc85344084"/>
      <w:bookmarkStart w:id="117" w:name="_Toc85344089"/>
      <w:bookmarkStart w:id="118" w:name="_Toc85344094"/>
      <w:bookmarkStart w:id="119" w:name="_Toc85344099"/>
      <w:bookmarkStart w:id="120" w:name="_Toc85344104"/>
      <w:bookmarkStart w:id="121" w:name="_Toc85344137"/>
      <w:bookmarkStart w:id="122" w:name="_Toc85344150"/>
      <w:bookmarkStart w:id="123" w:name="_Toc85344154"/>
      <w:bookmarkStart w:id="124" w:name="_Toc85344157"/>
      <w:bookmarkStart w:id="125" w:name="_Toc85344189"/>
      <w:bookmarkStart w:id="126" w:name="_Toc85344202"/>
      <w:bookmarkStart w:id="127" w:name="_Toc85344206"/>
      <w:bookmarkStart w:id="128" w:name="_Toc85344210"/>
      <w:bookmarkStart w:id="129" w:name="_Toc85344214"/>
      <w:bookmarkStart w:id="130" w:name="_Toc85344218"/>
      <w:bookmarkStart w:id="131" w:name="_Toc85344223"/>
      <w:bookmarkStart w:id="132" w:name="_Toc85344224"/>
      <w:bookmarkStart w:id="133" w:name="_Toc85344226"/>
      <w:bookmarkStart w:id="134" w:name="_Toc85344234"/>
      <w:bookmarkStart w:id="135" w:name="_Toc85344264"/>
      <w:bookmarkStart w:id="136" w:name="_Toc85344270"/>
      <w:bookmarkStart w:id="137" w:name="_Toc85344280"/>
      <w:bookmarkStart w:id="138" w:name="_Toc85344290"/>
      <w:bookmarkStart w:id="139" w:name="_Toc85344306"/>
      <w:bookmarkStart w:id="140" w:name="_Toc85344307"/>
      <w:bookmarkStart w:id="141" w:name="_Toc85344308"/>
      <w:bookmarkStart w:id="142" w:name="_Toc85344309"/>
      <w:bookmarkStart w:id="143" w:name="_Toc85344310"/>
      <w:bookmarkStart w:id="144" w:name="_Toc85344311"/>
      <w:bookmarkStart w:id="145" w:name="_Toc85344312"/>
      <w:bookmarkStart w:id="146" w:name="_Toc85344313"/>
      <w:bookmarkStart w:id="147" w:name="_Toc85344315"/>
      <w:bookmarkStart w:id="148" w:name="_Toc85344316"/>
      <w:bookmarkStart w:id="149" w:name="_Toc85344324"/>
      <w:bookmarkStart w:id="150" w:name="_Toc85344329"/>
      <w:bookmarkStart w:id="151" w:name="_Toc85344330"/>
      <w:bookmarkStart w:id="152" w:name="_Toc85344331"/>
      <w:bookmarkStart w:id="153" w:name="_Toc85344342"/>
      <w:bookmarkStart w:id="154" w:name="_Toc85344350"/>
      <w:bookmarkStart w:id="155" w:name="_Toc85344376"/>
      <w:bookmarkStart w:id="156" w:name="_Toc85344382"/>
      <w:bookmarkStart w:id="157" w:name="_Toc85344386"/>
      <w:bookmarkStart w:id="158" w:name="_Toc85344387"/>
      <w:bookmarkStart w:id="159" w:name="_Toc85344388"/>
      <w:bookmarkStart w:id="160" w:name="_Toc85344389"/>
      <w:bookmarkStart w:id="161" w:name="_Toc85344391"/>
      <w:bookmarkStart w:id="162" w:name="_Toc85344406"/>
      <w:bookmarkStart w:id="163" w:name="_Toc85344409"/>
      <w:bookmarkStart w:id="164" w:name="_Toc85344412"/>
      <w:bookmarkStart w:id="165" w:name="_Toc85344413"/>
      <w:bookmarkStart w:id="166" w:name="_Toc85344419"/>
      <w:bookmarkStart w:id="167" w:name="_Toc85344421"/>
      <w:bookmarkStart w:id="168" w:name="_Toc85344447"/>
      <w:bookmarkStart w:id="169" w:name="_Toc85344453"/>
      <w:bookmarkStart w:id="170" w:name="_Toc85344457"/>
      <w:bookmarkStart w:id="171" w:name="_Toc85344459"/>
      <w:bookmarkStart w:id="172" w:name="_Toc85344476"/>
      <w:bookmarkStart w:id="173" w:name="_Toc85344480"/>
      <w:bookmarkStart w:id="174" w:name="_Toc85344487"/>
      <w:bookmarkStart w:id="175" w:name="_Toc85344492"/>
      <w:bookmarkStart w:id="176" w:name="_Toc85344494"/>
      <w:bookmarkStart w:id="177" w:name="_Toc85344495"/>
      <w:bookmarkStart w:id="178" w:name="_Toc85344497"/>
      <w:bookmarkStart w:id="179" w:name="_Toc85344498"/>
      <w:bookmarkStart w:id="180" w:name="_Toc85344501"/>
      <w:bookmarkStart w:id="181" w:name="_Toc85344502"/>
      <w:bookmarkStart w:id="182" w:name="_Toc85344503"/>
      <w:bookmarkStart w:id="183" w:name="_Toc85344504"/>
      <w:bookmarkStart w:id="184" w:name="_Toc85344507"/>
      <w:bookmarkStart w:id="185" w:name="_Toc85344508"/>
      <w:bookmarkStart w:id="186" w:name="_Toc85344509"/>
      <w:bookmarkStart w:id="187" w:name="_Toc85344512"/>
      <w:bookmarkStart w:id="188" w:name="_Toc85344530"/>
      <w:bookmarkStart w:id="189" w:name="_Toc85344543"/>
      <w:bookmarkStart w:id="190" w:name="_Toc85344546"/>
      <w:bookmarkStart w:id="191" w:name="_Toc85344547"/>
      <w:bookmarkStart w:id="192" w:name="_Toc85344548"/>
      <w:bookmarkStart w:id="193" w:name="_Toc85344562"/>
      <w:bookmarkStart w:id="194" w:name="_Toc85344576"/>
      <w:bookmarkStart w:id="195" w:name="_Toc85344577"/>
      <w:bookmarkStart w:id="196" w:name="_Toc85344578"/>
      <w:bookmarkStart w:id="197" w:name="_Toc85344580"/>
      <w:bookmarkStart w:id="198" w:name="_Toc85344581"/>
      <w:bookmarkStart w:id="199" w:name="_Toc85344583"/>
      <w:bookmarkStart w:id="200" w:name="_Toc85344588"/>
      <w:bookmarkStart w:id="201" w:name="_Toc85344592"/>
      <w:bookmarkStart w:id="202" w:name="_Toc85344593"/>
      <w:bookmarkStart w:id="203" w:name="_Toc85344605"/>
      <w:bookmarkStart w:id="204" w:name="_Toc85344606"/>
      <w:bookmarkStart w:id="205" w:name="_Toc85344608"/>
      <w:bookmarkStart w:id="206" w:name="_Toc85344609"/>
      <w:bookmarkStart w:id="207" w:name="_Toc85344610"/>
      <w:bookmarkStart w:id="208" w:name="_Toc85344622"/>
      <w:bookmarkStart w:id="209" w:name="_Toc85344623"/>
      <w:bookmarkStart w:id="210" w:name="_Toc85344624"/>
      <w:bookmarkStart w:id="211" w:name="_Toc85344633"/>
      <w:bookmarkStart w:id="212" w:name="_Toc85344634"/>
      <w:bookmarkStart w:id="213" w:name="_Toc85344647"/>
      <w:bookmarkStart w:id="214" w:name="_Toc85344658"/>
      <w:bookmarkStart w:id="215" w:name="_Toc85344660"/>
      <w:bookmarkStart w:id="216" w:name="_Toc85344661"/>
      <w:bookmarkStart w:id="217" w:name="_Toc85344662"/>
      <w:bookmarkStart w:id="218" w:name="_Toc85344667"/>
      <w:bookmarkStart w:id="219" w:name="_Toc85344668"/>
      <w:bookmarkStart w:id="220" w:name="_Toc85344679"/>
      <w:bookmarkStart w:id="221" w:name="_Toc85344681"/>
      <w:bookmarkStart w:id="222" w:name="_Toc85344682"/>
      <w:bookmarkStart w:id="223" w:name="_Toc85344715"/>
      <w:bookmarkStart w:id="224" w:name="_Toc85344716"/>
      <w:bookmarkStart w:id="225" w:name="_Toc85344735"/>
      <w:bookmarkStart w:id="226" w:name="_Toc85344749"/>
      <w:bookmarkStart w:id="227" w:name="_Toc85344750"/>
      <w:bookmarkStart w:id="228" w:name="_Toc85344769"/>
      <w:bookmarkStart w:id="229" w:name="_Toc85344781"/>
      <w:bookmarkStart w:id="230" w:name="_Toc85344786"/>
      <w:bookmarkStart w:id="231" w:name="_Toc85344788"/>
      <w:bookmarkStart w:id="232" w:name="_Toc85344790"/>
      <w:bookmarkStart w:id="233" w:name="_Toc85344793"/>
      <w:bookmarkStart w:id="234" w:name="_Toc85344811"/>
      <w:bookmarkStart w:id="235" w:name="_Toc85344825"/>
      <w:bookmarkStart w:id="236" w:name="_Toc85344836"/>
      <w:bookmarkStart w:id="237" w:name="_Toc85344865"/>
      <w:bookmarkStart w:id="238" w:name="_Toc85344866"/>
      <w:bookmarkStart w:id="239" w:name="_Toc85344880"/>
      <w:bookmarkStart w:id="240" w:name="_Toc85344884"/>
      <w:bookmarkStart w:id="241" w:name="_Toc85344888"/>
      <w:bookmarkStart w:id="242" w:name="_Toc85344892"/>
      <w:bookmarkStart w:id="243" w:name="_Toc85344900"/>
      <w:bookmarkStart w:id="244" w:name="_Toc85344904"/>
      <w:bookmarkStart w:id="245" w:name="_Toc85344908"/>
      <w:bookmarkStart w:id="246" w:name="_Toc85344916"/>
      <w:bookmarkStart w:id="247" w:name="_Toc85344924"/>
      <w:bookmarkStart w:id="248" w:name="_Toc85344932"/>
      <w:bookmarkStart w:id="249" w:name="_Toc127236462"/>
      <w:bookmarkStart w:id="250" w:name="_Toc11974331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42A8F280" w14:textId="77777777" w:rsidR="008B295E" w:rsidRDefault="008B295E">
      <w:pPr>
        <w:rPr>
          <w:rFonts w:cs="Arial"/>
          <w:b/>
          <w:bCs/>
          <w:color w:val="00ACC8" w:themeColor="accent1"/>
          <w:kern w:val="32"/>
          <w:sz w:val="28"/>
          <w:szCs w:val="32"/>
        </w:rPr>
      </w:pPr>
      <w:r>
        <w:br w:type="page"/>
      </w:r>
    </w:p>
    <w:p w14:paraId="7785B164" w14:textId="05B9FADE" w:rsidR="003B23AC" w:rsidRPr="008F1C1D" w:rsidRDefault="00B21C71">
      <w:pPr>
        <w:pStyle w:val="Heading1"/>
        <w:spacing w:before="0"/>
      </w:pPr>
      <w:bookmarkStart w:id="251" w:name="_Toc9497165"/>
      <w:r w:rsidRPr="008F1C1D">
        <w:lastRenderedPageBreak/>
        <w:t>Report Highlights</w:t>
      </w:r>
      <w:bookmarkEnd w:id="251"/>
    </w:p>
    <w:p w14:paraId="7A56EB4A" w14:textId="53B7F1FC" w:rsidR="00A41DDC" w:rsidRPr="008F1C1D" w:rsidRDefault="00A41DDC" w:rsidP="008F1C1D">
      <w:pPr>
        <w:pStyle w:val="bulletlevel1"/>
        <w:rPr>
          <w:rFonts w:cs="Arial"/>
          <w:color w:val="auto"/>
        </w:rPr>
      </w:pPr>
      <w:r w:rsidRPr="008F1C1D">
        <w:rPr>
          <w:rFonts w:cs="Arial"/>
          <w:color w:val="auto"/>
        </w:rPr>
        <w:t xml:space="preserve">The unofficial ERCOT peak for </w:t>
      </w:r>
      <w:r w:rsidR="0005492C">
        <w:rPr>
          <w:rFonts w:cs="Arial"/>
          <w:color w:val="auto"/>
        </w:rPr>
        <w:t>April</w:t>
      </w:r>
      <w:r w:rsidR="00F93257" w:rsidRPr="008F1C1D">
        <w:rPr>
          <w:rFonts w:cs="Arial"/>
          <w:color w:val="auto"/>
        </w:rPr>
        <w:t xml:space="preserve"> </w:t>
      </w:r>
      <w:r w:rsidRPr="008F1C1D">
        <w:rPr>
          <w:rFonts w:cs="Arial"/>
          <w:color w:val="auto"/>
        </w:rPr>
        <w:t xml:space="preserve">was </w:t>
      </w:r>
      <w:r w:rsidR="0005492C">
        <w:rPr>
          <w:rFonts w:cs="Arial"/>
          <w:color w:val="auto"/>
        </w:rPr>
        <w:t>51,635</w:t>
      </w:r>
      <w:r w:rsidR="008F1C1D" w:rsidRPr="008F1C1D">
        <w:rPr>
          <w:rFonts w:cs="Arial"/>
          <w:color w:val="auto"/>
        </w:rPr>
        <w:t xml:space="preserve"> </w:t>
      </w:r>
      <w:r w:rsidR="00AB470E" w:rsidRPr="008F1C1D">
        <w:rPr>
          <w:rFonts w:cs="Arial"/>
          <w:color w:val="auto"/>
        </w:rPr>
        <w:t>MW</w:t>
      </w:r>
      <w:r w:rsidRPr="008F1C1D">
        <w:rPr>
          <w:rFonts w:cs="Arial"/>
          <w:color w:val="auto"/>
        </w:rPr>
        <w:t>.</w:t>
      </w:r>
    </w:p>
    <w:p w14:paraId="738D67EC" w14:textId="6BC47E6E" w:rsidR="00A41DDC" w:rsidRPr="005D55F7" w:rsidRDefault="00A41DDC" w:rsidP="00A41DDC">
      <w:pPr>
        <w:pStyle w:val="bulletlevel1"/>
        <w:rPr>
          <w:rFonts w:cs="Arial"/>
          <w:color w:val="auto"/>
        </w:rPr>
      </w:pPr>
      <w:r w:rsidRPr="005D55F7">
        <w:rPr>
          <w:rFonts w:cs="Arial"/>
          <w:color w:val="auto"/>
        </w:rPr>
        <w:t xml:space="preserve">There </w:t>
      </w:r>
      <w:r w:rsidR="00934F7F" w:rsidRPr="005D55F7">
        <w:rPr>
          <w:rFonts w:cs="Arial"/>
          <w:color w:val="auto"/>
        </w:rPr>
        <w:t>w</w:t>
      </w:r>
      <w:r w:rsidR="00B77CF3" w:rsidRPr="005D55F7">
        <w:rPr>
          <w:rFonts w:cs="Arial"/>
          <w:color w:val="auto"/>
        </w:rPr>
        <w:t>ere</w:t>
      </w:r>
      <w:r w:rsidR="00934F7F" w:rsidRPr="005D55F7">
        <w:rPr>
          <w:rFonts w:cs="Arial"/>
          <w:color w:val="auto"/>
        </w:rPr>
        <w:t xml:space="preserve"> </w:t>
      </w:r>
      <w:r w:rsidR="005A05AD">
        <w:rPr>
          <w:rFonts w:cs="Arial"/>
          <w:color w:val="auto"/>
        </w:rPr>
        <w:t>seven</w:t>
      </w:r>
      <w:r w:rsidR="00516C42" w:rsidRPr="005D55F7">
        <w:rPr>
          <w:rFonts w:cs="Arial"/>
          <w:color w:val="auto"/>
        </w:rPr>
        <w:t xml:space="preserve"> </w:t>
      </w:r>
      <w:r w:rsidRPr="005D55F7">
        <w:rPr>
          <w:rFonts w:cs="Arial"/>
          <w:color w:val="auto"/>
        </w:rPr>
        <w:t>frequency event</w:t>
      </w:r>
      <w:r w:rsidR="00B77CF3" w:rsidRPr="005D55F7">
        <w:rPr>
          <w:rFonts w:cs="Arial"/>
          <w:color w:val="auto"/>
        </w:rPr>
        <w:t>s</w:t>
      </w:r>
      <w:r w:rsidRPr="005D55F7">
        <w:rPr>
          <w:rFonts w:cs="Arial"/>
          <w:color w:val="auto"/>
        </w:rPr>
        <w:t xml:space="preserve"> in </w:t>
      </w:r>
      <w:r w:rsidR="0005492C">
        <w:rPr>
          <w:rFonts w:cs="Arial"/>
          <w:color w:val="auto"/>
        </w:rPr>
        <w:t>April</w:t>
      </w:r>
      <w:r w:rsidRPr="005D55F7">
        <w:rPr>
          <w:rFonts w:cs="Arial"/>
          <w:color w:val="auto"/>
        </w:rPr>
        <w:t xml:space="preserve">. </w:t>
      </w:r>
    </w:p>
    <w:p w14:paraId="12D8B442" w14:textId="25DBF69F" w:rsidR="00A41DDC" w:rsidRPr="005D55F7" w:rsidRDefault="00A41DDC" w:rsidP="00A41DDC">
      <w:pPr>
        <w:pStyle w:val="bulletlevel1"/>
        <w:rPr>
          <w:rFonts w:cs="Arial"/>
          <w:color w:val="auto"/>
        </w:rPr>
      </w:pPr>
      <w:r w:rsidRPr="005D55F7">
        <w:rPr>
          <w:rFonts w:cs="Arial"/>
          <w:color w:val="auto"/>
        </w:rPr>
        <w:t xml:space="preserve">There </w:t>
      </w:r>
      <w:r w:rsidR="00E5113C">
        <w:rPr>
          <w:rFonts w:cs="Arial"/>
          <w:color w:val="auto"/>
        </w:rPr>
        <w:t>was</w:t>
      </w:r>
      <w:r w:rsidR="00635DA7" w:rsidRPr="005D55F7">
        <w:rPr>
          <w:rFonts w:cs="Arial"/>
          <w:color w:val="auto"/>
        </w:rPr>
        <w:t xml:space="preserve"> </w:t>
      </w:r>
      <w:r w:rsidR="003D730F">
        <w:rPr>
          <w:rFonts w:cs="Arial"/>
          <w:color w:val="auto"/>
        </w:rPr>
        <w:t>six</w:t>
      </w:r>
      <w:r w:rsidR="00F036ED" w:rsidRPr="005D55F7">
        <w:rPr>
          <w:rFonts w:cs="Arial"/>
          <w:color w:val="auto"/>
        </w:rPr>
        <w:t xml:space="preserve"> </w:t>
      </w:r>
      <w:r w:rsidRPr="005D55F7">
        <w:rPr>
          <w:rFonts w:cs="Arial"/>
          <w:color w:val="auto"/>
        </w:rPr>
        <w:t>instance</w:t>
      </w:r>
      <w:r w:rsidR="007F2F75">
        <w:rPr>
          <w:rFonts w:cs="Arial"/>
          <w:color w:val="auto"/>
        </w:rPr>
        <w:t>s</w:t>
      </w:r>
      <w:r w:rsidRPr="005D55F7">
        <w:rPr>
          <w:rFonts w:cs="Arial"/>
          <w:color w:val="auto"/>
        </w:rPr>
        <w:t xml:space="preserve"> where Responsive Reserves were deployed</w:t>
      </w:r>
      <w:r w:rsidR="002444F0" w:rsidRPr="005D55F7">
        <w:rPr>
          <w:rFonts w:cs="Arial"/>
          <w:color w:val="auto"/>
        </w:rPr>
        <w:t>.</w:t>
      </w:r>
    </w:p>
    <w:p w14:paraId="5B84A1AA" w14:textId="71C1B2E7" w:rsidR="00AF3471" w:rsidRPr="00024337" w:rsidRDefault="00A41DDC" w:rsidP="005D55F7">
      <w:pPr>
        <w:pStyle w:val="bulletlevel1"/>
        <w:rPr>
          <w:color w:val="auto"/>
        </w:rPr>
      </w:pPr>
      <w:r w:rsidRPr="005907D0">
        <w:rPr>
          <w:color w:val="auto"/>
        </w:rPr>
        <w:t xml:space="preserve">There </w:t>
      </w:r>
      <w:r w:rsidR="0005492C">
        <w:rPr>
          <w:color w:val="auto"/>
        </w:rPr>
        <w:t xml:space="preserve">were three </w:t>
      </w:r>
      <w:r w:rsidR="00F93257" w:rsidRPr="005907D0">
        <w:rPr>
          <w:color w:val="auto"/>
        </w:rPr>
        <w:t>RUC</w:t>
      </w:r>
      <w:r w:rsidRPr="005907D0">
        <w:rPr>
          <w:color w:val="auto"/>
        </w:rPr>
        <w:t xml:space="preserve"> commitment</w:t>
      </w:r>
      <w:r w:rsidR="0005492C">
        <w:rPr>
          <w:color w:val="auto"/>
        </w:rPr>
        <w:t>s</w:t>
      </w:r>
      <w:r w:rsidRPr="005907D0">
        <w:rPr>
          <w:color w:val="auto"/>
        </w:rPr>
        <w:t xml:space="preserve"> in </w:t>
      </w:r>
      <w:r w:rsidR="0005492C">
        <w:rPr>
          <w:color w:val="auto"/>
        </w:rPr>
        <w:t>April</w:t>
      </w:r>
      <w:r w:rsidR="00A72428" w:rsidRPr="00024337">
        <w:rPr>
          <w:color w:val="auto"/>
        </w:rPr>
        <w:t>.</w:t>
      </w:r>
    </w:p>
    <w:p w14:paraId="0FC6DB28" w14:textId="35617DA5" w:rsidR="00907371" w:rsidRPr="00907371" w:rsidRDefault="00907371" w:rsidP="00907371">
      <w:pPr>
        <w:pStyle w:val="bulletlevel1"/>
        <w:rPr>
          <w:color w:val="auto"/>
        </w:rPr>
      </w:pPr>
      <w:r w:rsidRPr="00907371">
        <w:rPr>
          <w:color w:val="auto"/>
        </w:rPr>
        <w:t xml:space="preserve">Congestion in the </w:t>
      </w:r>
      <w:r w:rsidR="000E2417">
        <w:rPr>
          <w:color w:val="auto"/>
        </w:rPr>
        <w:t>North</w:t>
      </w:r>
      <w:r>
        <w:rPr>
          <w:color w:val="auto"/>
        </w:rPr>
        <w:t xml:space="preserve"> </w:t>
      </w:r>
      <w:r w:rsidR="008B3574">
        <w:rPr>
          <w:color w:val="auto"/>
        </w:rPr>
        <w:t>Load Zone (LZ</w:t>
      </w:r>
      <w:r w:rsidR="0040154A">
        <w:rPr>
          <w:color w:val="auto"/>
        </w:rPr>
        <w:t>)</w:t>
      </w:r>
      <w:r w:rsidR="0005492C">
        <w:rPr>
          <w:color w:val="auto"/>
        </w:rPr>
        <w:t xml:space="preserve"> and West LZ</w:t>
      </w:r>
      <w:r w:rsidR="0040154A">
        <w:rPr>
          <w:color w:val="auto"/>
        </w:rPr>
        <w:t xml:space="preserve"> </w:t>
      </w:r>
      <w:r w:rsidRPr="00907371">
        <w:rPr>
          <w:color w:val="auto"/>
        </w:rPr>
        <w:t>c</w:t>
      </w:r>
      <w:r w:rsidR="009A2D01">
        <w:rPr>
          <w:color w:val="auto"/>
        </w:rPr>
        <w:t xml:space="preserve">an be mostly attributed to </w:t>
      </w:r>
      <w:r w:rsidRPr="00907371">
        <w:rPr>
          <w:color w:val="auto"/>
        </w:rPr>
        <w:t>outages</w:t>
      </w:r>
      <w:r w:rsidR="00442D80">
        <w:rPr>
          <w:color w:val="auto"/>
        </w:rPr>
        <w:t xml:space="preserve"> and</w:t>
      </w:r>
      <w:r w:rsidR="0005492C">
        <w:rPr>
          <w:color w:val="auto"/>
        </w:rPr>
        <w:t xml:space="preserve"> high Panhandle wind generation</w:t>
      </w:r>
      <w:r w:rsidRPr="00907371">
        <w:rPr>
          <w:color w:val="auto"/>
        </w:rPr>
        <w:t>.</w:t>
      </w:r>
      <w:r w:rsidR="00442D80">
        <w:rPr>
          <w:color w:val="auto"/>
        </w:rPr>
        <w:t xml:space="preserve"> Congestion in the South LZ was due to </w:t>
      </w:r>
      <w:r w:rsidR="0005492C">
        <w:rPr>
          <w:color w:val="auto"/>
        </w:rPr>
        <w:t>planned outages and high wind generation</w:t>
      </w:r>
      <w:r w:rsidR="0040154A">
        <w:rPr>
          <w:color w:val="auto"/>
        </w:rPr>
        <w:t>. Congestion</w:t>
      </w:r>
      <w:r w:rsidRPr="00907371">
        <w:rPr>
          <w:color w:val="auto"/>
        </w:rPr>
        <w:t xml:space="preserve"> in the Houston area </w:t>
      </w:r>
      <w:r>
        <w:rPr>
          <w:color w:val="auto"/>
        </w:rPr>
        <w:t>was</w:t>
      </w:r>
      <w:r w:rsidR="00166504">
        <w:rPr>
          <w:color w:val="auto"/>
        </w:rPr>
        <w:t xml:space="preserve"> </w:t>
      </w:r>
      <w:r w:rsidR="009A2D01">
        <w:rPr>
          <w:color w:val="auto"/>
        </w:rPr>
        <w:t>minimal</w:t>
      </w:r>
      <w:r w:rsidR="0040154A">
        <w:rPr>
          <w:color w:val="auto"/>
        </w:rPr>
        <w:t xml:space="preserve">. There were </w:t>
      </w:r>
      <w:r w:rsidR="0005492C">
        <w:rPr>
          <w:color w:val="auto"/>
        </w:rPr>
        <w:t>26</w:t>
      </w:r>
      <w:r w:rsidRPr="00907371">
        <w:rPr>
          <w:color w:val="auto"/>
        </w:rPr>
        <w:t xml:space="preserve"> days on the Panhandle GTC </w:t>
      </w:r>
      <w:r w:rsidR="0005492C">
        <w:rPr>
          <w:color w:val="auto"/>
        </w:rPr>
        <w:t>and 3</w:t>
      </w:r>
      <w:r w:rsidR="00442D80">
        <w:rPr>
          <w:color w:val="auto"/>
        </w:rPr>
        <w:t xml:space="preserve"> day</w:t>
      </w:r>
      <w:r w:rsidR="0005492C">
        <w:rPr>
          <w:color w:val="auto"/>
        </w:rPr>
        <w:t>s</w:t>
      </w:r>
      <w:r w:rsidR="00442D80">
        <w:rPr>
          <w:color w:val="auto"/>
        </w:rPr>
        <w:t xml:space="preserve"> on the </w:t>
      </w:r>
      <w:r w:rsidR="0005492C">
        <w:rPr>
          <w:color w:val="auto"/>
        </w:rPr>
        <w:t>North Edinburg – Lobo</w:t>
      </w:r>
      <w:r w:rsidR="00442D80">
        <w:rPr>
          <w:color w:val="auto"/>
        </w:rPr>
        <w:t xml:space="preserve"> GTC </w:t>
      </w:r>
      <w:r w:rsidR="00442D80" w:rsidRPr="00907371">
        <w:rPr>
          <w:color w:val="auto"/>
        </w:rPr>
        <w:t xml:space="preserve">in </w:t>
      </w:r>
      <w:r w:rsidR="0005492C">
        <w:rPr>
          <w:color w:val="auto"/>
        </w:rPr>
        <w:t>April.</w:t>
      </w:r>
      <w:r w:rsidRPr="00907371">
        <w:rPr>
          <w:color w:val="auto"/>
        </w:rPr>
        <w:t xml:space="preserve"> </w:t>
      </w:r>
    </w:p>
    <w:p w14:paraId="6D73FCA7" w14:textId="53A4F889" w:rsidR="00ED095C" w:rsidRPr="0009317F" w:rsidRDefault="00EA74B8" w:rsidP="00ED095C">
      <w:pPr>
        <w:pStyle w:val="bulletlevel1"/>
        <w:rPr>
          <w:rFonts w:cs="Arial"/>
          <w:color w:val="auto"/>
        </w:rPr>
      </w:pPr>
      <w:r w:rsidRPr="00C4361B">
        <w:rPr>
          <w:color w:val="auto"/>
        </w:rPr>
        <w:t xml:space="preserve">There </w:t>
      </w:r>
      <w:r w:rsidR="00E414F2">
        <w:rPr>
          <w:color w:val="auto"/>
        </w:rPr>
        <w:t xml:space="preserve">were </w:t>
      </w:r>
      <w:r w:rsidR="00442D80">
        <w:rPr>
          <w:color w:val="auto"/>
        </w:rPr>
        <w:t>two</w:t>
      </w:r>
      <w:r w:rsidR="007F2F75">
        <w:rPr>
          <w:color w:val="auto"/>
        </w:rPr>
        <w:t xml:space="preserve"> </w:t>
      </w:r>
      <w:r w:rsidRPr="00C4361B">
        <w:rPr>
          <w:color w:val="auto"/>
        </w:rPr>
        <w:t>DC Tie curtailment</w:t>
      </w:r>
      <w:r w:rsidR="007F2F75">
        <w:rPr>
          <w:color w:val="auto"/>
        </w:rPr>
        <w:t>s</w:t>
      </w:r>
      <w:r w:rsidRPr="00C4361B">
        <w:rPr>
          <w:color w:val="auto"/>
        </w:rPr>
        <w:t xml:space="preserve"> in</w:t>
      </w:r>
      <w:r w:rsidR="005D55F7" w:rsidRPr="00C4361B">
        <w:rPr>
          <w:color w:val="auto"/>
        </w:rPr>
        <w:t xml:space="preserve"> </w:t>
      </w:r>
      <w:r w:rsidR="0005492C">
        <w:rPr>
          <w:color w:val="auto"/>
        </w:rPr>
        <w:t>April</w:t>
      </w:r>
      <w:r w:rsidR="00524F09" w:rsidRPr="00C4361B">
        <w:rPr>
          <w:color w:val="auto"/>
        </w:rPr>
        <w:t>.</w:t>
      </w:r>
      <w:r w:rsidR="00ED095C" w:rsidRPr="0009317F">
        <w:rPr>
          <w:rFonts w:cs="Arial"/>
          <w:color w:val="auto"/>
        </w:rPr>
        <w:t xml:space="preserve"> </w:t>
      </w:r>
    </w:p>
    <w:p w14:paraId="545922A0" w14:textId="2C525D89" w:rsidR="00B21C71" w:rsidRPr="0009317F" w:rsidRDefault="00B21C71" w:rsidP="0009317F">
      <w:pPr>
        <w:pStyle w:val="bulletlevel1"/>
        <w:rPr>
          <w:color w:val="auto"/>
        </w:rPr>
      </w:pPr>
      <w:r w:rsidRPr="0009317F">
        <w:rPr>
          <w:rFonts w:cs="Arial"/>
          <w:color w:val="auto"/>
        </w:rPr>
        <w:br w:type="page"/>
      </w:r>
    </w:p>
    <w:p w14:paraId="7785B17F" w14:textId="714778E8" w:rsidR="00C7592F" w:rsidRPr="00601470" w:rsidRDefault="00B21C71" w:rsidP="00B21C71">
      <w:pPr>
        <w:pStyle w:val="Heading1"/>
      </w:pPr>
      <w:bookmarkStart w:id="252" w:name="_Toc9497166"/>
      <w:bookmarkEnd w:id="249"/>
      <w:bookmarkEnd w:id="250"/>
      <w:r w:rsidRPr="00601470">
        <w:lastRenderedPageBreak/>
        <w:t>Frequency Control</w:t>
      </w:r>
      <w:bookmarkEnd w:id="252"/>
    </w:p>
    <w:p w14:paraId="5145BA3D" w14:textId="47A67163" w:rsidR="006B7D86" w:rsidRPr="006B7D86" w:rsidRDefault="00B21C71" w:rsidP="006B7D86">
      <w:pPr>
        <w:pStyle w:val="Heading2"/>
      </w:pPr>
      <w:bookmarkStart w:id="253" w:name="_Toc9497167"/>
      <w:r w:rsidRPr="00AE52B0">
        <w:t>Frequency Events</w:t>
      </w:r>
      <w:bookmarkEnd w:id="253"/>
    </w:p>
    <w:p w14:paraId="5BA19DCF" w14:textId="6C81A97C" w:rsidR="00AE7132" w:rsidRPr="0034593D" w:rsidRDefault="00AE7132" w:rsidP="00AE7132">
      <w:pPr>
        <w:rPr>
          <w:szCs w:val="21"/>
        </w:rPr>
      </w:pPr>
      <w:r w:rsidRPr="00FA7255">
        <w:rPr>
          <w:szCs w:val="21"/>
        </w:rPr>
        <w:t xml:space="preserve">The ERCOT Interconnection experienced </w:t>
      </w:r>
      <w:r w:rsidR="00092D1F">
        <w:rPr>
          <w:szCs w:val="21"/>
        </w:rPr>
        <w:t>three</w:t>
      </w:r>
      <w:r w:rsidRPr="00FA7255">
        <w:rPr>
          <w:szCs w:val="21"/>
        </w:rPr>
        <w:t xml:space="preserve"> frequency event</w:t>
      </w:r>
      <w:r w:rsidR="008D7DD6">
        <w:rPr>
          <w:szCs w:val="21"/>
        </w:rPr>
        <w:t>s</w:t>
      </w:r>
      <w:r w:rsidRPr="00FA7255">
        <w:rPr>
          <w:szCs w:val="21"/>
        </w:rPr>
        <w:t xml:space="preserve"> in</w:t>
      </w:r>
      <w:r w:rsidR="0090251A" w:rsidRPr="00FA7255">
        <w:rPr>
          <w:szCs w:val="21"/>
        </w:rPr>
        <w:t xml:space="preserve"> </w:t>
      </w:r>
      <w:r w:rsidR="004E4930">
        <w:rPr>
          <w:szCs w:val="21"/>
        </w:rPr>
        <w:t>April</w:t>
      </w:r>
      <w:r w:rsidRPr="00FA7255">
        <w:rPr>
          <w:szCs w:val="21"/>
        </w:rPr>
        <w:t xml:space="preserve">, </w:t>
      </w:r>
      <w:r w:rsidR="008D7DD6">
        <w:rPr>
          <w:szCs w:val="21"/>
        </w:rPr>
        <w:t>all</w:t>
      </w:r>
      <w:r w:rsidR="00FA7255" w:rsidRPr="00FA7255">
        <w:rPr>
          <w:szCs w:val="21"/>
        </w:rPr>
        <w:t xml:space="preserve"> of </w:t>
      </w:r>
      <w:r w:rsidRPr="00FA7255">
        <w:rPr>
          <w:szCs w:val="21"/>
        </w:rPr>
        <w:t>which resulted from</w:t>
      </w:r>
      <w:r w:rsidR="00336836" w:rsidRPr="00FA7255">
        <w:rPr>
          <w:szCs w:val="21"/>
        </w:rPr>
        <w:t xml:space="preserve"> a</w:t>
      </w:r>
      <w:r w:rsidRPr="00FA7255">
        <w:rPr>
          <w:szCs w:val="21"/>
        </w:rPr>
        <w:t xml:space="preserve"> Resource trip. The average event duration was approximately 0:</w:t>
      </w:r>
      <w:r w:rsidR="00C92508">
        <w:rPr>
          <w:szCs w:val="21"/>
        </w:rPr>
        <w:t>0</w:t>
      </w:r>
      <w:r w:rsidR="003D730F">
        <w:rPr>
          <w:szCs w:val="21"/>
        </w:rPr>
        <w:t>4:40</w:t>
      </w:r>
      <w:r w:rsidRPr="00FA7255">
        <w:rPr>
          <w:szCs w:val="21"/>
        </w:rPr>
        <w:t>.</w:t>
      </w:r>
    </w:p>
    <w:p w14:paraId="62300628" w14:textId="77777777" w:rsidR="00AE7132" w:rsidRPr="00331765" w:rsidRDefault="00AE7132" w:rsidP="00AE7132">
      <w:pPr>
        <w:rPr>
          <w:szCs w:val="21"/>
        </w:rPr>
      </w:pPr>
    </w:p>
    <w:p w14:paraId="325792DC" w14:textId="176441E6" w:rsidR="00E53969"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mHz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64A9DE9B" w14:textId="77777777" w:rsidR="00E53969" w:rsidRPr="00331765" w:rsidRDefault="00E53969" w:rsidP="001810C2">
      <w:pPr>
        <w:jc w:val="both"/>
        <w:rPr>
          <w:szCs w:val="21"/>
        </w:rPr>
      </w:pPr>
    </w:p>
    <w:p w14:paraId="02084F05" w14:textId="77777777" w:rsidR="004F385D" w:rsidRDefault="004F385D" w:rsidP="001810C2">
      <w:pPr>
        <w:autoSpaceDE w:val="0"/>
        <w:autoSpaceDN w:val="0"/>
        <w:jc w:val="center"/>
        <w:rPr>
          <w:rFonts w:cs="Arial"/>
          <w:sz w:val="16"/>
          <w:szCs w:val="16"/>
        </w:rPr>
      </w:pPr>
    </w:p>
    <w:tbl>
      <w:tblPr>
        <w:tblW w:w="9625" w:type="dxa"/>
        <w:jc w:val="center"/>
        <w:tblLayout w:type="fixed"/>
        <w:tblLook w:val="04A0" w:firstRow="1" w:lastRow="0" w:firstColumn="1" w:lastColumn="0" w:noHBand="0" w:noVBand="1"/>
      </w:tblPr>
      <w:tblGrid>
        <w:gridCol w:w="1165"/>
        <w:gridCol w:w="1170"/>
        <w:gridCol w:w="1170"/>
        <w:gridCol w:w="990"/>
        <w:gridCol w:w="945"/>
        <w:gridCol w:w="45"/>
        <w:gridCol w:w="900"/>
        <w:gridCol w:w="900"/>
        <w:gridCol w:w="810"/>
        <w:gridCol w:w="630"/>
        <w:gridCol w:w="900"/>
      </w:tblGrid>
      <w:tr w:rsidR="006544D5" w:rsidRPr="00CE14E6" w14:paraId="46A86FF2" w14:textId="77777777" w:rsidTr="006544D5">
        <w:trPr>
          <w:trHeight w:val="615"/>
          <w:jc w:val="center"/>
        </w:trPr>
        <w:tc>
          <w:tcPr>
            <w:tcW w:w="1165"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263E0783" w14:textId="6540CF4D" w:rsidR="006544D5" w:rsidRPr="00CE14E6" w:rsidRDefault="006544D5" w:rsidP="00CE14E6">
            <w:pPr>
              <w:jc w:val="center"/>
              <w:rPr>
                <w:rFonts w:cs="Arial"/>
                <w:b/>
                <w:bCs/>
                <w:color w:val="FFFFFF"/>
              </w:rPr>
            </w:pPr>
            <w:r w:rsidRPr="003954D8">
              <w:rPr>
                <w:rFonts w:cs="Arial"/>
                <w:b/>
                <w:bCs/>
                <w:color w:val="FFFFFF"/>
                <w:sz w:val="18"/>
                <w:szCs w:val="18"/>
              </w:rPr>
              <w:t>Date and Time</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34B30335" w14:textId="6051E2FA" w:rsidR="006544D5" w:rsidRPr="00CE14E6" w:rsidRDefault="006544D5" w:rsidP="00CE14E6">
            <w:pPr>
              <w:jc w:val="center"/>
              <w:rPr>
                <w:rFonts w:cs="Arial"/>
                <w:b/>
                <w:bCs/>
                <w:color w:val="FFFFFF"/>
              </w:rPr>
            </w:pPr>
            <w:r w:rsidRPr="003954D8">
              <w:rPr>
                <w:rFonts w:cs="Arial"/>
                <w:b/>
                <w:bCs/>
                <w:color w:val="FFFFFF"/>
                <w:sz w:val="18"/>
                <w:szCs w:val="18"/>
              </w:rPr>
              <w:t>Delta Frequency</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528EE131" w14:textId="27F00CDF" w:rsidR="006544D5" w:rsidRPr="00CE14E6" w:rsidRDefault="006544D5" w:rsidP="00CE14E6">
            <w:pPr>
              <w:jc w:val="center"/>
              <w:rPr>
                <w:rFonts w:cs="Arial"/>
                <w:b/>
                <w:bCs/>
                <w:color w:val="FFFFFF"/>
              </w:rPr>
            </w:pPr>
            <w:r w:rsidRPr="003954D8">
              <w:rPr>
                <w:rFonts w:cs="Arial"/>
                <w:b/>
                <w:bCs/>
                <w:color w:val="FFFFFF"/>
                <w:sz w:val="18"/>
                <w:szCs w:val="18"/>
              </w:rPr>
              <w:t>Max/Min Frequency</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4E6205F1" w14:textId="5E56004D" w:rsidR="006544D5" w:rsidRPr="00CE14E6" w:rsidRDefault="006544D5" w:rsidP="00CE14E6">
            <w:pPr>
              <w:jc w:val="center"/>
              <w:rPr>
                <w:rFonts w:cs="Arial"/>
                <w:b/>
                <w:bCs/>
                <w:color w:val="FFFFFF"/>
              </w:rPr>
            </w:pPr>
            <w:r w:rsidRPr="003954D8">
              <w:rPr>
                <w:rFonts w:cs="Arial"/>
                <w:b/>
                <w:bCs/>
                <w:color w:val="FFFFFF"/>
                <w:sz w:val="18"/>
                <w:szCs w:val="18"/>
              </w:rPr>
              <w:t>Duration of Event</w:t>
            </w:r>
            <w:r w:rsidRPr="003954D8">
              <w:rPr>
                <w:rStyle w:val="FootnoteReference"/>
                <w:rFonts w:ascii="Arial" w:hAnsi="Arial" w:cs="Arial"/>
                <w:b/>
                <w:bCs/>
                <w:color w:val="FFFFFF"/>
                <w:szCs w:val="18"/>
              </w:rPr>
              <w:footnoteReference w:id="1"/>
            </w:r>
          </w:p>
        </w:tc>
        <w:tc>
          <w:tcPr>
            <w:tcW w:w="1890" w:type="dxa"/>
            <w:gridSpan w:val="3"/>
            <w:tcBorders>
              <w:top w:val="single" w:sz="4" w:space="0" w:color="auto"/>
              <w:left w:val="nil"/>
              <w:bottom w:val="single" w:sz="4" w:space="0" w:color="auto"/>
              <w:right w:val="single" w:sz="4" w:space="0" w:color="000000"/>
            </w:tcBorders>
            <w:shd w:val="clear" w:color="000000" w:fill="444D53"/>
            <w:vAlign w:val="center"/>
            <w:hideMark/>
          </w:tcPr>
          <w:p w14:paraId="218AD308" w14:textId="38F2D392" w:rsidR="006544D5" w:rsidRPr="00CE14E6" w:rsidRDefault="006544D5" w:rsidP="00CE14E6">
            <w:pPr>
              <w:jc w:val="center"/>
              <w:rPr>
                <w:rFonts w:cs="Arial"/>
                <w:b/>
                <w:bCs/>
                <w:color w:val="FFFFFF"/>
              </w:rPr>
            </w:pPr>
            <w:r w:rsidRPr="003954D8">
              <w:rPr>
                <w:rFonts w:cs="Arial"/>
                <w:b/>
                <w:bCs/>
                <w:color w:val="FFFFFF"/>
                <w:sz w:val="18"/>
                <w:szCs w:val="18"/>
              </w:rPr>
              <w:t>PMU Data</w:t>
            </w:r>
            <w:r w:rsidRPr="003954D8">
              <w:rPr>
                <w:rStyle w:val="FootnoteReference"/>
                <w:rFonts w:ascii="Arial" w:hAnsi="Arial" w:cs="Arial"/>
                <w:b/>
                <w:bCs/>
                <w:color w:val="FFFFFF"/>
                <w:szCs w:val="18"/>
              </w:rPr>
              <w:footnoteReference w:id="2"/>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65CEA3A2" w14:textId="304B905C" w:rsidR="006544D5" w:rsidRPr="00CE14E6" w:rsidRDefault="006544D5" w:rsidP="00CE14E6">
            <w:pPr>
              <w:jc w:val="center"/>
              <w:rPr>
                <w:rFonts w:cs="Arial"/>
                <w:b/>
                <w:bCs/>
                <w:color w:val="FFFFFF"/>
              </w:rPr>
            </w:pPr>
            <w:r w:rsidRPr="003954D8">
              <w:rPr>
                <w:rFonts w:cs="Arial"/>
                <w:b/>
                <w:bCs/>
                <w:color w:val="FFFFFF"/>
                <w:sz w:val="18"/>
                <w:szCs w:val="18"/>
              </w:rPr>
              <w:t>MW Loss</w:t>
            </w:r>
          </w:p>
        </w:tc>
        <w:tc>
          <w:tcPr>
            <w:tcW w:w="810" w:type="dxa"/>
            <w:tcBorders>
              <w:top w:val="single" w:sz="4" w:space="0" w:color="auto"/>
              <w:left w:val="nil"/>
              <w:bottom w:val="single" w:sz="4" w:space="0" w:color="auto"/>
              <w:right w:val="single" w:sz="4" w:space="0" w:color="auto"/>
            </w:tcBorders>
            <w:shd w:val="clear" w:color="000000" w:fill="444D53"/>
            <w:vAlign w:val="center"/>
            <w:hideMark/>
          </w:tcPr>
          <w:p w14:paraId="436873DD" w14:textId="0B0D74DD" w:rsidR="006544D5" w:rsidRPr="00CE14E6" w:rsidRDefault="006544D5" w:rsidP="00CE14E6">
            <w:pPr>
              <w:jc w:val="center"/>
              <w:rPr>
                <w:rFonts w:cs="Arial"/>
                <w:b/>
                <w:bCs/>
                <w:color w:val="FFFFFF"/>
              </w:rPr>
            </w:pPr>
            <w:r w:rsidRPr="003954D8">
              <w:rPr>
                <w:rFonts w:cs="Arial"/>
                <w:b/>
                <w:bCs/>
                <w:color w:val="FFFFFF"/>
                <w:sz w:val="18"/>
                <w:szCs w:val="18"/>
              </w:rPr>
              <w:t>Load</w:t>
            </w:r>
          </w:p>
        </w:tc>
        <w:tc>
          <w:tcPr>
            <w:tcW w:w="630" w:type="dxa"/>
            <w:tcBorders>
              <w:top w:val="single" w:sz="4" w:space="0" w:color="auto"/>
              <w:left w:val="nil"/>
              <w:bottom w:val="single" w:sz="4" w:space="0" w:color="auto"/>
              <w:right w:val="single" w:sz="4" w:space="0" w:color="auto"/>
            </w:tcBorders>
            <w:shd w:val="clear" w:color="000000" w:fill="444D53"/>
            <w:vAlign w:val="center"/>
            <w:hideMark/>
          </w:tcPr>
          <w:p w14:paraId="1931C259" w14:textId="6EF517ED" w:rsidR="006544D5" w:rsidRPr="00CE14E6" w:rsidRDefault="006544D5" w:rsidP="00CE14E6">
            <w:pPr>
              <w:jc w:val="center"/>
              <w:rPr>
                <w:rFonts w:cs="Arial"/>
                <w:b/>
                <w:bCs/>
                <w:color w:val="FFFFFF"/>
              </w:rPr>
            </w:pPr>
            <w:r w:rsidRPr="003954D8">
              <w:rPr>
                <w:rFonts w:cs="Arial"/>
                <w:b/>
                <w:bCs/>
                <w:color w:val="FFFFFF"/>
                <w:sz w:val="18"/>
                <w:szCs w:val="18"/>
              </w:rPr>
              <w:t>Wind</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24F99ABD" w14:textId="64B54D04" w:rsidR="006544D5" w:rsidRPr="00CE14E6" w:rsidRDefault="006544D5" w:rsidP="00CE14E6">
            <w:pPr>
              <w:jc w:val="center"/>
              <w:rPr>
                <w:rFonts w:cs="Arial"/>
                <w:b/>
                <w:bCs/>
                <w:color w:val="FFFFFF"/>
              </w:rPr>
            </w:pPr>
            <w:r w:rsidRPr="003954D8">
              <w:rPr>
                <w:rFonts w:cs="Arial"/>
                <w:b/>
                <w:bCs/>
                <w:color w:val="FFFFFF"/>
                <w:sz w:val="18"/>
                <w:szCs w:val="18"/>
              </w:rPr>
              <w:t>Inertia</w:t>
            </w:r>
          </w:p>
        </w:tc>
      </w:tr>
      <w:tr w:rsidR="006544D5" w:rsidRPr="00CE14E6" w14:paraId="10EAD1F3" w14:textId="77777777" w:rsidTr="006544D5">
        <w:trPr>
          <w:trHeight w:val="615"/>
          <w:jc w:val="center"/>
        </w:trPr>
        <w:tc>
          <w:tcPr>
            <w:tcW w:w="1165" w:type="dxa"/>
            <w:vMerge/>
            <w:tcBorders>
              <w:top w:val="single" w:sz="4" w:space="0" w:color="auto"/>
              <w:left w:val="single" w:sz="4" w:space="0" w:color="auto"/>
              <w:bottom w:val="single" w:sz="4" w:space="0" w:color="000000"/>
              <w:right w:val="single" w:sz="4" w:space="0" w:color="auto"/>
            </w:tcBorders>
            <w:vAlign w:val="center"/>
            <w:hideMark/>
          </w:tcPr>
          <w:p w14:paraId="46DB64B1" w14:textId="77777777" w:rsidR="006544D5" w:rsidRPr="00CE14E6" w:rsidRDefault="006544D5" w:rsidP="00CE14E6">
            <w:pPr>
              <w:rPr>
                <w:rFonts w:cs="Arial"/>
                <w:b/>
                <w:bCs/>
                <w:color w:val="FFFFFF"/>
              </w:rPr>
            </w:pPr>
          </w:p>
        </w:tc>
        <w:tc>
          <w:tcPr>
            <w:tcW w:w="1170" w:type="dxa"/>
            <w:tcBorders>
              <w:top w:val="nil"/>
              <w:left w:val="nil"/>
              <w:bottom w:val="single" w:sz="4" w:space="0" w:color="auto"/>
              <w:right w:val="single" w:sz="4" w:space="0" w:color="auto"/>
            </w:tcBorders>
            <w:shd w:val="clear" w:color="000000" w:fill="444D53"/>
            <w:vAlign w:val="center"/>
            <w:hideMark/>
          </w:tcPr>
          <w:p w14:paraId="69B2A29B" w14:textId="57038227" w:rsidR="006544D5" w:rsidRPr="00CE14E6" w:rsidRDefault="006544D5" w:rsidP="00CE14E6">
            <w:pPr>
              <w:jc w:val="center"/>
              <w:rPr>
                <w:rFonts w:cs="Arial"/>
                <w:b/>
                <w:bCs/>
                <w:color w:val="FFFFFF"/>
              </w:rPr>
            </w:pPr>
            <w:r w:rsidRPr="003954D8">
              <w:rPr>
                <w:rFonts w:cs="Arial"/>
                <w:b/>
                <w:bCs/>
                <w:color w:val="FFFFFF"/>
                <w:sz w:val="18"/>
                <w:szCs w:val="18"/>
              </w:rPr>
              <w:t>(Hz)</w:t>
            </w:r>
            <w:r w:rsidRPr="003954D8">
              <w:rPr>
                <w:rStyle w:val="FootnoteReference"/>
                <w:rFonts w:ascii="Arial" w:hAnsi="Arial" w:cs="Arial"/>
                <w:b/>
                <w:bCs/>
                <w:color w:val="FFFFFF"/>
                <w:szCs w:val="18"/>
              </w:rPr>
              <w:footnoteReference w:id="3"/>
            </w:r>
          </w:p>
        </w:tc>
        <w:tc>
          <w:tcPr>
            <w:tcW w:w="1170" w:type="dxa"/>
            <w:tcBorders>
              <w:top w:val="nil"/>
              <w:left w:val="nil"/>
              <w:bottom w:val="single" w:sz="4" w:space="0" w:color="auto"/>
              <w:right w:val="single" w:sz="4" w:space="0" w:color="auto"/>
            </w:tcBorders>
            <w:shd w:val="clear" w:color="000000" w:fill="444D53"/>
            <w:vAlign w:val="center"/>
            <w:hideMark/>
          </w:tcPr>
          <w:p w14:paraId="0514F904" w14:textId="726E7D26" w:rsidR="006544D5" w:rsidRPr="00CE14E6" w:rsidRDefault="006544D5" w:rsidP="00CE14E6">
            <w:pPr>
              <w:jc w:val="center"/>
              <w:rPr>
                <w:rFonts w:cs="Arial"/>
                <w:b/>
                <w:bCs/>
                <w:color w:val="FFFFFF"/>
              </w:rPr>
            </w:pPr>
            <w:r w:rsidRPr="003954D8">
              <w:rPr>
                <w:rFonts w:cs="Arial"/>
                <w:b/>
                <w:bCs/>
                <w:color w:val="FFFFFF"/>
                <w:sz w:val="18"/>
                <w:szCs w:val="18"/>
              </w:rPr>
              <w:t>(Hz)</w:t>
            </w: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10A1C6BA" w14:textId="77777777" w:rsidR="006544D5" w:rsidRPr="00CE14E6" w:rsidRDefault="006544D5" w:rsidP="00CE14E6">
            <w:pPr>
              <w:rPr>
                <w:rFonts w:cs="Arial"/>
                <w:b/>
                <w:bCs/>
                <w:color w:val="FFFFFF"/>
              </w:rPr>
            </w:pPr>
          </w:p>
        </w:tc>
        <w:tc>
          <w:tcPr>
            <w:tcW w:w="990" w:type="dxa"/>
            <w:gridSpan w:val="2"/>
            <w:tcBorders>
              <w:top w:val="nil"/>
              <w:left w:val="nil"/>
              <w:bottom w:val="single" w:sz="4" w:space="0" w:color="auto"/>
              <w:right w:val="single" w:sz="4" w:space="0" w:color="auto"/>
            </w:tcBorders>
            <w:shd w:val="clear" w:color="000000" w:fill="444D53"/>
            <w:vAlign w:val="center"/>
            <w:hideMark/>
          </w:tcPr>
          <w:p w14:paraId="295190DC" w14:textId="62954CC5" w:rsidR="006544D5" w:rsidRPr="00CE14E6" w:rsidRDefault="006544D5" w:rsidP="00CE14E6">
            <w:pPr>
              <w:jc w:val="center"/>
              <w:rPr>
                <w:rFonts w:cs="Arial"/>
                <w:b/>
                <w:bCs/>
                <w:color w:val="FFFFFF"/>
                <w:sz w:val="16"/>
                <w:szCs w:val="16"/>
              </w:rPr>
            </w:pPr>
            <w:r w:rsidRPr="003954D8">
              <w:rPr>
                <w:rFonts w:cs="Arial"/>
                <w:b/>
                <w:bCs/>
                <w:color w:val="FFFFFF"/>
                <w:sz w:val="18"/>
                <w:szCs w:val="18"/>
              </w:rPr>
              <w:t>Oscillation Mode (Hz)</w:t>
            </w:r>
          </w:p>
        </w:tc>
        <w:tc>
          <w:tcPr>
            <w:tcW w:w="900" w:type="dxa"/>
            <w:tcBorders>
              <w:top w:val="nil"/>
              <w:left w:val="nil"/>
              <w:bottom w:val="single" w:sz="4" w:space="0" w:color="auto"/>
              <w:right w:val="single" w:sz="4" w:space="0" w:color="auto"/>
            </w:tcBorders>
            <w:shd w:val="clear" w:color="000000" w:fill="444D53"/>
            <w:vAlign w:val="center"/>
            <w:hideMark/>
          </w:tcPr>
          <w:p w14:paraId="392EFFBF" w14:textId="18E3EB77" w:rsidR="006544D5" w:rsidRPr="00CE14E6" w:rsidRDefault="006544D5" w:rsidP="00CE14E6">
            <w:pPr>
              <w:jc w:val="center"/>
              <w:rPr>
                <w:rFonts w:cs="Arial"/>
                <w:b/>
                <w:bCs/>
                <w:color w:val="FFFFFF"/>
                <w:sz w:val="16"/>
                <w:szCs w:val="16"/>
              </w:rPr>
            </w:pPr>
            <w:r w:rsidRPr="003954D8">
              <w:rPr>
                <w:rFonts w:cs="Arial"/>
                <w:b/>
                <w:bCs/>
                <w:color w:val="FFFFFF"/>
                <w:sz w:val="18"/>
                <w:szCs w:val="18"/>
              </w:rPr>
              <w:t>Damping Ratio</w:t>
            </w: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5B160239" w14:textId="77777777" w:rsidR="006544D5" w:rsidRPr="00CE14E6" w:rsidRDefault="006544D5" w:rsidP="00CE14E6">
            <w:pPr>
              <w:rPr>
                <w:rFonts w:cs="Arial"/>
                <w:b/>
                <w:bCs/>
                <w:color w:val="FFFFFF"/>
              </w:rPr>
            </w:pPr>
          </w:p>
        </w:tc>
        <w:tc>
          <w:tcPr>
            <w:tcW w:w="810" w:type="dxa"/>
            <w:tcBorders>
              <w:top w:val="nil"/>
              <w:left w:val="nil"/>
              <w:bottom w:val="single" w:sz="4" w:space="0" w:color="auto"/>
              <w:right w:val="single" w:sz="4" w:space="0" w:color="auto"/>
            </w:tcBorders>
            <w:shd w:val="clear" w:color="000000" w:fill="444D53"/>
            <w:vAlign w:val="center"/>
            <w:hideMark/>
          </w:tcPr>
          <w:p w14:paraId="76603B9D" w14:textId="211005DE" w:rsidR="006544D5" w:rsidRPr="00CE14E6" w:rsidRDefault="006544D5" w:rsidP="00CE14E6">
            <w:pPr>
              <w:jc w:val="center"/>
              <w:rPr>
                <w:rFonts w:cs="Arial"/>
                <w:b/>
                <w:bCs/>
                <w:color w:val="FFFFFF"/>
              </w:rPr>
            </w:pPr>
            <w:r w:rsidRPr="003954D8">
              <w:rPr>
                <w:rFonts w:cs="Arial"/>
                <w:b/>
                <w:bCs/>
                <w:color w:val="FFFFFF"/>
                <w:sz w:val="18"/>
                <w:szCs w:val="18"/>
              </w:rPr>
              <w:t>(MW)</w:t>
            </w:r>
          </w:p>
        </w:tc>
        <w:tc>
          <w:tcPr>
            <w:tcW w:w="630" w:type="dxa"/>
            <w:tcBorders>
              <w:top w:val="nil"/>
              <w:left w:val="nil"/>
              <w:bottom w:val="single" w:sz="4" w:space="0" w:color="auto"/>
              <w:right w:val="single" w:sz="4" w:space="0" w:color="auto"/>
            </w:tcBorders>
            <w:shd w:val="clear" w:color="000000" w:fill="444D53"/>
            <w:vAlign w:val="center"/>
            <w:hideMark/>
          </w:tcPr>
          <w:p w14:paraId="64DC005A" w14:textId="56A22B34" w:rsidR="006544D5" w:rsidRPr="00CE14E6" w:rsidRDefault="006544D5" w:rsidP="00CE14E6">
            <w:pPr>
              <w:jc w:val="center"/>
              <w:rPr>
                <w:rFonts w:cs="Arial"/>
                <w:b/>
                <w:bCs/>
                <w:color w:val="FFFFFF"/>
              </w:rPr>
            </w:pPr>
            <w:r w:rsidRPr="003954D8">
              <w:rPr>
                <w:rFonts w:cs="Arial"/>
                <w:b/>
                <w:bCs/>
                <w:color w:val="FFFFFF"/>
                <w:sz w:val="18"/>
                <w:szCs w:val="18"/>
              </w:rPr>
              <w:t>%</w:t>
            </w:r>
          </w:p>
        </w:tc>
        <w:tc>
          <w:tcPr>
            <w:tcW w:w="900" w:type="dxa"/>
            <w:tcBorders>
              <w:top w:val="nil"/>
              <w:left w:val="nil"/>
              <w:bottom w:val="single" w:sz="4" w:space="0" w:color="auto"/>
              <w:right w:val="single" w:sz="4" w:space="0" w:color="auto"/>
            </w:tcBorders>
            <w:shd w:val="clear" w:color="000000" w:fill="444D53"/>
            <w:vAlign w:val="center"/>
            <w:hideMark/>
          </w:tcPr>
          <w:p w14:paraId="67066285" w14:textId="57609F9A" w:rsidR="006544D5" w:rsidRPr="00CE14E6" w:rsidRDefault="006544D5" w:rsidP="00CE14E6">
            <w:pPr>
              <w:jc w:val="center"/>
              <w:rPr>
                <w:rFonts w:cs="Arial"/>
                <w:b/>
                <w:bCs/>
                <w:color w:val="FFFFFF"/>
              </w:rPr>
            </w:pPr>
            <w:r w:rsidRPr="003954D8">
              <w:rPr>
                <w:rFonts w:cs="Arial"/>
                <w:b/>
                <w:bCs/>
                <w:color w:val="FFFFFF"/>
                <w:sz w:val="18"/>
                <w:szCs w:val="18"/>
              </w:rPr>
              <w:t>(GW-s)</w:t>
            </w:r>
            <w:r w:rsidRPr="003954D8">
              <w:rPr>
                <w:rStyle w:val="FootnoteReference"/>
                <w:rFonts w:ascii="Arial" w:hAnsi="Arial" w:cs="Arial"/>
                <w:b/>
                <w:bCs/>
                <w:color w:val="FFFFFF"/>
                <w:szCs w:val="18"/>
              </w:rPr>
              <w:footnoteReference w:id="4"/>
            </w:r>
          </w:p>
        </w:tc>
      </w:tr>
      <w:tr w:rsidR="006544D5" w:rsidRPr="00336836" w14:paraId="720E66E4" w14:textId="77777777" w:rsidTr="006544D5">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1F02C" w14:textId="23895E20" w:rsidR="006544D5" w:rsidRDefault="006544D5" w:rsidP="004E4930">
            <w:pPr>
              <w:jc w:val="center"/>
              <w:rPr>
                <w:rFonts w:cs="Arial"/>
                <w:color w:val="000000"/>
                <w:sz w:val="18"/>
                <w:szCs w:val="18"/>
              </w:rPr>
            </w:pPr>
            <w:r>
              <w:rPr>
                <w:rFonts w:cs="Arial"/>
                <w:color w:val="000000"/>
                <w:sz w:val="18"/>
                <w:szCs w:val="18"/>
              </w:rPr>
              <w:t>4/11/2019 3:37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7794A" w14:textId="011B735B" w:rsidR="006544D5" w:rsidRDefault="006544D5" w:rsidP="004E4930">
            <w:pPr>
              <w:jc w:val="center"/>
              <w:rPr>
                <w:rFonts w:cs="Arial"/>
                <w:color w:val="000000"/>
                <w:sz w:val="18"/>
                <w:szCs w:val="18"/>
              </w:rPr>
            </w:pPr>
            <w:r>
              <w:rPr>
                <w:rFonts w:cs="Arial"/>
                <w:color w:val="000000"/>
                <w:sz w:val="18"/>
                <w:szCs w:val="18"/>
              </w:rPr>
              <w:t>0.170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4D34A" w14:textId="4CD697D6" w:rsidR="006544D5" w:rsidRDefault="006544D5" w:rsidP="004E4930">
            <w:pPr>
              <w:jc w:val="center"/>
              <w:rPr>
                <w:rFonts w:cs="Arial"/>
                <w:color w:val="000000"/>
                <w:sz w:val="18"/>
                <w:szCs w:val="18"/>
              </w:rPr>
            </w:pPr>
            <w:r>
              <w:rPr>
                <w:rFonts w:cs="Arial"/>
                <w:color w:val="000000"/>
                <w:sz w:val="18"/>
                <w:szCs w:val="18"/>
              </w:rPr>
              <w:t>59.814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A9BB1" w14:textId="130FC417" w:rsidR="006544D5" w:rsidRDefault="006544D5" w:rsidP="004E4930">
            <w:pPr>
              <w:jc w:val="center"/>
              <w:rPr>
                <w:rFonts w:cs="Arial"/>
                <w:color w:val="000000"/>
                <w:sz w:val="18"/>
                <w:szCs w:val="18"/>
              </w:rPr>
            </w:pPr>
            <w:r>
              <w:rPr>
                <w:rFonts w:cs="Arial"/>
                <w:color w:val="000000"/>
                <w:sz w:val="18"/>
                <w:szCs w:val="18"/>
              </w:rPr>
              <w:t>0:05:48</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025CB49F" w14:textId="30ADA33C" w:rsidR="006544D5" w:rsidRDefault="006544D5" w:rsidP="004E4930">
            <w:pPr>
              <w:jc w:val="center"/>
              <w:rPr>
                <w:rFonts w:cs="Arial"/>
                <w:color w:val="000000"/>
                <w:sz w:val="18"/>
                <w:szCs w:val="18"/>
              </w:rPr>
            </w:pPr>
            <w:r>
              <w:rPr>
                <w:rFonts w:cs="Arial"/>
                <w:color w:val="000000"/>
                <w:sz w:val="18"/>
                <w:szCs w:val="18"/>
              </w:rPr>
              <w:t>0.80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3BF06" w14:textId="373FCE2A" w:rsidR="006544D5" w:rsidRDefault="006544D5" w:rsidP="004E4930">
            <w:pPr>
              <w:jc w:val="center"/>
              <w:rPr>
                <w:rFonts w:cs="Arial"/>
                <w:color w:val="000000"/>
                <w:sz w:val="18"/>
                <w:szCs w:val="18"/>
              </w:rPr>
            </w:pPr>
            <w:r>
              <w:rPr>
                <w:rFonts w:cs="Arial"/>
                <w:color w:val="000000"/>
                <w:sz w:val="18"/>
                <w:szCs w:val="18"/>
              </w:rPr>
              <w:t>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42E68" w14:textId="73422753" w:rsidR="006544D5" w:rsidRDefault="006544D5" w:rsidP="004E4930">
            <w:pPr>
              <w:jc w:val="center"/>
              <w:rPr>
                <w:rFonts w:cs="Arial"/>
                <w:color w:val="000000"/>
                <w:sz w:val="18"/>
                <w:szCs w:val="18"/>
              </w:rPr>
            </w:pPr>
            <w:r>
              <w:rPr>
                <w:rFonts w:cs="Arial"/>
                <w:color w:val="000000"/>
                <w:sz w:val="18"/>
                <w:szCs w:val="18"/>
              </w:rPr>
              <w:t>664.037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534D4" w14:textId="27E4CD1E" w:rsidR="006544D5" w:rsidRDefault="006544D5" w:rsidP="004E4930">
            <w:pPr>
              <w:jc w:val="center"/>
              <w:rPr>
                <w:rFonts w:cs="Arial"/>
                <w:color w:val="000000"/>
                <w:sz w:val="18"/>
                <w:szCs w:val="18"/>
              </w:rPr>
            </w:pPr>
            <w:r>
              <w:rPr>
                <w:rFonts w:cs="Arial"/>
                <w:color w:val="000000"/>
                <w:sz w:val="18"/>
                <w:szCs w:val="18"/>
              </w:rPr>
              <w:t>30,874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89C55" w14:textId="33F737AC" w:rsidR="006544D5" w:rsidRDefault="006544D5" w:rsidP="004E4930">
            <w:pPr>
              <w:jc w:val="center"/>
              <w:rPr>
                <w:rFonts w:cs="Arial"/>
                <w:color w:val="000000"/>
                <w:sz w:val="18"/>
                <w:szCs w:val="18"/>
              </w:rPr>
            </w:pPr>
            <w:r>
              <w:rPr>
                <w:rFonts w:cs="Arial"/>
                <w:color w:val="000000"/>
                <w:sz w:val="18"/>
                <w:szCs w:val="18"/>
              </w:rPr>
              <w:t>44%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23142" w14:textId="0949A25C" w:rsidR="006544D5" w:rsidRDefault="006544D5" w:rsidP="004E4930">
            <w:pPr>
              <w:jc w:val="center"/>
              <w:rPr>
                <w:rFonts w:cs="Arial"/>
                <w:color w:val="000000"/>
                <w:sz w:val="18"/>
                <w:szCs w:val="18"/>
              </w:rPr>
            </w:pPr>
            <w:r>
              <w:rPr>
                <w:rFonts w:cs="Arial"/>
                <w:color w:val="000000"/>
                <w:sz w:val="18"/>
                <w:szCs w:val="18"/>
              </w:rPr>
              <w:t>157,521</w:t>
            </w:r>
          </w:p>
        </w:tc>
      </w:tr>
      <w:tr w:rsidR="006544D5" w:rsidRPr="00336836" w14:paraId="3C6A29DF" w14:textId="77777777" w:rsidTr="006544D5">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8852D" w14:textId="1B1B9BAE" w:rsidR="006544D5" w:rsidRDefault="006544D5" w:rsidP="004E4930">
            <w:pPr>
              <w:jc w:val="center"/>
              <w:rPr>
                <w:rFonts w:cs="Arial"/>
                <w:color w:val="000000"/>
                <w:sz w:val="18"/>
                <w:szCs w:val="18"/>
              </w:rPr>
            </w:pPr>
            <w:bookmarkStart w:id="254" w:name="RANGE!A4"/>
            <w:r>
              <w:rPr>
                <w:rFonts w:cs="Arial"/>
                <w:color w:val="000000"/>
                <w:sz w:val="18"/>
                <w:szCs w:val="18"/>
              </w:rPr>
              <w:t>4/18/2019 17:04</w:t>
            </w:r>
            <w:bookmarkEnd w:id="254"/>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9BE7A" w14:textId="0B85B28A" w:rsidR="006544D5" w:rsidRDefault="006544D5" w:rsidP="004E4930">
            <w:pPr>
              <w:jc w:val="center"/>
              <w:rPr>
                <w:rFonts w:cs="Arial"/>
                <w:color w:val="000000"/>
                <w:sz w:val="18"/>
                <w:szCs w:val="18"/>
              </w:rPr>
            </w:pPr>
            <w:r>
              <w:rPr>
                <w:rFonts w:cs="Arial"/>
                <w:color w:val="000000"/>
                <w:sz w:val="18"/>
                <w:szCs w:val="18"/>
              </w:rPr>
              <w:t>0.145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D31D3" w14:textId="7B0CDA52" w:rsidR="006544D5" w:rsidRDefault="006544D5" w:rsidP="004E4930">
            <w:pPr>
              <w:jc w:val="center"/>
              <w:rPr>
                <w:rFonts w:cs="Arial"/>
                <w:color w:val="000000"/>
                <w:sz w:val="18"/>
                <w:szCs w:val="18"/>
              </w:rPr>
            </w:pPr>
            <w:r>
              <w:rPr>
                <w:rFonts w:cs="Arial"/>
                <w:color w:val="000000"/>
                <w:sz w:val="18"/>
                <w:szCs w:val="18"/>
              </w:rPr>
              <w:t>59.856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D4DE2" w14:textId="737E19D0" w:rsidR="006544D5" w:rsidRDefault="006544D5" w:rsidP="004E4930">
            <w:pPr>
              <w:jc w:val="center"/>
              <w:rPr>
                <w:rFonts w:cs="Arial"/>
                <w:color w:val="000000"/>
                <w:sz w:val="18"/>
                <w:szCs w:val="18"/>
              </w:rPr>
            </w:pPr>
            <w:r>
              <w:rPr>
                <w:rFonts w:cs="Arial"/>
                <w:color w:val="000000"/>
                <w:sz w:val="18"/>
                <w:szCs w:val="18"/>
              </w:rPr>
              <w:t>0:04:56</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0D604C97" w14:textId="730933D0" w:rsidR="006544D5" w:rsidRDefault="006544D5" w:rsidP="004E4930">
            <w:pPr>
              <w:jc w:val="center"/>
              <w:rPr>
                <w:rFonts w:cs="Arial"/>
                <w:color w:val="000000"/>
                <w:sz w:val="18"/>
                <w:szCs w:val="18"/>
              </w:rPr>
            </w:pPr>
            <w:r>
              <w:rPr>
                <w:rFonts w:cs="Arial"/>
                <w:color w:val="000000"/>
                <w:sz w:val="18"/>
                <w:szCs w:val="18"/>
              </w:rPr>
              <w:t>0.76</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1B5F6" w14:textId="2E252CD1" w:rsidR="006544D5" w:rsidRDefault="006544D5" w:rsidP="004E4930">
            <w:pPr>
              <w:jc w:val="center"/>
              <w:rPr>
                <w:rFonts w:cs="Arial"/>
                <w:color w:val="000000"/>
                <w:sz w:val="18"/>
                <w:szCs w:val="18"/>
              </w:rPr>
            </w:pPr>
            <w:r>
              <w:rPr>
                <w:rFonts w:cs="Arial"/>
                <w:color w:val="000000"/>
                <w:sz w:val="18"/>
                <w:szCs w:val="18"/>
              </w:rPr>
              <w:t>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E768F" w14:textId="07970F26" w:rsidR="006544D5" w:rsidRDefault="006544D5" w:rsidP="004E4930">
            <w:pPr>
              <w:jc w:val="center"/>
              <w:rPr>
                <w:rFonts w:cs="Arial"/>
                <w:color w:val="000000"/>
                <w:sz w:val="18"/>
                <w:szCs w:val="18"/>
              </w:rPr>
            </w:pPr>
            <w:r>
              <w:rPr>
                <w:rFonts w:cs="Arial"/>
                <w:color w:val="000000"/>
                <w:sz w:val="18"/>
                <w:szCs w:val="18"/>
              </w:rPr>
              <w:t>897.549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71DC5" w14:textId="58697437" w:rsidR="006544D5" w:rsidRDefault="006544D5" w:rsidP="004E4930">
            <w:pPr>
              <w:jc w:val="center"/>
              <w:rPr>
                <w:rFonts w:cs="Arial"/>
                <w:color w:val="000000"/>
                <w:sz w:val="18"/>
                <w:szCs w:val="18"/>
              </w:rPr>
            </w:pPr>
            <w:r>
              <w:rPr>
                <w:rFonts w:cs="Arial"/>
                <w:color w:val="000000"/>
                <w:sz w:val="18"/>
                <w:szCs w:val="18"/>
              </w:rPr>
              <w:t>40,069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DF5E4" w14:textId="6678C465" w:rsidR="006544D5" w:rsidRDefault="006544D5" w:rsidP="004E4930">
            <w:pPr>
              <w:jc w:val="center"/>
              <w:rPr>
                <w:rFonts w:cs="Arial"/>
                <w:color w:val="000000"/>
                <w:sz w:val="18"/>
                <w:szCs w:val="18"/>
              </w:rPr>
            </w:pPr>
            <w:r>
              <w:rPr>
                <w:rFonts w:cs="Arial"/>
                <w:color w:val="000000"/>
                <w:sz w:val="18"/>
                <w:szCs w:val="18"/>
              </w:rPr>
              <w:t>41%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F182D" w14:textId="7A7246F0" w:rsidR="006544D5" w:rsidRDefault="006544D5" w:rsidP="004E4930">
            <w:pPr>
              <w:jc w:val="center"/>
              <w:rPr>
                <w:rFonts w:cs="Arial"/>
                <w:color w:val="000000"/>
                <w:sz w:val="18"/>
                <w:szCs w:val="18"/>
              </w:rPr>
            </w:pPr>
            <w:r>
              <w:rPr>
                <w:rFonts w:cs="Arial"/>
                <w:color w:val="000000"/>
                <w:sz w:val="18"/>
                <w:szCs w:val="18"/>
              </w:rPr>
              <w:t>205,973</w:t>
            </w:r>
          </w:p>
        </w:tc>
      </w:tr>
      <w:tr w:rsidR="006544D5" w:rsidRPr="00336836" w14:paraId="7441D666" w14:textId="77777777" w:rsidTr="006544D5">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6B3CA" w14:textId="03801E57" w:rsidR="006544D5" w:rsidRDefault="006544D5" w:rsidP="004E4930">
            <w:pPr>
              <w:jc w:val="center"/>
              <w:rPr>
                <w:rFonts w:cs="Arial"/>
                <w:color w:val="000000"/>
                <w:sz w:val="18"/>
                <w:szCs w:val="18"/>
              </w:rPr>
            </w:pPr>
            <w:bookmarkStart w:id="255" w:name="RANGE!A5"/>
            <w:r>
              <w:rPr>
                <w:rFonts w:cs="Arial"/>
                <w:color w:val="000000"/>
                <w:sz w:val="18"/>
                <w:szCs w:val="18"/>
              </w:rPr>
              <w:t>4/19/2019 8:00</w:t>
            </w:r>
            <w:bookmarkEnd w:id="255"/>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C03E7" w14:textId="7EC4BC52" w:rsidR="006544D5" w:rsidRDefault="006544D5" w:rsidP="004E4930">
            <w:pPr>
              <w:jc w:val="center"/>
              <w:rPr>
                <w:rFonts w:cs="Arial"/>
                <w:color w:val="000000"/>
                <w:sz w:val="18"/>
                <w:szCs w:val="18"/>
              </w:rPr>
            </w:pPr>
            <w:r>
              <w:rPr>
                <w:rFonts w:cs="Arial"/>
                <w:color w:val="000000"/>
                <w:sz w:val="18"/>
                <w:szCs w:val="18"/>
              </w:rPr>
              <w:t>0.080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EA59C" w14:textId="3FCF5F32" w:rsidR="006544D5" w:rsidRDefault="006544D5" w:rsidP="004E4930">
            <w:pPr>
              <w:jc w:val="center"/>
              <w:rPr>
                <w:rFonts w:cs="Arial"/>
                <w:color w:val="000000"/>
                <w:sz w:val="18"/>
                <w:szCs w:val="18"/>
              </w:rPr>
            </w:pPr>
            <w:r>
              <w:rPr>
                <w:rFonts w:cs="Arial"/>
                <w:color w:val="000000"/>
                <w:sz w:val="18"/>
                <w:szCs w:val="18"/>
              </w:rPr>
              <w:t>59.893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432B4" w14:textId="09BAAF72" w:rsidR="006544D5" w:rsidRDefault="006544D5" w:rsidP="004E4930">
            <w:pPr>
              <w:jc w:val="center"/>
              <w:rPr>
                <w:rFonts w:cs="Arial"/>
                <w:color w:val="000000"/>
                <w:sz w:val="18"/>
                <w:szCs w:val="18"/>
              </w:rPr>
            </w:pPr>
            <w:r>
              <w:rPr>
                <w:rFonts w:cs="Arial"/>
                <w:color w:val="000000"/>
                <w:sz w:val="18"/>
                <w:szCs w:val="18"/>
              </w:rPr>
              <w:t>0:04:42</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409A05D9" w14:textId="684BED70" w:rsidR="006544D5" w:rsidRDefault="006544D5" w:rsidP="004E4930">
            <w:pPr>
              <w:jc w:val="center"/>
              <w:rPr>
                <w:rFonts w:cs="Arial"/>
                <w:color w:val="000000"/>
                <w:sz w:val="18"/>
                <w:szCs w:val="18"/>
              </w:rPr>
            </w:pPr>
            <w:r>
              <w:rPr>
                <w:rFonts w:cs="Arial"/>
                <w:color w:val="000000"/>
                <w:sz w:val="18"/>
                <w:szCs w:val="18"/>
              </w:rPr>
              <w:t>None</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F233B" w14:textId="22F97404" w:rsidR="006544D5" w:rsidRDefault="006544D5" w:rsidP="004E4930">
            <w:pPr>
              <w:jc w:val="center"/>
              <w:rPr>
                <w:rFonts w:cs="Arial"/>
                <w:color w:val="000000"/>
                <w:sz w:val="18"/>
                <w:szCs w:val="18"/>
              </w:rPr>
            </w:pPr>
            <w:r>
              <w:rPr>
                <w:rFonts w:cs="Arial"/>
                <w:color w:val="000000"/>
                <w:sz w:val="18"/>
                <w:szCs w:val="18"/>
              </w:rPr>
              <w:t>None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7809F" w14:textId="14DB8B7D" w:rsidR="006544D5" w:rsidRDefault="006544D5" w:rsidP="004E4930">
            <w:pPr>
              <w:jc w:val="center"/>
              <w:rPr>
                <w:rFonts w:cs="Arial"/>
                <w:color w:val="000000"/>
                <w:sz w:val="18"/>
                <w:szCs w:val="18"/>
              </w:rPr>
            </w:pPr>
            <w:r>
              <w:rPr>
                <w:rFonts w:cs="Arial"/>
                <w:color w:val="000000"/>
                <w:sz w:val="18"/>
                <w:szCs w:val="18"/>
              </w:rPr>
              <w:t>340.77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E4D12" w14:textId="4D84F143" w:rsidR="006544D5" w:rsidRDefault="006544D5" w:rsidP="004E4930">
            <w:pPr>
              <w:jc w:val="center"/>
              <w:rPr>
                <w:rFonts w:cs="Arial"/>
                <w:color w:val="000000"/>
                <w:sz w:val="18"/>
                <w:szCs w:val="18"/>
              </w:rPr>
            </w:pPr>
            <w:r>
              <w:rPr>
                <w:rFonts w:cs="Arial"/>
                <w:color w:val="000000"/>
                <w:sz w:val="18"/>
                <w:szCs w:val="18"/>
              </w:rPr>
              <w:t>33,029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F884E" w14:textId="2B8A97E0" w:rsidR="006544D5" w:rsidRDefault="006544D5" w:rsidP="004E4930">
            <w:pPr>
              <w:jc w:val="center"/>
              <w:rPr>
                <w:rFonts w:cs="Arial"/>
                <w:color w:val="000000"/>
                <w:sz w:val="18"/>
                <w:szCs w:val="18"/>
              </w:rPr>
            </w:pPr>
            <w:r>
              <w:rPr>
                <w:rFonts w:cs="Arial"/>
                <w:color w:val="000000"/>
                <w:sz w:val="18"/>
                <w:szCs w:val="18"/>
              </w:rPr>
              <w:t>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CC6DD" w14:textId="05D551EF" w:rsidR="006544D5" w:rsidRDefault="006544D5" w:rsidP="004E4930">
            <w:pPr>
              <w:jc w:val="center"/>
              <w:rPr>
                <w:rFonts w:cs="Arial"/>
                <w:color w:val="000000"/>
                <w:sz w:val="18"/>
                <w:szCs w:val="18"/>
              </w:rPr>
            </w:pPr>
            <w:r>
              <w:rPr>
                <w:rFonts w:cs="Arial"/>
                <w:color w:val="000000"/>
                <w:sz w:val="18"/>
                <w:szCs w:val="18"/>
              </w:rPr>
              <w:t>201,495</w:t>
            </w:r>
          </w:p>
        </w:tc>
      </w:tr>
      <w:tr w:rsidR="006544D5" w:rsidRPr="00336836" w14:paraId="51965B23" w14:textId="77777777" w:rsidTr="006544D5">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C169F" w14:textId="325AD44F" w:rsidR="006544D5" w:rsidRDefault="006544D5" w:rsidP="004E4930">
            <w:pPr>
              <w:jc w:val="center"/>
              <w:rPr>
                <w:rFonts w:cs="Arial"/>
                <w:color w:val="000000"/>
                <w:sz w:val="18"/>
                <w:szCs w:val="18"/>
              </w:rPr>
            </w:pPr>
            <w:r>
              <w:rPr>
                <w:rFonts w:cs="Arial"/>
                <w:color w:val="000000"/>
                <w:sz w:val="18"/>
                <w:szCs w:val="18"/>
              </w:rPr>
              <w:t>4/21/2019 15:30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C987E" w14:textId="618F9D62" w:rsidR="006544D5" w:rsidRDefault="006544D5" w:rsidP="004E4930">
            <w:pPr>
              <w:jc w:val="center"/>
              <w:rPr>
                <w:rFonts w:cs="Arial"/>
                <w:color w:val="000000"/>
                <w:sz w:val="18"/>
                <w:szCs w:val="18"/>
              </w:rPr>
            </w:pPr>
            <w:r>
              <w:rPr>
                <w:rFonts w:cs="Arial"/>
                <w:color w:val="000000"/>
                <w:sz w:val="18"/>
                <w:szCs w:val="18"/>
              </w:rPr>
              <w:t>0.117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30598" w14:textId="5D95ABC4" w:rsidR="006544D5" w:rsidRDefault="006544D5" w:rsidP="004E4930">
            <w:pPr>
              <w:jc w:val="center"/>
              <w:rPr>
                <w:rFonts w:cs="Arial"/>
                <w:color w:val="000000"/>
                <w:sz w:val="18"/>
                <w:szCs w:val="18"/>
              </w:rPr>
            </w:pPr>
            <w:r>
              <w:rPr>
                <w:rFonts w:cs="Arial"/>
                <w:color w:val="000000"/>
                <w:sz w:val="18"/>
                <w:szCs w:val="18"/>
              </w:rPr>
              <w:t>59.898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A80BF" w14:textId="51EB5F02" w:rsidR="006544D5" w:rsidRDefault="006544D5" w:rsidP="004E4930">
            <w:pPr>
              <w:jc w:val="center"/>
              <w:rPr>
                <w:rFonts w:cs="Arial"/>
                <w:color w:val="000000"/>
                <w:sz w:val="18"/>
                <w:szCs w:val="18"/>
              </w:rPr>
            </w:pPr>
            <w:r>
              <w:rPr>
                <w:rFonts w:cs="Arial"/>
                <w:color w:val="000000"/>
                <w:sz w:val="18"/>
                <w:szCs w:val="18"/>
              </w:rPr>
              <w:t>0:06:21</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7EF9E1C5" w14:textId="4DA8C3A4" w:rsidR="006544D5" w:rsidRDefault="006544D5" w:rsidP="004E4930">
            <w:pPr>
              <w:jc w:val="center"/>
              <w:rPr>
                <w:rFonts w:cs="Arial"/>
                <w:color w:val="000000"/>
                <w:sz w:val="18"/>
                <w:szCs w:val="18"/>
              </w:rPr>
            </w:pPr>
            <w:r>
              <w:rPr>
                <w:rFonts w:cs="Arial"/>
                <w:color w:val="000000"/>
                <w:sz w:val="18"/>
                <w:szCs w:val="18"/>
              </w:rPr>
              <w:t>None</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74038" w14:textId="5E664457" w:rsidR="006544D5" w:rsidRDefault="006544D5" w:rsidP="004E4930">
            <w:pPr>
              <w:jc w:val="center"/>
              <w:rPr>
                <w:rFonts w:cs="Arial"/>
                <w:color w:val="000000"/>
                <w:sz w:val="18"/>
                <w:szCs w:val="18"/>
              </w:rPr>
            </w:pPr>
            <w:r>
              <w:rPr>
                <w:rFonts w:cs="Arial"/>
                <w:color w:val="000000"/>
                <w:sz w:val="18"/>
                <w:szCs w:val="18"/>
              </w:rPr>
              <w:t>None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795B6" w14:textId="1458AEAD" w:rsidR="006544D5" w:rsidRDefault="006544D5" w:rsidP="004E4930">
            <w:pPr>
              <w:jc w:val="center"/>
              <w:rPr>
                <w:rFonts w:cs="Arial"/>
                <w:color w:val="000000"/>
                <w:sz w:val="18"/>
                <w:szCs w:val="18"/>
              </w:rPr>
            </w:pPr>
            <w:r>
              <w:rPr>
                <w:rFonts w:cs="Arial"/>
                <w:color w:val="000000"/>
                <w:sz w:val="18"/>
                <w:szCs w:val="18"/>
              </w:rPr>
              <w:t>423.214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73A23" w14:textId="2931D9FF" w:rsidR="006544D5" w:rsidRDefault="006544D5" w:rsidP="004E4930">
            <w:pPr>
              <w:jc w:val="center"/>
              <w:rPr>
                <w:rFonts w:cs="Arial"/>
                <w:color w:val="000000"/>
                <w:sz w:val="18"/>
                <w:szCs w:val="18"/>
              </w:rPr>
            </w:pPr>
            <w:r>
              <w:rPr>
                <w:rFonts w:cs="Arial"/>
                <w:color w:val="000000"/>
                <w:sz w:val="18"/>
                <w:szCs w:val="18"/>
              </w:rPr>
              <w:t>40,226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E3471" w14:textId="7884D97C" w:rsidR="006544D5" w:rsidRDefault="006544D5" w:rsidP="004E4930">
            <w:pPr>
              <w:jc w:val="center"/>
              <w:rPr>
                <w:rFonts w:cs="Arial"/>
                <w:color w:val="000000"/>
                <w:sz w:val="18"/>
                <w:szCs w:val="18"/>
              </w:rPr>
            </w:pPr>
            <w:r>
              <w:rPr>
                <w:rFonts w:cs="Arial"/>
                <w:color w:val="000000"/>
                <w:sz w:val="18"/>
                <w:szCs w:val="18"/>
              </w:rPr>
              <w:t>32%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ECA30" w14:textId="1B985FB0" w:rsidR="006544D5" w:rsidRDefault="006544D5" w:rsidP="004E4930">
            <w:pPr>
              <w:jc w:val="center"/>
              <w:rPr>
                <w:rFonts w:cs="Arial"/>
                <w:color w:val="000000"/>
                <w:sz w:val="18"/>
                <w:szCs w:val="18"/>
              </w:rPr>
            </w:pPr>
            <w:r>
              <w:rPr>
                <w:rFonts w:cs="Arial"/>
                <w:color w:val="000000"/>
                <w:sz w:val="18"/>
                <w:szCs w:val="18"/>
              </w:rPr>
              <w:t>174,778</w:t>
            </w:r>
          </w:p>
        </w:tc>
      </w:tr>
      <w:tr w:rsidR="006544D5" w:rsidRPr="00336836" w14:paraId="0EF0179F" w14:textId="77777777" w:rsidTr="006544D5">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010B5" w14:textId="4FEEA648" w:rsidR="006544D5" w:rsidRDefault="006544D5" w:rsidP="004E4930">
            <w:pPr>
              <w:jc w:val="center"/>
              <w:rPr>
                <w:rFonts w:cs="Arial"/>
                <w:color w:val="000000"/>
                <w:sz w:val="18"/>
                <w:szCs w:val="18"/>
              </w:rPr>
            </w:pPr>
            <w:r>
              <w:rPr>
                <w:rFonts w:cs="Arial"/>
                <w:color w:val="000000"/>
                <w:sz w:val="18"/>
                <w:szCs w:val="18"/>
              </w:rPr>
              <w:t>4/25/2019 11:20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DD223" w14:textId="116DF60B" w:rsidR="006544D5" w:rsidRDefault="006544D5" w:rsidP="004E4930">
            <w:pPr>
              <w:jc w:val="center"/>
              <w:rPr>
                <w:rFonts w:cs="Arial"/>
                <w:color w:val="000000"/>
                <w:sz w:val="18"/>
                <w:szCs w:val="18"/>
              </w:rPr>
            </w:pPr>
            <w:r>
              <w:rPr>
                <w:rFonts w:cs="Arial"/>
                <w:color w:val="000000"/>
                <w:sz w:val="18"/>
                <w:szCs w:val="18"/>
              </w:rPr>
              <w:t>0.104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34F25" w14:textId="4284CE53" w:rsidR="006544D5" w:rsidRDefault="006544D5" w:rsidP="004E4930">
            <w:pPr>
              <w:jc w:val="center"/>
              <w:rPr>
                <w:rFonts w:cs="Arial"/>
                <w:color w:val="000000"/>
                <w:sz w:val="18"/>
                <w:szCs w:val="18"/>
              </w:rPr>
            </w:pPr>
            <w:r>
              <w:rPr>
                <w:rFonts w:cs="Arial"/>
                <w:color w:val="000000"/>
                <w:sz w:val="18"/>
                <w:szCs w:val="18"/>
              </w:rPr>
              <w:t>59.857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034C1" w14:textId="7BEC272E" w:rsidR="006544D5" w:rsidRDefault="006544D5" w:rsidP="004E4930">
            <w:pPr>
              <w:jc w:val="center"/>
              <w:rPr>
                <w:rFonts w:cs="Arial"/>
                <w:color w:val="000000"/>
                <w:sz w:val="18"/>
                <w:szCs w:val="18"/>
              </w:rPr>
            </w:pPr>
            <w:r>
              <w:rPr>
                <w:rFonts w:cs="Arial"/>
                <w:color w:val="000000"/>
                <w:sz w:val="18"/>
                <w:szCs w:val="18"/>
              </w:rPr>
              <w:t>0:02:53</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6E44A2C2" w14:textId="2DA81888" w:rsidR="006544D5" w:rsidRDefault="006544D5" w:rsidP="004E4930">
            <w:pPr>
              <w:jc w:val="center"/>
              <w:rPr>
                <w:rFonts w:cs="Arial"/>
                <w:color w:val="000000"/>
                <w:sz w:val="18"/>
                <w:szCs w:val="18"/>
              </w:rPr>
            </w:pPr>
            <w:r>
              <w:rPr>
                <w:rFonts w:cs="Arial"/>
                <w:color w:val="000000"/>
                <w:sz w:val="18"/>
                <w:szCs w:val="18"/>
              </w:rPr>
              <w:t>None</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4D3BA" w14:textId="24C1E6F6" w:rsidR="006544D5" w:rsidRDefault="006544D5" w:rsidP="004E4930">
            <w:pPr>
              <w:jc w:val="center"/>
              <w:rPr>
                <w:rFonts w:cs="Arial"/>
                <w:color w:val="000000"/>
                <w:sz w:val="18"/>
                <w:szCs w:val="18"/>
              </w:rPr>
            </w:pPr>
            <w:r>
              <w:rPr>
                <w:rFonts w:cs="Arial"/>
                <w:color w:val="000000"/>
                <w:sz w:val="18"/>
                <w:szCs w:val="18"/>
              </w:rPr>
              <w:t>None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B6C19" w14:textId="3DC61EC5" w:rsidR="006544D5" w:rsidRDefault="006544D5" w:rsidP="004E4930">
            <w:pPr>
              <w:jc w:val="center"/>
              <w:rPr>
                <w:rFonts w:cs="Arial"/>
                <w:color w:val="000000"/>
                <w:sz w:val="18"/>
                <w:szCs w:val="18"/>
              </w:rPr>
            </w:pPr>
            <w:r>
              <w:rPr>
                <w:rFonts w:cs="Arial"/>
                <w:color w:val="000000"/>
                <w:sz w:val="18"/>
                <w:szCs w:val="18"/>
              </w:rPr>
              <w:t>554.64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ED9A4" w14:textId="74973644" w:rsidR="006544D5" w:rsidRDefault="006544D5" w:rsidP="004E4930">
            <w:pPr>
              <w:jc w:val="center"/>
              <w:rPr>
                <w:rFonts w:cs="Arial"/>
                <w:color w:val="000000"/>
                <w:sz w:val="18"/>
                <w:szCs w:val="18"/>
              </w:rPr>
            </w:pPr>
            <w:r>
              <w:rPr>
                <w:rFonts w:cs="Arial"/>
                <w:color w:val="000000"/>
                <w:sz w:val="18"/>
                <w:szCs w:val="18"/>
              </w:rPr>
              <w:t>39,151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04B42" w14:textId="6809D293" w:rsidR="006544D5" w:rsidRDefault="006544D5" w:rsidP="004E4930">
            <w:pPr>
              <w:jc w:val="center"/>
              <w:rPr>
                <w:rFonts w:cs="Arial"/>
                <w:color w:val="000000"/>
                <w:sz w:val="18"/>
                <w:szCs w:val="18"/>
              </w:rPr>
            </w:pPr>
            <w:r>
              <w:rPr>
                <w:rFonts w:cs="Arial"/>
                <w:color w:val="000000"/>
                <w:sz w:val="18"/>
                <w:szCs w:val="18"/>
              </w:rPr>
              <w:t>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40549" w14:textId="5BE0459D" w:rsidR="006544D5" w:rsidRDefault="006544D5" w:rsidP="004E4930">
            <w:pPr>
              <w:jc w:val="center"/>
              <w:rPr>
                <w:rFonts w:cs="Arial"/>
                <w:color w:val="000000"/>
                <w:sz w:val="18"/>
                <w:szCs w:val="18"/>
              </w:rPr>
            </w:pPr>
            <w:r>
              <w:rPr>
                <w:rFonts w:cs="Arial"/>
                <w:color w:val="000000"/>
                <w:sz w:val="18"/>
                <w:szCs w:val="18"/>
              </w:rPr>
              <w:t>250,067</w:t>
            </w:r>
          </w:p>
        </w:tc>
      </w:tr>
      <w:tr w:rsidR="006544D5" w:rsidRPr="00336836" w14:paraId="7FCF459D" w14:textId="77777777" w:rsidTr="006544D5">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256CE" w14:textId="12D6E012" w:rsidR="006544D5" w:rsidRDefault="006544D5" w:rsidP="004E4930">
            <w:pPr>
              <w:jc w:val="center"/>
              <w:rPr>
                <w:rFonts w:cs="Arial"/>
                <w:color w:val="000000"/>
                <w:sz w:val="18"/>
                <w:szCs w:val="18"/>
              </w:rPr>
            </w:pPr>
            <w:r>
              <w:rPr>
                <w:rFonts w:cs="Arial"/>
                <w:color w:val="000000"/>
                <w:sz w:val="18"/>
                <w:szCs w:val="18"/>
              </w:rPr>
              <w:t>4/30/2019 9:37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900B8" w14:textId="585ECB2F" w:rsidR="006544D5" w:rsidRDefault="006544D5" w:rsidP="004E4930">
            <w:pPr>
              <w:jc w:val="center"/>
              <w:rPr>
                <w:rFonts w:cs="Arial"/>
                <w:color w:val="000000"/>
                <w:sz w:val="18"/>
                <w:szCs w:val="18"/>
              </w:rPr>
            </w:pPr>
            <w:r>
              <w:rPr>
                <w:rFonts w:cs="Arial"/>
                <w:color w:val="000000"/>
                <w:sz w:val="18"/>
                <w:szCs w:val="18"/>
              </w:rPr>
              <w:t>0.121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D4B31" w14:textId="47A5B034" w:rsidR="006544D5" w:rsidRDefault="006544D5" w:rsidP="004E4930">
            <w:pPr>
              <w:jc w:val="center"/>
              <w:rPr>
                <w:rFonts w:cs="Arial"/>
                <w:color w:val="000000"/>
                <w:sz w:val="18"/>
                <w:szCs w:val="18"/>
              </w:rPr>
            </w:pPr>
            <w:r>
              <w:rPr>
                <w:rFonts w:cs="Arial"/>
                <w:color w:val="000000"/>
                <w:sz w:val="18"/>
                <w:szCs w:val="18"/>
              </w:rPr>
              <w:t>59.866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A610E" w14:textId="3A658479" w:rsidR="006544D5" w:rsidRDefault="006544D5" w:rsidP="004E4930">
            <w:pPr>
              <w:jc w:val="center"/>
              <w:rPr>
                <w:rFonts w:cs="Arial"/>
                <w:color w:val="000000"/>
                <w:sz w:val="18"/>
                <w:szCs w:val="18"/>
              </w:rPr>
            </w:pPr>
            <w:r>
              <w:rPr>
                <w:rFonts w:cs="Arial"/>
                <w:color w:val="000000"/>
                <w:sz w:val="18"/>
                <w:szCs w:val="18"/>
              </w:rPr>
              <w:t>0:04:11</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495A3026" w14:textId="6397D7AB" w:rsidR="006544D5" w:rsidRDefault="006544D5" w:rsidP="004E4930">
            <w:pPr>
              <w:jc w:val="center"/>
              <w:rPr>
                <w:rFonts w:cs="Arial"/>
                <w:color w:val="000000"/>
                <w:sz w:val="18"/>
                <w:szCs w:val="18"/>
              </w:rPr>
            </w:pPr>
            <w:r>
              <w:rPr>
                <w:rFonts w:cs="Arial"/>
                <w:color w:val="000000"/>
                <w:sz w:val="18"/>
                <w:szCs w:val="18"/>
              </w:rPr>
              <w:t>0.76</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60862" w14:textId="5339A06C" w:rsidR="006544D5" w:rsidRDefault="006544D5" w:rsidP="004E4930">
            <w:pPr>
              <w:jc w:val="center"/>
              <w:rPr>
                <w:rFonts w:cs="Arial"/>
                <w:color w:val="000000"/>
                <w:sz w:val="18"/>
                <w:szCs w:val="18"/>
              </w:rPr>
            </w:pPr>
            <w:r>
              <w:rPr>
                <w:rFonts w:cs="Arial"/>
                <w:color w:val="000000"/>
                <w:sz w:val="18"/>
                <w:szCs w:val="18"/>
              </w:rPr>
              <w:t>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C64A1" w14:textId="64CC3F40" w:rsidR="006544D5" w:rsidRDefault="006544D5" w:rsidP="004E4930">
            <w:pPr>
              <w:jc w:val="center"/>
              <w:rPr>
                <w:rFonts w:cs="Arial"/>
                <w:color w:val="000000"/>
                <w:sz w:val="18"/>
                <w:szCs w:val="18"/>
              </w:rPr>
            </w:pPr>
            <w:r>
              <w:rPr>
                <w:rFonts w:cs="Arial"/>
                <w:color w:val="000000"/>
                <w:sz w:val="18"/>
                <w:szCs w:val="18"/>
              </w:rPr>
              <w:t>576.024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D43D6" w14:textId="0AA3694C" w:rsidR="006544D5" w:rsidRDefault="006544D5" w:rsidP="004E4930">
            <w:pPr>
              <w:jc w:val="center"/>
              <w:rPr>
                <w:rFonts w:cs="Arial"/>
                <w:color w:val="000000"/>
                <w:sz w:val="18"/>
                <w:szCs w:val="18"/>
              </w:rPr>
            </w:pPr>
            <w:r>
              <w:rPr>
                <w:rFonts w:cs="Arial"/>
                <w:color w:val="000000"/>
                <w:sz w:val="18"/>
                <w:szCs w:val="18"/>
              </w:rPr>
              <w:t>42,609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0504C" w14:textId="3A0B436E" w:rsidR="006544D5" w:rsidRDefault="006544D5" w:rsidP="004E4930">
            <w:pPr>
              <w:jc w:val="center"/>
              <w:rPr>
                <w:rFonts w:cs="Arial"/>
                <w:color w:val="000000"/>
                <w:sz w:val="18"/>
                <w:szCs w:val="18"/>
              </w:rPr>
            </w:pPr>
            <w:r>
              <w:rPr>
                <w:rFonts w:cs="Arial"/>
                <w:color w:val="000000"/>
                <w:sz w:val="18"/>
                <w:szCs w:val="18"/>
              </w:rPr>
              <w:t>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52823" w14:textId="5D269CFD" w:rsidR="006544D5" w:rsidRDefault="006544D5" w:rsidP="004E4930">
            <w:pPr>
              <w:jc w:val="center"/>
              <w:rPr>
                <w:rFonts w:cs="Arial"/>
                <w:color w:val="000000"/>
                <w:sz w:val="18"/>
                <w:szCs w:val="18"/>
              </w:rPr>
            </w:pPr>
            <w:r>
              <w:rPr>
                <w:rFonts w:cs="Arial"/>
                <w:color w:val="000000"/>
                <w:sz w:val="18"/>
                <w:szCs w:val="18"/>
              </w:rPr>
              <w:t>232,039</w:t>
            </w:r>
          </w:p>
        </w:tc>
      </w:tr>
      <w:tr w:rsidR="006544D5" w:rsidRPr="00336836" w14:paraId="0A43D30D" w14:textId="77777777" w:rsidTr="006544D5">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6177D" w14:textId="10AF4BE7" w:rsidR="006544D5" w:rsidRDefault="006544D5" w:rsidP="004E4930">
            <w:pPr>
              <w:jc w:val="center"/>
              <w:rPr>
                <w:rFonts w:cs="Arial"/>
                <w:color w:val="000000"/>
                <w:sz w:val="18"/>
                <w:szCs w:val="18"/>
              </w:rPr>
            </w:pPr>
            <w:r>
              <w:rPr>
                <w:rFonts w:cs="Arial"/>
                <w:color w:val="000000"/>
                <w:sz w:val="18"/>
                <w:szCs w:val="18"/>
              </w:rPr>
              <w:t>4/30/2019 21:11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FE397" w14:textId="2FFFA8D2" w:rsidR="006544D5" w:rsidRDefault="006544D5" w:rsidP="004E4930">
            <w:pPr>
              <w:jc w:val="center"/>
              <w:rPr>
                <w:rFonts w:cs="Arial"/>
                <w:color w:val="000000"/>
                <w:sz w:val="18"/>
                <w:szCs w:val="18"/>
              </w:rPr>
            </w:pPr>
            <w:r>
              <w:rPr>
                <w:rFonts w:cs="Arial"/>
                <w:color w:val="000000"/>
                <w:sz w:val="18"/>
                <w:szCs w:val="18"/>
              </w:rPr>
              <w:t>0.116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ACEC7" w14:textId="7DFC5A33" w:rsidR="006544D5" w:rsidRDefault="006544D5" w:rsidP="004E4930">
            <w:pPr>
              <w:jc w:val="center"/>
              <w:rPr>
                <w:rFonts w:cs="Arial"/>
                <w:color w:val="000000"/>
                <w:sz w:val="18"/>
                <w:szCs w:val="18"/>
              </w:rPr>
            </w:pPr>
            <w:r>
              <w:rPr>
                <w:rFonts w:cs="Arial"/>
                <w:color w:val="000000"/>
                <w:sz w:val="18"/>
                <w:szCs w:val="18"/>
              </w:rPr>
              <w:t>59.870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B879B" w14:textId="551D5588" w:rsidR="006544D5" w:rsidRDefault="006544D5" w:rsidP="004E4930">
            <w:pPr>
              <w:jc w:val="center"/>
              <w:rPr>
                <w:rFonts w:cs="Arial"/>
                <w:color w:val="000000"/>
                <w:sz w:val="18"/>
                <w:szCs w:val="18"/>
              </w:rPr>
            </w:pPr>
            <w:r>
              <w:rPr>
                <w:rFonts w:cs="Arial"/>
                <w:color w:val="000000"/>
                <w:sz w:val="18"/>
                <w:szCs w:val="18"/>
              </w:rPr>
              <w:t>0:03:49</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5ABDFA95" w14:textId="616717BF" w:rsidR="006544D5" w:rsidRDefault="006544D5" w:rsidP="004E4930">
            <w:pPr>
              <w:jc w:val="center"/>
              <w:rPr>
                <w:rFonts w:cs="Arial"/>
                <w:color w:val="000000"/>
                <w:sz w:val="18"/>
                <w:szCs w:val="18"/>
              </w:rPr>
            </w:pPr>
            <w:r>
              <w:rPr>
                <w:rFonts w:cs="Arial"/>
                <w:color w:val="000000"/>
                <w:sz w:val="18"/>
                <w:szCs w:val="18"/>
              </w:rPr>
              <w:t>0.68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430596" w14:textId="4B06F651" w:rsidR="006544D5" w:rsidRDefault="006544D5" w:rsidP="004E4930">
            <w:pPr>
              <w:jc w:val="center"/>
              <w:rPr>
                <w:rFonts w:cs="Arial"/>
                <w:color w:val="000000"/>
                <w:sz w:val="18"/>
                <w:szCs w:val="18"/>
              </w:rPr>
            </w:pPr>
            <w:r>
              <w:rPr>
                <w:rFonts w:cs="Arial"/>
                <w:color w:val="000000"/>
                <w:sz w:val="18"/>
                <w:szCs w:val="18"/>
              </w:rPr>
              <w:t>10%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A3511" w14:textId="65246BE6" w:rsidR="006544D5" w:rsidRDefault="006544D5" w:rsidP="004E4930">
            <w:pPr>
              <w:jc w:val="center"/>
              <w:rPr>
                <w:rFonts w:cs="Arial"/>
                <w:color w:val="000000"/>
                <w:sz w:val="18"/>
                <w:szCs w:val="18"/>
              </w:rPr>
            </w:pPr>
            <w:r>
              <w:rPr>
                <w:rFonts w:cs="Arial"/>
                <w:color w:val="000000"/>
                <w:sz w:val="18"/>
                <w:szCs w:val="18"/>
              </w:rPr>
              <w:t>595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2A464" w14:textId="414C34AA" w:rsidR="006544D5" w:rsidRDefault="006544D5" w:rsidP="004E4930">
            <w:pPr>
              <w:jc w:val="center"/>
              <w:rPr>
                <w:rFonts w:cs="Arial"/>
                <w:color w:val="000000"/>
                <w:sz w:val="18"/>
                <w:szCs w:val="18"/>
              </w:rPr>
            </w:pPr>
            <w:r>
              <w:rPr>
                <w:rFonts w:cs="Arial"/>
                <w:color w:val="000000"/>
                <w:sz w:val="18"/>
                <w:szCs w:val="18"/>
              </w:rPr>
              <w:t>46,473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97AA7" w14:textId="238D3CFE" w:rsidR="006544D5" w:rsidRDefault="006544D5" w:rsidP="004E4930">
            <w:pPr>
              <w:jc w:val="center"/>
              <w:rPr>
                <w:rFonts w:cs="Arial"/>
                <w:color w:val="000000"/>
                <w:sz w:val="18"/>
                <w:szCs w:val="18"/>
              </w:rPr>
            </w:pPr>
            <w:r>
              <w:rPr>
                <w:rFonts w:cs="Arial"/>
                <w:color w:val="000000"/>
                <w:sz w:val="18"/>
                <w:szCs w:val="18"/>
              </w:rPr>
              <w:t>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328D7" w14:textId="7C69B0F0" w:rsidR="006544D5" w:rsidRDefault="006544D5" w:rsidP="004E4930">
            <w:pPr>
              <w:jc w:val="center"/>
              <w:rPr>
                <w:rFonts w:cs="Arial"/>
                <w:color w:val="000000"/>
                <w:sz w:val="18"/>
                <w:szCs w:val="18"/>
              </w:rPr>
            </w:pPr>
            <w:r>
              <w:rPr>
                <w:rFonts w:cs="Arial"/>
                <w:color w:val="000000"/>
                <w:sz w:val="18"/>
                <w:szCs w:val="18"/>
              </w:rPr>
              <w:t>250,837</w:t>
            </w:r>
          </w:p>
        </w:tc>
      </w:tr>
    </w:tbl>
    <w:p w14:paraId="55EC9604" w14:textId="77777777" w:rsidR="00C1466D" w:rsidRDefault="00C1466D" w:rsidP="001810C2">
      <w:pPr>
        <w:jc w:val="center"/>
        <w:rPr>
          <w:rFonts w:cs="Arial"/>
          <w:sz w:val="16"/>
          <w:szCs w:val="16"/>
        </w:rPr>
      </w:pPr>
    </w:p>
    <w:p w14:paraId="0B8A342B" w14:textId="77777777" w:rsidR="00082EBF" w:rsidRDefault="00082EBF" w:rsidP="001810C2">
      <w:pPr>
        <w:jc w:val="center"/>
        <w:rPr>
          <w:rFonts w:cs="Arial"/>
          <w:sz w:val="16"/>
          <w:szCs w:val="16"/>
        </w:rPr>
      </w:pPr>
    </w:p>
    <w:p w14:paraId="3547A973" w14:textId="13124E75" w:rsidR="00224DAB" w:rsidRDefault="00C04D67" w:rsidP="003954D8">
      <w:r>
        <w:rPr>
          <w:noProof/>
        </w:rPr>
        <w:lastRenderedPageBreak/>
        <w:drawing>
          <wp:inline distT="0" distB="0" distL="0" distR="0" wp14:anchorId="085C26BA" wp14:editId="015DDAFA">
            <wp:extent cx="6060907" cy="36048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67240" cy="3608662"/>
                    </a:xfrm>
                    <a:prstGeom prst="rect">
                      <a:avLst/>
                    </a:prstGeom>
                    <a:noFill/>
                  </pic:spPr>
                </pic:pic>
              </a:graphicData>
            </a:graphic>
          </wp:inline>
        </w:drawing>
      </w:r>
    </w:p>
    <w:p w14:paraId="19FAF1E8" w14:textId="34426754" w:rsidR="00F851DA" w:rsidRPr="00F851DA" w:rsidRDefault="00F851DA" w:rsidP="00F851DA">
      <w:pPr>
        <w:jc w:val="center"/>
        <w:rPr>
          <w:sz w:val="16"/>
        </w:rPr>
      </w:pPr>
      <w:r w:rsidRPr="00F851DA">
        <w:rPr>
          <w:sz w:val="16"/>
        </w:rPr>
        <w:t>(Note: All data on this graph encompasses frequency event analysis based on BAL-001</w:t>
      </w:r>
      <w:r>
        <w:rPr>
          <w:sz w:val="16"/>
        </w:rPr>
        <w:t>-</w:t>
      </w:r>
      <w:r w:rsidRPr="00F851DA">
        <w:rPr>
          <w:sz w:val="16"/>
        </w:rPr>
        <w:t>TRE-1.)</w:t>
      </w:r>
    </w:p>
    <w:p w14:paraId="7802CF0A" w14:textId="77777777" w:rsidR="00771A89" w:rsidRPr="00331765" w:rsidRDefault="00771A89" w:rsidP="00B21C71"/>
    <w:p w14:paraId="49CA4A90" w14:textId="3F41A08C" w:rsidR="00330B77" w:rsidRPr="006544D5" w:rsidRDefault="003A690D" w:rsidP="007066F0">
      <w:pPr>
        <w:pStyle w:val="Heading2"/>
      </w:pPr>
      <w:bookmarkStart w:id="256" w:name="_Toc9497168"/>
      <w:r w:rsidRPr="007066F0">
        <w:t>Responsive Reserve Events</w:t>
      </w:r>
      <w:bookmarkEnd w:id="256"/>
    </w:p>
    <w:p w14:paraId="5CE55442" w14:textId="63347791" w:rsidR="007066F0" w:rsidRDefault="007066F0" w:rsidP="007066F0">
      <w:pPr>
        <w:rPr>
          <w:szCs w:val="21"/>
        </w:rPr>
      </w:pPr>
      <w:r w:rsidRPr="00E06176">
        <w:rPr>
          <w:szCs w:val="21"/>
        </w:rPr>
        <w:t xml:space="preserve">There </w:t>
      </w:r>
      <w:r w:rsidR="007A360F">
        <w:rPr>
          <w:szCs w:val="21"/>
        </w:rPr>
        <w:t>were</w:t>
      </w:r>
      <w:r w:rsidRPr="00E06176">
        <w:rPr>
          <w:szCs w:val="21"/>
        </w:rPr>
        <w:t xml:space="preserve"> </w:t>
      </w:r>
      <w:r w:rsidR="003D730F">
        <w:rPr>
          <w:szCs w:val="21"/>
        </w:rPr>
        <w:t>six</w:t>
      </w:r>
      <w:r w:rsidR="00441181">
        <w:rPr>
          <w:szCs w:val="21"/>
        </w:rPr>
        <w:t xml:space="preserve"> event</w:t>
      </w:r>
      <w:r w:rsidR="004160EA">
        <w:rPr>
          <w:szCs w:val="21"/>
        </w:rPr>
        <w:t>s</w:t>
      </w:r>
      <w:r w:rsidRPr="00E06176">
        <w:rPr>
          <w:szCs w:val="21"/>
        </w:rPr>
        <w:t xml:space="preserve"> where Responsive Reserve MWs were released to SCED in </w:t>
      </w:r>
      <w:r w:rsidR="0005492C">
        <w:rPr>
          <w:szCs w:val="21"/>
        </w:rPr>
        <w:t>April</w:t>
      </w:r>
      <w:r w:rsidRPr="00E06176">
        <w:rPr>
          <w:szCs w:val="21"/>
        </w:rPr>
        <w:t>. The events highlighted in blue were related to frequency events reported in Section 2.1 above.</w:t>
      </w:r>
    </w:p>
    <w:p w14:paraId="64DE5080" w14:textId="77777777" w:rsidR="007066F0" w:rsidRDefault="007066F0" w:rsidP="007066F0">
      <w:pPr>
        <w:rPr>
          <w:szCs w:val="21"/>
        </w:rPr>
      </w:pPr>
    </w:p>
    <w:tbl>
      <w:tblPr>
        <w:tblW w:w="9860" w:type="dxa"/>
        <w:tblInd w:w="-10" w:type="dxa"/>
        <w:tblLook w:val="04A0" w:firstRow="1" w:lastRow="0" w:firstColumn="1" w:lastColumn="0" w:noHBand="0" w:noVBand="1"/>
      </w:tblPr>
      <w:tblGrid>
        <w:gridCol w:w="1960"/>
        <w:gridCol w:w="1960"/>
        <w:gridCol w:w="1360"/>
        <w:gridCol w:w="1660"/>
        <w:gridCol w:w="2920"/>
      </w:tblGrid>
      <w:tr w:rsidR="007066F0" w:rsidRPr="00576FCC" w14:paraId="147963EF" w14:textId="77777777" w:rsidTr="00235ADD">
        <w:trPr>
          <w:trHeight w:val="525"/>
        </w:trPr>
        <w:tc>
          <w:tcPr>
            <w:tcW w:w="19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3FC32740" w14:textId="77777777" w:rsidR="007066F0" w:rsidRPr="00576FCC" w:rsidRDefault="007066F0" w:rsidP="00235ADD">
            <w:pPr>
              <w:jc w:val="center"/>
              <w:rPr>
                <w:rFonts w:cs="Arial"/>
                <w:b/>
                <w:bCs/>
                <w:color w:val="FFFFFF"/>
              </w:rPr>
            </w:pPr>
            <w:r w:rsidRPr="00576FCC">
              <w:rPr>
                <w:rFonts w:cs="Arial"/>
                <w:b/>
                <w:bCs/>
                <w:color w:val="FFFFFF"/>
              </w:rPr>
              <w:t>Date and Time Released to SCED</w:t>
            </w:r>
          </w:p>
        </w:tc>
        <w:tc>
          <w:tcPr>
            <w:tcW w:w="1960" w:type="dxa"/>
            <w:tcBorders>
              <w:top w:val="single" w:sz="8" w:space="0" w:color="auto"/>
              <w:left w:val="nil"/>
              <w:bottom w:val="single" w:sz="8" w:space="0" w:color="000000"/>
              <w:right w:val="single" w:sz="8" w:space="0" w:color="auto"/>
            </w:tcBorders>
            <w:shd w:val="clear" w:color="000000" w:fill="444D53"/>
            <w:vAlign w:val="center"/>
            <w:hideMark/>
          </w:tcPr>
          <w:p w14:paraId="3CC5998B" w14:textId="77777777" w:rsidR="007066F0" w:rsidRPr="00576FCC" w:rsidRDefault="007066F0" w:rsidP="00235ADD">
            <w:pPr>
              <w:jc w:val="center"/>
              <w:rPr>
                <w:rFonts w:cs="Arial"/>
                <w:b/>
                <w:bCs/>
                <w:color w:val="FFFFFF"/>
              </w:rPr>
            </w:pPr>
            <w:r w:rsidRPr="00576FCC">
              <w:rPr>
                <w:rFonts w:cs="Arial"/>
                <w:b/>
                <w:bCs/>
                <w:color w:val="FFFFFF"/>
              </w:rPr>
              <w:t>Date and Time Recalled</w:t>
            </w:r>
          </w:p>
        </w:tc>
        <w:tc>
          <w:tcPr>
            <w:tcW w:w="1360" w:type="dxa"/>
            <w:tcBorders>
              <w:top w:val="single" w:sz="8" w:space="0" w:color="auto"/>
              <w:left w:val="nil"/>
              <w:bottom w:val="single" w:sz="8" w:space="0" w:color="000000"/>
              <w:right w:val="single" w:sz="8" w:space="0" w:color="auto"/>
            </w:tcBorders>
            <w:shd w:val="clear" w:color="000000" w:fill="444D53"/>
            <w:vAlign w:val="center"/>
            <w:hideMark/>
          </w:tcPr>
          <w:p w14:paraId="03A0346E" w14:textId="77777777" w:rsidR="007066F0" w:rsidRPr="00576FCC" w:rsidRDefault="007066F0" w:rsidP="00235ADD">
            <w:pPr>
              <w:jc w:val="center"/>
              <w:rPr>
                <w:rFonts w:cs="Arial"/>
                <w:b/>
                <w:bCs/>
                <w:color w:val="FFFFFF"/>
              </w:rPr>
            </w:pPr>
            <w:r w:rsidRPr="00576FCC">
              <w:rPr>
                <w:rFonts w:cs="Arial"/>
                <w:b/>
                <w:bCs/>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340805A7" w14:textId="77777777" w:rsidR="007066F0" w:rsidRPr="00576FCC" w:rsidRDefault="007066F0" w:rsidP="00235ADD">
            <w:pPr>
              <w:jc w:val="center"/>
              <w:rPr>
                <w:rFonts w:cs="Arial"/>
                <w:b/>
                <w:bCs/>
                <w:color w:val="FFFFFF"/>
              </w:rPr>
            </w:pPr>
            <w:r w:rsidRPr="00576FCC">
              <w:rPr>
                <w:rFonts w:cs="Arial"/>
                <w:b/>
                <w:bCs/>
                <w:color w:val="FFFFFF"/>
              </w:rPr>
              <w:t>Maximum MWs Released</w:t>
            </w:r>
          </w:p>
        </w:tc>
        <w:tc>
          <w:tcPr>
            <w:tcW w:w="2920" w:type="dxa"/>
            <w:tcBorders>
              <w:top w:val="single" w:sz="8" w:space="0" w:color="auto"/>
              <w:left w:val="nil"/>
              <w:bottom w:val="single" w:sz="8" w:space="0" w:color="auto"/>
              <w:right w:val="single" w:sz="8" w:space="0" w:color="auto"/>
            </w:tcBorders>
            <w:shd w:val="clear" w:color="000000" w:fill="444D53"/>
            <w:vAlign w:val="center"/>
            <w:hideMark/>
          </w:tcPr>
          <w:p w14:paraId="32CD9928" w14:textId="77777777" w:rsidR="007066F0" w:rsidRPr="00576FCC" w:rsidRDefault="007066F0" w:rsidP="00235ADD">
            <w:pPr>
              <w:jc w:val="center"/>
              <w:rPr>
                <w:rFonts w:cs="Arial"/>
                <w:b/>
                <w:bCs/>
                <w:color w:val="FFFFFF"/>
              </w:rPr>
            </w:pPr>
            <w:r w:rsidRPr="00576FCC">
              <w:rPr>
                <w:rFonts w:cs="Arial"/>
                <w:b/>
                <w:bCs/>
                <w:color w:val="FFFFFF"/>
              </w:rPr>
              <w:t>Comments</w:t>
            </w:r>
          </w:p>
        </w:tc>
      </w:tr>
      <w:tr w:rsidR="003D730F" w:rsidRPr="0024397C" w14:paraId="1E1F3803" w14:textId="77777777" w:rsidTr="003D730F">
        <w:trPr>
          <w:trHeight w:val="315"/>
        </w:trPr>
        <w:tc>
          <w:tcPr>
            <w:tcW w:w="1960" w:type="dxa"/>
            <w:tcBorders>
              <w:top w:val="nil"/>
              <w:left w:val="single" w:sz="8" w:space="0" w:color="auto"/>
              <w:bottom w:val="single" w:sz="4" w:space="0" w:color="auto"/>
              <w:right w:val="single" w:sz="8" w:space="0" w:color="auto"/>
            </w:tcBorders>
            <w:shd w:val="clear" w:color="auto" w:fill="D5ECFF" w:themeFill="accent4" w:themeFillTint="1A"/>
            <w:vAlign w:val="center"/>
          </w:tcPr>
          <w:p w14:paraId="40F637FC" w14:textId="172CECB1" w:rsidR="003D730F" w:rsidRPr="003D730F" w:rsidRDefault="003D730F" w:rsidP="003D730F">
            <w:pPr>
              <w:jc w:val="center"/>
              <w:rPr>
                <w:rFonts w:asciiTheme="majorHAnsi" w:hAnsiTheme="majorHAnsi" w:cstheme="majorHAnsi"/>
                <w:color w:val="000000"/>
                <w:sz w:val="22"/>
                <w:szCs w:val="22"/>
              </w:rPr>
            </w:pPr>
            <w:r w:rsidRPr="003D730F">
              <w:rPr>
                <w:rFonts w:asciiTheme="majorHAnsi" w:hAnsiTheme="majorHAnsi" w:cstheme="majorHAnsi"/>
                <w:color w:val="000000"/>
                <w:sz w:val="22"/>
                <w:szCs w:val="22"/>
              </w:rPr>
              <w:t>4/11/2019 3:38</w:t>
            </w:r>
          </w:p>
        </w:tc>
        <w:tc>
          <w:tcPr>
            <w:tcW w:w="1960" w:type="dxa"/>
            <w:tcBorders>
              <w:top w:val="nil"/>
              <w:left w:val="nil"/>
              <w:bottom w:val="single" w:sz="4" w:space="0" w:color="auto"/>
              <w:right w:val="single" w:sz="8" w:space="0" w:color="auto"/>
            </w:tcBorders>
            <w:shd w:val="clear" w:color="auto" w:fill="D5ECFF" w:themeFill="accent4" w:themeFillTint="1A"/>
            <w:vAlign w:val="center"/>
          </w:tcPr>
          <w:p w14:paraId="40CEA81F" w14:textId="3A8FCE68" w:rsidR="003D730F" w:rsidRPr="003D730F" w:rsidRDefault="003D730F" w:rsidP="003D730F">
            <w:pPr>
              <w:jc w:val="center"/>
              <w:rPr>
                <w:rFonts w:asciiTheme="majorHAnsi" w:hAnsiTheme="majorHAnsi" w:cstheme="majorHAnsi"/>
                <w:color w:val="000000"/>
                <w:sz w:val="22"/>
                <w:szCs w:val="22"/>
              </w:rPr>
            </w:pPr>
            <w:r w:rsidRPr="003D730F">
              <w:rPr>
                <w:rFonts w:asciiTheme="majorHAnsi" w:hAnsiTheme="majorHAnsi" w:cstheme="majorHAnsi"/>
                <w:color w:val="000000"/>
                <w:sz w:val="22"/>
                <w:szCs w:val="22"/>
              </w:rPr>
              <w:t>4/11/2019 3:42</w:t>
            </w:r>
          </w:p>
        </w:tc>
        <w:tc>
          <w:tcPr>
            <w:tcW w:w="1360" w:type="dxa"/>
            <w:tcBorders>
              <w:top w:val="nil"/>
              <w:left w:val="nil"/>
              <w:bottom w:val="single" w:sz="4" w:space="0" w:color="auto"/>
              <w:right w:val="single" w:sz="8" w:space="0" w:color="auto"/>
            </w:tcBorders>
            <w:shd w:val="clear" w:color="auto" w:fill="D5ECFF" w:themeFill="accent4" w:themeFillTint="1A"/>
            <w:noWrap/>
            <w:vAlign w:val="center"/>
          </w:tcPr>
          <w:p w14:paraId="5314847A" w14:textId="03F7A1B0" w:rsidR="003D730F" w:rsidRPr="003D730F" w:rsidRDefault="003D730F" w:rsidP="003D730F">
            <w:pPr>
              <w:jc w:val="center"/>
              <w:rPr>
                <w:rFonts w:asciiTheme="majorHAnsi" w:hAnsiTheme="majorHAnsi" w:cstheme="majorHAnsi"/>
                <w:color w:val="000000"/>
                <w:sz w:val="22"/>
                <w:szCs w:val="22"/>
              </w:rPr>
            </w:pPr>
            <w:r w:rsidRPr="003D730F">
              <w:rPr>
                <w:rFonts w:asciiTheme="majorHAnsi" w:hAnsiTheme="majorHAnsi" w:cstheme="majorHAnsi"/>
                <w:color w:val="000000"/>
                <w:sz w:val="22"/>
                <w:szCs w:val="22"/>
              </w:rPr>
              <w:t>00:04:48</w:t>
            </w:r>
          </w:p>
        </w:tc>
        <w:tc>
          <w:tcPr>
            <w:tcW w:w="1660" w:type="dxa"/>
            <w:tcBorders>
              <w:top w:val="nil"/>
              <w:left w:val="nil"/>
              <w:bottom w:val="single" w:sz="4" w:space="0" w:color="auto"/>
              <w:right w:val="single" w:sz="8" w:space="0" w:color="auto"/>
            </w:tcBorders>
            <w:shd w:val="clear" w:color="auto" w:fill="D5ECFF" w:themeFill="accent4" w:themeFillTint="1A"/>
            <w:vAlign w:val="center"/>
          </w:tcPr>
          <w:p w14:paraId="552B26A5" w14:textId="55568E10" w:rsidR="003D730F" w:rsidRPr="003D730F" w:rsidRDefault="003D730F" w:rsidP="003D730F">
            <w:pPr>
              <w:jc w:val="center"/>
              <w:rPr>
                <w:rFonts w:asciiTheme="majorHAnsi" w:hAnsiTheme="majorHAnsi" w:cstheme="majorHAnsi"/>
                <w:color w:val="000000"/>
                <w:sz w:val="22"/>
                <w:szCs w:val="22"/>
              </w:rPr>
            </w:pPr>
            <w:r w:rsidRPr="003D730F">
              <w:rPr>
                <w:rFonts w:asciiTheme="majorHAnsi" w:hAnsiTheme="majorHAnsi" w:cstheme="majorHAnsi"/>
                <w:color w:val="000000"/>
                <w:sz w:val="22"/>
                <w:szCs w:val="22"/>
              </w:rPr>
              <w:t>1034</w:t>
            </w:r>
          </w:p>
        </w:tc>
        <w:tc>
          <w:tcPr>
            <w:tcW w:w="2920" w:type="dxa"/>
            <w:tcBorders>
              <w:top w:val="nil"/>
              <w:left w:val="nil"/>
              <w:bottom w:val="single" w:sz="4" w:space="0" w:color="auto"/>
              <w:right w:val="single" w:sz="8" w:space="0" w:color="auto"/>
            </w:tcBorders>
            <w:shd w:val="clear" w:color="auto" w:fill="D5ECFF" w:themeFill="accent4" w:themeFillTint="1A"/>
            <w:vAlign w:val="center"/>
          </w:tcPr>
          <w:p w14:paraId="7376581D" w14:textId="29F4C2A2" w:rsidR="003D730F" w:rsidRPr="0024397C" w:rsidRDefault="003D730F" w:rsidP="003D730F">
            <w:pPr>
              <w:jc w:val="center"/>
              <w:rPr>
                <w:rFonts w:cs="Arial"/>
                <w:b/>
                <w:color w:val="000000"/>
                <w:sz w:val="18"/>
                <w:szCs w:val="18"/>
              </w:rPr>
            </w:pPr>
            <w:r>
              <w:rPr>
                <w:rFonts w:cs="Arial"/>
                <w:color w:val="FF0000"/>
                <w:sz w:val="18"/>
                <w:szCs w:val="18"/>
              </w:rPr>
              <w:t> </w:t>
            </w:r>
          </w:p>
        </w:tc>
      </w:tr>
      <w:tr w:rsidR="003D730F" w:rsidRPr="0024397C" w14:paraId="3C58CA74" w14:textId="77777777" w:rsidTr="003D730F">
        <w:trPr>
          <w:trHeight w:val="315"/>
        </w:trPr>
        <w:tc>
          <w:tcPr>
            <w:tcW w:w="1960" w:type="dxa"/>
            <w:tcBorders>
              <w:top w:val="single" w:sz="4" w:space="0" w:color="auto"/>
              <w:left w:val="single" w:sz="8" w:space="0" w:color="auto"/>
              <w:bottom w:val="single" w:sz="4" w:space="0" w:color="auto"/>
              <w:right w:val="single" w:sz="8" w:space="0" w:color="auto"/>
            </w:tcBorders>
            <w:shd w:val="clear" w:color="auto" w:fill="D5ECFF" w:themeFill="accent4" w:themeFillTint="1A"/>
            <w:vAlign w:val="center"/>
          </w:tcPr>
          <w:p w14:paraId="2EB49F16" w14:textId="10647059" w:rsidR="003D730F" w:rsidRPr="003D730F" w:rsidRDefault="003D730F" w:rsidP="003D730F">
            <w:pPr>
              <w:jc w:val="center"/>
              <w:rPr>
                <w:rFonts w:asciiTheme="majorHAnsi" w:hAnsiTheme="majorHAnsi" w:cstheme="majorHAnsi"/>
                <w:color w:val="000000"/>
                <w:sz w:val="22"/>
                <w:szCs w:val="22"/>
              </w:rPr>
            </w:pPr>
            <w:r w:rsidRPr="003D730F">
              <w:rPr>
                <w:rFonts w:asciiTheme="majorHAnsi" w:hAnsiTheme="majorHAnsi" w:cstheme="majorHAnsi"/>
                <w:color w:val="000000"/>
                <w:sz w:val="22"/>
                <w:szCs w:val="22"/>
              </w:rPr>
              <w:t>4/18/2019 17:04</w:t>
            </w:r>
          </w:p>
        </w:tc>
        <w:tc>
          <w:tcPr>
            <w:tcW w:w="1960" w:type="dxa"/>
            <w:tcBorders>
              <w:top w:val="single" w:sz="4" w:space="0" w:color="auto"/>
              <w:left w:val="nil"/>
              <w:bottom w:val="single" w:sz="4" w:space="0" w:color="auto"/>
              <w:right w:val="single" w:sz="8" w:space="0" w:color="auto"/>
            </w:tcBorders>
            <w:shd w:val="clear" w:color="auto" w:fill="D5ECFF" w:themeFill="accent4" w:themeFillTint="1A"/>
            <w:vAlign w:val="center"/>
          </w:tcPr>
          <w:p w14:paraId="6247DA38" w14:textId="66271002" w:rsidR="003D730F" w:rsidRPr="003D730F" w:rsidRDefault="003D730F" w:rsidP="003D730F">
            <w:pPr>
              <w:jc w:val="center"/>
              <w:rPr>
                <w:rFonts w:asciiTheme="majorHAnsi" w:hAnsiTheme="majorHAnsi" w:cstheme="majorHAnsi"/>
                <w:color w:val="000000"/>
                <w:sz w:val="22"/>
                <w:szCs w:val="22"/>
              </w:rPr>
            </w:pPr>
            <w:r w:rsidRPr="003D730F">
              <w:rPr>
                <w:rFonts w:asciiTheme="majorHAnsi" w:hAnsiTheme="majorHAnsi" w:cstheme="majorHAnsi"/>
                <w:color w:val="000000"/>
                <w:sz w:val="22"/>
                <w:szCs w:val="22"/>
              </w:rPr>
              <w:t>4/18/2019 17:09</w:t>
            </w:r>
          </w:p>
        </w:tc>
        <w:tc>
          <w:tcPr>
            <w:tcW w:w="1360" w:type="dxa"/>
            <w:tcBorders>
              <w:top w:val="single" w:sz="4" w:space="0" w:color="auto"/>
              <w:left w:val="nil"/>
              <w:bottom w:val="single" w:sz="4" w:space="0" w:color="auto"/>
              <w:right w:val="single" w:sz="8" w:space="0" w:color="auto"/>
            </w:tcBorders>
            <w:shd w:val="clear" w:color="auto" w:fill="D5ECFF" w:themeFill="accent4" w:themeFillTint="1A"/>
            <w:noWrap/>
            <w:vAlign w:val="center"/>
          </w:tcPr>
          <w:p w14:paraId="798B7E44" w14:textId="60814DE5" w:rsidR="003D730F" w:rsidRPr="003D730F" w:rsidRDefault="003D730F" w:rsidP="003D730F">
            <w:pPr>
              <w:jc w:val="center"/>
              <w:rPr>
                <w:rFonts w:asciiTheme="majorHAnsi" w:hAnsiTheme="majorHAnsi" w:cstheme="majorHAnsi"/>
                <w:color w:val="000000"/>
                <w:sz w:val="22"/>
                <w:szCs w:val="22"/>
              </w:rPr>
            </w:pPr>
            <w:r w:rsidRPr="003D730F">
              <w:rPr>
                <w:rFonts w:asciiTheme="majorHAnsi" w:hAnsiTheme="majorHAnsi" w:cstheme="majorHAnsi"/>
                <w:color w:val="000000"/>
                <w:sz w:val="22"/>
                <w:szCs w:val="22"/>
              </w:rPr>
              <w:t>00:04:24</w:t>
            </w:r>
          </w:p>
        </w:tc>
        <w:tc>
          <w:tcPr>
            <w:tcW w:w="1660" w:type="dxa"/>
            <w:tcBorders>
              <w:top w:val="single" w:sz="4" w:space="0" w:color="auto"/>
              <w:left w:val="nil"/>
              <w:bottom w:val="single" w:sz="4" w:space="0" w:color="auto"/>
              <w:right w:val="single" w:sz="8" w:space="0" w:color="auto"/>
            </w:tcBorders>
            <w:shd w:val="clear" w:color="auto" w:fill="D5ECFF" w:themeFill="accent4" w:themeFillTint="1A"/>
            <w:vAlign w:val="center"/>
          </w:tcPr>
          <w:p w14:paraId="7777F46E" w14:textId="2BFC410B" w:rsidR="003D730F" w:rsidRPr="003D730F" w:rsidRDefault="003D730F" w:rsidP="003D730F">
            <w:pPr>
              <w:jc w:val="center"/>
              <w:rPr>
                <w:rFonts w:asciiTheme="majorHAnsi" w:hAnsiTheme="majorHAnsi" w:cstheme="majorHAnsi"/>
                <w:color w:val="000000"/>
                <w:sz w:val="22"/>
                <w:szCs w:val="22"/>
              </w:rPr>
            </w:pPr>
            <w:r w:rsidRPr="003D730F">
              <w:rPr>
                <w:rFonts w:asciiTheme="majorHAnsi" w:hAnsiTheme="majorHAnsi" w:cstheme="majorHAnsi"/>
                <w:color w:val="000000"/>
                <w:sz w:val="22"/>
                <w:szCs w:val="22"/>
              </w:rPr>
              <w:t>775</w:t>
            </w:r>
          </w:p>
        </w:tc>
        <w:tc>
          <w:tcPr>
            <w:tcW w:w="2920" w:type="dxa"/>
            <w:tcBorders>
              <w:top w:val="single" w:sz="4" w:space="0" w:color="auto"/>
              <w:left w:val="nil"/>
              <w:bottom w:val="single" w:sz="4" w:space="0" w:color="auto"/>
              <w:right w:val="single" w:sz="8" w:space="0" w:color="auto"/>
            </w:tcBorders>
            <w:shd w:val="clear" w:color="auto" w:fill="D5ECFF" w:themeFill="accent4" w:themeFillTint="1A"/>
            <w:vAlign w:val="center"/>
          </w:tcPr>
          <w:p w14:paraId="4FE9185F" w14:textId="7D30F4D9" w:rsidR="003D730F" w:rsidRPr="00A91D4B" w:rsidRDefault="003D730F" w:rsidP="003D730F">
            <w:pPr>
              <w:jc w:val="center"/>
              <w:rPr>
                <w:rFonts w:cs="Arial"/>
                <w:color w:val="000000"/>
              </w:rPr>
            </w:pPr>
            <w:r w:rsidRPr="00A91D4B">
              <w:rPr>
                <w:rFonts w:cs="Arial"/>
                <w:color w:val="000000"/>
              </w:rPr>
              <w:t> </w:t>
            </w:r>
          </w:p>
        </w:tc>
      </w:tr>
      <w:tr w:rsidR="003D730F" w:rsidRPr="0024397C" w14:paraId="792F637A" w14:textId="77777777" w:rsidTr="003D730F">
        <w:trPr>
          <w:trHeight w:val="315"/>
        </w:trPr>
        <w:tc>
          <w:tcPr>
            <w:tcW w:w="1960" w:type="dxa"/>
            <w:tcBorders>
              <w:top w:val="single" w:sz="4" w:space="0" w:color="auto"/>
              <w:left w:val="single" w:sz="8" w:space="0" w:color="auto"/>
              <w:bottom w:val="single" w:sz="4" w:space="0" w:color="auto"/>
              <w:right w:val="single" w:sz="8" w:space="0" w:color="auto"/>
            </w:tcBorders>
            <w:shd w:val="clear" w:color="auto" w:fill="D5ECFF" w:themeFill="accent4" w:themeFillTint="1A"/>
            <w:vAlign w:val="center"/>
          </w:tcPr>
          <w:p w14:paraId="4533CC1A" w14:textId="571B34A9" w:rsidR="003D730F" w:rsidRPr="003D730F" w:rsidRDefault="003D730F" w:rsidP="003D730F">
            <w:pPr>
              <w:jc w:val="center"/>
              <w:rPr>
                <w:rFonts w:asciiTheme="majorHAnsi" w:hAnsiTheme="majorHAnsi" w:cstheme="majorHAnsi"/>
                <w:color w:val="000000"/>
                <w:sz w:val="22"/>
                <w:szCs w:val="22"/>
              </w:rPr>
            </w:pPr>
            <w:r w:rsidRPr="003D730F">
              <w:rPr>
                <w:rFonts w:asciiTheme="majorHAnsi" w:hAnsiTheme="majorHAnsi" w:cstheme="majorHAnsi"/>
                <w:color w:val="000000"/>
                <w:sz w:val="22"/>
                <w:szCs w:val="22"/>
              </w:rPr>
              <w:t>4/19/2019 8:01</w:t>
            </w:r>
          </w:p>
        </w:tc>
        <w:tc>
          <w:tcPr>
            <w:tcW w:w="1960" w:type="dxa"/>
            <w:tcBorders>
              <w:top w:val="single" w:sz="4" w:space="0" w:color="auto"/>
              <w:left w:val="nil"/>
              <w:bottom w:val="single" w:sz="4" w:space="0" w:color="auto"/>
              <w:right w:val="single" w:sz="8" w:space="0" w:color="auto"/>
            </w:tcBorders>
            <w:shd w:val="clear" w:color="auto" w:fill="D5ECFF" w:themeFill="accent4" w:themeFillTint="1A"/>
            <w:vAlign w:val="center"/>
          </w:tcPr>
          <w:p w14:paraId="6F29DF67" w14:textId="67F4C162" w:rsidR="003D730F" w:rsidRPr="003D730F" w:rsidRDefault="003D730F" w:rsidP="003D730F">
            <w:pPr>
              <w:jc w:val="center"/>
              <w:rPr>
                <w:rFonts w:asciiTheme="majorHAnsi" w:hAnsiTheme="majorHAnsi" w:cstheme="majorHAnsi"/>
                <w:color w:val="000000"/>
                <w:sz w:val="22"/>
                <w:szCs w:val="22"/>
              </w:rPr>
            </w:pPr>
            <w:r w:rsidRPr="003D730F">
              <w:rPr>
                <w:rFonts w:asciiTheme="majorHAnsi" w:hAnsiTheme="majorHAnsi" w:cstheme="majorHAnsi"/>
                <w:color w:val="000000"/>
                <w:sz w:val="22"/>
                <w:szCs w:val="22"/>
              </w:rPr>
              <w:t>4/19/2019 8:05</w:t>
            </w:r>
          </w:p>
        </w:tc>
        <w:tc>
          <w:tcPr>
            <w:tcW w:w="1360" w:type="dxa"/>
            <w:tcBorders>
              <w:top w:val="single" w:sz="4" w:space="0" w:color="auto"/>
              <w:left w:val="nil"/>
              <w:bottom w:val="single" w:sz="4" w:space="0" w:color="auto"/>
              <w:right w:val="single" w:sz="8" w:space="0" w:color="auto"/>
            </w:tcBorders>
            <w:shd w:val="clear" w:color="auto" w:fill="D5ECFF" w:themeFill="accent4" w:themeFillTint="1A"/>
            <w:noWrap/>
            <w:vAlign w:val="center"/>
          </w:tcPr>
          <w:p w14:paraId="346C6A14" w14:textId="5B848A11" w:rsidR="003D730F" w:rsidRPr="003D730F" w:rsidRDefault="003D730F" w:rsidP="003D730F">
            <w:pPr>
              <w:jc w:val="center"/>
              <w:rPr>
                <w:rFonts w:asciiTheme="majorHAnsi" w:hAnsiTheme="majorHAnsi" w:cstheme="majorHAnsi"/>
                <w:color w:val="000000"/>
                <w:sz w:val="22"/>
                <w:szCs w:val="22"/>
              </w:rPr>
            </w:pPr>
            <w:r w:rsidRPr="003D730F">
              <w:rPr>
                <w:rFonts w:asciiTheme="majorHAnsi" w:hAnsiTheme="majorHAnsi" w:cstheme="majorHAnsi"/>
                <w:color w:val="000000"/>
                <w:sz w:val="22"/>
                <w:szCs w:val="22"/>
              </w:rPr>
              <w:t>00:04:36</w:t>
            </w:r>
          </w:p>
        </w:tc>
        <w:tc>
          <w:tcPr>
            <w:tcW w:w="1660" w:type="dxa"/>
            <w:tcBorders>
              <w:top w:val="single" w:sz="4" w:space="0" w:color="auto"/>
              <w:left w:val="nil"/>
              <w:bottom w:val="single" w:sz="4" w:space="0" w:color="auto"/>
              <w:right w:val="single" w:sz="8" w:space="0" w:color="auto"/>
            </w:tcBorders>
            <w:shd w:val="clear" w:color="auto" w:fill="D5ECFF" w:themeFill="accent4" w:themeFillTint="1A"/>
            <w:vAlign w:val="center"/>
          </w:tcPr>
          <w:p w14:paraId="3E2E5E41" w14:textId="646E0B1B" w:rsidR="003D730F" w:rsidRPr="003D730F" w:rsidRDefault="003D730F" w:rsidP="003D730F">
            <w:pPr>
              <w:jc w:val="center"/>
              <w:rPr>
                <w:rFonts w:asciiTheme="majorHAnsi" w:hAnsiTheme="majorHAnsi" w:cstheme="majorHAnsi"/>
                <w:color w:val="000000"/>
                <w:sz w:val="22"/>
                <w:szCs w:val="22"/>
              </w:rPr>
            </w:pPr>
            <w:r w:rsidRPr="003D730F">
              <w:rPr>
                <w:rFonts w:asciiTheme="majorHAnsi" w:hAnsiTheme="majorHAnsi" w:cstheme="majorHAnsi"/>
                <w:color w:val="000000"/>
                <w:sz w:val="22"/>
                <w:szCs w:val="22"/>
              </w:rPr>
              <w:t>638</w:t>
            </w:r>
          </w:p>
        </w:tc>
        <w:tc>
          <w:tcPr>
            <w:tcW w:w="2920" w:type="dxa"/>
            <w:tcBorders>
              <w:top w:val="single" w:sz="4" w:space="0" w:color="auto"/>
              <w:left w:val="nil"/>
              <w:bottom w:val="single" w:sz="4" w:space="0" w:color="auto"/>
              <w:right w:val="single" w:sz="8" w:space="0" w:color="auto"/>
            </w:tcBorders>
            <w:shd w:val="clear" w:color="auto" w:fill="D5ECFF" w:themeFill="accent4" w:themeFillTint="1A"/>
            <w:vAlign w:val="center"/>
          </w:tcPr>
          <w:p w14:paraId="13E2A70D" w14:textId="04CA3CA1" w:rsidR="003D730F" w:rsidRPr="00A91D4B" w:rsidRDefault="003D730F" w:rsidP="003D730F">
            <w:pPr>
              <w:jc w:val="center"/>
              <w:rPr>
                <w:rFonts w:cs="Arial"/>
                <w:color w:val="000000"/>
              </w:rPr>
            </w:pPr>
            <w:r w:rsidRPr="00A91D4B">
              <w:rPr>
                <w:rFonts w:cs="Arial"/>
                <w:color w:val="000000"/>
              </w:rPr>
              <w:t> </w:t>
            </w:r>
          </w:p>
        </w:tc>
      </w:tr>
      <w:tr w:rsidR="003D730F" w:rsidRPr="0024397C" w14:paraId="36085C4E" w14:textId="77777777" w:rsidTr="003D730F">
        <w:trPr>
          <w:trHeight w:val="315"/>
        </w:trPr>
        <w:tc>
          <w:tcPr>
            <w:tcW w:w="1960" w:type="dxa"/>
            <w:tcBorders>
              <w:top w:val="single" w:sz="4" w:space="0" w:color="auto"/>
              <w:left w:val="single" w:sz="8" w:space="0" w:color="auto"/>
              <w:bottom w:val="single" w:sz="4" w:space="0" w:color="auto"/>
              <w:right w:val="single" w:sz="8" w:space="0" w:color="auto"/>
            </w:tcBorders>
            <w:shd w:val="clear" w:color="auto" w:fill="D5ECFF" w:themeFill="accent4" w:themeFillTint="1A"/>
            <w:vAlign w:val="center"/>
          </w:tcPr>
          <w:p w14:paraId="7DCE6507" w14:textId="41AF7040" w:rsidR="003D730F" w:rsidRPr="003D730F" w:rsidRDefault="003D730F" w:rsidP="003D730F">
            <w:pPr>
              <w:jc w:val="center"/>
              <w:rPr>
                <w:rFonts w:asciiTheme="majorHAnsi" w:hAnsiTheme="majorHAnsi" w:cstheme="majorHAnsi"/>
                <w:color w:val="000000"/>
                <w:sz w:val="22"/>
                <w:szCs w:val="22"/>
              </w:rPr>
            </w:pPr>
            <w:r w:rsidRPr="003D730F">
              <w:rPr>
                <w:rFonts w:asciiTheme="majorHAnsi" w:hAnsiTheme="majorHAnsi" w:cstheme="majorHAnsi"/>
                <w:color w:val="000000"/>
                <w:sz w:val="22"/>
                <w:szCs w:val="22"/>
              </w:rPr>
              <w:t>4/25/2019 11:20</w:t>
            </w:r>
          </w:p>
        </w:tc>
        <w:tc>
          <w:tcPr>
            <w:tcW w:w="1960" w:type="dxa"/>
            <w:tcBorders>
              <w:top w:val="single" w:sz="4" w:space="0" w:color="auto"/>
              <w:left w:val="nil"/>
              <w:bottom w:val="single" w:sz="4" w:space="0" w:color="auto"/>
              <w:right w:val="single" w:sz="8" w:space="0" w:color="auto"/>
            </w:tcBorders>
            <w:shd w:val="clear" w:color="auto" w:fill="D5ECFF" w:themeFill="accent4" w:themeFillTint="1A"/>
            <w:vAlign w:val="center"/>
          </w:tcPr>
          <w:p w14:paraId="7206B041" w14:textId="6F1BC4A5" w:rsidR="003D730F" w:rsidRPr="003D730F" w:rsidRDefault="003D730F" w:rsidP="003D730F">
            <w:pPr>
              <w:jc w:val="center"/>
              <w:rPr>
                <w:rFonts w:asciiTheme="majorHAnsi" w:hAnsiTheme="majorHAnsi" w:cstheme="majorHAnsi"/>
                <w:color w:val="000000"/>
                <w:sz w:val="22"/>
                <w:szCs w:val="22"/>
              </w:rPr>
            </w:pPr>
            <w:r w:rsidRPr="003D730F">
              <w:rPr>
                <w:rFonts w:asciiTheme="majorHAnsi" w:hAnsiTheme="majorHAnsi" w:cstheme="majorHAnsi"/>
                <w:color w:val="000000"/>
                <w:sz w:val="22"/>
                <w:szCs w:val="22"/>
              </w:rPr>
              <w:t>4/25/2019 11:23</w:t>
            </w:r>
          </w:p>
        </w:tc>
        <w:tc>
          <w:tcPr>
            <w:tcW w:w="1360" w:type="dxa"/>
            <w:tcBorders>
              <w:top w:val="single" w:sz="4" w:space="0" w:color="auto"/>
              <w:left w:val="nil"/>
              <w:bottom w:val="single" w:sz="4" w:space="0" w:color="auto"/>
              <w:right w:val="single" w:sz="8" w:space="0" w:color="auto"/>
            </w:tcBorders>
            <w:shd w:val="clear" w:color="auto" w:fill="D5ECFF" w:themeFill="accent4" w:themeFillTint="1A"/>
            <w:noWrap/>
            <w:vAlign w:val="center"/>
          </w:tcPr>
          <w:p w14:paraId="05A4B16B" w14:textId="09DE2A61" w:rsidR="003D730F" w:rsidRPr="003D730F" w:rsidRDefault="003D730F" w:rsidP="003D730F">
            <w:pPr>
              <w:jc w:val="center"/>
              <w:rPr>
                <w:rFonts w:asciiTheme="majorHAnsi" w:hAnsiTheme="majorHAnsi" w:cstheme="majorHAnsi"/>
                <w:color w:val="000000"/>
                <w:sz w:val="22"/>
                <w:szCs w:val="22"/>
              </w:rPr>
            </w:pPr>
            <w:r w:rsidRPr="003D730F">
              <w:rPr>
                <w:rFonts w:asciiTheme="majorHAnsi" w:hAnsiTheme="majorHAnsi" w:cstheme="majorHAnsi"/>
                <w:color w:val="000000"/>
                <w:sz w:val="22"/>
                <w:szCs w:val="22"/>
              </w:rPr>
              <w:t>00:03:04</w:t>
            </w:r>
          </w:p>
        </w:tc>
        <w:tc>
          <w:tcPr>
            <w:tcW w:w="1660" w:type="dxa"/>
            <w:tcBorders>
              <w:top w:val="single" w:sz="4" w:space="0" w:color="auto"/>
              <w:left w:val="nil"/>
              <w:bottom w:val="single" w:sz="4" w:space="0" w:color="auto"/>
              <w:right w:val="single" w:sz="8" w:space="0" w:color="auto"/>
            </w:tcBorders>
            <w:shd w:val="clear" w:color="auto" w:fill="D5ECFF" w:themeFill="accent4" w:themeFillTint="1A"/>
            <w:vAlign w:val="center"/>
          </w:tcPr>
          <w:p w14:paraId="1A36F678" w14:textId="1935265B" w:rsidR="003D730F" w:rsidRPr="003D730F" w:rsidRDefault="003D730F" w:rsidP="003D730F">
            <w:pPr>
              <w:jc w:val="center"/>
              <w:rPr>
                <w:rFonts w:asciiTheme="majorHAnsi" w:hAnsiTheme="majorHAnsi" w:cstheme="majorHAnsi"/>
                <w:color w:val="000000"/>
                <w:sz w:val="22"/>
                <w:szCs w:val="22"/>
              </w:rPr>
            </w:pPr>
            <w:r w:rsidRPr="003D730F">
              <w:rPr>
                <w:rFonts w:asciiTheme="majorHAnsi" w:hAnsiTheme="majorHAnsi" w:cstheme="majorHAnsi"/>
                <w:color w:val="000000"/>
                <w:sz w:val="22"/>
                <w:szCs w:val="22"/>
              </w:rPr>
              <w:t>1011</w:t>
            </w:r>
          </w:p>
        </w:tc>
        <w:tc>
          <w:tcPr>
            <w:tcW w:w="2920" w:type="dxa"/>
            <w:tcBorders>
              <w:top w:val="single" w:sz="4" w:space="0" w:color="auto"/>
              <w:left w:val="nil"/>
              <w:bottom w:val="single" w:sz="4" w:space="0" w:color="auto"/>
              <w:right w:val="single" w:sz="8" w:space="0" w:color="auto"/>
            </w:tcBorders>
            <w:shd w:val="clear" w:color="auto" w:fill="D5ECFF" w:themeFill="accent4" w:themeFillTint="1A"/>
            <w:vAlign w:val="center"/>
          </w:tcPr>
          <w:p w14:paraId="499A0D98" w14:textId="77777777" w:rsidR="003D730F" w:rsidRPr="00A91D4B" w:rsidRDefault="003D730F" w:rsidP="003D730F">
            <w:pPr>
              <w:jc w:val="center"/>
              <w:rPr>
                <w:rFonts w:cs="Arial"/>
                <w:color w:val="000000"/>
              </w:rPr>
            </w:pPr>
          </w:p>
        </w:tc>
      </w:tr>
      <w:tr w:rsidR="003D730F" w:rsidRPr="0024397C" w14:paraId="7A7FF1D5" w14:textId="77777777" w:rsidTr="003D730F">
        <w:trPr>
          <w:trHeight w:val="315"/>
        </w:trPr>
        <w:tc>
          <w:tcPr>
            <w:tcW w:w="1960" w:type="dxa"/>
            <w:tcBorders>
              <w:top w:val="single" w:sz="4" w:space="0" w:color="auto"/>
              <w:left w:val="single" w:sz="8" w:space="0" w:color="auto"/>
              <w:bottom w:val="single" w:sz="4" w:space="0" w:color="auto"/>
              <w:right w:val="single" w:sz="8" w:space="0" w:color="auto"/>
            </w:tcBorders>
            <w:shd w:val="clear" w:color="auto" w:fill="D5ECFF" w:themeFill="accent4" w:themeFillTint="1A"/>
            <w:vAlign w:val="center"/>
          </w:tcPr>
          <w:p w14:paraId="6955D88B" w14:textId="3D2E59BA" w:rsidR="003D730F" w:rsidRPr="003D730F" w:rsidRDefault="003D730F" w:rsidP="003D730F">
            <w:pPr>
              <w:jc w:val="center"/>
              <w:rPr>
                <w:rFonts w:asciiTheme="majorHAnsi" w:hAnsiTheme="majorHAnsi" w:cstheme="majorHAnsi"/>
                <w:color w:val="000000"/>
                <w:sz w:val="22"/>
                <w:szCs w:val="22"/>
              </w:rPr>
            </w:pPr>
            <w:r w:rsidRPr="003D730F">
              <w:rPr>
                <w:rFonts w:asciiTheme="majorHAnsi" w:hAnsiTheme="majorHAnsi" w:cstheme="majorHAnsi"/>
                <w:color w:val="000000"/>
                <w:sz w:val="22"/>
                <w:szCs w:val="22"/>
              </w:rPr>
              <w:t>4/30/2019 9:37</w:t>
            </w:r>
          </w:p>
        </w:tc>
        <w:tc>
          <w:tcPr>
            <w:tcW w:w="1960" w:type="dxa"/>
            <w:tcBorders>
              <w:top w:val="single" w:sz="4" w:space="0" w:color="auto"/>
              <w:left w:val="nil"/>
              <w:bottom w:val="single" w:sz="4" w:space="0" w:color="auto"/>
              <w:right w:val="single" w:sz="8" w:space="0" w:color="auto"/>
            </w:tcBorders>
            <w:shd w:val="clear" w:color="auto" w:fill="D5ECFF" w:themeFill="accent4" w:themeFillTint="1A"/>
            <w:vAlign w:val="center"/>
          </w:tcPr>
          <w:p w14:paraId="1D614CB3" w14:textId="2D933704" w:rsidR="003D730F" w:rsidRPr="003D730F" w:rsidRDefault="003D730F" w:rsidP="003D730F">
            <w:pPr>
              <w:jc w:val="center"/>
              <w:rPr>
                <w:rFonts w:asciiTheme="majorHAnsi" w:hAnsiTheme="majorHAnsi" w:cstheme="majorHAnsi"/>
                <w:color w:val="000000"/>
                <w:sz w:val="22"/>
                <w:szCs w:val="22"/>
              </w:rPr>
            </w:pPr>
            <w:r w:rsidRPr="003D730F">
              <w:rPr>
                <w:rFonts w:asciiTheme="majorHAnsi" w:hAnsiTheme="majorHAnsi" w:cstheme="majorHAnsi"/>
                <w:color w:val="000000"/>
                <w:sz w:val="22"/>
                <w:szCs w:val="22"/>
              </w:rPr>
              <w:t>4/30/2019 9:40</w:t>
            </w:r>
          </w:p>
        </w:tc>
        <w:tc>
          <w:tcPr>
            <w:tcW w:w="1360" w:type="dxa"/>
            <w:tcBorders>
              <w:top w:val="single" w:sz="4" w:space="0" w:color="auto"/>
              <w:left w:val="nil"/>
              <w:bottom w:val="single" w:sz="4" w:space="0" w:color="auto"/>
              <w:right w:val="single" w:sz="8" w:space="0" w:color="auto"/>
            </w:tcBorders>
            <w:shd w:val="clear" w:color="auto" w:fill="D5ECFF" w:themeFill="accent4" w:themeFillTint="1A"/>
            <w:noWrap/>
            <w:vAlign w:val="center"/>
          </w:tcPr>
          <w:p w14:paraId="38C840B3" w14:textId="6B868FB9" w:rsidR="003D730F" w:rsidRPr="003D730F" w:rsidRDefault="003D730F" w:rsidP="003D730F">
            <w:pPr>
              <w:jc w:val="center"/>
              <w:rPr>
                <w:rFonts w:asciiTheme="majorHAnsi" w:hAnsiTheme="majorHAnsi" w:cstheme="majorHAnsi"/>
                <w:color w:val="000000"/>
                <w:sz w:val="22"/>
                <w:szCs w:val="22"/>
              </w:rPr>
            </w:pPr>
            <w:r w:rsidRPr="003D730F">
              <w:rPr>
                <w:rFonts w:asciiTheme="majorHAnsi" w:hAnsiTheme="majorHAnsi" w:cstheme="majorHAnsi"/>
                <w:color w:val="000000"/>
                <w:sz w:val="22"/>
                <w:szCs w:val="22"/>
              </w:rPr>
              <w:t>00:03:36</w:t>
            </w:r>
          </w:p>
        </w:tc>
        <w:tc>
          <w:tcPr>
            <w:tcW w:w="1660" w:type="dxa"/>
            <w:tcBorders>
              <w:top w:val="single" w:sz="4" w:space="0" w:color="auto"/>
              <w:left w:val="nil"/>
              <w:bottom w:val="single" w:sz="4" w:space="0" w:color="auto"/>
              <w:right w:val="single" w:sz="8" w:space="0" w:color="auto"/>
            </w:tcBorders>
            <w:shd w:val="clear" w:color="auto" w:fill="D5ECFF" w:themeFill="accent4" w:themeFillTint="1A"/>
            <w:vAlign w:val="center"/>
          </w:tcPr>
          <w:p w14:paraId="7566EC6A" w14:textId="76F94819" w:rsidR="003D730F" w:rsidRPr="003D730F" w:rsidRDefault="003D730F" w:rsidP="003D730F">
            <w:pPr>
              <w:jc w:val="center"/>
              <w:rPr>
                <w:rFonts w:asciiTheme="majorHAnsi" w:hAnsiTheme="majorHAnsi" w:cstheme="majorHAnsi"/>
                <w:color w:val="000000"/>
                <w:sz w:val="22"/>
                <w:szCs w:val="22"/>
              </w:rPr>
            </w:pPr>
            <w:r w:rsidRPr="003D730F">
              <w:rPr>
                <w:rFonts w:asciiTheme="majorHAnsi" w:hAnsiTheme="majorHAnsi" w:cstheme="majorHAnsi"/>
                <w:color w:val="000000"/>
                <w:sz w:val="22"/>
                <w:szCs w:val="22"/>
              </w:rPr>
              <w:t>741</w:t>
            </w:r>
          </w:p>
        </w:tc>
        <w:tc>
          <w:tcPr>
            <w:tcW w:w="2920" w:type="dxa"/>
            <w:tcBorders>
              <w:top w:val="single" w:sz="4" w:space="0" w:color="auto"/>
              <w:left w:val="nil"/>
              <w:bottom w:val="single" w:sz="4" w:space="0" w:color="auto"/>
              <w:right w:val="single" w:sz="8" w:space="0" w:color="auto"/>
            </w:tcBorders>
            <w:shd w:val="clear" w:color="auto" w:fill="D5ECFF" w:themeFill="accent4" w:themeFillTint="1A"/>
            <w:vAlign w:val="center"/>
          </w:tcPr>
          <w:p w14:paraId="0888931A" w14:textId="77777777" w:rsidR="003D730F" w:rsidRPr="00A91D4B" w:rsidRDefault="003D730F" w:rsidP="003D730F">
            <w:pPr>
              <w:jc w:val="center"/>
              <w:rPr>
                <w:rFonts w:cs="Arial"/>
                <w:color w:val="000000"/>
              </w:rPr>
            </w:pPr>
          </w:p>
        </w:tc>
      </w:tr>
      <w:tr w:rsidR="003D730F" w:rsidRPr="0024397C" w14:paraId="49B44D22" w14:textId="77777777" w:rsidTr="003D730F">
        <w:trPr>
          <w:trHeight w:val="315"/>
        </w:trPr>
        <w:tc>
          <w:tcPr>
            <w:tcW w:w="1960" w:type="dxa"/>
            <w:tcBorders>
              <w:top w:val="single" w:sz="4" w:space="0" w:color="auto"/>
              <w:left w:val="single" w:sz="8" w:space="0" w:color="auto"/>
              <w:bottom w:val="single" w:sz="4" w:space="0" w:color="auto"/>
              <w:right w:val="single" w:sz="8" w:space="0" w:color="auto"/>
            </w:tcBorders>
            <w:shd w:val="clear" w:color="auto" w:fill="D5ECFF" w:themeFill="accent4" w:themeFillTint="1A"/>
            <w:vAlign w:val="center"/>
          </w:tcPr>
          <w:p w14:paraId="51E357FE" w14:textId="14D97657" w:rsidR="003D730F" w:rsidRPr="003D730F" w:rsidRDefault="003D730F" w:rsidP="003D730F">
            <w:pPr>
              <w:jc w:val="center"/>
              <w:rPr>
                <w:rFonts w:asciiTheme="majorHAnsi" w:hAnsiTheme="majorHAnsi" w:cstheme="majorHAnsi"/>
                <w:color w:val="000000"/>
                <w:sz w:val="22"/>
                <w:szCs w:val="22"/>
              </w:rPr>
            </w:pPr>
            <w:r w:rsidRPr="003D730F">
              <w:rPr>
                <w:rFonts w:asciiTheme="majorHAnsi" w:hAnsiTheme="majorHAnsi" w:cstheme="majorHAnsi"/>
                <w:color w:val="000000"/>
                <w:sz w:val="22"/>
                <w:szCs w:val="22"/>
              </w:rPr>
              <w:t>4/30/2019 21:11</w:t>
            </w:r>
          </w:p>
        </w:tc>
        <w:tc>
          <w:tcPr>
            <w:tcW w:w="1960" w:type="dxa"/>
            <w:tcBorders>
              <w:top w:val="single" w:sz="4" w:space="0" w:color="auto"/>
              <w:left w:val="nil"/>
              <w:bottom w:val="single" w:sz="4" w:space="0" w:color="auto"/>
              <w:right w:val="single" w:sz="8" w:space="0" w:color="auto"/>
            </w:tcBorders>
            <w:shd w:val="clear" w:color="auto" w:fill="D5ECFF" w:themeFill="accent4" w:themeFillTint="1A"/>
            <w:vAlign w:val="center"/>
          </w:tcPr>
          <w:p w14:paraId="19B3881D" w14:textId="3CA64B88" w:rsidR="003D730F" w:rsidRPr="003D730F" w:rsidRDefault="003D730F" w:rsidP="003D730F">
            <w:pPr>
              <w:jc w:val="center"/>
              <w:rPr>
                <w:rFonts w:asciiTheme="majorHAnsi" w:hAnsiTheme="majorHAnsi" w:cstheme="majorHAnsi"/>
                <w:color w:val="000000"/>
                <w:sz w:val="22"/>
                <w:szCs w:val="22"/>
              </w:rPr>
            </w:pPr>
            <w:r w:rsidRPr="003D730F">
              <w:rPr>
                <w:rFonts w:asciiTheme="majorHAnsi" w:hAnsiTheme="majorHAnsi" w:cstheme="majorHAnsi"/>
                <w:color w:val="000000"/>
                <w:sz w:val="22"/>
                <w:szCs w:val="22"/>
              </w:rPr>
              <w:t>4/30/2019 21:15</w:t>
            </w:r>
          </w:p>
        </w:tc>
        <w:tc>
          <w:tcPr>
            <w:tcW w:w="1360" w:type="dxa"/>
            <w:tcBorders>
              <w:top w:val="single" w:sz="4" w:space="0" w:color="auto"/>
              <w:left w:val="nil"/>
              <w:bottom w:val="single" w:sz="4" w:space="0" w:color="auto"/>
              <w:right w:val="single" w:sz="8" w:space="0" w:color="auto"/>
            </w:tcBorders>
            <w:shd w:val="clear" w:color="auto" w:fill="D5ECFF" w:themeFill="accent4" w:themeFillTint="1A"/>
            <w:noWrap/>
            <w:vAlign w:val="center"/>
          </w:tcPr>
          <w:p w14:paraId="17797609" w14:textId="3C7064DB" w:rsidR="003D730F" w:rsidRPr="003D730F" w:rsidRDefault="003D730F" w:rsidP="003D730F">
            <w:pPr>
              <w:jc w:val="center"/>
              <w:rPr>
                <w:rFonts w:asciiTheme="majorHAnsi" w:hAnsiTheme="majorHAnsi" w:cstheme="majorHAnsi"/>
                <w:color w:val="000000"/>
                <w:sz w:val="22"/>
                <w:szCs w:val="22"/>
              </w:rPr>
            </w:pPr>
            <w:r w:rsidRPr="003D730F">
              <w:rPr>
                <w:rFonts w:asciiTheme="majorHAnsi" w:hAnsiTheme="majorHAnsi" w:cstheme="majorHAnsi"/>
                <w:color w:val="000000"/>
                <w:sz w:val="22"/>
                <w:szCs w:val="22"/>
              </w:rPr>
              <w:t>00:03:19</w:t>
            </w:r>
          </w:p>
        </w:tc>
        <w:tc>
          <w:tcPr>
            <w:tcW w:w="1660" w:type="dxa"/>
            <w:tcBorders>
              <w:top w:val="single" w:sz="4" w:space="0" w:color="auto"/>
              <w:left w:val="nil"/>
              <w:bottom w:val="single" w:sz="4" w:space="0" w:color="auto"/>
              <w:right w:val="single" w:sz="8" w:space="0" w:color="auto"/>
            </w:tcBorders>
            <w:shd w:val="clear" w:color="auto" w:fill="D5ECFF" w:themeFill="accent4" w:themeFillTint="1A"/>
            <w:vAlign w:val="center"/>
          </w:tcPr>
          <w:p w14:paraId="29B20546" w14:textId="496A5D48" w:rsidR="003D730F" w:rsidRPr="003D730F" w:rsidRDefault="003D730F" w:rsidP="003D730F">
            <w:pPr>
              <w:jc w:val="center"/>
              <w:rPr>
                <w:rFonts w:asciiTheme="majorHAnsi" w:hAnsiTheme="majorHAnsi" w:cstheme="majorHAnsi"/>
                <w:color w:val="000000"/>
                <w:sz w:val="22"/>
                <w:szCs w:val="22"/>
              </w:rPr>
            </w:pPr>
            <w:r w:rsidRPr="003D730F">
              <w:rPr>
                <w:rFonts w:asciiTheme="majorHAnsi" w:hAnsiTheme="majorHAnsi" w:cstheme="majorHAnsi"/>
                <w:color w:val="000000"/>
                <w:sz w:val="22"/>
                <w:szCs w:val="22"/>
              </w:rPr>
              <w:t>715</w:t>
            </w:r>
          </w:p>
        </w:tc>
        <w:tc>
          <w:tcPr>
            <w:tcW w:w="2920" w:type="dxa"/>
            <w:tcBorders>
              <w:top w:val="single" w:sz="4" w:space="0" w:color="auto"/>
              <w:left w:val="nil"/>
              <w:bottom w:val="single" w:sz="4" w:space="0" w:color="auto"/>
              <w:right w:val="single" w:sz="8" w:space="0" w:color="auto"/>
            </w:tcBorders>
            <w:shd w:val="clear" w:color="auto" w:fill="D5ECFF" w:themeFill="accent4" w:themeFillTint="1A"/>
            <w:vAlign w:val="center"/>
          </w:tcPr>
          <w:p w14:paraId="2D810547" w14:textId="77777777" w:rsidR="003D730F" w:rsidRPr="00A91D4B" w:rsidRDefault="003D730F" w:rsidP="003D730F">
            <w:pPr>
              <w:jc w:val="center"/>
              <w:rPr>
                <w:rFonts w:cs="Arial"/>
                <w:color w:val="000000"/>
              </w:rPr>
            </w:pPr>
          </w:p>
        </w:tc>
      </w:tr>
    </w:tbl>
    <w:p w14:paraId="3AFD025E" w14:textId="77777777" w:rsidR="00576FCC" w:rsidRDefault="00576FCC" w:rsidP="00082EBF">
      <w:pPr>
        <w:rPr>
          <w:szCs w:val="21"/>
        </w:rPr>
      </w:pPr>
    </w:p>
    <w:p w14:paraId="5EB3D650" w14:textId="037B00E4" w:rsidR="008C2500" w:rsidRPr="00902E18" w:rsidRDefault="001665CF" w:rsidP="008C2500">
      <w:pPr>
        <w:pStyle w:val="Heading2"/>
      </w:pPr>
      <w:bookmarkStart w:id="257" w:name="_Toc9497169"/>
      <w:r w:rsidRPr="00902E18">
        <w:t>Load Resource Events</w:t>
      </w:r>
      <w:bookmarkEnd w:id="257"/>
    </w:p>
    <w:p w14:paraId="658FA96E" w14:textId="5363D852" w:rsidR="005B39E7" w:rsidRPr="005B39E7" w:rsidRDefault="005B39E7" w:rsidP="005B39E7">
      <w:r>
        <w:t>None.</w:t>
      </w:r>
    </w:p>
    <w:p w14:paraId="01A41F16" w14:textId="0842B8BB" w:rsidR="003B6EDE" w:rsidRPr="006544D5" w:rsidRDefault="001665CF" w:rsidP="00082EBF">
      <w:pPr>
        <w:pStyle w:val="Heading1"/>
      </w:pPr>
      <w:bookmarkStart w:id="258" w:name="_Toc9497170"/>
      <w:r w:rsidRPr="0040571E">
        <w:t>Reliability Unit Commitment</w:t>
      </w:r>
      <w:bookmarkEnd w:id="258"/>
    </w:p>
    <w:p w14:paraId="7124CC96" w14:textId="77777777" w:rsidR="00082EBF" w:rsidRPr="00391EAE" w:rsidRDefault="00082EBF" w:rsidP="00082EBF">
      <w:pPr>
        <w:rPr>
          <w:rFonts w:cs="Arial"/>
          <w:szCs w:val="21"/>
        </w:rPr>
      </w:pPr>
      <w:r w:rsidRPr="00391EAE">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391EAE">
        <w:rPr>
          <w:rFonts w:cs="Arial"/>
          <w:szCs w:val="21"/>
        </w:rPr>
        <w:sym w:font="Wingdings" w:char="F0E0"/>
      </w:r>
      <w:r w:rsidRPr="00391EAE">
        <w:rPr>
          <w:rFonts w:cs="Arial"/>
          <w:szCs w:val="21"/>
        </w:rPr>
        <w:t xml:space="preserve"> Generation </w:t>
      </w:r>
      <w:r w:rsidRPr="00391EAE">
        <w:rPr>
          <w:rFonts w:cs="Arial"/>
          <w:szCs w:val="21"/>
        </w:rPr>
        <w:sym w:font="Wingdings" w:char="F0E0"/>
      </w:r>
      <w:r w:rsidRPr="00391EAE">
        <w:rPr>
          <w:rFonts w:cs="Arial"/>
          <w:szCs w:val="21"/>
        </w:rPr>
        <w:t xml:space="preserve"> Reliability Unit Commitment.</w:t>
      </w:r>
    </w:p>
    <w:p w14:paraId="2BC980F8" w14:textId="77777777" w:rsidR="00082EBF" w:rsidRPr="00391EAE" w:rsidRDefault="00082EBF" w:rsidP="00082EBF">
      <w:pPr>
        <w:jc w:val="both"/>
        <w:rPr>
          <w:rFonts w:cs="Arial"/>
          <w:szCs w:val="21"/>
        </w:rPr>
      </w:pPr>
    </w:p>
    <w:p w14:paraId="6C6561EA" w14:textId="72625CC6" w:rsidR="00082EBF" w:rsidRPr="002361A8" w:rsidRDefault="00082EBF" w:rsidP="00082EBF">
      <w:pPr>
        <w:jc w:val="both"/>
        <w:rPr>
          <w:rFonts w:cs="Arial"/>
          <w:szCs w:val="21"/>
        </w:rPr>
      </w:pPr>
      <w:r w:rsidRPr="002361A8">
        <w:rPr>
          <w:rFonts w:cs="Arial"/>
          <w:szCs w:val="21"/>
        </w:rPr>
        <w:lastRenderedPageBreak/>
        <w:t xml:space="preserve">There were </w:t>
      </w:r>
      <w:r w:rsidR="00267C4F">
        <w:rPr>
          <w:rFonts w:cs="Arial"/>
          <w:szCs w:val="21"/>
        </w:rPr>
        <w:t>no</w:t>
      </w:r>
      <w:r w:rsidRPr="002361A8">
        <w:rPr>
          <w:rFonts w:cs="Arial"/>
          <w:szCs w:val="21"/>
        </w:rPr>
        <w:t xml:space="preserve"> DRUC commitments in </w:t>
      </w:r>
      <w:r w:rsidR="002337EF">
        <w:rPr>
          <w:rFonts w:cs="Arial"/>
          <w:szCs w:val="21"/>
        </w:rPr>
        <w:t>April</w:t>
      </w:r>
      <w:r w:rsidRPr="002361A8">
        <w:rPr>
          <w:rFonts w:cs="Arial"/>
          <w:szCs w:val="21"/>
        </w:rPr>
        <w:t>.</w:t>
      </w:r>
    </w:p>
    <w:p w14:paraId="086A3437" w14:textId="77777777" w:rsidR="00082EBF" w:rsidRPr="002361A8" w:rsidRDefault="00082EBF" w:rsidP="00082EBF">
      <w:pPr>
        <w:jc w:val="both"/>
        <w:rPr>
          <w:rFonts w:cs="Arial"/>
          <w:szCs w:val="21"/>
        </w:rPr>
      </w:pPr>
    </w:p>
    <w:p w14:paraId="3757C869" w14:textId="06F430F1" w:rsidR="008C2500" w:rsidRDefault="00082EBF" w:rsidP="00F92EB8">
      <w:pPr>
        <w:rPr>
          <w:rFonts w:cs="Arial"/>
          <w:szCs w:val="21"/>
        </w:rPr>
      </w:pPr>
      <w:r w:rsidRPr="002361A8">
        <w:rPr>
          <w:rFonts w:cs="Arial"/>
          <w:szCs w:val="21"/>
        </w:rPr>
        <w:t xml:space="preserve">There </w:t>
      </w:r>
      <w:r w:rsidR="002337EF">
        <w:rPr>
          <w:rFonts w:cs="Arial"/>
          <w:szCs w:val="21"/>
        </w:rPr>
        <w:t xml:space="preserve">were three </w:t>
      </w:r>
      <w:r w:rsidR="006B39C9" w:rsidRPr="002361A8">
        <w:rPr>
          <w:rFonts w:cs="Arial"/>
          <w:szCs w:val="21"/>
        </w:rPr>
        <w:t>HRUC commitment</w:t>
      </w:r>
      <w:r w:rsidR="005A05AD">
        <w:rPr>
          <w:rFonts w:cs="Arial"/>
          <w:szCs w:val="21"/>
        </w:rPr>
        <w:t xml:space="preserve">s </w:t>
      </w:r>
      <w:r w:rsidRPr="002361A8">
        <w:rPr>
          <w:rFonts w:cs="Arial"/>
          <w:szCs w:val="21"/>
        </w:rPr>
        <w:t xml:space="preserve">in </w:t>
      </w:r>
      <w:r w:rsidR="002337EF">
        <w:rPr>
          <w:rFonts w:cs="Arial"/>
          <w:szCs w:val="21"/>
        </w:rPr>
        <w:t>April</w:t>
      </w:r>
      <w:r w:rsidRPr="002361A8">
        <w:rPr>
          <w:rFonts w:cs="Arial"/>
          <w:szCs w:val="21"/>
        </w:rPr>
        <w:t>.</w:t>
      </w:r>
    </w:p>
    <w:p w14:paraId="3235B956" w14:textId="77777777" w:rsidR="0024397C" w:rsidRDefault="0024397C" w:rsidP="00F92EB8">
      <w:pPr>
        <w:rPr>
          <w:rFonts w:cs="Arial"/>
          <w:szCs w:val="21"/>
        </w:rPr>
      </w:pPr>
    </w:p>
    <w:tbl>
      <w:tblPr>
        <w:tblW w:w="7825" w:type="dxa"/>
        <w:tblInd w:w="760" w:type="dxa"/>
        <w:tblLayout w:type="fixed"/>
        <w:tblLook w:val="04A0" w:firstRow="1" w:lastRow="0" w:firstColumn="1" w:lastColumn="0" w:noHBand="0" w:noVBand="1"/>
      </w:tblPr>
      <w:tblGrid>
        <w:gridCol w:w="1345"/>
        <w:gridCol w:w="1260"/>
        <w:gridCol w:w="1260"/>
        <w:gridCol w:w="1440"/>
        <w:gridCol w:w="900"/>
        <w:gridCol w:w="1620"/>
      </w:tblGrid>
      <w:tr w:rsidR="006544D5" w:rsidRPr="00CC1DB9" w14:paraId="52E2BAA8" w14:textId="77777777" w:rsidTr="006544D5">
        <w:trPr>
          <w:trHeight w:val="811"/>
        </w:trPr>
        <w:tc>
          <w:tcPr>
            <w:tcW w:w="1345"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5DF3B293" w14:textId="77777777" w:rsidR="006544D5" w:rsidRPr="00CC1DB9" w:rsidRDefault="006544D5" w:rsidP="001F644E">
            <w:pPr>
              <w:jc w:val="center"/>
              <w:rPr>
                <w:rFonts w:cs="Arial"/>
                <w:b/>
                <w:bCs/>
                <w:color w:val="FFFFFF"/>
              </w:rPr>
            </w:pPr>
            <w:r w:rsidRPr="00CC1DB9">
              <w:rPr>
                <w:rFonts w:cs="Arial"/>
                <w:b/>
                <w:bCs/>
                <w:color w:val="FFFFFF"/>
              </w:rPr>
              <w:t>Resource Location</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69168804" w14:textId="77777777" w:rsidR="006544D5" w:rsidRPr="00CC1DB9" w:rsidRDefault="006544D5" w:rsidP="001F644E">
            <w:pPr>
              <w:jc w:val="center"/>
              <w:rPr>
                <w:rFonts w:cs="Arial"/>
                <w:b/>
                <w:bCs/>
                <w:color w:val="FFFFFF"/>
              </w:rPr>
            </w:pPr>
            <w:r w:rsidRPr="00CC1DB9">
              <w:rPr>
                <w:rFonts w:cs="Arial"/>
                <w:b/>
                <w:bCs/>
                <w:color w:val="FFFFFF"/>
              </w:rPr>
              <w:t># of Resources</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206D00C2" w14:textId="77777777" w:rsidR="006544D5" w:rsidRPr="00CC1DB9" w:rsidRDefault="006544D5" w:rsidP="001F644E">
            <w:pPr>
              <w:jc w:val="center"/>
              <w:rPr>
                <w:rFonts w:cs="Arial"/>
                <w:b/>
                <w:bCs/>
                <w:color w:val="FFFFFF"/>
              </w:rPr>
            </w:pPr>
            <w:r w:rsidRPr="00CC1DB9">
              <w:rPr>
                <w:rFonts w:cs="Arial"/>
                <w:b/>
                <w:bCs/>
                <w:color w:val="FFFFFF"/>
              </w:rPr>
              <w:t>Operating Day</w:t>
            </w:r>
          </w:p>
        </w:tc>
        <w:tc>
          <w:tcPr>
            <w:tcW w:w="1440" w:type="dxa"/>
            <w:tcBorders>
              <w:top w:val="single" w:sz="4" w:space="0" w:color="auto"/>
              <w:left w:val="nil"/>
              <w:bottom w:val="single" w:sz="4" w:space="0" w:color="auto"/>
              <w:right w:val="single" w:sz="4" w:space="0" w:color="auto"/>
            </w:tcBorders>
            <w:shd w:val="clear" w:color="000000" w:fill="444D53"/>
            <w:vAlign w:val="center"/>
            <w:hideMark/>
          </w:tcPr>
          <w:p w14:paraId="10C2DD42" w14:textId="77777777" w:rsidR="006544D5" w:rsidRPr="00CC1DB9" w:rsidRDefault="006544D5" w:rsidP="001F644E">
            <w:pPr>
              <w:jc w:val="center"/>
              <w:rPr>
                <w:rFonts w:cs="Arial"/>
                <w:b/>
                <w:bCs/>
                <w:color w:val="FFFFFF"/>
              </w:rPr>
            </w:pPr>
            <w:r w:rsidRPr="00CC1DB9">
              <w:rPr>
                <w:rFonts w:cs="Arial"/>
                <w:b/>
                <w:bCs/>
                <w:color w:val="FFFFFF"/>
              </w:rPr>
              <w:t>Total # of Hours Committed</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1EAEEB18" w14:textId="77777777" w:rsidR="006544D5" w:rsidRPr="00CC1DB9" w:rsidRDefault="006544D5" w:rsidP="001F644E">
            <w:pPr>
              <w:jc w:val="center"/>
              <w:rPr>
                <w:rFonts w:cs="Arial"/>
                <w:b/>
                <w:bCs/>
                <w:color w:val="FFFFFF"/>
              </w:rPr>
            </w:pPr>
            <w:r w:rsidRPr="00CC1DB9">
              <w:rPr>
                <w:rFonts w:cs="Arial"/>
                <w:b/>
                <w:bCs/>
                <w:color w:val="FFFFFF"/>
              </w:rPr>
              <w:t>Total MWhs</w:t>
            </w:r>
          </w:p>
        </w:tc>
        <w:tc>
          <w:tcPr>
            <w:tcW w:w="1620" w:type="dxa"/>
            <w:tcBorders>
              <w:top w:val="single" w:sz="4" w:space="0" w:color="auto"/>
              <w:left w:val="nil"/>
              <w:bottom w:val="single" w:sz="4" w:space="0" w:color="auto"/>
              <w:right w:val="single" w:sz="4" w:space="0" w:color="auto"/>
            </w:tcBorders>
            <w:shd w:val="clear" w:color="000000" w:fill="444D53"/>
            <w:vAlign w:val="center"/>
            <w:hideMark/>
          </w:tcPr>
          <w:p w14:paraId="377DC173" w14:textId="77777777" w:rsidR="006544D5" w:rsidRPr="00CC1DB9" w:rsidRDefault="006544D5" w:rsidP="001F644E">
            <w:pPr>
              <w:jc w:val="center"/>
              <w:rPr>
                <w:rFonts w:cs="Arial"/>
                <w:b/>
                <w:bCs/>
                <w:color w:val="FFFFFF"/>
              </w:rPr>
            </w:pPr>
            <w:r w:rsidRPr="00CC1DB9">
              <w:rPr>
                <w:rFonts w:cs="Arial"/>
                <w:b/>
                <w:bCs/>
                <w:color w:val="FFFFFF"/>
              </w:rPr>
              <w:t>Reason for Commitment</w:t>
            </w:r>
          </w:p>
        </w:tc>
      </w:tr>
      <w:tr w:rsidR="006544D5" w:rsidRPr="00391EAE" w14:paraId="5D1654C1" w14:textId="77777777" w:rsidTr="006544D5">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1FAFF2" w14:textId="728AE0FB" w:rsidR="006544D5" w:rsidRPr="00391EAE" w:rsidRDefault="006544D5" w:rsidP="00C04D67">
            <w:pPr>
              <w:jc w:val="center"/>
              <w:rPr>
                <w:rFonts w:ascii="Tahoma" w:hAnsi="Tahoma" w:cs="Tahoma"/>
                <w:color w:val="000000"/>
              </w:rPr>
            </w:pPr>
            <w:r>
              <w:rPr>
                <w:rFonts w:ascii="Tahoma" w:hAnsi="Tahoma" w:cs="Tahoma"/>
                <w:color w:val="000000"/>
              </w:rPr>
              <w:t>Southern</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ADCCDA" w14:textId="160E5286" w:rsidR="006544D5" w:rsidRPr="00391EAE" w:rsidRDefault="006544D5" w:rsidP="00C04D67">
            <w:pPr>
              <w:jc w:val="center"/>
              <w:rPr>
                <w:rFonts w:ascii="Tahoma" w:hAnsi="Tahoma" w:cs="Tahoma"/>
                <w:color w:val="000000"/>
              </w:rPr>
            </w:pPr>
            <w:r>
              <w:rPr>
                <w:rFonts w:ascii="Tahoma" w:hAnsi="Tahoma" w:cs="Tahoma"/>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989D49" w14:textId="69538D95" w:rsidR="006544D5" w:rsidRPr="00391EAE" w:rsidRDefault="006544D5" w:rsidP="00C04D67">
            <w:pPr>
              <w:jc w:val="center"/>
              <w:rPr>
                <w:rFonts w:ascii="Tahoma" w:hAnsi="Tahoma" w:cs="Tahoma"/>
                <w:color w:val="000000"/>
              </w:rPr>
            </w:pPr>
            <w:r>
              <w:rPr>
                <w:rFonts w:ascii="Tahoma" w:hAnsi="Tahoma" w:cs="Tahoma"/>
                <w:color w:val="000000"/>
              </w:rPr>
              <w:t>4/2/2019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D6EE68" w14:textId="49AF6C56" w:rsidR="006544D5" w:rsidRPr="00391EAE" w:rsidRDefault="006544D5" w:rsidP="00C04D67">
            <w:pPr>
              <w:jc w:val="center"/>
              <w:rPr>
                <w:rFonts w:ascii="Tahoma" w:hAnsi="Tahoma" w:cs="Tahoma"/>
                <w:color w:val="000000"/>
              </w:rPr>
            </w:pPr>
            <w:r>
              <w:rPr>
                <w:rFonts w:ascii="Tahoma" w:hAnsi="Tahoma" w:cs="Tahoma"/>
                <w:color w:val="000000"/>
              </w:rPr>
              <w:t>6</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84F368" w14:textId="36B8CEC2" w:rsidR="006544D5" w:rsidRPr="00391EAE" w:rsidRDefault="006544D5" w:rsidP="00C04D67">
            <w:pPr>
              <w:jc w:val="center"/>
              <w:rPr>
                <w:rFonts w:ascii="Tahoma" w:hAnsi="Tahoma" w:cs="Tahoma"/>
                <w:color w:val="000000"/>
              </w:rPr>
            </w:pPr>
            <w:r>
              <w:rPr>
                <w:rFonts w:ascii="Tahoma" w:hAnsi="Tahoma" w:cs="Tahoma"/>
                <w:color w:val="000000"/>
              </w:rPr>
              <w:t xml:space="preserve">   1,486 </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7ABEA3" w14:textId="4BB68D28" w:rsidR="006544D5" w:rsidRPr="00391EAE" w:rsidRDefault="006544D5" w:rsidP="00C04D67">
            <w:pPr>
              <w:jc w:val="center"/>
              <w:rPr>
                <w:rFonts w:ascii="Tahoma" w:hAnsi="Tahoma" w:cs="Tahoma"/>
                <w:color w:val="000000"/>
              </w:rPr>
            </w:pPr>
            <w:r>
              <w:rPr>
                <w:rFonts w:ascii="Tahoma" w:hAnsi="Tahoma" w:cs="Tahoma"/>
                <w:color w:val="000000"/>
              </w:rPr>
              <w:t>Congestion</w:t>
            </w:r>
          </w:p>
        </w:tc>
      </w:tr>
      <w:tr w:rsidR="006544D5" w:rsidRPr="00391EAE" w14:paraId="55E0B7D8" w14:textId="77777777" w:rsidTr="006544D5">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9C52FB" w14:textId="2C549241" w:rsidR="006544D5" w:rsidRDefault="006544D5" w:rsidP="00C04D67">
            <w:pPr>
              <w:jc w:val="center"/>
              <w:rPr>
                <w:rFonts w:ascii="Tahoma" w:hAnsi="Tahoma" w:cs="Tahoma"/>
                <w:color w:val="000000"/>
              </w:rPr>
            </w:pPr>
            <w:r>
              <w:rPr>
                <w:rFonts w:ascii="Tahoma" w:hAnsi="Tahoma" w:cs="Tahoma"/>
                <w:color w:val="000000"/>
              </w:rPr>
              <w:t>North Central</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281D22" w14:textId="437B91CB" w:rsidR="006544D5" w:rsidRDefault="006544D5" w:rsidP="00C04D67">
            <w:pPr>
              <w:jc w:val="center"/>
              <w:rPr>
                <w:rFonts w:ascii="Tahoma" w:hAnsi="Tahoma" w:cs="Tahoma"/>
                <w:color w:val="000000"/>
              </w:rPr>
            </w:pPr>
            <w:r>
              <w:rPr>
                <w:rFonts w:ascii="Tahoma" w:hAnsi="Tahoma" w:cs="Tahoma"/>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F272CC" w14:textId="7694EBD7" w:rsidR="006544D5" w:rsidRDefault="006544D5" w:rsidP="00C04D67">
            <w:pPr>
              <w:jc w:val="center"/>
              <w:rPr>
                <w:rFonts w:ascii="Tahoma" w:hAnsi="Tahoma" w:cs="Tahoma"/>
                <w:color w:val="000000"/>
              </w:rPr>
            </w:pPr>
            <w:r>
              <w:rPr>
                <w:rFonts w:ascii="Tahoma" w:hAnsi="Tahoma" w:cs="Tahoma"/>
                <w:color w:val="000000"/>
              </w:rPr>
              <w:t>4/10/2019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2AE6F6" w14:textId="4A2881CE" w:rsidR="006544D5" w:rsidRDefault="006544D5" w:rsidP="00C04D67">
            <w:pPr>
              <w:jc w:val="center"/>
              <w:rPr>
                <w:rFonts w:ascii="Tahoma" w:hAnsi="Tahoma" w:cs="Tahoma"/>
                <w:color w:val="000000"/>
              </w:rPr>
            </w:pPr>
            <w:r>
              <w:rPr>
                <w:rFonts w:ascii="Tahoma" w:hAnsi="Tahoma" w:cs="Tahoma"/>
                <w:color w:val="000000"/>
              </w:rPr>
              <w:t>8</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EB1F99" w14:textId="0F08887E" w:rsidR="006544D5" w:rsidRDefault="006544D5" w:rsidP="00C04D67">
            <w:pPr>
              <w:jc w:val="center"/>
              <w:rPr>
                <w:rFonts w:ascii="Tahoma" w:hAnsi="Tahoma" w:cs="Tahoma"/>
                <w:color w:val="000000"/>
              </w:rPr>
            </w:pPr>
            <w:r>
              <w:rPr>
                <w:rFonts w:ascii="Tahoma" w:hAnsi="Tahoma" w:cs="Tahoma"/>
                <w:color w:val="000000"/>
              </w:rPr>
              <w:t xml:space="preserve">      944 </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527D4DA" w14:textId="5568F648" w:rsidR="006544D5" w:rsidRDefault="006544D5" w:rsidP="00C04D67">
            <w:pPr>
              <w:jc w:val="center"/>
              <w:rPr>
                <w:rFonts w:ascii="Tahoma" w:hAnsi="Tahoma" w:cs="Tahoma"/>
                <w:color w:val="000000"/>
              </w:rPr>
            </w:pPr>
            <w:r>
              <w:rPr>
                <w:rFonts w:ascii="Tahoma" w:hAnsi="Tahoma" w:cs="Tahoma"/>
                <w:color w:val="000000"/>
              </w:rPr>
              <w:t>Congestion</w:t>
            </w:r>
          </w:p>
        </w:tc>
      </w:tr>
      <w:tr w:rsidR="006544D5" w:rsidRPr="00391EAE" w14:paraId="45F9218E" w14:textId="77777777" w:rsidTr="006544D5">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F3C781" w14:textId="0B672C4C" w:rsidR="006544D5" w:rsidRDefault="006544D5" w:rsidP="00C04D67">
            <w:pPr>
              <w:jc w:val="center"/>
              <w:rPr>
                <w:rFonts w:ascii="Tahoma" w:hAnsi="Tahoma" w:cs="Tahoma"/>
                <w:color w:val="000000"/>
              </w:rPr>
            </w:pPr>
            <w:r>
              <w:rPr>
                <w:rFonts w:ascii="Tahoma" w:hAnsi="Tahoma" w:cs="Tahoma"/>
                <w:color w:val="000000"/>
              </w:rPr>
              <w:t>North Central</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0397536" w14:textId="101B0AFF" w:rsidR="006544D5" w:rsidRDefault="006544D5" w:rsidP="00C04D67">
            <w:pPr>
              <w:jc w:val="center"/>
              <w:rPr>
                <w:rFonts w:ascii="Tahoma" w:hAnsi="Tahoma" w:cs="Tahoma"/>
                <w:color w:val="000000"/>
              </w:rPr>
            </w:pPr>
            <w:r>
              <w:rPr>
                <w:rFonts w:ascii="Tahoma" w:hAnsi="Tahoma" w:cs="Tahoma"/>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5247D3" w14:textId="788192A1" w:rsidR="006544D5" w:rsidRDefault="006544D5" w:rsidP="00C04D67">
            <w:pPr>
              <w:jc w:val="center"/>
              <w:rPr>
                <w:rFonts w:ascii="Tahoma" w:hAnsi="Tahoma" w:cs="Tahoma"/>
                <w:color w:val="000000"/>
              </w:rPr>
            </w:pPr>
            <w:r>
              <w:rPr>
                <w:rFonts w:ascii="Tahoma" w:hAnsi="Tahoma" w:cs="Tahoma"/>
                <w:color w:val="000000"/>
              </w:rPr>
              <w:t>4/11/2019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9A2DC2" w14:textId="1DE31AF5" w:rsidR="006544D5" w:rsidRDefault="006544D5" w:rsidP="00C04D67">
            <w:pPr>
              <w:jc w:val="center"/>
              <w:rPr>
                <w:rFonts w:ascii="Tahoma" w:hAnsi="Tahoma" w:cs="Tahoma"/>
                <w:color w:val="000000"/>
              </w:rPr>
            </w:pPr>
            <w:r>
              <w:rPr>
                <w:rFonts w:ascii="Tahoma" w:hAnsi="Tahoma" w:cs="Tahoma"/>
                <w:color w:val="000000"/>
              </w:rPr>
              <w:t>8</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DA6FF4" w14:textId="2C8DF535" w:rsidR="006544D5" w:rsidRDefault="006544D5" w:rsidP="00C04D67">
            <w:pPr>
              <w:jc w:val="center"/>
              <w:rPr>
                <w:rFonts w:ascii="Tahoma" w:hAnsi="Tahoma" w:cs="Tahoma"/>
                <w:color w:val="000000"/>
              </w:rPr>
            </w:pPr>
            <w:r>
              <w:rPr>
                <w:rFonts w:ascii="Tahoma" w:hAnsi="Tahoma" w:cs="Tahoma"/>
                <w:color w:val="000000"/>
              </w:rPr>
              <w:t xml:space="preserve">      944 </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059C82" w14:textId="5D04C1AD" w:rsidR="006544D5" w:rsidRDefault="006544D5" w:rsidP="00C04D67">
            <w:pPr>
              <w:jc w:val="center"/>
              <w:rPr>
                <w:rFonts w:ascii="Tahoma" w:hAnsi="Tahoma" w:cs="Tahoma"/>
                <w:color w:val="000000"/>
              </w:rPr>
            </w:pPr>
            <w:r>
              <w:rPr>
                <w:rFonts w:ascii="Tahoma" w:hAnsi="Tahoma" w:cs="Tahoma"/>
                <w:color w:val="000000"/>
              </w:rPr>
              <w:t>Congestion</w:t>
            </w:r>
          </w:p>
        </w:tc>
      </w:tr>
    </w:tbl>
    <w:p w14:paraId="21F1A37D" w14:textId="4EB4CDF0" w:rsidR="009000C5" w:rsidRPr="00EA4592" w:rsidRDefault="00090AE2" w:rsidP="00EA4592">
      <w:pPr>
        <w:pStyle w:val="Heading1"/>
      </w:pPr>
      <w:r w:rsidRPr="00AD460A">
        <w:t xml:space="preserve"> </w:t>
      </w:r>
      <w:bookmarkStart w:id="259" w:name="_Toc9497171"/>
      <w:r w:rsidR="00524A24" w:rsidRPr="00D469BE">
        <w:t>Wind Generation as a Percent of Load</w:t>
      </w:r>
      <w:bookmarkEnd w:id="259"/>
    </w:p>
    <w:p w14:paraId="5E9E57B9" w14:textId="0B274327" w:rsidR="001D0DE2" w:rsidRDefault="00C04D67" w:rsidP="0024397C">
      <w:r w:rsidRPr="00C04D67">
        <w:rPr>
          <w:noProof/>
        </w:rPr>
        <w:drawing>
          <wp:inline distT="0" distB="0" distL="0" distR="0" wp14:anchorId="0178333B" wp14:editId="0585D642">
            <wp:extent cx="5943600" cy="347918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479180"/>
                    </a:xfrm>
                    <a:prstGeom prst="rect">
                      <a:avLst/>
                    </a:prstGeom>
                    <a:noFill/>
                    <a:ln>
                      <a:noFill/>
                    </a:ln>
                  </pic:spPr>
                </pic:pic>
              </a:graphicData>
            </a:graphic>
          </wp:inline>
        </w:drawing>
      </w:r>
    </w:p>
    <w:p w14:paraId="16532D73" w14:textId="77777777" w:rsidR="00644519" w:rsidRDefault="00644519" w:rsidP="00491A5D">
      <w:pPr>
        <w:jc w:val="center"/>
      </w:pPr>
    </w:p>
    <w:p w14:paraId="6A357112" w14:textId="7239E89A" w:rsidR="00644519" w:rsidRDefault="009349AD" w:rsidP="00644519">
      <w:r>
        <w:t xml:space="preserve">Wind Generation Record: </w:t>
      </w:r>
      <w:r w:rsidR="00AF0497">
        <w:t xml:space="preserve">19,672 MW </w:t>
      </w:r>
      <w:r w:rsidR="00AF0497" w:rsidRPr="00AF0497">
        <w:t>on 01/21/2019 at 19:19</w:t>
      </w:r>
    </w:p>
    <w:p w14:paraId="1F3FB926" w14:textId="5AC0F024" w:rsidR="00644519" w:rsidRDefault="009349AD" w:rsidP="00644519">
      <w:r>
        <w:t xml:space="preserve">Wind Penetration Record: </w:t>
      </w:r>
      <w:r w:rsidR="00AF0497">
        <w:t>56.16% on 01/19/2019 03:10</w:t>
      </w:r>
    </w:p>
    <w:p w14:paraId="2DCCB93C" w14:textId="54856509" w:rsidR="009164FB" w:rsidRPr="00EA4592" w:rsidRDefault="00765583" w:rsidP="009164FB">
      <w:pPr>
        <w:pStyle w:val="Heading1"/>
      </w:pPr>
      <w:bookmarkStart w:id="260" w:name="_Toc9497172"/>
      <w:r>
        <w:t xml:space="preserve">Largest </w:t>
      </w:r>
      <w:r w:rsidR="009164FB">
        <w:t>Net-Load Ramp</w:t>
      </w:r>
      <w:bookmarkEnd w:id="260"/>
    </w:p>
    <w:p w14:paraId="382613EC" w14:textId="72A87925" w:rsidR="00CD36BA" w:rsidRDefault="00CD36BA" w:rsidP="00CD36BA">
      <w: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w:t>
      </w:r>
      <w:r w:rsidR="004C700F">
        <w:t xml:space="preserve">15-min, 30-min and 60-min in </w:t>
      </w:r>
      <w:r w:rsidR="00E068A8">
        <w:t xml:space="preserve">April 2019 is 1,123 </w:t>
      </w:r>
      <w:r>
        <w:t xml:space="preserve">MW, </w:t>
      </w:r>
      <w:r w:rsidR="00E068A8">
        <w:t>1,668</w:t>
      </w:r>
      <w:r>
        <w:rPr>
          <w:color w:val="000000"/>
        </w:rPr>
        <w:t xml:space="preserve"> </w:t>
      </w:r>
      <w:r>
        <w:t xml:space="preserve">MW, </w:t>
      </w:r>
      <w:r w:rsidR="00E068A8">
        <w:t>1,884</w:t>
      </w:r>
      <w:r>
        <w:rPr>
          <w:color w:val="000000"/>
        </w:rPr>
        <w:t xml:space="preserve"> </w:t>
      </w:r>
      <w:r>
        <w:t xml:space="preserve">MW, </w:t>
      </w:r>
      <w:r w:rsidR="00E068A8">
        <w:t>2,873</w:t>
      </w:r>
      <w:r>
        <w:rPr>
          <w:color w:val="000000"/>
        </w:rPr>
        <w:t xml:space="preserve"> </w:t>
      </w:r>
      <w:r>
        <w:t xml:space="preserve">MW, and </w:t>
      </w:r>
      <w:r w:rsidR="00E068A8">
        <w:t>4,868</w:t>
      </w:r>
      <w:r>
        <w:rPr>
          <w:color w:val="000000"/>
        </w:rPr>
        <w:t xml:space="preserve"> </w:t>
      </w:r>
      <w:r>
        <w:t>MW, respectively. The comparison with respect to the historical values is given in the table below.</w:t>
      </w:r>
    </w:p>
    <w:p w14:paraId="27D71BF4" w14:textId="77777777" w:rsidR="00CD36BA" w:rsidRDefault="00CD36BA" w:rsidP="00CD36BA"/>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6C5B91" w14:paraId="0D20A4C0" w14:textId="77777777" w:rsidTr="001F644E">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258239B" w14:textId="7E648E37" w:rsidR="006C5B91" w:rsidRDefault="006C5B91" w:rsidP="006C5B91">
            <w:pPr>
              <w:spacing w:line="252" w:lineRule="auto"/>
              <w:jc w:val="center"/>
              <w:rPr>
                <w:rFonts w:cs="Arial"/>
                <w:b/>
                <w:bCs/>
                <w:color w:val="FFFFFF"/>
              </w:rPr>
            </w:pPr>
            <w:r>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A5A9B1F" w14:textId="02227F59" w:rsidR="006C5B91" w:rsidRDefault="006C5B91" w:rsidP="006C5B91">
            <w:pPr>
              <w:spacing w:line="252" w:lineRule="auto"/>
              <w:jc w:val="center"/>
              <w:rPr>
                <w:rFonts w:ascii="Calibri" w:hAnsi="Calibri"/>
                <w:b/>
                <w:bCs/>
                <w:color w:val="FFFFFF"/>
                <w:sz w:val="22"/>
                <w:szCs w:val="22"/>
              </w:rPr>
            </w:pPr>
            <w:r>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0FDB560" w14:textId="3412726E" w:rsidR="006C5B91" w:rsidRDefault="006C5B91" w:rsidP="006C5B91">
            <w:pPr>
              <w:spacing w:line="252" w:lineRule="auto"/>
              <w:jc w:val="center"/>
              <w:rPr>
                <w:b/>
                <w:bCs/>
                <w:color w:val="FFFFFF"/>
              </w:rPr>
            </w:pPr>
            <w:r>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0240ECA" w14:textId="5CEEA0F5" w:rsidR="006C5B91" w:rsidRDefault="006C5B91" w:rsidP="006C5B91">
            <w:pPr>
              <w:spacing w:line="252" w:lineRule="auto"/>
              <w:jc w:val="center"/>
              <w:rPr>
                <w:b/>
                <w:bCs/>
                <w:color w:val="FFFFFF"/>
              </w:rPr>
            </w:pPr>
            <w:r>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2582DA7" w14:textId="5BDBF6B3" w:rsidR="006C5B91" w:rsidRDefault="006C5B91" w:rsidP="006C5B91">
            <w:pPr>
              <w:spacing w:line="252" w:lineRule="auto"/>
              <w:jc w:val="center"/>
              <w:rPr>
                <w:b/>
                <w:bCs/>
                <w:color w:val="FFFFFF"/>
              </w:rPr>
            </w:pPr>
            <w:r>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BDC4A71" w14:textId="6B494E9E" w:rsidR="006C5B91" w:rsidRDefault="006C5B91" w:rsidP="006C5B91">
            <w:pPr>
              <w:spacing w:line="252" w:lineRule="auto"/>
              <w:jc w:val="center"/>
              <w:rPr>
                <w:b/>
                <w:bCs/>
                <w:color w:val="FFFFFF"/>
              </w:rPr>
            </w:pPr>
            <w:r>
              <w:rPr>
                <w:b/>
                <w:bCs/>
                <w:color w:val="FFFFFF"/>
              </w:rPr>
              <w:t>60 min</w:t>
            </w:r>
          </w:p>
        </w:tc>
      </w:tr>
      <w:tr w:rsidR="00C04D67" w14:paraId="6D552A69" w14:textId="77777777" w:rsidTr="00C04D67">
        <w:trPr>
          <w:trHeight w:val="315"/>
          <w:jc w:val="center"/>
        </w:trPr>
        <w:tc>
          <w:tcPr>
            <w:tcW w:w="1820"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85D091B" w14:textId="2173CDFC" w:rsidR="00C04D67" w:rsidRDefault="00C04D67" w:rsidP="00C04D67">
            <w:pPr>
              <w:spacing w:line="252" w:lineRule="auto"/>
              <w:jc w:val="center"/>
            </w:pPr>
            <w:r w:rsidRPr="005A0147">
              <w:t>April 2019</w:t>
            </w:r>
          </w:p>
        </w:tc>
        <w:tc>
          <w:tcPr>
            <w:tcW w:w="1820" w:type="dxa"/>
            <w:tcBorders>
              <w:top w:val="nil"/>
              <w:left w:val="nil"/>
              <w:bottom w:val="single" w:sz="8" w:space="0" w:color="000000"/>
              <w:right w:val="single" w:sz="8" w:space="0" w:color="auto"/>
            </w:tcBorders>
            <w:tcMar>
              <w:top w:w="0" w:type="dxa"/>
              <w:left w:w="108" w:type="dxa"/>
              <w:bottom w:w="0" w:type="dxa"/>
              <w:right w:w="108" w:type="dxa"/>
            </w:tcMar>
            <w:vAlign w:val="center"/>
          </w:tcPr>
          <w:p w14:paraId="643322DA" w14:textId="324BA595" w:rsidR="00C04D67" w:rsidRDefault="00C04D67" w:rsidP="00C04D67">
            <w:pPr>
              <w:spacing w:line="252" w:lineRule="auto"/>
              <w:jc w:val="center"/>
              <w:rPr>
                <w:color w:val="000000"/>
              </w:rPr>
            </w:pPr>
            <w:r w:rsidRPr="005A0147">
              <w:t>1123 MW</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8CD016E" w14:textId="1E1F8153" w:rsidR="00C04D67" w:rsidRDefault="00C04D67" w:rsidP="00C04D67">
            <w:pPr>
              <w:spacing w:line="252" w:lineRule="auto"/>
              <w:jc w:val="center"/>
              <w:rPr>
                <w:color w:val="000000"/>
              </w:rPr>
            </w:pPr>
            <w:r w:rsidRPr="005A0147">
              <w:t>1668 MW</w:t>
            </w:r>
          </w:p>
        </w:tc>
        <w:tc>
          <w:tcPr>
            <w:tcW w:w="1562" w:type="dxa"/>
            <w:tcBorders>
              <w:top w:val="nil"/>
              <w:left w:val="nil"/>
              <w:bottom w:val="single" w:sz="8" w:space="0" w:color="000000"/>
              <w:right w:val="single" w:sz="8" w:space="0" w:color="auto"/>
            </w:tcBorders>
            <w:tcMar>
              <w:top w:w="0" w:type="dxa"/>
              <w:left w:w="108" w:type="dxa"/>
              <w:bottom w:w="0" w:type="dxa"/>
              <w:right w:w="108" w:type="dxa"/>
            </w:tcMar>
            <w:vAlign w:val="center"/>
          </w:tcPr>
          <w:p w14:paraId="0BBC9296" w14:textId="579724F8" w:rsidR="00C04D67" w:rsidRDefault="00C04D67" w:rsidP="00C04D67">
            <w:pPr>
              <w:spacing w:line="252" w:lineRule="auto"/>
              <w:jc w:val="center"/>
              <w:rPr>
                <w:color w:val="000000"/>
              </w:rPr>
            </w:pPr>
            <w:r w:rsidRPr="005A0147">
              <w:t>1884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vAlign w:val="center"/>
          </w:tcPr>
          <w:p w14:paraId="5C502BC1" w14:textId="203AFB6E" w:rsidR="00C04D67" w:rsidRDefault="00C04D67" w:rsidP="00C04D67">
            <w:pPr>
              <w:spacing w:line="252" w:lineRule="auto"/>
              <w:jc w:val="center"/>
              <w:rPr>
                <w:color w:val="000000"/>
              </w:rPr>
            </w:pPr>
            <w:r w:rsidRPr="005A0147">
              <w:t>2873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vAlign w:val="center"/>
          </w:tcPr>
          <w:p w14:paraId="0AAB6BD9" w14:textId="69DC6E83" w:rsidR="00C04D67" w:rsidRDefault="00C04D67" w:rsidP="00C04D67">
            <w:pPr>
              <w:spacing w:line="252" w:lineRule="auto"/>
              <w:jc w:val="center"/>
              <w:rPr>
                <w:color w:val="000000"/>
              </w:rPr>
            </w:pPr>
            <w:r w:rsidRPr="005A0147">
              <w:t>4868 MW</w:t>
            </w:r>
          </w:p>
        </w:tc>
      </w:tr>
      <w:tr w:rsidR="00C04D67" w14:paraId="7640D18D" w14:textId="77777777" w:rsidTr="00C04D6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77490264" w14:textId="3665CFC5" w:rsidR="00C04D67" w:rsidRDefault="00C04D67" w:rsidP="00C04D67">
            <w:pPr>
              <w:spacing w:line="252" w:lineRule="auto"/>
              <w:jc w:val="center"/>
            </w:pPr>
            <w:r w:rsidRPr="005A0147">
              <w:lastRenderedPageBreak/>
              <w:t>April 2014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6EDA718" w14:textId="1429B3C9" w:rsidR="00C04D67" w:rsidRDefault="00C04D67" w:rsidP="00C04D67">
            <w:pPr>
              <w:spacing w:line="252" w:lineRule="auto"/>
              <w:jc w:val="center"/>
              <w:rPr>
                <w:color w:val="000000"/>
              </w:rPr>
            </w:pPr>
            <w:r w:rsidRPr="005A0147">
              <w:t>796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26302BCC" w14:textId="7F4BB3FA" w:rsidR="00C04D67" w:rsidRDefault="00C04D67" w:rsidP="00C04D67">
            <w:pPr>
              <w:spacing w:line="252" w:lineRule="auto"/>
              <w:jc w:val="center"/>
              <w:rPr>
                <w:color w:val="000000"/>
              </w:rPr>
            </w:pPr>
            <w:r w:rsidRPr="005A0147">
              <w:t>1358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10CF00D" w14:textId="5E472B0B" w:rsidR="00C04D67" w:rsidRDefault="00C04D67" w:rsidP="00C04D67">
            <w:pPr>
              <w:spacing w:line="252" w:lineRule="auto"/>
              <w:jc w:val="center"/>
              <w:rPr>
                <w:color w:val="000000"/>
              </w:rPr>
            </w:pPr>
            <w:r w:rsidRPr="005A0147">
              <w:t>1868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861EC62" w14:textId="3EB68936" w:rsidR="00C04D67" w:rsidRDefault="00C04D67" w:rsidP="00C04D67">
            <w:pPr>
              <w:spacing w:line="252" w:lineRule="auto"/>
              <w:jc w:val="center"/>
              <w:rPr>
                <w:color w:val="000000"/>
              </w:rPr>
            </w:pPr>
            <w:r w:rsidRPr="005A0147">
              <w:t>3445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FB60DEC" w14:textId="465AE824" w:rsidR="00C04D67" w:rsidRDefault="00C04D67" w:rsidP="00C04D67">
            <w:pPr>
              <w:spacing w:line="252" w:lineRule="auto"/>
              <w:jc w:val="center"/>
              <w:rPr>
                <w:color w:val="000000"/>
              </w:rPr>
            </w:pPr>
            <w:r w:rsidRPr="005A0147">
              <w:t>6274 MW</w:t>
            </w:r>
          </w:p>
        </w:tc>
      </w:tr>
      <w:tr w:rsidR="00C04D67" w14:paraId="08A7A04E" w14:textId="77777777" w:rsidTr="00C04D6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2FB3FE9E" w14:textId="16C9CCC6" w:rsidR="00C04D67" w:rsidRDefault="00C04D67" w:rsidP="00C04D67">
            <w:pPr>
              <w:spacing w:line="252" w:lineRule="auto"/>
              <w:jc w:val="center"/>
            </w:pPr>
            <w:r w:rsidRPr="005A0147">
              <w:t>April 2015</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73BB88F" w14:textId="57DBD420" w:rsidR="00C04D67" w:rsidRDefault="00C04D67" w:rsidP="00C04D67">
            <w:pPr>
              <w:spacing w:line="252" w:lineRule="auto"/>
              <w:jc w:val="center"/>
              <w:rPr>
                <w:color w:val="000000"/>
              </w:rPr>
            </w:pPr>
            <w:r w:rsidRPr="005A0147">
              <w:t>835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39241287" w14:textId="02738849" w:rsidR="00C04D67" w:rsidRDefault="00C04D67" w:rsidP="00C04D67">
            <w:pPr>
              <w:spacing w:line="252" w:lineRule="auto"/>
              <w:jc w:val="center"/>
              <w:rPr>
                <w:color w:val="000000"/>
              </w:rPr>
            </w:pPr>
            <w:r w:rsidRPr="005A0147">
              <w:t>1482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7E790F2" w14:textId="24FC489B" w:rsidR="00C04D67" w:rsidRDefault="00C04D67" w:rsidP="00C04D67">
            <w:pPr>
              <w:spacing w:line="252" w:lineRule="auto"/>
              <w:jc w:val="center"/>
              <w:rPr>
                <w:color w:val="000000"/>
              </w:rPr>
            </w:pPr>
            <w:r w:rsidRPr="005A0147">
              <w:t>1985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9B06DD4" w14:textId="537105D9" w:rsidR="00C04D67" w:rsidRDefault="00C04D67" w:rsidP="00C04D67">
            <w:pPr>
              <w:spacing w:line="252" w:lineRule="auto"/>
              <w:jc w:val="center"/>
              <w:rPr>
                <w:color w:val="000000"/>
              </w:rPr>
            </w:pPr>
            <w:r w:rsidRPr="005A0147">
              <w:t>3216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07236A9" w14:textId="6950C522" w:rsidR="00C04D67" w:rsidRDefault="00C04D67" w:rsidP="00C04D67">
            <w:pPr>
              <w:spacing w:line="252" w:lineRule="auto"/>
              <w:jc w:val="center"/>
              <w:rPr>
                <w:color w:val="000000"/>
              </w:rPr>
            </w:pPr>
            <w:r w:rsidRPr="005A0147">
              <w:t>5330 MW</w:t>
            </w:r>
          </w:p>
        </w:tc>
      </w:tr>
      <w:tr w:rsidR="00C04D67" w14:paraId="12A1A0AC" w14:textId="77777777" w:rsidTr="00C04D6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21BD7893" w14:textId="69B6A592" w:rsidR="00C04D67" w:rsidRDefault="00C04D67" w:rsidP="00C04D67">
            <w:pPr>
              <w:spacing w:line="252" w:lineRule="auto"/>
              <w:jc w:val="center"/>
            </w:pPr>
            <w:r w:rsidRPr="005A0147">
              <w:t>April 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CC767A1" w14:textId="15553DBC" w:rsidR="00C04D67" w:rsidRDefault="00C04D67" w:rsidP="00C04D67">
            <w:pPr>
              <w:spacing w:line="252" w:lineRule="auto"/>
              <w:jc w:val="center"/>
              <w:rPr>
                <w:color w:val="000000"/>
              </w:rPr>
            </w:pPr>
            <w:r w:rsidRPr="005A0147">
              <w:t>1183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08DF8F97" w14:textId="3E2CC1E8" w:rsidR="00C04D67" w:rsidRDefault="00C04D67" w:rsidP="00C04D67">
            <w:pPr>
              <w:spacing w:line="252" w:lineRule="auto"/>
              <w:jc w:val="center"/>
              <w:rPr>
                <w:color w:val="000000"/>
              </w:rPr>
            </w:pPr>
            <w:r w:rsidRPr="005A0147">
              <w:t>1666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3945054" w14:textId="6966A66E" w:rsidR="00C04D67" w:rsidRDefault="00C04D67" w:rsidP="00C04D67">
            <w:pPr>
              <w:spacing w:line="252" w:lineRule="auto"/>
              <w:jc w:val="center"/>
              <w:rPr>
                <w:color w:val="000000"/>
              </w:rPr>
            </w:pPr>
            <w:r w:rsidRPr="005A0147">
              <w:t>2394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BDA4A07" w14:textId="39B09AEC" w:rsidR="00C04D67" w:rsidRDefault="00C04D67" w:rsidP="00C04D67">
            <w:pPr>
              <w:spacing w:line="252" w:lineRule="auto"/>
              <w:jc w:val="center"/>
              <w:rPr>
                <w:color w:val="000000"/>
              </w:rPr>
            </w:pPr>
            <w:r w:rsidRPr="005A0147">
              <w:t>3804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056F27E" w14:textId="3534B4B5" w:rsidR="00C04D67" w:rsidRDefault="00C04D67" w:rsidP="00C04D67">
            <w:pPr>
              <w:spacing w:line="252" w:lineRule="auto"/>
              <w:jc w:val="center"/>
              <w:rPr>
                <w:color w:val="000000"/>
              </w:rPr>
            </w:pPr>
            <w:r w:rsidRPr="005A0147">
              <w:t>5101 MW</w:t>
            </w:r>
          </w:p>
        </w:tc>
      </w:tr>
      <w:tr w:rsidR="00C04D67" w14:paraId="2165BE6A" w14:textId="77777777" w:rsidTr="00C04D6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5D9D923E" w14:textId="61AB0FFC" w:rsidR="00C04D67" w:rsidRDefault="00C04D67" w:rsidP="00C04D67">
            <w:pPr>
              <w:spacing w:line="252" w:lineRule="auto"/>
              <w:jc w:val="center"/>
            </w:pPr>
            <w:r w:rsidRPr="005A0147">
              <w:t>April 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100315D" w14:textId="2E30A978" w:rsidR="00C04D67" w:rsidRDefault="00C04D67" w:rsidP="00C04D67">
            <w:pPr>
              <w:spacing w:line="252" w:lineRule="auto"/>
              <w:jc w:val="center"/>
              <w:rPr>
                <w:color w:val="000000"/>
              </w:rPr>
            </w:pPr>
            <w:r w:rsidRPr="005A0147">
              <w:t>914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7F727248" w14:textId="4ED79DCB" w:rsidR="00C04D67" w:rsidRDefault="00C04D67" w:rsidP="00C04D67">
            <w:pPr>
              <w:spacing w:line="252" w:lineRule="auto"/>
              <w:jc w:val="center"/>
              <w:rPr>
                <w:color w:val="000000"/>
              </w:rPr>
            </w:pPr>
            <w:r w:rsidRPr="005A0147">
              <w:t>1492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4972885" w14:textId="1DE27276" w:rsidR="00C04D67" w:rsidRDefault="00C04D67" w:rsidP="00C04D67">
            <w:pPr>
              <w:spacing w:line="252" w:lineRule="auto"/>
              <w:jc w:val="center"/>
              <w:rPr>
                <w:color w:val="000000"/>
              </w:rPr>
            </w:pPr>
            <w:r w:rsidRPr="005A0147">
              <w:t>2315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5FA5F25" w14:textId="2DA77AFC" w:rsidR="00C04D67" w:rsidRDefault="00C04D67" w:rsidP="00C04D67">
            <w:pPr>
              <w:spacing w:line="252" w:lineRule="auto"/>
              <w:jc w:val="center"/>
              <w:rPr>
                <w:color w:val="000000"/>
              </w:rPr>
            </w:pPr>
            <w:r w:rsidRPr="005A0147">
              <w:t>3779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120C657" w14:textId="7EC2EFA8" w:rsidR="00C04D67" w:rsidRDefault="00C04D67" w:rsidP="00C04D67">
            <w:pPr>
              <w:spacing w:line="252" w:lineRule="auto"/>
              <w:jc w:val="center"/>
              <w:rPr>
                <w:color w:val="000000"/>
              </w:rPr>
            </w:pPr>
            <w:r w:rsidRPr="005A0147">
              <w:t>6385 MW</w:t>
            </w:r>
          </w:p>
        </w:tc>
      </w:tr>
      <w:tr w:rsidR="00C04D67" w14:paraId="045EF74B" w14:textId="77777777" w:rsidTr="00C04D6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5746B4EF" w14:textId="6550CD79" w:rsidR="00C04D67" w:rsidRDefault="00C04D67" w:rsidP="00C04D67">
            <w:pPr>
              <w:spacing w:line="252" w:lineRule="auto"/>
              <w:jc w:val="center"/>
            </w:pPr>
            <w:r w:rsidRPr="005A0147">
              <w:t>April 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E981927" w14:textId="381089E8" w:rsidR="00C04D67" w:rsidRDefault="00C04D67" w:rsidP="00C04D67">
            <w:pPr>
              <w:spacing w:line="252" w:lineRule="auto"/>
              <w:jc w:val="center"/>
              <w:rPr>
                <w:color w:val="000000"/>
              </w:rPr>
            </w:pPr>
            <w:r w:rsidRPr="005A0147">
              <w:t>915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3C09CF53" w14:textId="7EF2426C" w:rsidR="00C04D67" w:rsidRDefault="00C04D67" w:rsidP="00C04D67">
            <w:pPr>
              <w:spacing w:line="252" w:lineRule="auto"/>
              <w:jc w:val="center"/>
              <w:rPr>
                <w:color w:val="000000"/>
              </w:rPr>
            </w:pPr>
            <w:r w:rsidRPr="005A0147">
              <w:t>1360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F637B0B" w14:textId="0B5A2533" w:rsidR="00C04D67" w:rsidRDefault="00C04D67" w:rsidP="00C04D67">
            <w:pPr>
              <w:spacing w:line="252" w:lineRule="auto"/>
              <w:jc w:val="center"/>
              <w:rPr>
                <w:color w:val="000000"/>
              </w:rPr>
            </w:pPr>
            <w:r w:rsidRPr="005A0147">
              <w:t>1697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6743150" w14:textId="0BAF7979" w:rsidR="00C04D67" w:rsidRDefault="00C04D67" w:rsidP="00C04D67">
            <w:pPr>
              <w:spacing w:line="252" w:lineRule="auto"/>
              <w:jc w:val="center"/>
              <w:rPr>
                <w:color w:val="000000"/>
              </w:rPr>
            </w:pPr>
            <w:r w:rsidRPr="005A0147">
              <w:t>3278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2947526" w14:textId="0B9C1862" w:rsidR="00C04D67" w:rsidRDefault="00C04D67" w:rsidP="00C04D67">
            <w:pPr>
              <w:spacing w:line="252" w:lineRule="auto"/>
              <w:jc w:val="center"/>
              <w:rPr>
                <w:color w:val="000000"/>
              </w:rPr>
            </w:pPr>
            <w:r w:rsidRPr="005A0147">
              <w:t>5034 MW</w:t>
            </w:r>
          </w:p>
        </w:tc>
      </w:tr>
      <w:tr w:rsidR="00C04D67" w14:paraId="39B27EBA" w14:textId="77777777" w:rsidTr="00C04D6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4A41AC79" w14:textId="4A37A634" w:rsidR="00C04D67" w:rsidRDefault="00C04D67" w:rsidP="00C04D67">
            <w:pPr>
              <w:spacing w:line="252" w:lineRule="auto"/>
              <w:jc w:val="center"/>
            </w:pPr>
            <w:r w:rsidRPr="005A0147">
              <w:t>2014-2018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54826896" w14:textId="35069B37" w:rsidR="00C04D67" w:rsidRDefault="00C04D67" w:rsidP="00C04D67">
            <w:pPr>
              <w:spacing w:line="252" w:lineRule="auto"/>
              <w:jc w:val="center"/>
              <w:rPr>
                <w:color w:val="000000"/>
              </w:rPr>
            </w:pPr>
            <w:r w:rsidRPr="005A0147">
              <w:t>1494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29F31909" w14:textId="369A091B" w:rsidR="00C04D67" w:rsidRDefault="00C04D67" w:rsidP="00C04D67">
            <w:pPr>
              <w:spacing w:line="252" w:lineRule="auto"/>
              <w:jc w:val="center"/>
              <w:rPr>
                <w:color w:val="000000"/>
              </w:rPr>
            </w:pPr>
            <w:r w:rsidRPr="005A0147">
              <w:t>1991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6E14403D" w14:textId="3FC340A7" w:rsidR="00C04D67" w:rsidRDefault="00C04D67" w:rsidP="00C04D67">
            <w:pPr>
              <w:spacing w:line="252" w:lineRule="auto"/>
              <w:jc w:val="center"/>
              <w:rPr>
                <w:color w:val="000000"/>
              </w:rPr>
            </w:pPr>
            <w:r w:rsidRPr="005A0147">
              <w:t>2780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19F1596D" w14:textId="0AE70CFA" w:rsidR="00C04D67" w:rsidRDefault="00C04D67" w:rsidP="00C04D67">
            <w:pPr>
              <w:spacing w:line="252" w:lineRule="auto"/>
              <w:jc w:val="center"/>
              <w:rPr>
                <w:color w:val="000000"/>
              </w:rPr>
            </w:pPr>
            <w:r w:rsidRPr="005A0147">
              <w:t>4109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5B00686A" w14:textId="03AFBBDB" w:rsidR="00C04D67" w:rsidRDefault="00C04D67" w:rsidP="00C04D67">
            <w:pPr>
              <w:spacing w:line="252" w:lineRule="auto"/>
              <w:jc w:val="center"/>
              <w:rPr>
                <w:color w:val="000000"/>
              </w:rPr>
            </w:pPr>
            <w:r w:rsidRPr="005A0147">
              <w:t>7218 MW</w:t>
            </w:r>
          </w:p>
        </w:tc>
      </w:tr>
    </w:tbl>
    <w:p w14:paraId="10035897" w14:textId="77777777" w:rsidR="00644519" w:rsidRPr="00EA4592" w:rsidRDefault="00644519" w:rsidP="00491A5D">
      <w:pPr>
        <w:jc w:val="center"/>
      </w:pPr>
    </w:p>
    <w:p w14:paraId="19D1E106" w14:textId="0CD86F84" w:rsidR="001D0DE2" w:rsidRPr="002A7681" w:rsidRDefault="001D0DE2" w:rsidP="00524A24">
      <w:pPr>
        <w:pStyle w:val="Heading1"/>
      </w:pPr>
      <w:bookmarkStart w:id="261" w:name="_Toc9497173"/>
      <w:r w:rsidRPr="002A7681">
        <w:t>COP Error Analysis</w:t>
      </w:r>
      <w:bookmarkEnd w:id="261"/>
    </w:p>
    <w:p w14:paraId="263731C2" w14:textId="010A0534" w:rsidR="00771CE2" w:rsidRDefault="00FB5B1C" w:rsidP="00771CE2">
      <w:pPr>
        <w:rPr>
          <w:szCs w:val="21"/>
        </w:rPr>
      </w:pPr>
      <w:r w:rsidRPr="00FB5B1C">
        <w:rPr>
          <w:szCs w:val="21"/>
        </w:rPr>
        <w:t xml:space="preserve">COP Error is calculated as the capacity difference between the COP HSL and real-time HSL of the unit. Mean Absolute Error (MAE) stayed high over </w:t>
      </w:r>
      <w:r w:rsidR="002337EF">
        <w:rPr>
          <w:szCs w:val="21"/>
        </w:rPr>
        <w:t>6</w:t>
      </w:r>
      <w:r w:rsidRPr="00FB5B1C">
        <w:rPr>
          <w:szCs w:val="21"/>
        </w:rPr>
        <w:t>,000 MW until Day-Ahead at 12:00, t</w:t>
      </w:r>
      <w:r w:rsidR="00F177D1">
        <w:rPr>
          <w:szCs w:val="21"/>
        </w:rPr>
        <w:t>h</w:t>
      </w:r>
      <w:r w:rsidR="004C700F">
        <w:rPr>
          <w:szCs w:val="21"/>
        </w:rPr>
        <w:t xml:space="preserve">en dropped significantly to </w:t>
      </w:r>
      <w:r w:rsidR="002337EF">
        <w:rPr>
          <w:szCs w:val="21"/>
        </w:rPr>
        <w:t>2,061</w:t>
      </w:r>
      <w:r w:rsidRPr="00FB5B1C">
        <w:rPr>
          <w:szCs w:val="21"/>
        </w:rPr>
        <w:t xml:space="preserve"> MW by Day-Ahead at 14:00. In the following chart, Under-Scheduling Error indicates that COP had less generation capacity than real-time and Over-Scheduling Error indicates that COP had more generation capacity than real-time. Under-Scheduling persisted from beginning of Day-Ahead to end of the Operating Day. Snapshot on the Operating Day considers all Operating Hours, including past hours. However, COP error for the Operating Hour freez</w:t>
      </w:r>
      <w:r>
        <w:rPr>
          <w:szCs w:val="21"/>
        </w:rPr>
        <w:t>es after the Adjustment Period.</w:t>
      </w:r>
      <w:r w:rsidR="00771CE2" w:rsidRPr="006557B6">
        <w:rPr>
          <w:szCs w:val="21"/>
        </w:rPr>
        <w:t xml:space="preserve"> </w:t>
      </w:r>
    </w:p>
    <w:p w14:paraId="6F9AAA3D" w14:textId="5456B573" w:rsidR="00CD36BA" w:rsidRPr="006557B6" w:rsidRDefault="002337EF" w:rsidP="00771CE2">
      <w:pPr>
        <w:rPr>
          <w:szCs w:val="21"/>
        </w:rPr>
      </w:pPr>
      <w:r>
        <w:rPr>
          <w:noProof/>
        </w:rPr>
        <w:drawing>
          <wp:inline distT="0" distB="0" distL="0" distR="0" wp14:anchorId="1D7BE574" wp14:editId="18EEAAC1">
            <wp:extent cx="5943600" cy="35483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548380"/>
                    </a:xfrm>
                    <a:prstGeom prst="rect">
                      <a:avLst/>
                    </a:prstGeom>
                  </pic:spPr>
                </pic:pic>
              </a:graphicData>
            </a:graphic>
          </wp:inline>
        </w:drawing>
      </w:r>
    </w:p>
    <w:p w14:paraId="2E7C9667" w14:textId="4EC17B0E" w:rsidR="00771CE2" w:rsidRPr="006557B6" w:rsidRDefault="00771CE2" w:rsidP="00771CE2">
      <w:pPr>
        <w:rPr>
          <w:b/>
        </w:rPr>
      </w:pPr>
    </w:p>
    <w:p w14:paraId="6F613439" w14:textId="6CF3FBC7" w:rsidR="00F177D1" w:rsidRDefault="00FB5B1C" w:rsidP="00771CE2">
      <w:pPr>
        <w:rPr>
          <w:noProof/>
        </w:rPr>
      </w:pPr>
      <w:r w:rsidRPr="00FB5B1C">
        <w:rPr>
          <w:szCs w:val="21"/>
        </w:rPr>
        <w:t xml:space="preserve">Monthly MAE for the Latest COP at the end of the Adjustment Period was </w:t>
      </w:r>
      <w:r w:rsidR="002337EF">
        <w:rPr>
          <w:szCs w:val="21"/>
        </w:rPr>
        <w:t>495</w:t>
      </w:r>
      <w:r w:rsidRPr="00FB5B1C">
        <w:rPr>
          <w:szCs w:val="21"/>
        </w:rPr>
        <w:t xml:space="preserve"> MW with median ranging from </w:t>
      </w:r>
      <w:r w:rsidR="002337EF">
        <w:rPr>
          <w:szCs w:val="21"/>
        </w:rPr>
        <w:t>-456</w:t>
      </w:r>
      <w:r w:rsidR="00EE3CB1" w:rsidRPr="00FB5B1C">
        <w:rPr>
          <w:szCs w:val="21"/>
        </w:rPr>
        <w:t xml:space="preserve"> </w:t>
      </w:r>
      <w:r w:rsidRPr="00FB5B1C">
        <w:rPr>
          <w:szCs w:val="21"/>
        </w:rPr>
        <w:t xml:space="preserve">MW for Hour-Ending (HE) </w:t>
      </w:r>
      <w:r w:rsidR="002337EF">
        <w:rPr>
          <w:szCs w:val="21"/>
        </w:rPr>
        <w:t>21</w:t>
      </w:r>
      <w:r w:rsidRPr="00FB5B1C">
        <w:rPr>
          <w:szCs w:val="21"/>
        </w:rPr>
        <w:t xml:space="preserve"> to </w:t>
      </w:r>
      <w:r w:rsidR="0001710D">
        <w:rPr>
          <w:szCs w:val="21"/>
        </w:rPr>
        <w:t>-</w:t>
      </w:r>
      <w:r w:rsidR="002337EF">
        <w:rPr>
          <w:szCs w:val="21"/>
        </w:rPr>
        <w:t>142</w:t>
      </w:r>
      <w:r w:rsidRPr="00FB5B1C">
        <w:rPr>
          <w:szCs w:val="21"/>
        </w:rPr>
        <w:t xml:space="preserve"> MW for HE</w:t>
      </w:r>
      <w:r w:rsidR="004C700F">
        <w:rPr>
          <w:szCs w:val="21"/>
        </w:rPr>
        <w:t xml:space="preserve"> 7</w:t>
      </w:r>
      <w:r w:rsidRPr="00FB5B1C">
        <w:rPr>
          <w:szCs w:val="21"/>
        </w:rPr>
        <w:t xml:space="preserve">. </w:t>
      </w:r>
      <w:r w:rsidR="003D730F">
        <w:rPr>
          <w:szCs w:val="21"/>
        </w:rPr>
        <w:t>April</w:t>
      </w:r>
      <w:r w:rsidR="002337EF">
        <w:rPr>
          <w:szCs w:val="21"/>
        </w:rPr>
        <w:t xml:space="preserve"> 16</w:t>
      </w:r>
      <w:r w:rsidR="00EE3CB1">
        <w:rPr>
          <w:szCs w:val="21"/>
        </w:rPr>
        <w:t>th</w:t>
      </w:r>
      <w:r w:rsidR="0001710D">
        <w:rPr>
          <w:szCs w:val="21"/>
        </w:rPr>
        <w:t xml:space="preserve"> HE </w:t>
      </w:r>
      <w:r w:rsidR="002337EF">
        <w:rPr>
          <w:szCs w:val="21"/>
        </w:rPr>
        <w:t>7</w:t>
      </w:r>
      <w:r w:rsidRPr="00FB5B1C">
        <w:rPr>
          <w:szCs w:val="21"/>
        </w:rPr>
        <w:t xml:space="preserve"> had the largest Over-Scheduling Error (</w:t>
      </w:r>
      <w:r w:rsidR="002337EF">
        <w:rPr>
          <w:szCs w:val="21"/>
        </w:rPr>
        <w:t>2,002</w:t>
      </w:r>
      <w:r w:rsidRPr="00FB5B1C">
        <w:rPr>
          <w:szCs w:val="21"/>
        </w:rPr>
        <w:t xml:space="preserve"> MW) and </w:t>
      </w:r>
      <w:r w:rsidR="003D730F">
        <w:rPr>
          <w:szCs w:val="21"/>
        </w:rPr>
        <w:t>April</w:t>
      </w:r>
      <w:r w:rsidR="002337EF">
        <w:rPr>
          <w:szCs w:val="21"/>
        </w:rPr>
        <w:t xml:space="preserve"> 1st</w:t>
      </w:r>
      <w:r w:rsidR="0001710D">
        <w:rPr>
          <w:szCs w:val="21"/>
        </w:rPr>
        <w:t xml:space="preserve"> HE </w:t>
      </w:r>
      <w:r w:rsidR="002337EF">
        <w:rPr>
          <w:szCs w:val="21"/>
        </w:rPr>
        <w:t>1</w:t>
      </w:r>
      <w:r w:rsidRPr="00FB5B1C">
        <w:rPr>
          <w:szCs w:val="21"/>
        </w:rPr>
        <w:t xml:space="preserve"> had the la</w:t>
      </w:r>
      <w:r w:rsidR="0001710D">
        <w:rPr>
          <w:szCs w:val="21"/>
        </w:rPr>
        <w:t>rgest Under-Scheduling Error (-</w:t>
      </w:r>
      <w:r w:rsidR="002337EF">
        <w:rPr>
          <w:szCs w:val="21"/>
        </w:rPr>
        <w:t>2,735</w:t>
      </w:r>
      <w:r>
        <w:rPr>
          <w:szCs w:val="21"/>
        </w:rPr>
        <w:t xml:space="preserve"> MW).</w:t>
      </w:r>
      <w:r w:rsidR="00F177D1" w:rsidRPr="00F177D1">
        <w:rPr>
          <w:noProof/>
        </w:rPr>
        <w:t xml:space="preserve"> </w:t>
      </w:r>
    </w:p>
    <w:p w14:paraId="0747671E" w14:textId="77777777" w:rsidR="00DA6AD5" w:rsidRDefault="00DA6AD5" w:rsidP="00771CE2">
      <w:pPr>
        <w:rPr>
          <w:noProof/>
        </w:rPr>
      </w:pPr>
    </w:p>
    <w:p w14:paraId="0D710B1E" w14:textId="47B5ABA8" w:rsidR="00A44855" w:rsidRDefault="002337EF" w:rsidP="00771CE2">
      <w:pPr>
        <w:rPr>
          <w:noProof/>
        </w:rPr>
      </w:pPr>
      <w:r>
        <w:rPr>
          <w:noProof/>
        </w:rPr>
        <w:lastRenderedPageBreak/>
        <w:drawing>
          <wp:inline distT="0" distB="0" distL="0" distR="0" wp14:anchorId="1F873A2E" wp14:editId="558AEFC1">
            <wp:extent cx="5943600" cy="3510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510280"/>
                    </a:xfrm>
                    <a:prstGeom prst="rect">
                      <a:avLst/>
                    </a:prstGeom>
                  </pic:spPr>
                </pic:pic>
              </a:graphicData>
            </a:graphic>
          </wp:inline>
        </w:drawing>
      </w:r>
    </w:p>
    <w:p w14:paraId="06D5196D" w14:textId="6DD07792" w:rsidR="00771CE2" w:rsidRPr="006557B6" w:rsidRDefault="00771CE2" w:rsidP="00771CE2">
      <w:pPr>
        <w:rPr>
          <w:b/>
        </w:rPr>
      </w:pPr>
    </w:p>
    <w:p w14:paraId="22974779" w14:textId="639D646A" w:rsidR="00F177D1" w:rsidRDefault="00FB5B1C" w:rsidP="00FB5B1C">
      <w:pPr>
        <w:rPr>
          <w:noProof/>
        </w:rPr>
      </w:pPr>
      <w:r w:rsidRPr="00FB5B1C">
        <w:rPr>
          <w:szCs w:val="21"/>
        </w:rPr>
        <w:t xml:space="preserve">Monthly MAE for </w:t>
      </w:r>
      <w:r w:rsidR="00582F9B">
        <w:rPr>
          <w:szCs w:val="21"/>
        </w:rPr>
        <w:t>th</w:t>
      </w:r>
      <w:r w:rsidR="0087320A">
        <w:rPr>
          <w:szCs w:val="21"/>
        </w:rPr>
        <w:t xml:space="preserve">e </w:t>
      </w:r>
      <w:r w:rsidR="008A372D">
        <w:rPr>
          <w:szCs w:val="21"/>
        </w:rPr>
        <w:t>Day-Ah</w:t>
      </w:r>
      <w:r w:rsidR="004D3DC8">
        <w:rPr>
          <w:szCs w:val="21"/>
        </w:rPr>
        <w:t>ead COP a</w:t>
      </w:r>
      <w:r w:rsidR="002337EF">
        <w:rPr>
          <w:szCs w:val="21"/>
        </w:rPr>
        <w:t>t 12:00 was 6,919</w:t>
      </w:r>
      <w:r w:rsidR="0087320A">
        <w:rPr>
          <w:szCs w:val="21"/>
        </w:rPr>
        <w:t xml:space="preserve"> MW wi</w:t>
      </w:r>
      <w:r w:rsidR="002337EF">
        <w:rPr>
          <w:szCs w:val="21"/>
        </w:rPr>
        <w:t>th median ranging from -10,500 MW for Hour-Ending (HE) 18</w:t>
      </w:r>
      <w:r w:rsidRPr="00FB5B1C">
        <w:rPr>
          <w:szCs w:val="21"/>
        </w:rPr>
        <w:t xml:space="preserve"> to</w:t>
      </w:r>
      <w:r w:rsidR="002337EF">
        <w:rPr>
          <w:szCs w:val="21"/>
        </w:rPr>
        <w:t xml:space="preserve"> -3,607</w:t>
      </w:r>
      <w:r w:rsidRPr="00FB5B1C">
        <w:rPr>
          <w:szCs w:val="21"/>
        </w:rPr>
        <w:t xml:space="preserve"> MW for HE </w:t>
      </w:r>
      <w:r w:rsidR="002337EF">
        <w:rPr>
          <w:szCs w:val="21"/>
        </w:rPr>
        <w:t>4</w:t>
      </w:r>
      <w:r w:rsidRPr="00FB5B1C">
        <w:rPr>
          <w:szCs w:val="21"/>
        </w:rPr>
        <w:t xml:space="preserve">. </w:t>
      </w:r>
      <w:r w:rsidR="003D730F">
        <w:rPr>
          <w:szCs w:val="21"/>
        </w:rPr>
        <w:t>April</w:t>
      </w:r>
      <w:r w:rsidR="002337EF">
        <w:rPr>
          <w:szCs w:val="21"/>
        </w:rPr>
        <w:t xml:space="preserve"> 21st</w:t>
      </w:r>
      <w:r w:rsidR="00031414">
        <w:rPr>
          <w:szCs w:val="21"/>
        </w:rPr>
        <w:t xml:space="preserve"> HE </w:t>
      </w:r>
      <w:r w:rsidR="002337EF">
        <w:rPr>
          <w:szCs w:val="21"/>
        </w:rPr>
        <w:t>7</w:t>
      </w:r>
      <w:r w:rsidRPr="00FB5B1C">
        <w:rPr>
          <w:szCs w:val="21"/>
        </w:rPr>
        <w:t xml:space="preserve"> had the largest Over-Scheduling Error (</w:t>
      </w:r>
      <w:r w:rsidR="002337EF">
        <w:rPr>
          <w:szCs w:val="21"/>
        </w:rPr>
        <w:t>1,771</w:t>
      </w:r>
      <w:r w:rsidRPr="00FB5B1C">
        <w:rPr>
          <w:szCs w:val="21"/>
        </w:rPr>
        <w:t xml:space="preserve"> MW) and </w:t>
      </w:r>
      <w:r w:rsidR="003D730F">
        <w:rPr>
          <w:szCs w:val="21"/>
        </w:rPr>
        <w:t>April</w:t>
      </w:r>
      <w:r w:rsidR="002337EF">
        <w:rPr>
          <w:szCs w:val="21"/>
        </w:rPr>
        <w:t xml:space="preserve"> 1st</w:t>
      </w:r>
      <w:r w:rsidRPr="00FB5B1C">
        <w:rPr>
          <w:szCs w:val="21"/>
        </w:rPr>
        <w:t xml:space="preserve"> HE </w:t>
      </w:r>
      <w:r w:rsidR="002337EF">
        <w:rPr>
          <w:szCs w:val="21"/>
        </w:rPr>
        <w:t>8</w:t>
      </w:r>
      <w:r w:rsidRPr="00FB5B1C">
        <w:rPr>
          <w:szCs w:val="21"/>
        </w:rPr>
        <w:t xml:space="preserve"> had the largest Under-Scheduling Error (-</w:t>
      </w:r>
      <w:r w:rsidR="002337EF">
        <w:rPr>
          <w:szCs w:val="21"/>
        </w:rPr>
        <w:t>15,922</w:t>
      </w:r>
      <w:r w:rsidR="008A372D">
        <w:rPr>
          <w:szCs w:val="21"/>
        </w:rPr>
        <w:t xml:space="preserve"> </w:t>
      </w:r>
      <w:r w:rsidRPr="00FB5B1C">
        <w:rPr>
          <w:szCs w:val="21"/>
        </w:rPr>
        <w:t>MW).</w:t>
      </w:r>
      <w:r w:rsidR="00F177D1" w:rsidRPr="00F177D1">
        <w:rPr>
          <w:noProof/>
        </w:rPr>
        <w:t xml:space="preserve"> </w:t>
      </w:r>
    </w:p>
    <w:p w14:paraId="377464AF" w14:textId="77777777" w:rsidR="00DA6AD5" w:rsidRDefault="00DA6AD5" w:rsidP="00FB5B1C">
      <w:pPr>
        <w:rPr>
          <w:noProof/>
        </w:rPr>
      </w:pPr>
    </w:p>
    <w:p w14:paraId="3B80B629" w14:textId="519BA497" w:rsidR="00A44855" w:rsidRDefault="002337EF" w:rsidP="00FB5B1C">
      <w:pPr>
        <w:rPr>
          <w:noProof/>
        </w:rPr>
      </w:pPr>
      <w:r>
        <w:rPr>
          <w:noProof/>
        </w:rPr>
        <w:drawing>
          <wp:inline distT="0" distB="0" distL="0" distR="0" wp14:anchorId="5B060BC5" wp14:editId="3CEF1CA1">
            <wp:extent cx="5943600" cy="35826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582670"/>
                    </a:xfrm>
                    <a:prstGeom prst="rect">
                      <a:avLst/>
                    </a:prstGeom>
                  </pic:spPr>
                </pic:pic>
              </a:graphicData>
            </a:graphic>
          </wp:inline>
        </w:drawing>
      </w:r>
    </w:p>
    <w:p w14:paraId="1C9206BF" w14:textId="71881A97" w:rsidR="00771CE2" w:rsidRPr="00801F74" w:rsidRDefault="00771CE2" w:rsidP="00FB5B1C">
      <w:pPr>
        <w:rPr>
          <w:szCs w:val="21"/>
        </w:rPr>
      </w:pPr>
    </w:p>
    <w:p w14:paraId="7BEBBDBE" w14:textId="487A7EAE" w:rsidR="00524A24" w:rsidRPr="00085370" w:rsidRDefault="00524A24" w:rsidP="00524A24">
      <w:pPr>
        <w:pStyle w:val="Heading1"/>
      </w:pPr>
      <w:bookmarkStart w:id="262" w:name="_Toc9497174"/>
      <w:r w:rsidRPr="00085370">
        <w:lastRenderedPageBreak/>
        <w:t>Congestion Analysis</w:t>
      </w:r>
      <w:bookmarkEnd w:id="262"/>
    </w:p>
    <w:p w14:paraId="1B45035C" w14:textId="1971B24D" w:rsidR="00531604" w:rsidRPr="0040571E" w:rsidRDefault="00524A24" w:rsidP="00524A24">
      <w:pPr>
        <w:rPr>
          <w:szCs w:val="21"/>
        </w:rPr>
      </w:pPr>
      <w:r w:rsidRPr="0040571E">
        <w:rPr>
          <w:szCs w:val="21"/>
        </w:rPr>
        <w:t xml:space="preserve">The </w:t>
      </w:r>
      <w:r w:rsidR="00C76B1C" w:rsidRPr="0040571E">
        <w:rPr>
          <w:szCs w:val="21"/>
        </w:rPr>
        <w:t xml:space="preserve">total </w:t>
      </w:r>
      <w:r w:rsidRPr="0040571E">
        <w:rPr>
          <w:szCs w:val="21"/>
        </w:rPr>
        <w:t xml:space="preserve">number of congestion events experienced by the ERCOT system </w:t>
      </w:r>
      <w:r w:rsidR="00476F6E">
        <w:rPr>
          <w:szCs w:val="21"/>
        </w:rPr>
        <w:t>increased</w:t>
      </w:r>
      <w:r w:rsidR="00357B70">
        <w:rPr>
          <w:szCs w:val="21"/>
        </w:rPr>
        <w:t xml:space="preserve"> in </w:t>
      </w:r>
      <w:r w:rsidR="00476F6E">
        <w:rPr>
          <w:szCs w:val="21"/>
        </w:rPr>
        <w:t>April</w:t>
      </w:r>
      <w:r w:rsidRPr="0040571E">
        <w:rPr>
          <w:szCs w:val="21"/>
        </w:rPr>
        <w:t xml:space="preserve">. </w:t>
      </w:r>
      <w:r w:rsidR="00D12170" w:rsidRPr="0040571E">
        <w:rPr>
          <w:szCs w:val="21"/>
        </w:rPr>
        <w:t xml:space="preserve">There were </w:t>
      </w:r>
      <w:r w:rsidR="00476F6E">
        <w:rPr>
          <w:szCs w:val="21"/>
        </w:rPr>
        <w:t>29</w:t>
      </w:r>
      <w:r w:rsidR="007F146A" w:rsidRPr="0040571E">
        <w:rPr>
          <w:szCs w:val="21"/>
        </w:rPr>
        <w:t xml:space="preserve"> </w:t>
      </w:r>
      <w:r w:rsidR="00D12170" w:rsidRPr="0040571E">
        <w:rPr>
          <w:szCs w:val="21"/>
        </w:rPr>
        <w:t xml:space="preserve">instances over </w:t>
      </w:r>
      <w:r w:rsidR="00476F6E">
        <w:rPr>
          <w:szCs w:val="21"/>
        </w:rPr>
        <w:t>26</w:t>
      </w:r>
      <w:r w:rsidR="00311A42" w:rsidRPr="0040571E">
        <w:rPr>
          <w:szCs w:val="21"/>
        </w:rPr>
        <w:t xml:space="preserve"> </w:t>
      </w:r>
      <w:r w:rsidR="00D12170" w:rsidRPr="0040571E">
        <w:rPr>
          <w:szCs w:val="21"/>
        </w:rPr>
        <w:t xml:space="preserve">days on the Generic Transmission Constraints (GTCs) in </w:t>
      </w:r>
      <w:r w:rsidR="00476F6E">
        <w:rPr>
          <w:szCs w:val="21"/>
        </w:rPr>
        <w:t>April</w:t>
      </w:r>
      <w:r w:rsidR="00D12170" w:rsidRPr="0040571E">
        <w:rPr>
          <w:szCs w:val="21"/>
        </w:rPr>
        <w:t>.</w:t>
      </w:r>
    </w:p>
    <w:p w14:paraId="43A3FE67" w14:textId="5A8C01A3" w:rsidR="00D43D21" w:rsidRPr="00FD7D1E" w:rsidRDefault="00F41DE4" w:rsidP="00D43D21">
      <w:pPr>
        <w:pStyle w:val="Heading2"/>
      </w:pPr>
      <w:bookmarkStart w:id="263" w:name="_Toc9497175"/>
      <w:r w:rsidRPr="00FD7D1E">
        <w:t>Notable Constraints</w:t>
      </w:r>
      <w:bookmarkEnd w:id="263"/>
    </w:p>
    <w:p w14:paraId="2AEBEF7E" w14:textId="427762DA" w:rsidR="00A3092E" w:rsidRDefault="00F41DE4" w:rsidP="00516166">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 xml:space="preserve">For a list of all constraints activated in SCED for the month of </w:t>
      </w:r>
      <w:r w:rsidR="003D730F">
        <w:t>April</w:t>
      </w:r>
      <w:r w:rsidRPr="0036576E">
        <w:t>, please see Appendix A at the end of this report.</w:t>
      </w:r>
    </w:p>
    <w:p w14:paraId="53E4951F" w14:textId="77777777" w:rsidR="00204384" w:rsidRDefault="00204384" w:rsidP="00516166"/>
    <w:tbl>
      <w:tblPr>
        <w:tblW w:w="9416" w:type="dxa"/>
        <w:tblInd w:w="-10" w:type="dxa"/>
        <w:tblLook w:val="04A0" w:firstRow="1" w:lastRow="0" w:firstColumn="1" w:lastColumn="0" w:noHBand="0" w:noVBand="1"/>
      </w:tblPr>
      <w:tblGrid>
        <w:gridCol w:w="1667"/>
        <w:gridCol w:w="2023"/>
        <w:gridCol w:w="1344"/>
        <w:gridCol w:w="1468"/>
        <w:gridCol w:w="2914"/>
      </w:tblGrid>
      <w:tr w:rsidR="006544D5" w:rsidRPr="00204384" w14:paraId="3865D439" w14:textId="77777777" w:rsidTr="006544D5">
        <w:trPr>
          <w:trHeight w:val="975"/>
        </w:trPr>
        <w:tc>
          <w:tcPr>
            <w:tcW w:w="1667" w:type="dxa"/>
            <w:tcBorders>
              <w:top w:val="single" w:sz="8" w:space="0" w:color="auto"/>
              <w:left w:val="single" w:sz="8" w:space="0" w:color="auto"/>
              <w:bottom w:val="single" w:sz="4" w:space="0" w:color="auto"/>
              <w:right w:val="single" w:sz="8" w:space="0" w:color="auto"/>
            </w:tcBorders>
            <w:shd w:val="clear" w:color="000000" w:fill="808080"/>
            <w:vAlign w:val="center"/>
            <w:hideMark/>
          </w:tcPr>
          <w:p w14:paraId="4E34A040" w14:textId="77777777" w:rsidR="006544D5" w:rsidRPr="00204384" w:rsidRDefault="006544D5" w:rsidP="00204384">
            <w:pPr>
              <w:jc w:val="center"/>
              <w:rPr>
                <w:rFonts w:cs="Arial"/>
                <w:b/>
                <w:bCs/>
                <w:color w:val="FFFFFF"/>
                <w:sz w:val="22"/>
                <w:szCs w:val="22"/>
              </w:rPr>
            </w:pPr>
            <w:r w:rsidRPr="00204384">
              <w:rPr>
                <w:rFonts w:cs="Arial"/>
                <w:b/>
                <w:bCs/>
                <w:color w:val="FFFFFF"/>
                <w:sz w:val="22"/>
                <w:szCs w:val="22"/>
              </w:rPr>
              <w:t>Contingency Name</w:t>
            </w:r>
          </w:p>
        </w:tc>
        <w:tc>
          <w:tcPr>
            <w:tcW w:w="2023" w:type="dxa"/>
            <w:tcBorders>
              <w:top w:val="single" w:sz="8" w:space="0" w:color="auto"/>
              <w:left w:val="nil"/>
              <w:bottom w:val="single" w:sz="4" w:space="0" w:color="auto"/>
              <w:right w:val="single" w:sz="8" w:space="0" w:color="auto"/>
            </w:tcBorders>
            <w:shd w:val="clear" w:color="000000" w:fill="808080"/>
            <w:vAlign w:val="center"/>
            <w:hideMark/>
          </w:tcPr>
          <w:p w14:paraId="53F48B8B" w14:textId="77777777" w:rsidR="006544D5" w:rsidRPr="00204384" w:rsidRDefault="006544D5" w:rsidP="00204384">
            <w:pPr>
              <w:jc w:val="center"/>
              <w:rPr>
                <w:rFonts w:cs="Arial"/>
                <w:b/>
                <w:bCs/>
                <w:color w:val="FFFFFF"/>
                <w:sz w:val="22"/>
                <w:szCs w:val="22"/>
              </w:rPr>
            </w:pPr>
            <w:r w:rsidRPr="00204384">
              <w:rPr>
                <w:rFonts w:cs="Arial"/>
                <w:b/>
                <w:bCs/>
                <w:color w:val="FFFFFF"/>
                <w:sz w:val="22"/>
                <w:szCs w:val="22"/>
              </w:rPr>
              <w:t>Overloaded Element</w:t>
            </w:r>
          </w:p>
        </w:tc>
        <w:tc>
          <w:tcPr>
            <w:tcW w:w="1344" w:type="dxa"/>
            <w:tcBorders>
              <w:top w:val="single" w:sz="8" w:space="0" w:color="auto"/>
              <w:left w:val="nil"/>
              <w:bottom w:val="single" w:sz="4" w:space="0" w:color="auto"/>
              <w:right w:val="single" w:sz="8" w:space="0" w:color="auto"/>
            </w:tcBorders>
            <w:shd w:val="clear" w:color="000000" w:fill="808080"/>
            <w:vAlign w:val="center"/>
            <w:hideMark/>
          </w:tcPr>
          <w:p w14:paraId="679A3A98" w14:textId="77777777" w:rsidR="006544D5" w:rsidRPr="00204384" w:rsidRDefault="006544D5" w:rsidP="00204384">
            <w:pPr>
              <w:jc w:val="center"/>
              <w:rPr>
                <w:rFonts w:cs="Arial"/>
                <w:b/>
                <w:bCs/>
                <w:color w:val="FFFFFF"/>
                <w:sz w:val="22"/>
                <w:szCs w:val="22"/>
              </w:rPr>
            </w:pPr>
            <w:r w:rsidRPr="00204384">
              <w:rPr>
                <w:rFonts w:cs="Arial"/>
                <w:b/>
                <w:bCs/>
                <w:color w:val="FFFFFF"/>
                <w:sz w:val="22"/>
                <w:szCs w:val="22"/>
              </w:rPr>
              <w:t># of Days Constraint Active</w:t>
            </w:r>
          </w:p>
        </w:tc>
        <w:tc>
          <w:tcPr>
            <w:tcW w:w="1468" w:type="dxa"/>
            <w:tcBorders>
              <w:top w:val="single" w:sz="8" w:space="0" w:color="auto"/>
              <w:left w:val="nil"/>
              <w:bottom w:val="single" w:sz="4" w:space="0" w:color="auto"/>
              <w:right w:val="single" w:sz="8" w:space="0" w:color="auto"/>
            </w:tcBorders>
            <w:shd w:val="clear" w:color="000000" w:fill="808080"/>
            <w:vAlign w:val="center"/>
            <w:hideMark/>
          </w:tcPr>
          <w:p w14:paraId="22C6D707" w14:textId="77777777" w:rsidR="006544D5" w:rsidRPr="00204384" w:rsidRDefault="006544D5" w:rsidP="00204384">
            <w:pPr>
              <w:jc w:val="center"/>
              <w:rPr>
                <w:rFonts w:cs="Arial"/>
                <w:b/>
                <w:bCs/>
                <w:color w:val="FFFFFF"/>
                <w:sz w:val="22"/>
                <w:szCs w:val="22"/>
              </w:rPr>
            </w:pPr>
            <w:r w:rsidRPr="00204384">
              <w:rPr>
                <w:rFonts w:cs="Arial"/>
                <w:b/>
                <w:bCs/>
                <w:color w:val="FFFFFF"/>
                <w:sz w:val="22"/>
                <w:szCs w:val="22"/>
              </w:rPr>
              <w:t>Congestion Rent</w:t>
            </w:r>
          </w:p>
        </w:tc>
        <w:tc>
          <w:tcPr>
            <w:tcW w:w="2914" w:type="dxa"/>
            <w:tcBorders>
              <w:top w:val="single" w:sz="8" w:space="0" w:color="auto"/>
              <w:left w:val="nil"/>
              <w:bottom w:val="single" w:sz="4" w:space="0" w:color="auto"/>
              <w:right w:val="single" w:sz="8" w:space="0" w:color="auto"/>
            </w:tcBorders>
            <w:shd w:val="clear" w:color="000000" w:fill="808080"/>
            <w:vAlign w:val="center"/>
            <w:hideMark/>
          </w:tcPr>
          <w:p w14:paraId="4133DA0B" w14:textId="77777777" w:rsidR="006544D5" w:rsidRPr="00204384" w:rsidRDefault="006544D5" w:rsidP="00204384">
            <w:pPr>
              <w:jc w:val="center"/>
              <w:rPr>
                <w:rFonts w:cs="Arial"/>
                <w:b/>
                <w:bCs/>
                <w:color w:val="FFFFFF"/>
                <w:sz w:val="22"/>
                <w:szCs w:val="22"/>
              </w:rPr>
            </w:pPr>
            <w:r w:rsidRPr="00204384">
              <w:rPr>
                <w:rFonts w:cs="Arial"/>
                <w:b/>
                <w:bCs/>
                <w:color w:val="FFFFFF"/>
                <w:sz w:val="22"/>
                <w:szCs w:val="22"/>
              </w:rPr>
              <w:t>Transmission Project</w:t>
            </w:r>
          </w:p>
        </w:tc>
      </w:tr>
      <w:tr w:rsidR="006544D5" w:rsidRPr="00204384" w14:paraId="4648DBF0"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58B5810" w14:textId="2C6EE731" w:rsidR="006544D5" w:rsidRPr="00191169" w:rsidRDefault="006544D5" w:rsidP="00EC4E4F">
            <w:pPr>
              <w:jc w:val="center"/>
              <w:rPr>
                <w:rFonts w:asciiTheme="majorHAnsi" w:hAnsiTheme="majorHAnsi" w:cstheme="majorHAnsi"/>
                <w:sz w:val="18"/>
                <w:szCs w:val="18"/>
              </w:rPr>
            </w:pPr>
            <w:r>
              <w:rPr>
                <w:rFonts w:cs="Arial"/>
                <w:color w:val="454545"/>
                <w:sz w:val="18"/>
                <w:szCs w:val="18"/>
              </w:rPr>
              <w:t>Hcksw-Sagna-138kv</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DBE30FC" w14:textId="0840CC3A" w:rsidR="006544D5" w:rsidRPr="00191169" w:rsidRDefault="006544D5" w:rsidP="00EC4E4F">
            <w:pPr>
              <w:jc w:val="center"/>
              <w:rPr>
                <w:rFonts w:asciiTheme="majorHAnsi" w:hAnsiTheme="majorHAnsi" w:cstheme="majorHAnsi"/>
                <w:sz w:val="18"/>
                <w:szCs w:val="18"/>
              </w:rPr>
            </w:pPr>
            <w:r>
              <w:rPr>
                <w:rFonts w:cs="Arial"/>
                <w:color w:val="454545"/>
                <w:sz w:val="18"/>
                <w:szCs w:val="18"/>
              </w:rPr>
              <w:t>Eagle Mountain Ses - Eagle Mountain Compressor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469FEDA" w14:textId="24130E58" w:rsidR="006544D5" w:rsidRPr="00191169" w:rsidRDefault="006544D5" w:rsidP="00EC4E4F">
            <w:pPr>
              <w:jc w:val="center"/>
              <w:rPr>
                <w:rFonts w:asciiTheme="majorHAnsi" w:hAnsiTheme="majorHAnsi" w:cstheme="majorHAnsi"/>
                <w:sz w:val="18"/>
                <w:szCs w:val="18"/>
              </w:rPr>
            </w:pPr>
            <w:r>
              <w:rPr>
                <w:rFonts w:cs="Arial"/>
                <w:color w:val="454545"/>
                <w:sz w:val="18"/>
                <w:szCs w:val="18"/>
              </w:rPr>
              <w:t>4</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162B9BA" w14:textId="2457BB7F" w:rsidR="006544D5" w:rsidRPr="00191169" w:rsidRDefault="006544D5" w:rsidP="00EC4E4F">
            <w:pPr>
              <w:jc w:val="center"/>
              <w:rPr>
                <w:rFonts w:asciiTheme="majorHAnsi" w:hAnsiTheme="majorHAnsi" w:cstheme="majorHAnsi"/>
                <w:sz w:val="18"/>
                <w:szCs w:val="18"/>
              </w:rPr>
            </w:pPr>
            <w:r>
              <w:rPr>
                <w:rFonts w:cs="Arial"/>
                <w:color w:val="454545"/>
                <w:sz w:val="18"/>
                <w:szCs w:val="18"/>
              </w:rPr>
              <w:t>$9,797,393.10</w:t>
            </w:r>
          </w:p>
        </w:tc>
        <w:tc>
          <w:tcPr>
            <w:tcW w:w="2914" w:type="dxa"/>
            <w:tcBorders>
              <w:top w:val="single" w:sz="4" w:space="0" w:color="auto"/>
              <w:left w:val="single" w:sz="4" w:space="0" w:color="auto"/>
              <w:bottom w:val="single" w:sz="4" w:space="0" w:color="auto"/>
              <w:right w:val="single" w:sz="4" w:space="0" w:color="auto"/>
            </w:tcBorders>
            <w:shd w:val="clear" w:color="000000" w:fill="B8CCE4"/>
            <w:noWrap/>
            <w:hideMark/>
          </w:tcPr>
          <w:p w14:paraId="337BE7D1" w14:textId="2A5D8F5E" w:rsidR="006544D5" w:rsidRPr="006544D5" w:rsidRDefault="006544D5" w:rsidP="00EC4E4F">
            <w:pPr>
              <w:jc w:val="center"/>
              <w:rPr>
                <w:rFonts w:asciiTheme="majorHAnsi" w:hAnsiTheme="majorHAnsi" w:cstheme="majorHAnsi"/>
                <w:sz w:val="18"/>
                <w:szCs w:val="18"/>
              </w:rPr>
            </w:pPr>
            <w:r w:rsidRPr="006544D5">
              <w:rPr>
                <w:sz w:val="18"/>
                <w:szCs w:val="18"/>
              </w:rPr>
              <w:t>Eagle Mountain-Calmont 138 kV Line (4253)</w:t>
            </w:r>
          </w:p>
        </w:tc>
      </w:tr>
      <w:tr w:rsidR="006544D5" w:rsidRPr="00204384" w14:paraId="0885A37B"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42A59CE" w14:textId="107FCA20" w:rsidR="006544D5" w:rsidRPr="00191169" w:rsidRDefault="006544D5" w:rsidP="00EC4E4F">
            <w:pPr>
              <w:jc w:val="center"/>
              <w:rPr>
                <w:rFonts w:asciiTheme="majorHAnsi" w:hAnsiTheme="majorHAnsi" w:cstheme="majorHAnsi"/>
                <w:sz w:val="18"/>
                <w:szCs w:val="18"/>
              </w:rPr>
            </w:pPr>
            <w:r>
              <w:rPr>
                <w:rFonts w:cs="Arial"/>
                <w:color w:val="454545"/>
                <w:sz w:val="18"/>
                <w:szCs w:val="18"/>
              </w:rPr>
              <w:t>CRLNW-LWSSW 345kV</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7C428F4" w14:textId="0B44B98D" w:rsidR="006544D5" w:rsidRPr="00191169" w:rsidRDefault="006544D5" w:rsidP="00EC4E4F">
            <w:pPr>
              <w:jc w:val="center"/>
              <w:rPr>
                <w:rFonts w:asciiTheme="majorHAnsi" w:hAnsiTheme="majorHAnsi" w:cstheme="majorHAnsi"/>
                <w:sz w:val="18"/>
                <w:szCs w:val="18"/>
              </w:rPr>
            </w:pPr>
            <w:r>
              <w:rPr>
                <w:rFonts w:cs="Arial"/>
                <w:color w:val="454545"/>
                <w:sz w:val="18"/>
                <w:szCs w:val="18"/>
              </w:rPr>
              <w:t>Ti Tnp - West Tnp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B63C885" w14:textId="1B53C898" w:rsidR="006544D5" w:rsidRPr="00191169" w:rsidRDefault="006544D5" w:rsidP="00EC4E4F">
            <w:pPr>
              <w:jc w:val="center"/>
              <w:rPr>
                <w:rFonts w:asciiTheme="majorHAnsi" w:hAnsiTheme="majorHAnsi" w:cstheme="majorHAnsi"/>
                <w:sz w:val="18"/>
                <w:szCs w:val="18"/>
              </w:rPr>
            </w:pPr>
            <w:r>
              <w:rPr>
                <w:rFonts w:cs="Arial"/>
                <w:color w:val="454545"/>
                <w:sz w:val="18"/>
                <w:szCs w:val="18"/>
              </w:rPr>
              <w:t>4</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E1072C8" w14:textId="45657801" w:rsidR="006544D5" w:rsidRPr="00191169" w:rsidRDefault="006544D5" w:rsidP="00EC4E4F">
            <w:pPr>
              <w:jc w:val="center"/>
              <w:rPr>
                <w:rFonts w:asciiTheme="majorHAnsi" w:hAnsiTheme="majorHAnsi" w:cstheme="majorHAnsi"/>
                <w:sz w:val="18"/>
                <w:szCs w:val="18"/>
              </w:rPr>
            </w:pPr>
            <w:r>
              <w:rPr>
                <w:rFonts w:cs="Arial"/>
                <w:color w:val="454545"/>
                <w:sz w:val="18"/>
                <w:szCs w:val="18"/>
              </w:rPr>
              <w:t>$6,535,510.45</w:t>
            </w:r>
          </w:p>
        </w:tc>
        <w:tc>
          <w:tcPr>
            <w:tcW w:w="2914" w:type="dxa"/>
            <w:tcBorders>
              <w:top w:val="single" w:sz="4" w:space="0" w:color="auto"/>
              <w:left w:val="single" w:sz="4" w:space="0" w:color="auto"/>
              <w:bottom w:val="single" w:sz="4" w:space="0" w:color="auto"/>
              <w:right w:val="single" w:sz="4" w:space="0" w:color="auto"/>
            </w:tcBorders>
            <w:shd w:val="clear" w:color="000000" w:fill="B8CCE4"/>
            <w:noWrap/>
            <w:hideMark/>
          </w:tcPr>
          <w:p w14:paraId="78101BAC" w14:textId="2EDB4947" w:rsidR="006544D5" w:rsidRPr="006544D5" w:rsidRDefault="006544D5" w:rsidP="00EC4E4F">
            <w:pPr>
              <w:jc w:val="center"/>
              <w:rPr>
                <w:rFonts w:asciiTheme="majorHAnsi" w:hAnsiTheme="majorHAnsi" w:cstheme="majorHAnsi"/>
                <w:sz w:val="18"/>
                <w:szCs w:val="18"/>
              </w:rPr>
            </w:pPr>
          </w:p>
        </w:tc>
      </w:tr>
      <w:tr w:rsidR="006544D5" w:rsidRPr="00204384" w14:paraId="45E2D859"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9DD6946" w14:textId="1775D2DC" w:rsidR="006544D5" w:rsidRPr="00191169" w:rsidRDefault="006544D5" w:rsidP="00EC4E4F">
            <w:pPr>
              <w:jc w:val="center"/>
              <w:rPr>
                <w:rFonts w:asciiTheme="majorHAnsi" w:hAnsiTheme="majorHAnsi" w:cstheme="majorHAnsi"/>
                <w:sz w:val="18"/>
                <w:szCs w:val="18"/>
              </w:rPr>
            </w:pPr>
            <w:r>
              <w:rPr>
                <w:rFonts w:cs="Arial"/>
                <w:color w:val="454545"/>
                <w:sz w:val="18"/>
                <w:szCs w:val="18"/>
              </w:rPr>
              <w:t>Basecase</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E1C4FC4" w14:textId="5B920E55" w:rsidR="006544D5" w:rsidRPr="00191169" w:rsidRDefault="006544D5" w:rsidP="00EC4E4F">
            <w:pPr>
              <w:jc w:val="center"/>
              <w:rPr>
                <w:rFonts w:asciiTheme="majorHAnsi" w:hAnsiTheme="majorHAnsi" w:cstheme="majorHAnsi"/>
                <w:sz w:val="18"/>
                <w:szCs w:val="18"/>
              </w:rPr>
            </w:pPr>
            <w:r>
              <w:rPr>
                <w:rFonts w:cs="Arial"/>
                <w:color w:val="454545"/>
                <w:sz w:val="18"/>
                <w:szCs w:val="18"/>
              </w:rPr>
              <w:t>PNHNDL GTC</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F2CC18E" w14:textId="6D5BADC3" w:rsidR="006544D5" w:rsidRPr="00191169" w:rsidRDefault="006544D5" w:rsidP="00EC4E4F">
            <w:pPr>
              <w:jc w:val="center"/>
              <w:rPr>
                <w:rFonts w:asciiTheme="majorHAnsi" w:hAnsiTheme="majorHAnsi" w:cstheme="majorHAnsi"/>
                <w:sz w:val="18"/>
                <w:szCs w:val="18"/>
              </w:rPr>
            </w:pPr>
            <w:r>
              <w:rPr>
                <w:rFonts w:cs="Arial"/>
                <w:color w:val="454545"/>
                <w:sz w:val="18"/>
                <w:szCs w:val="18"/>
              </w:rPr>
              <w:t>26</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30A5CFF" w14:textId="592DC8BE" w:rsidR="006544D5" w:rsidRPr="00191169" w:rsidRDefault="006544D5" w:rsidP="00EC4E4F">
            <w:pPr>
              <w:jc w:val="center"/>
              <w:rPr>
                <w:rFonts w:asciiTheme="majorHAnsi" w:hAnsiTheme="majorHAnsi" w:cstheme="majorHAnsi"/>
                <w:sz w:val="18"/>
                <w:szCs w:val="18"/>
              </w:rPr>
            </w:pPr>
            <w:r>
              <w:rPr>
                <w:rFonts w:cs="Arial"/>
                <w:color w:val="454545"/>
                <w:sz w:val="18"/>
                <w:szCs w:val="18"/>
              </w:rPr>
              <w:t>$6,403,433.76</w:t>
            </w:r>
          </w:p>
        </w:tc>
        <w:tc>
          <w:tcPr>
            <w:tcW w:w="2914" w:type="dxa"/>
            <w:tcBorders>
              <w:top w:val="single" w:sz="4" w:space="0" w:color="auto"/>
              <w:left w:val="single" w:sz="4" w:space="0" w:color="auto"/>
              <w:bottom w:val="single" w:sz="4" w:space="0" w:color="auto"/>
              <w:right w:val="single" w:sz="4" w:space="0" w:color="auto"/>
            </w:tcBorders>
            <w:shd w:val="clear" w:color="000000" w:fill="B8CCE4"/>
            <w:noWrap/>
            <w:hideMark/>
          </w:tcPr>
          <w:p w14:paraId="5F9E7894" w14:textId="6251DC2B" w:rsidR="006544D5" w:rsidRPr="006544D5" w:rsidRDefault="006544D5" w:rsidP="00EC4E4F">
            <w:pPr>
              <w:jc w:val="center"/>
              <w:rPr>
                <w:rFonts w:asciiTheme="majorHAnsi" w:hAnsiTheme="majorHAnsi" w:cstheme="majorHAnsi"/>
                <w:sz w:val="18"/>
                <w:szCs w:val="18"/>
              </w:rPr>
            </w:pPr>
            <w:r w:rsidRPr="006544D5">
              <w:rPr>
                <w:sz w:val="18"/>
                <w:szCs w:val="18"/>
              </w:rPr>
              <w:t>LP&amp;L Integration Tie Lines (43367 A,B,C) and Panhandle Loop</w:t>
            </w:r>
          </w:p>
        </w:tc>
      </w:tr>
      <w:tr w:rsidR="006544D5" w:rsidRPr="00204384" w14:paraId="0E820387"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A92AF71" w14:textId="27427EAC" w:rsidR="006544D5" w:rsidRPr="00191169" w:rsidRDefault="006544D5" w:rsidP="00EC4E4F">
            <w:pPr>
              <w:jc w:val="center"/>
              <w:rPr>
                <w:rFonts w:asciiTheme="majorHAnsi" w:hAnsiTheme="majorHAnsi" w:cstheme="majorHAnsi"/>
                <w:sz w:val="18"/>
                <w:szCs w:val="18"/>
              </w:rPr>
            </w:pPr>
            <w:r>
              <w:rPr>
                <w:rFonts w:cs="Arial"/>
                <w:color w:val="454545"/>
                <w:sz w:val="18"/>
                <w:szCs w:val="18"/>
              </w:rPr>
              <w:t>DCRMOD28 Odesa-Mdssw&amp;Odehv 138 kV</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861451C" w14:textId="1C7EB978" w:rsidR="006544D5" w:rsidRPr="00191169" w:rsidRDefault="006544D5" w:rsidP="00EC4E4F">
            <w:pPr>
              <w:jc w:val="center"/>
              <w:rPr>
                <w:rFonts w:asciiTheme="majorHAnsi" w:hAnsiTheme="majorHAnsi" w:cstheme="majorHAnsi"/>
                <w:sz w:val="18"/>
                <w:szCs w:val="18"/>
              </w:rPr>
            </w:pPr>
            <w:r>
              <w:rPr>
                <w:rFonts w:cs="Arial"/>
                <w:color w:val="454545"/>
                <w:sz w:val="18"/>
                <w:szCs w:val="18"/>
              </w:rPr>
              <w:t>Big Three Odessa Tap - Odessa Ehv Switch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6A532D1" w14:textId="7B9631ED" w:rsidR="006544D5" w:rsidRPr="00191169" w:rsidRDefault="006544D5" w:rsidP="00EC4E4F">
            <w:pPr>
              <w:jc w:val="center"/>
              <w:rPr>
                <w:rFonts w:asciiTheme="majorHAnsi" w:hAnsiTheme="majorHAnsi" w:cstheme="majorHAnsi"/>
                <w:sz w:val="18"/>
                <w:szCs w:val="18"/>
              </w:rPr>
            </w:pPr>
            <w:r>
              <w:rPr>
                <w:rFonts w:cs="Arial"/>
                <w:color w:val="454545"/>
                <w:sz w:val="18"/>
                <w:szCs w:val="18"/>
              </w:rPr>
              <w:t>3</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A9B4821" w14:textId="2A837C0C" w:rsidR="006544D5" w:rsidRPr="00191169" w:rsidRDefault="006544D5" w:rsidP="00EC4E4F">
            <w:pPr>
              <w:jc w:val="center"/>
              <w:rPr>
                <w:rFonts w:asciiTheme="majorHAnsi" w:hAnsiTheme="majorHAnsi" w:cstheme="majorHAnsi"/>
                <w:sz w:val="18"/>
                <w:szCs w:val="18"/>
              </w:rPr>
            </w:pPr>
            <w:r>
              <w:rPr>
                <w:rFonts w:cs="Arial"/>
                <w:color w:val="454545"/>
                <w:sz w:val="18"/>
                <w:szCs w:val="18"/>
              </w:rPr>
              <w:t>$4,495,201.57</w:t>
            </w:r>
          </w:p>
        </w:tc>
        <w:tc>
          <w:tcPr>
            <w:tcW w:w="2914" w:type="dxa"/>
            <w:tcBorders>
              <w:top w:val="single" w:sz="4" w:space="0" w:color="auto"/>
              <w:left w:val="single" w:sz="4" w:space="0" w:color="auto"/>
              <w:bottom w:val="single" w:sz="4" w:space="0" w:color="auto"/>
              <w:right w:val="single" w:sz="4" w:space="0" w:color="auto"/>
            </w:tcBorders>
            <w:shd w:val="clear" w:color="000000" w:fill="B8CCE4"/>
            <w:noWrap/>
            <w:hideMark/>
          </w:tcPr>
          <w:p w14:paraId="222AE96A" w14:textId="107E89E1" w:rsidR="006544D5" w:rsidRPr="006544D5" w:rsidRDefault="006544D5" w:rsidP="00EC4E4F">
            <w:pPr>
              <w:jc w:val="center"/>
              <w:rPr>
                <w:rFonts w:asciiTheme="majorHAnsi" w:hAnsiTheme="majorHAnsi" w:cstheme="majorHAnsi"/>
                <w:sz w:val="18"/>
                <w:szCs w:val="18"/>
              </w:rPr>
            </w:pPr>
          </w:p>
        </w:tc>
      </w:tr>
      <w:tr w:rsidR="006544D5" w:rsidRPr="00204384" w14:paraId="75ED8D4F"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E128F" w14:textId="3C208E57" w:rsidR="006544D5" w:rsidRPr="00191169" w:rsidRDefault="006544D5" w:rsidP="00EC4E4F">
            <w:pPr>
              <w:jc w:val="center"/>
              <w:rPr>
                <w:rFonts w:asciiTheme="majorHAnsi" w:hAnsiTheme="majorHAnsi" w:cstheme="majorHAnsi"/>
                <w:sz w:val="18"/>
                <w:szCs w:val="18"/>
              </w:rPr>
            </w:pPr>
            <w:r>
              <w:rPr>
                <w:rFonts w:cs="Arial"/>
                <w:color w:val="454545"/>
                <w:sz w:val="18"/>
                <w:szCs w:val="18"/>
              </w:rPr>
              <w:t>Hlj-Wap&amp;Bly 345kV</w:t>
            </w:r>
          </w:p>
        </w:tc>
        <w:tc>
          <w:tcPr>
            <w:tcW w:w="2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ABA7B" w14:textId="7D09EBA8" w:rsidR="006544D5" w:rsidRPr="00191169" w:rsidRDefault="006544D5" w:rsidP="00EC4E4F">
            <w:pPr>
              <w:jc w:val="center"/>
              <w:rPr>
                <w:rFonts w:asciiTheme="majorHAnsi" w:hAnsiTheme="majorHAnsi" w:cstheme="majorHAnsi"/>
                <w:sz w:val="18"/>
                <w:szCs w:val="18"/>
              </w:rPr>
            </w:pPr>
            <w:r>
              <w:rPr>
                <w:rFonts w:cs="Arial"/>
                <w:color w:val="454545"/>
                <w:sz w:val="18"/>
                <w:szCs w:val="18"/>
              </w:rPr>
              <w:t>Dow Chemical - South Texas Project 345kV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10C46" w14:textId="78E77493" w:rsidR="006544D5" w:rsidRPr="00191169" w:rsidRDefault="006544D5" w:rsidP="00EC4E4F">
            <w:pPr>
              <w:jc w:val="center"/>
              <w:rPr>
                <w:rFonts w:asciiTheme="majorHAnsi" w:hAnsiTheme="majorHAnsi" w:cstheme="majorHAnsi"/>
                <w:sz w:val="18"/>
                <w:szCs w:val="18"/>
              </w:rPr>
            </w:pPr>
            <w:r>
              <w:rPr>
                <w:rFonts w:cs="Arial"/>
                <w:color w:val="454545"/>
                <w:sz w:val="18"/>
                <w:szCs w:val="18"/>
              </w:rPr>
              <w:t>1</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0C28E" w14:textId="04205834" w:rsidR="006544D5" w:rsidRPr="00191169" w:rsidRDefault="006544D5" w:rsidP="00EC4E4F">
            <w:pPr>
              <w:jc w:val="center"/>
              <w:rPr>
                <w:rFonts w:asciiTheme="majorHAnsi" w:hAnsiTheme="majorHAnsi" w:cstheme="majorHAnsi"/>
                <w:sz w:val="18"/>
                <w:szCs w:val="18"/>
              </w:rPr>
            </w:pPr>
            <w:r>
              <w:rPr>
                <w:rFonts w:cs="Arial"/>
                <w:color w:val="454545"/>
                <w:sz w:val="18"/>
                <w:szCs w:val="18"/>
              </w:rPr>
              <w:t>$3,766,119.26</w:t>
            </w:r>
          </w:p>
        </w:tc>
        <w:tc>
          <w:tcPr>
            <w:tcW w:w="2914" w:type="dxa"/>
            <w:tcBorders>
              <w:top w:val="single" w:sz="4" w:space="0" w:color="auto"/>
              <w:left w:val="single" w:sz="4" w:space="0" w:color="auto"/>
              <w:bottom w:val="single" w:sz="4" w:space="0" w:color="auto"/>
              <w:right w:val="single" w:sz="4" w:space="0" w:color="auto"/>
            </w:tcBorders>
            <w:shd w:val="clear" w:color="auto" w:fill="auto"/>
            <w:noWrap/>
            <w:hideMark/>
          </w:tcPr>
          <w:p w14:paraId="0534955C" w14:textId="617C2EDD" w:rsidR="006544D5" w:rsidRPr="006544D5" w:rsidRDefault="006544D5" w:rsidP="00EC4E4F">
            <w:pPr>
              <w:jc w:val="center"/>
              <w:rPr>
                <w:rFonts w:asciiTheme="majorHAnsi" w:hAnsiTheme="majorHAnsi" w:cstheme="majorHAnsi"/>
                <w:sz w:val="18"/>
                <w:szCs w:val="18"/>
              </w:rPr>
            </w:pPr>
          </w:p>
        </w:tc>
      </w:tr>
      <w:tr w:rsidR="006544D5" w:rsidRPr="00204384" w14:paraId="6960815F"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5530C4E" w14:textId="65C865E8" w:rsidR="006544D5" w:rsidRPr="00191169" w:rsidRDefault="006544D5" w:rsidP="00EC4E4F">
            <w:pPr>
              <w:jc w:val="center"/>
              <w:rPr>
                <w:rFonts w:asciiTheme="majorHAnsi" w:hAnsiTheme="majorHAnsi" w:cstheme="majorHAnsi"/>
                <w:sz w:val="18"/>
                <w:szCs w:val="18"/>
              </w:rPr>
            </w:pPr>
            <w:r>
              <w:rPr>
                <w:rFonts w:cs="Arial"/>
                <w:color w:val="454545"/>
                <w:sz w:val="18"/>
                <w:szCs w:val="18"/>
              </w:rPr>
              <w:t>Hecker_White_Pt 138kv</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E0BE8DF" w14:textId="4569820B" w:rsidR="006544D5" w:rsidRPr="00191169" w:rsidRDefault="006544D5" w:rsidP="00EC4E4F">
            <w:pPr>
              <w:jc w:val="center"/>
              <w:rPr>
                <w:rFonts w:asciiTheme="majorHAnsi" w:hAnsiTheme="majorHAnsi" w:cstheme="majorHAnsi"/>
                <w:sz w:val="18"/>
                <w:szCs w:val="18"/>
              </w:rPr>
            </w:pPr>
            <w:r>
              <w:rPr>
                <w:rFonts w:cs="Arial"/>
                <w:color w:val="454545"/>
                <w:sz w:val="18"/>
                <w:szCs w:val="18"/>
              </w:rPr>
              <w:t>Whitepoint - Rincon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9F1995D" w14:textId="7B9D1B92" w:rsidR="006544D5" w:rsidRPr="00191169" w:rsidRDefault="006544D5" w:rsidP="00EC4E4F">
            <w:pPr>
              <w:jc w:val="center"/>
              <w:rPr>
                <w:rFonts w:asciiTheme="majorHAnsi" w:hAnsiTheme="majorHAnsi" w:cstheme="majorHAnsi"/>
                <w:sz w:val="18"/>
                <w:szCs w:val="18"/>
              </w:rPr>
            </w:pPr>
            <w:r>
              <w:rPr>
                <w:rFonts w:cs="Arial"/>
                <w:color w:val="454545"/>
                <w:sz w:val="18"/>
                <w:szCs w:val="18"/>
              </w:rPr>
              <w:t>2</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4956346" w14:textId="54A4C9F1" w:rsidR="006544D5" w:rsidRPr="00191169" w:rsidRDefault="006544D5" w:rsidP="00EC4E4F">
            <w:pPr>
              <w:jc w:val="center"/>
              <w:rPr>
                <w:rFonts w:asciiTheme="majorHAnsi" w:hAnsiTheme="majorHAnsi" w:cstheme="majorHAnsi"/>
                <w:sz w:val="18"/>
                <w:szCs w:val="18"/>
              </w:rPr>
            </w:pPr>
            <w:r>
              <w:rPr>
                <w:rFonts w:cs="Arial"/>
                <w:color w:val="454545"/>
                <w:sz w:val="18"/>
                <w:szCs w:val="18"/>
              </w:rPr>
              <w:t>$3,673,251.55</w:t>
            </w:r>
          </w:p>
        </w:tc>
        <w:tc>
          <w:tcPr>
            <w:tcW w:w="2914" w:type="dxa"/>
            <w:tcBorders>
              <w:top w:val="single" w:sz="4" w:space="0" w:color="auto"/>
              <w:left w:val="single" w:sz="4" w:space="0" w:color="auto"/>
              <w:bottom w:val="single" w:sz="4" w:space="0" w:color="auto"/>
              <w:right w:val="single" w:sz="4" w:space="0" w:color="auto"/>
            </w:tcBorders>
            <w:shd w:val="clear" w:color="000000" w:fill="B8CCE4"/>
            <w:noWrap/>
            <w:hideMark/>
          </w:tcPr>
          <w:p w14:paraId="720E29C7" w14:textId="741EC1FA" w:rsidR="006544D5" w:rsidRPr="006544D5" w:rsidRDefault="006544D5" w:rsidP="00EC4E4F">
            <w:pPr>
              <w:jc w:val="center"/>
              <w:rPr>
                <w:rFonts w:asciiTheme="majorHAnsi" w:hAnsiTheme="majorHAnsi" w:cstheme="majorHAnsi"/>
                <w:sz w:val="18"/>
                <w:szCs w:val="18"/>
              </w:rPr>
            </w:pPr>
          </w:p>
        </w:tc>
      </w:tr>
      <w:tr w:rsidR="006544D5" w:rsidRPr="00204384" w14:paraId="4D817F87"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4FF812" w14:textId="5613AD43" w:rsidR="006544D5" w:rsidRPr="00191169" w:rsidRDefault="006544D5" w:rsidP="00EC4E4F">
            <w:pPr>
              <w:jc w:val="center"/>
              <w:rPr>
                <w:rFonts w:asciiTheme="majorHAnsi" w:hAnsiTheme="majorHAnsi" w:cstheme="majorHAnsi"/>
                <w:sz w:val="18"/>
                <w:szCs w:val="18"/>
              </w:rPr>
            </w:pPr>
            <w:r>
              <w:rPr>
                <w:rFonts w:cs="Arial"/>
                <w:color w:val="454545"/>
                <w:sz w:val="18"/>
                <w:szCs w:val="18"/>
              </w:rPr>
              <w:t>Basecase</w:t>
            </w:r>
          </w:p>
        </w:tc>
        <w:tc>
          <w:tcPr>
            <w:tcW w:w="2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CAD38" w14:textId="07EF794F" w:rsidR="006544D5" w:rsidRPr="00191169" w:rsidRDefault="006544D5" w:rsidP="00EC4E4F">
            <w:pPr>
              <w:jc w:val="center"/>
              <w:rPr>
                <w:rFonts w:asciiTheme="majorHAnsi" w:hAnsiTheme="majorHAnsi" w:cstheme="majorHAnsi"/>
                <w:sz w:val="18"/>
                <w:szCs w:val="18"/>
              </w:rPr>
            </w:pPr>
            <w:r>
              <w:rPr>
                <w:rFonts w:cs="Arial"/>
                <w:color w:val="454545"/>
                <w:sz w:val="18"/>
                <w:szCs w:val="18"/>
              </w:rPr>
              <w:t>Omega - Horse Hollow Generation Tie 345kV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E1FA6" w14:textId="657B9707" w:rsidR="006544D5" w:rsidRPr="00191169" w:rsidRDefault="006544D5" w:rsidP="00EC4E4F">
            <w:pPr>
              <w:jc w:val="center"/>
              <w:rPr>
                <w:rFonts w:asciiTheme="majorHAnsi" w:hAnsiTheme="majorHAnsi" w:cstheme="majorHAnsi"/>
                <w:sz w:val="18"/>
                <w:szCs w:val="18"/>
              </w:rPr>
            </w:pPr>
            <w:r>
              <w:rPr>
                <w:rFonts w:cs="Arial"/>
                <w:color w:val="454545"/>
                <w:sz w:val="18"/>
                <w:szCs w:val="18"/>
              </w:rPr>
              <w:t>22</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10921" w14:textId="16A52932" w:rsidR="006544D5" w:rsidRPr="00191169" w:rsidRDefault="006544D5" w:rsidP="00EC4E4F">
            <w:pPr>
              <w:jc w:val="center"/>
              <w:rPr>
                <w:rFonts w:asciiTheme="majorHAnsi" w:hAnsiTheme="majorHAnsi" w:cstheme="majorHAnsi"/>
                <w:sz w:val="18"/>
                <w:szCs w:val="18"/>
              </w:rPr>
            </w:pPr>
            <w:r>
              <w:rPr>
                <w:rFonts w:cs="Arial"/>
                <w:color w:val="454545"/>
                <w:sz w:val="18"/>
                <w:szCs w:val="18"/>
              </w:rPr>
              <w:t>$3,631,837.00</w:t>
            </w:r>
          </w:p>
        </w:tc>
        <w:tc>
          <w:tcPr>
            <w:tcW w:w="2914" w:type="dxa"/>
            <w:tcBorders>
              <w:top w:val="single" w:sz="4" w:space="0" w:color="auto"/>
              <w:left w:val="single" w:sz="4" w:space="0" w:color="auto"/>
              <w:bottom w:val="single" w:sz="4" w:space="0" w:color="auto"/>
              <w:right w:val="single" w:sz="4" w:space="0" w:color="auto"/>
            </w:tcBorders>
            <w:shd w:val="clear" w:color="auto" w:fill="auto"/>
            <w:noWrap/>
            <w:hideMark/>
          </w:tcPr>
          <w:p w14:paraId="4C58317F" w14:textId="5B049106" w:rsidR="006544D5" w:rsidRPr="006544D5" w:rsidRDefault="006544D5" w:rsidP="00EC4E4F">
            <w:pPr>
              <w:jc w:val="center"/>
              <w:rPr>
                <w:rFonts w:asciiTheme="majorHAnsi" w:hAnsiTheme="majorHAnsi" w:cstheme="majorHAnsi"/>
                <w:sz w:val="18"/>
                <w:szCs w:val="18"/>
              </w:rPr>
            </w:pPr>
          </w:p>
        </w:tc>
      </w:tr>
      <w:tr w:rsidR="006544D5" w:rsidRPr="00204384" w14:paraId="7958C050"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6322F" w14:textId="234962EA" w:rsidR="006544D5" w:rsidRPr="00191169" w:rsidRDefault="006544D5" w:rsidP="00EC4E4F">
            <w:pPr>
              <w:jc w:val="center"/>
              <w:rPr>
                <w:rFonts w:asciiTheme="majorHAnsi" w:hAnsiTheme="majorHAnsi" w:cstheme="majorHAnsi"/>
                <w:sz w:val="18"/>
                <w:szCs w:val="18"/>
              </w:rPr>
            </w:pPr>
            <w:r>
              <w:rPr>
                <w:rFonts w:cs="Arial"/>
                <w:color w:val="454545"/>
                <w:sz w:val="18"/>
                <w:szCs w:val="18"/>
              </w:rPr>
              <w:t>Cagnon-Kendal 345 &amp; Cico-Comfor 138</w:t>
            </w:r>
          </w:p>
        </w:tc>
        <w:tc>
          <w:tcPr>
            <w:tcW w:w="2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0349B" w14:textId="13612306" w:rsidR="006544D5" w:rsidRPr="00191169" w:rsidRDefault="006544D5" w:rsidP="00EC4E4F">
            <w:pPr>
              <w:jc w:val="center"/>
              <w:rPr>
                <w:rFonts w:asciiTheme="majorHAnsi" w:hAnsiTheme="majorHAnsi" w:cstheme="majorHAnsi"/>
                <w:sz w:val="18"/>
                <w:szCs w:val="18"/>
              </w:rPr>
            </w:pPr>
            <w:r>
              <w:rPr>
                <w:rFonts w:cs="Arial"/>
                <w:color w:val="454545"/>
                <w:sz w:val="18"/>
                <w:szCs w:val="18"/>
              </w:rPr>
              <w:t>Raymond F Barker - Comfort 138kV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ED7C8" w14:textId="7E83733A" w:rsidR="006544D5" w:rsidRPr="00191169" w:rsidRDefault="006544D5" w:rsidP="00EC4E4F">
            <w:pPr>
              <w:jc w:val="center"/>
              <w:rPr>
                <w:rFonts w:asciiTheme="majorHAnsi" w:hAnsiTheme="majorHAnsi" w:cstheme="majorHAnsi"/>
                <w:sz w:val="18"/>
                <w:szCs w:val="18"/>
              </w:rPr>
            </w:pPr>
            <w:r>
              <w:rPr>
                <w:rFonts w:cs="Arial"/>
                <w:color w:val="454545"/>
                <w:sz w:val="18"/>
                <w:szCs w:val="18"/>
              </w:rPr>
              <w:t>12</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8D358" w14:textId="56E817EF" w:rsidR="006544D5" w:rsidRPr="00191169" w:rsidRDefault="006544D5" w:rsidP="00EC4E4F">
            <w:pPr>
              <w:jc w:val="center"/>
              <w:rPr>
                <w:rFonts w:asciiTheme="majorHAnsi" w:hAnsiTheme="majorHAnsi" w:cstheme="majorHAnsi"/>
                <w:sz w:val="18"/>
                <w:szCs w:val="18"/>
              </w:rPr>
            </w:pPr>
            <w:r>
              <w:rPr>
                <w:rFonts w:cs="Arial"/>
                <w:color w:val="454545"/>
                <w:sz w:val="18"/>
                <w:szCs w:val="18"/>
              </w:rPr>
              <w:t>$3,452,640.93</w:t>
            </w:r>
          </w:p>
        </w:tc>
        <w:tc>
          <w:tcPr>
            <w:tcW w:w="2914" w:type="dxa"/>
            <w:tcBorders>
              <w:top w:val="single" w:sz="4" w:space="0" w:color="auto"/>
              <w:left w:val="single" w:sz="4" w:space="0" w:color="auto"/>
              <w:bottom w:val="single" w:sz="4" w:space="0" w:color="auto"/>
              <w:right w:val="single" w:sz="4" w:space="0" w:color="auto"/>
            </w:tcBorders>
            <w:shd w:val="clear" w:color="auto" w:fill="auto"/>
            <w:noWrap/>
            <w:hideMark/>
          </w:tcPr>
          <w:p w14:paraId="63F0BFF1" w14:textId="79784159" w:rsidR="006544D5" w:rsidRPr="006544D5" w:rsidRDefault="006544D5" w:rsidP="00EC4E4F">
            <w:pPr>
              <w:jc w:val="center"/>
              <w:rPr>
                <w:rFonts w:asciiTheme="majorHAnsi" w:hAnsiTheme="majorHAnsi" w:cstheme="majorHAnsi"/>
                <w:sz w:val="18"/>
                <w:szCs w:val="18"/>
              </w:rPr>
            </w:pPr>
            <w:r w:rsidRPr="006544D5">
              <w:rPr>
                <w:sz w:val="18"/>
                <w:szCs w:val="18"/>
              </w:rPr>
              <w:t>Boerne Cico - Comfort - Kendall Transmission Line Upgrade (6982)</w:t>
            </w:r>
          </w:p>
        </w:tc>
      </w:tr>
      <w:tr w:rsidR="006544D5" w:rsidRPr="00204384" w14:paraId="0CB83BD0"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CD6B09A" w14:textId="35630261" w:rsidR="006544D5" w:rsidRPr="00191169" w:rsidRDefault="006544D5" w:rsidP="00EC4E4F">
            <w:pPr>
              <w:jc w:val="center"/>
              <w:rPr>
                <w:rFonts w:asciiTheme="majorHAnsi" w:hAnsiTheme="majorHAnsi" w:cstheme="majorHAnsi"/>
                <w:sz w:val="18"/>
                <w:szCs w:val="18"/>
              </w:rPr>
            </w:pPr>
            <w:r>
              <w:rPr>
                <w:rFonts w:cs="Arial"/>
                <w:color w:val="454545"/>
                <w:sz w:val="18"/>
                <w:szCs w:val="18"/>
              </w:rPr>
              <w:t>ODLAW SWITCHYARD to ASPHALT MINES LIN 1</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341E162" w14:textId="02846121" w:rsidR="006544D5" w:rsidRPr="00191169" w:rsidRDefault="006544D5" w:rsidP="00EC4E4F">
            <w:pPr>
              <w:jc w:val="center"/>
              <w:rPr>
                <w:rFonts w:asciiTheme="majorHAnsi" w:hAnsiTheme="majorHAnsi" w:cstheme="majorHAnsi"/>
                <w:sz w:val="18"/>
                <w:szCs w:val="18"/>
              </w:rPr>
            </w:pPr>
            <w:r>
              <w:rPr>
                <w:rFonts w:cs="Arial"/>
                <w:color w:val="454545"/>
                <w:sz w:val="18"/>
                <w:szCs w:val="18"/>
              </w:rPr>
              <w:t>Hamilton Road - Maverick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170337D" w14:textId="20E97F8F" w:rsidR="006544D5" w:rsidRPr="00191169" w:rsidRDefault="006544D5" w:rsidP="00EC4E4F">
            <w:pPr>
              <w:jc w:val="center"/>
              <w:rPr>
                <w:rFonts w:asciiTheme="majorHAnsi" w:hAnsiTheme="majorHAnsi" w:cstheme="majorHAnsi"/>
                <w:sz w:val="18"/>
                <w:szCs w:val="18"/>
              </w:rPr>
            </w:pPr>
            <w:r>
              <w:rPr>
                <w:rFonts w:cs="Arial"/>
                <w:color w:val="454545"/>
                <w:sz w:val="18"/>
                <w:szCs w:val="18"/>
              </w:rPr>
              <w:t>23</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873EF71" w14:textId="02C5D82B" w:rsidR="006544D5" w:rsidRPr="00191169" w:rsidRDefault="006544D5" w:rsidP="00EC4E4F">
            <w:pPr>
              <w:jc w:val="center"/>
              <w:rPr>
                <w:rFonts w:asciiTheme="majorHAnsi" w:hAnsiTheme="majorHAnsi" w:cstheme="majorHAnsi"/>
                <w:sz w:val="18"/>
                <w:szCs w:val="18"/>
              </w:rPr>
            </w:pPr>
            <w:r>
              <w:rPr>
                <w:rFonts w:cs="Arial"/>
                <w:color w:val="454545"/>
                <w:sz w:val="18"/>
                <w:szCs w:val="18"/>
              </w:rPr>
              <w:t>$3,416,214.96</w:t>
            </w:r>
          </w:p>
        </w:tc>
        <w:tc>
          <w:tcPr>
            <w:tcW w:w="2914" w:type="dxa"/>
            <w:tcBorders>
              <w:top w:val="single" w:sz="4" w:space="0" w:color="auto"/>
              <w:left w:val="single" w:sz="4" w:space="0" w:color="auto"/>
              <w:bottom w:val="single" w:sz="4" w:space="0" w:color="auto"/>
              <w:right w:val="single" w:sz="4" w:space="0" w:color="auto"/>
            </w:tcBorders>
            <w:shd w:val="clear" w:color="000000" w:fill="B8CCE4"/>
            <w:noWrap/>
            <w:hideMark/>
          </w:tcPr>
          <w:p w14:paraId="22B5A243" w14:textId="156FEA79" w:rsidR="006544D5" w:rsidRPr="006544D5" w:rsidRDefault="006544D5" w:rsidP="00EC4E4F">
            <w:pPr>
              <w:jc w:val="center"/>
              <w:rPr>
                <w:rFonts w:asciiTheme="majorHAnsi" w:hAnsiTheme="majorHAnsi" w:cstheme="majorHAnsi"/>
                <w:sz w:val="18"/>
                <w:szCs w:val="18"/>
              </w:rPr>
            </w:pPr>
            <w:r w:rsidRPr="006544D5">
              <w:rPr>
                <w:sz w:val="18"/>
                <w:szCs w:val="18"/>
              </w:rPr>
              <w:t>Brackettville to Escondido: Construct 138 kV line (5206)</w:t>
            </w:r>
          </w:p>
        </w:tc>
      </w:tr>
      <w:tr w:rsidR="006544D5" w:rsidRPr="00204384" w14:paraId="0D1AEACA" w14:textId="77777777" w:rsidTr="006544D5">
        <w:trPr>
          <w:trHeight w:val="49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2DB5190" w14:textId="25D72D75" w:rsidR="006544D5" w:rsidRPr="00191169" w:rsidRDefault="006544D5" w:rsidP="00EC4E4F">
            <w:pPr>
              <w:jc w:val="center"/>
              <w:rPr>
                <w:rFonts w:asciiTheme="majorHAnsi" w:hAnsiTheme="majorHAnsi" w:cstheme="majorHAnsi"/>
                <w:sz w:val="18"/>
                <w:szCs w:val="18"/>
              </w:rPr>
            </w:pPr>
            <w:r>
              <w:rPr>
                <w:rFonts w:cs="Arial"/>
                <w:color w:val="454545"/>
                <w:sz w:val="18"/>
                <w:szCs w:val="18"/>
              </w:rPr>
              <w:t>SAN MIGUEL 345_138 KV SWITCHYARDS to LOBO LIN 1</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2D4C13B" w14:textId="1A3D2EC7" w:rsidR="006544D5" w:rsidRPr="00191169" w:rsidRDefault="006544D5" w:rsidP="00EC4E4F">
            <w:pPr>
              <w:jc w:val="center"/>
              <w:rPr>
                <w:rFonts w:asciiTheme="majorHAnsi" w:hAnsiTheme="majorHAnsi" w:cstheme="majorHAnsi"/>
                <w:sz w:val="18"/>
                <w:szCs w:val="18"/>
              </w:rPr>
            </w:pPr>
            <w:r>
              <w:rPr>
                <w:rFonts w:cs="Arial"/>
                <w:color w:val="454545"/>
                <w:sz w:val="18"/>
                <w:szCs w:val="18"/>
              </w:rPr>
              <w:t>North Laredo Switch - Piloncillo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705A596" w14:textId="6073A513" w:rsidR="006544D5" w:rsidRPr="00191169" w:rsidRDefault="006544D5" w:rsidP="00EC4E4F">
            <w:pPr>
              <w:jc w:val="center"/>
              <w:rPr>
                <w:rFonts w:asciiTheme="majorHAnsi" w:hAnsiTheme="majorHAnsi" w:cstheme="majorHAnsi"/>
                <w:sz w:val="18"/>
                <w:szCs w:val="18"/>
              </w:rPr>
            </w:pPr>
            <w:r>
              <w:rPr>
                <w:rFonts w:cs="Arial"/>
                <w:color w:val="454545"/>
                <w:sz w:val="18"/>
                <w:szCs w:val="18"/>
              </w:rPr>
              <w:t>14</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EAE4B53" w14:textId="7B062045" w:rsidR="006544D5" w:rsidRPr="00191169" w:rsidRDefault="006544D5" w:rsidP="00EC4E4F">
            <w:pPr>
              <w:jc w:val="center"/>
              <w:rPr>
                <w:rFonts w:asciiTheme="majorHAnsi" w:hAnsiTheme="majorHAnsi" w:cstheme="majorHAnsi"/>
                <w:sz w:val="18"/>
                <w:szCs w:val="18"/>
              </w:rPr>
            </w:pPr>
            <w:r>
              <w:rPr>
                <w:rFonts w:cs="Arial"/>
                <w:color w:val="454545"/>
                <w:sz w:val="18"/>
                <w:szCs w:val="18"/>
              </w:rPr>
              <w:t>$3,230,565.77</w:t>
            </w:r>
          </w:p>
        </w:tc>
        <w:tc>
          <w:tcPr>
            <w:tcW w:w="2914" w:type="dxa"/>
            <w:tcBorders>
              <w:top w:val="single" w:sz="4" w:space="0" w:color="auto"/>
              <w:left w:val="single" w:sz="4" w:space="0" w:color="auto"/>
              <w:bottom w:val="single" w:sz="4" w:space="0" w:color="auto"/>
              <w:right w:val="single" w:sz="4" w:space="0" w:color="auto"/>
            </w:tcBorders>
            <w:shd w:val="clear" w:color="000000" w:fill="B8CCE4"/>
            <w:hideMark/>
          </w:tcPr>
          <w:p w14:paraId="2F8CAC36" w14:textId="6434B17F" w:rsidR="006544D5" w:rsidRPr="006544D5" w:rsidRDefault="006544D5" w:rsidP="00EC4E4F">
            <w:pPr>
              <w:jc w:val="center"/>
              <w:rPr>
                <w:rFonts w:asciiTheme="majorHAnsi" w:hAnsiTheme="majorHAnsi" w:cstheme="majorHAnsi"/>
                <w:sz w:val="18"/>
                <w:szCs w:val="18"/>
              </w:rPr>
            </w:pPr>
          </w:p>
        </w:tc>
      </w:tr>
      <w:tr w:rsidR="006544D5" w:rsidRPr="00204384" w14:paraId="746455F0"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CAE01C0" w14:textId="0A01AC26" w:rsidR="006544D5" w:rsidRPr="00191169" w:rsidRDefault="006544D5" w:rsidP="00EC4E4F">
            <w:pPr>
              <w:jc w:val="center"/>
              <w:rPr>
                <w:rFonts w:asciiTheme="majorHAnsi" w:hAnsiTheme="majorHAnsi" w:cstheme="majorHAnsi"/>
                <w:sz w:val="18"/>
                <w:szCs w:val="18"/>
              </w:rPr>
            </w:pPr>
            <w:r>
              <w:rPr>
                <w:rFonts w:cs="Arial"/>
                <w:color w:val="454545"/>
                <w:sz w:val="18"/>
                <w:szCs w:val="18"/>
              </w:rPr>
              <w:t>CRLNW-LWSSW 345kV</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A860FB3" w14:textId="1912E1AE" w:rsidR="006544D5" w:rsidRPr="00191169" w:rsidRDefault="006544D5" w:rsidP="00EC4E4F">
            <w:pPr>
              <w:jc w:val="center"/>
              <w:rPr>
                <w:rFonts w:asciiTheme="majorHAnsi" w:hAnsiTheme="majorHAnsi" w:cstheme="majorHAnsi"/>
                <w:sz w:val="18"/>
                <w:szCs w:val="18"/>
              </w:rPr>
            </w:pPr>
            <w:r>
              <w:rPr>
                <w:rFonts w:cs="Arial"/>
                <w:color w:val="454545"/>
                <w:sz w:val="18"/>
                <w:szCs w:val="18"/>
              </w:rPr>
              <w:t>Carrollton Northwest - Lakepointe Tnp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414FD8D" w14:textId="3CF1D62C" w:rsidR="006544D5" w:rsidRPr="00191169" w:rsidRDefault="006544D5" w:rsidP="00EC4E4F">
            <w:pPr>
              <w:jc w:val="center"/>
              <w:rPr>
                <w:rFonts w:asciiTheme="majorHAnsi" w:hAnsiTheme="majorHAnsi" w:cstheme="majorHAnsi"/>
                <w:sz w:val="18"/>
                <w:szCs w:val="18"/>
              </w:rPr>
            </w:pPr>
            <w:r>
              <w:rPr>
                <w:rFonts w:cs="Arial"/>
                <w:color w:val="454545"/>
                <w:sz w:val="18"/>
                <w:szCs w:val="18"/>
              </w:rPr>
              <w:t>3</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44FD48D" w14:textId="636B7D1D" w:rsidR="006544D5" w:rsidRPr="00191169" w:rsidRDefault="006544D5" w:rsidP="00EC4E4F">
            <w:pPr>
              <w:jc w:val="center"/>
              <w:rPr>
                <w:rFonts w:asciiTheme="majorHAnsi" w:hAnsiTheme="majorHAnsi" w:cstheme="majorHAnsi"/>
                <w:sz w:val="18"/>
                <w:szCs w:val="18"/>
              </w:rPr>
            </w:pPr>
            <w:r>
              <w:rPr>
                <w:rFonts w:cs="Arial"/>
                <w:color w:val="454545"/>
                <w:sz w:val="18"/>
                <w:szCs w:val="18"/>
              </w:rPr>
              <w:t>$2,935,446.99</w:t>
            </w:r>
          </w:p>
        </w:tc>
        <w:tc>
          <w:tcPr>
            <w:tcW w:w="2914" w:type="dxa"/>
            <w:tcBorders>
              <w:top w:val="single" w:sz="4" w:space="0" w:color="auto"/>
              <w:left w:val="single" w:sz="4" w:space="0" w:color="auto"/>
              <w:bottom w:val="single" w:sz="4" w:space="0" w:color="auto"/>
              <w:right w:val="single" w:sz="4" w:space="0" w:color="auto"/>
            </w:tcBorders>
            <w:shd w:val="clear" w:color="000000" w:fill="B8CCE4"/>
            <w:noWrap/>
            <w:hideMark/>
          </w:tcPr>
          <w:p w14:paraId="159A0642" w14:textId="0182D03E" w:rsidR="006544D5" w:rsidRPr="006544D5" w:rsidRDefault="006544D5" w:rsidP="00EC4E4F">
            <w:pPr>
              <w:jc w:val="center"/>
              <w:rPr>
                <w:rFonts w:asciiTheme="majorHAnsi" w:hAnsiTheme="majorHAnsi" w:cstheme="majorHAnsi"/>
                <w:sz w:val="18"/>
                <w:szCs w:val="18"/>
              </w:rPr>
            </w:pPr>
            <w:r w:rsidRPr="006544D5">
              <w:rPr>
                <w:sz w:val="18"/>
                <w:szCs w:val="18"/>
              </w:rPr>
              <w:t>Northwest Carrollton - LakePointe TNP 138 kV Line (5548)</w:t>
            </w:r>
          </w:p>
        </w:tc>
      </w:tr>
      <w:tr w:rsidR="006544D5" w:rsidRPr="00204384" w14:paraId="6DDE0D20"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841CA61" w14:textId="20C0A307" w:rsidR="006544D5" w:rsidRPr="00191169" w:rsidRDefault="006544D5" w:rsidP="00EC4E4F">
            <w:pPr>
              <w:jc w:val="center"/>
              <w:rPr>
                <w:rFonts w:asciiTheme="majorHAnsi" w:hAnsiTheme="majorHAnsi" w:cstheme="majorHAnsi"/>
                <w:sz w:val="18"/>
                <w:szCs w:val="18"/>
              </w:rPr>
            </w:pPr>
            <w:r>
              <w:rPr>
                <w:rFonts w:cs="Arial"/>
                <w:color w:val="454545"/>
                <w:sz w:val="18"/>
                <w:szCs w:val="18"/>
              </w:rPr>
              <w:t>WHITEPOINT TRX 345A 345/138</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EFDBE30" w14:textId="060C4D87" w:rsidR="006544D5" w:rsidRPr="00191169" w:rsidRDefault="006544D5" w:rsidP="00EC4E4F">
            <w:pPr>
              <w:jc w:val="center"/>
              <w:rPr>
                <w:rFonts w:asciiTheme="majorHAnsi" w:hAnsiTheme="majorHAnsi" w:cstheme="majorHAnsi"/>
                <w:sz w:val="18"/>
                <w:szCs w:val="18"/>
              </w:rPr>
            </w:pPr>
            <w:r>
              <w:rPr>
                <w:rFonts w:cs="Arial"/>
                <w:color w:val="454545"/>
                <w:sz w:val="18"/>
                <w:szCs w:val="18"/>
              </w:rPr>
              <w:t>Lon Hill 345/1kV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775EDD7" w14:textId="200C7514" w:rsidR="006544D5" w:rsidRPr="00191169" w:rsidRDefault="006544D5" w:rsidP="00EC4E4F">
            <w:pPr>
              <w:jc w:val="center"/>
              <w:rPr>
                <w:rFonts w:asciiTheme="majorHAnsi" w:hAnsiTheme="majorHAnsi" w:cstheme="majorHAnsi"/>
                <w:sz w:val="18"/>
                <w:szCs w:val="18"/>
              </w:rPr>
            </w:pPr>
            <w:r>
              <w:rPr>
                <w:rFonts w:cs="Arial"/>
                <w:color w:val="454545"/>
                <w:sz w:val="18"/>
                <w:szCs w:val="18"/>
              </w:rPr>
              <w:t>7</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231FFA3" w14:textId="6D8E3961" w:rsidR="006544D5" w:rsidRPr="00191169" w:rsidRDefault="006544D5" w:rsidP="00EC4E4F">
            <w:pPr>
              <w:jc w:val="center"/>
              <w:rPr>
                <w:rFonts w:asciiTheme="majorHAnsi" w:hAnsiTheme="majorHAnsi" w:cstheme="majorHAnsi"/>
                <w:sz w:val="18"/>
                <w:szCs w:val="18"/>
              </w:rPr>
            </w:pPr>
            <w:r>
              <w:rPr>
                <w:rFonts w:cs="Arial"/>
                <w:color w:val="454545"/>
                <w:sz w:val="18"/>
                <w:szCs w:val="18"/>
              </w:rPr>
              <w:t>$2,897,662.47</w:t>
            </w:r>
          </w:p>
        </w:tc>
        <w:tc>
          <w:tcPr>
            <w:tcW w:w="2914" w:type="dxa"/>
            <w:tcBorders>
              <w:top w:val="single" w:sz="4" w:space="0" w:color="auto"/>
              <w:left w:val="single" w:sz="4" w:space="0" w:color="auto"/>
              <w:bottom w:val="single" w:sz="4" w:space="0" w:color="auto"/>
              <w:right w:val="single" w:sz="4" w:space="0" w:color="auto"/>
            </w:tcBorders>
            <w:shd w:val="clear" w:color="000000" w:fill="B8CCE4"/>
            <w:noWrap/>
            <w:hideMark/>
          </w:tcPr>
          <w:p w14:paraId="6328E256" w14:textId="127B9B6A" w:rsidR="006544D5" w:rsidRPr="006544D5" w:rsidRDefault="006544D5" w:rsidP="00EC4E4F">
            <w:pPr>
              <w:jc w:val="center"/>
              <w:rPr>
                <w:rFonts w:asciiTheme="majorHAnsi" w:hAnsiTheme="majorHAnsi" w:cstheme="majorHAnsi"/>
                <w:sz w:val="18"/>
                <w:szCs w:val="18"/>
              </w:rPr>
            </w:pPr>
            <w:r w:rsidRPr="006544D5">
              <w:rPr>
                <w:sz w:val="18"/>
                <w:szCs w:val="18"/>
              </w:rPr>
              <w:t>Lon Hill: Replace 345/138 kV autotransformers (6106)</w:t>
            </w:r>
          </w:p>
        </w:tc>
      </w:tr>
      <w:tr w:rsidR="006544D5" w:rsidRPr="00204384" w14:paraId="000F1307"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AAA78FC" w14:textId="35F5E30B" w:rsidR="006544D5" w:rsidRPr="00191169" w:rsidRDefault="006544D5" w:rsidP="00EC4E4F">
            <w:pPr>
              <w:jc w:val="center"/>
              <w:rPr>
                <w:rFonts w:asciiTheme="majorHAnsi" w:hAnsiTheme="majorHAnsi" w:cstheme="majorHAnsi"/>
                <w:sz w:val="18"/>
                <w:szCs w:val="18"/>
              </w:rPr>
            </w:pPr>
            <w:r>
              <w:rPr>
                <w:rFonts w:cs="Arial"/>
                <w:color w:val="454545"/>
                <w:sz w:val="18"/>
                <w:szCs w:val="18"/>
              </w:rPr>
              <w:t>Solstice to FORT STOCKTON PLANT LIN 1</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8F05F31" w14:textId="56F4A3D0" w:rsidR="006544D5" w:rsidRPr="00191169" w:rsidRDefault="006544D5" w:rsidP="00EC4E4F">
            <w:pPr>
              <w:jc w:val="center"/>
              <w:rPr>
                <w:rFonts w:asciiTheme="majorHAnsi" w:hAnsiTheme="majorHAnsi" w:cstheme="majorHAnsi"/>
                <w:sz w:val="18"/>
                <w:szCs w:val="18"/>
              </w:rPr>
            </w:pPr>
            <w:r>
              <w:rPr>
                <w:rFonts w:cs="Arial"/>
                <w:color w:val="454545"/>
                <w:sz w:val="18"/>
                <w:szCs w:val="18"/>
              </w:rPr>
              <w:t>Barrilla - Fort Stockton Switch 69kV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880E08C" w14:textId="057EE7D9" w:rsidR="006544D5" w:rsidRPr="00191169" w:rsidRDefault="006544D5" w:rsidP="00EC4E4F">
            <w:pPr>
              <w:jc w:val="center"/>
              <w:rPr>
                <w:rFonts w:asciiTheme="majorHAnsi" w:hAnsiTheme="majorHAnsi" w:cstheme="majorHAnsi"/>
                <w:sz w:val="18"/>
                <w:szCs w:val="18"/>
              </w:rPr>
            </w:pPr>
            <w:r>
              <w:rPr>
                <w:rFonts w:cs="Arial"/>
                <w:color w:val="454545"/>
                <w:sz w:val="18"/>
                <w:szCs w:val="18"/>
              </w:rPr>
              <w:t>6</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3333D8A" w14:textId="0B4F3301" w:rsidR="006544D5" w:rsidRPr="00191169" w:rsidRDefault="006544D5" w:rsidP="00EC4E4F">
            <w:pPr>
              <w:jc w:val="center"/>
              <w:rPr>
                <w:rFonts w:asciiTheme="majorHAnsi" w:hAnsiTheme="majorHAnsi" w:cstheme="majorHAnsi"/>
                <w:sz w:val="18"/>
                <w:szCs w:val="18"/>
              </w:rPr>
            </w:pPr>
            <w:r>
              <w:rPr>
                <w:rFonts w:cs="Arial"/>
                <w:color w:val="454545"/>
                <w:sz w:val="18"/>
                <w:szCs w:val="18"/>
              </w:rPr>
              <w:t>$2,762,835.00</w:t>
            </w:r>
          </w:p>
        </w:tc>
        <w:tc>
          <w:tcPr>
            <w:tcW w:w="2914" w:type="dxa"/>
            <w:tcBorders>
              <w:top w:val="single" w:sz="4" w:space="0" w:color="auto"/>
              <w:left w:val="single" w:sz="4" w:space="0" w:color="auto"/>
              <w:bottom w:val="single" w:sz="4" w:space="0" w:color="auto"/>
              <w:right w:val="single" w:sz="4" w:space="0" w:color="auto"/>
            </w:tcBorders>
            <w:shd w:val="clear" w:color="000000" w:fill="B8CCE4"/>
            <w:noWrap/>
            <w:hideMark/>
          </w:tcPr>
          <w:p w14:paraId="1FCCB971" w14:textId="2B05F086" w:rsidR="006544D5" w:rsidRPr="006544D5" w:rsidRDefault="006544D5" w:rsidP="00EC4E4F">
            <w:pPr>
              <w:jc w:val="center"/>
              <w:rPr>
                <w:rFonts w:asciiTheme="majorHAnsi" w:hAnsiTheme="majorHAnsi" w:cstheme="majorHAnsi"/>
                <w:sz w:val="18"/>
                <w:szCs w:val="18"/>
              </w:rPr>
            </w:pPr>
            <w:r w:rsidRPr="006544D5">
              <w:rPr>
                <w:sz w:val="18"/>
                <w:szCs w:val="18"/>
              </w:rPr>
              <w:t>"Solstice: Build 345 kV station (5530) and Solstice to Bakersfield: Build 345 kV line (5539)</w:t>
            </w:r>
          </w:p>
        </w:tc>
      </w:tr>
      <w:tr w:rsidR="006544D5" w:rsidRPr="00204384" w14:paraId="0EF5F524"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D599F60" w14:textId="6C33253F" w:rsidR="006544D5" w:rsidRPr="00191169" w:rsidRDefault="006544D5" w:rsidP="00EC4E4F">
            <w:pPr>
              <w:jc w:val="center"/>
              <w:rPr>
                <w:rFonts w:asciiTheme="majorHAnsi" w:hAnsiTheme="majorHAnsi" w:cstheme="majorHAnsi"/>
                <w:sz w:val="18"/>
                <w:szCs w:val="18"/>
              </w:rPr>
            </w:pPr>
            <w:r>
              <w:rPr>
                <w:rFonts w:cs="Arial"/>
                <w:color w:val="454545"/>
                <w:sz w:val="18"/>
                <w:szCs w:val="18"/>
              </w:rPr>
              <w:lastRenderedPageBreak/>
              <w:t>NORTH EDINBURG TRX 1382 345/138</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24409AE" w14:textId="17962831" w:rsidR="006544D5" w:rsidRPr="00191169" w:rsidRDefault="006544D5" w:rsidP="00EC4E4F">
            <w:pPr>
              <w:jc w:val="center"/>
              <w:rPr>
                <w:rFonts w:asciiTheme="majorHAnsi" w:hAnsiTheme="majorHAnsi" w:cstheme="majorHAnsi"/>
                <w:sz w:val="18"/>
                <w:szCs w:val="18"/>
              </w:rPr>
            </w:pPr>
            <w:r>
              <w:rPr>
                <w:rFonts w:cs="Arial"/>
                <w:color w:val="454545"/>
                <w:sz w:val="18"/>
                <w:szCs w:val="18"/>
              </w:rPr>
              <w:t>Haine Drive - La Palma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7343D97" w14:textId="2696A3A1" w:rsidR="006544D5" w:rsidRPr="00191169" w:rsidRDefault="006544D5" w:rsidP="00EC4E4F">
            <w:pPr>
              <w:jc w:val="center"/>
              <w:rPr>
                <w:rFonts w:asciiTheme="majorHAnsi" w:hAnsiTheme="majorHAnsi" w:cstheme="majorHAnsi"/>
                <w:sz w:val="18"/>
                <w:szCs w:val="18"/>
              </w:rPr>
            </w:pPr>
            <w:r>
              <w:rPr>
                <w:rFonts w:cs="Arial"/>
                <w:color w:val="454545"/>
                <w:sz w:val="18"/>
                <w:szCs w:val="18"/>
              </w:rPr>
              <w:t>1</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A2B9A7A" w14:textId="0F956AFE" w:rsidR="006544D5" w:rsidRPr="00191169" w:rsidRDefault="006544D5" w:rsidP="00EC4E4F">
            <w:pPr>
              <w:jc w:val="center"/>
              <w:rPr>
                <w:rFonts w:asciiTheme="majorHAnsi" w:hAnsiTheme="majorHAnsi" w:cstheme="majorHAnsi"/>
                <w:sz w:val="18"/>
                <w:szCs w:val="18"/>
              </w:rPr>
            </w:pPr>
            <w:r>
              <w:rPr>
                <w:rFonts w:cs="Arial"/>
                <w:color w:val="454545"/>
                <w:sz w:val="18"/>
                <w:szCs w:val="18"/>
              </w:rPr>
              <w:t>$2,698,811.46</w:t>
            </w:r>
          </w:p>
        </w:tc>
        <w:tc>
          <w:tcPr>
            <w:tcW w:w="2914" w:type="dxa"/>
            <w:tcBorders>
              <w:top w:val="single" w:sz="4" w:space="0" w:color="auto"/>
              <w:left w:val="single" w:sz="4" w:space="0" w:color="auto"/>
              <w:bottom w:val="single" w:sz="4" w:space="0" w:color="auto"/>
              <w:right w:val="single" w:sz="4" w:space="0" w:color="auto"/>
            </w:tcBorders>
            <w:shd w:val="clear" w:color="000000" w:fill="B8CCE4"/>
            <w:noWrap/>
            <w:hideMark/>
          </w:tcPr>
          <w:p w14:paraId="05D2253F" w14:textId="1DE920CE" w:rsidR="006544D5" w:rsidRPr="006544D5" w:rsidRDefault="006544D5" w:rsidP="00EC4E4F">
            <w:pPr>
              <w:jc w:val="center"/>
              <w:rPr>
                <w:rFonts w:asciiTheme="majorHAnsi" w:hAnsiTheme="majorHAnsi" w:cstheme="majorHAnsi"/>
                <w:sz w:val="18"/>
                <w:szCs w:val="18"/>
              </w:rPr>
            </w:pPr>
            <w:r w:rsidRPr="006544D5">
              <w:rPr>
                <w:sz w:val="18"/>
                <w:szCs w:val="18"/>
              </w:rPr>
              <w:t>Pecos County Modification Project (7028, 44359)"</w:t>
            </w:r>
          </w:p>
        </w:tc>
      </w:tr>
      <w:tr w:rsidR="006544D5" w:rsidRPr="00204384" w14:paraId="4EEFA117"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A16A3" w14:textId="42694B81" w:rsidR="006544D5" w:rsidRPr="00191169" w:rsidRDefault="006544D5" w:rsidP="00EC4E4F">
            <w:pPr>
              <w:jc w:val="center"/>
              <w:rPr>
                <w:rFonts w:asciiTheme="majorHAnsi" w:hAnsiTheme="majorHAnsi" w:cstheme="majorHAnsi"/>
                <w:sz w:val="18"/>
                <w:szCs w:val="18"/>
              </w:rPr>
            </w:pPr>
            <w:r>
              <w:rPr>
                <w:rFonts w:cs="Arial"/>
                <w:color w:val="454545"/>
                <w:sz w:val="18"/>
                <w:szCs w:val="18"/>
              </w:rPr>
              <w:t>TWR (345) WHITE_PT-LON_HILL &amp; STP</w:t>
            </w:r>
          </w:p>
        </w:tc>
        <w:tc>
          <w:tcPr>
            <w:tcW w:w="2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3134D" w14:textId="12ABE495" w:rsidR="006544D5" w:rsidRPr="00191169" w:rsidRDefault="006544D5" w:rsidP="00EC4E4F">
            <w:pPr>
              <w:jc w:val="center"/>
              <w:rPr>
                <w:rFonts w:asciiTheme="majorHAnsi" w:hAnsiTheme="majorHAnsi" w:cstheme="majorHAnsi"/>
                <w:sz w:val="18"/>
                <w:szCs w:val="18"/>
              </w:rPr>
            </w:pPr>
            <w:r>
              <w:rPr>
                <w:rFonts w:cs="Arial"/>
                <w:color w:val="454545"/>
                <w:sz w:val="18"/>
                <w:szCs w:val="18"/>
              </w:rPr>
              <w:t>Lon Hill 345/1kV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851A2" w14:textId="5898BF4E" w:rsidR="006544D5" w:rsidRPr="00191169" w:rsidRDefault="006544D5" w:rsidP="00EC4E4F">
            <w:pPr>
              <w:jc w:val="center"/>
              <w:rPr>
                <w:rFonts w:asciiTheme="majorHAnsi" w:hAnsiTheme="majorHAnsi" w:cstheme="majorHAnsi"/>
                <w:sz w:val="18"/>
                <w:szCs w:val="18"/>
              </w:rPr>
            </w:pPr>
            <w:r>
              <w:rPr>
                <w:rFonts w:cs="Arial"/>
                <w:color w:val="454545"/>
                <w:sz w:val="18"/>
                <w:szCs w:val="18"/>
              </w:rPr>
              <w:t>2</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07378" w14:textId="6D6AA904" w:rsidR="006544D5" w:rsidRPr="00191169" w:rsidRDefault="006544D5" w:rsidP="00EC4E4F">
            <w:pPr>
              <w:jc w:val="center"/>
              <w:rPr>
                <w:rFonts w:asciiTheme="majorHAnsi" w:hAnsiTheme="majorHAnsi" w:cstheme="majorHAnsi"/>
                <w:sz w:val="18"/>
                <w:szCs w:val="18"/>
              </w:rPr>
            </w:pPr>
            <w:r>
              <w:rPr>
                <w:rFonts w:cs="Arial"/>
                <w:color w:val="454545"/>
                <w:sz w:val="18"/>
                <w:szCs w:val="18"/>
              </w:rPr>
              <w:t>$2,498,449.36</w:t>
            </w:r>
          </w:p>
        </w:tc>
        <w:tc>
          <w:tcPr>
            <w:tcW w:w="2914" w:type="dxa"/>
            <w:tcBorders>
              <w:top w:val="single" w:sz="4" w:space="0" w:color="auto"/>
              <w:left w:val="single" w:sz="4" w:space="0" w:color="auto"/>
              <w:bottom w:val="single" w:sz="4" w:space="0" w:color="auto"/>
              <w:right w:val="single" w:sz="4" w:space="0" w:color="auto"/>
            </w:tcBorders>
            <w:shd w:val="clear" w:color="auto" w:fill="auto"/>
            <w:noWrap/>
            <w:hideMark/>
          </w:tcPr>
          <w:p w14:paraId="27DA7E3D" w14:textId="2E0EA03B" w:rsidR="006544D5" w:rsidRPr="006544D5" w:rsidRDefault="006544D5" w:rsidP="00EC4E4F">
            <w:pPr>
              <w:jc w:val="center"/>
              <w:rPr>
                <w:rFonts w:asciiTheme="majorHAnsi" w:hAnsiTheme="majorHAnsi" w:cstheme="majorHAnsi"/>
                <w:sz w:val="18"/>
                <w:szCs w:val="18"/>
              </w:rPr>
            </w:pPr>
          </w:p>
        </w:tc>
      </w:tr>
      <w:tr w:rsidR="006544D5" w:rsidRPr="00204384" w14:paraId="40C0BB49"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3C00D" w14:textId="08BCE248" w:rsidR="006544D5" w:rsidRPr="00191169" w:rsidRDefault="006544D5" w:rsidP="00EC4E4F">
            <w:pPr>
              <w:jc w:val="center"/>
              <w:rPr>
                <w:rFonts w:asciiTheme="majorHAnsi" w:hAnsiTheme="majorHAnsi" w:cstheme="majorHAnsi"/>
                <w:sz w:val="18"/>
                <w:szCs w:val="18"/>
              </w:rPr>
            </w:pPr>
            <w:r>
              <w:rPr>
                <w:rFonts w:cs="Arial"/>
                <w:color w:val="454545"/>
                <w:sz w:val="18"/>
                <w:szCs w:val="18"/>
              </w:rPr>
              <w:t>Saldo-Klnsw 345kV</w:t>
            </w:r>
          </w:p>
        </w:tc>
        <w:tc>
          <w:tcPr>
            <w:tcW w:w="2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BA49D" w14:textId="5EFAF5A6" w:rsidR="006544D5" w:rsidRPr="00191169" w:rsidRDefault="006544D5" w:rsidP="00EC4E4F">
            <w:pPr>
              <w:jc w:val="center"/>
              <w:rPr>
                <w:rFonts w:asciiTheme="majorHAnsi" w:hAnsiTheme="majorHAnsi" w:cstheme="majorHAnsi"/>
                <w:sz w:val="18"/>
                <w:szCs w:val="18"/>
              </w:rPr>
            </w:pPr>
            <w:r>
              <w:rPr>
                <w:rFonts w:cs="Arial"/>
                <w:color w:val="454545"/>
                <w:sz w:val="18"/>
                <w:szCs w:val="18"/>
              </w:rPr>
              <w:t>Killeen Switch 345/1kV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6F878" w14:textId="374E209B" w:rsidR="006544D5" w:rsidRPr="00191169" w:rsidRDefault="006544D5" w:rsidP="00EC4E4F">
            <w:pPr>
              <w:jc w:val="center"/>
              <w:rPr>
                <w:rFonts w:asciiTheme="majorHAnsi" w:hAnsiTheme="majorHAnsi" w:cstheme="majorHAnsi"/>
                <w:sz w:val="18"/>
                <w:szCs w:val="18"/>
              </w:rPr>
            </w:pPr>
            <w:r>
              <w:rPr>
                <w:rFonts w:cs="Arial"/>
                <w:color w:val="454545"/>
                <w:sz w:val="18"/>
                <w:szCs w:val="18"/>
              </w:rPr>
              <w:t>10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700D7" w14:textId="48D2AD5E" w:rsidR="006544D5" w:rsidRPr="00191169" w:rsidRDefault="006544D5" w:rsidP="00EC4E4F">
            <w:pPr>
              <w:jc w:val="center"/>
              <w:rPr>
                <w:rFonts w:asciiTheme="majorHAnsi" w:hAnsiTheme="majorHAnsi" w:cstheme="majorHAnsi"/>
                <w:sz w:val="18"/>
                <w:szCs w:val="18"/>
              </w:rPr>
            </w:pPr>
            <w:r>
              <w:rPr>
                <w:rFonts w:cs="Arial"/>
                <w:color w:val="454545"/>
                <w:sz w:val="18"/>
                <w:szCs w:val="18"/>
              </w:rPr>
              <w:t>$2,404,921.82</w:t>
            </w:r>
          </w:p>
        </w:tc>
        <w:tc>
          <w:tcPr>
            <w:tcW w:w="2914" w:type="dxa"/>
            <w:tcBorders>
              <w:top w:val="single" w:sz="4" w:space="0" w:color="auto"/>
              <w:left w:val="single" w:sz="4" w:space="0" w:color="auto"/>
              <w:bottom w:val="single" w:sz="4" w:space="0" w:color="auto"/>
              <w:right w:val="single" w:sz="4" w:space="0" w:color="auto"/>
            </w:tcBorders>
            <w:shd w:val="clear" w:color="auto" w:fill="auto"/>
            <w:noWrap/>
            <w:hideMark/>
          </w:tcPr>
          <w:p w14:paraId="69F80B80" w14:textId="139C520C" w:rsidR="006544D5" w:rsidRPr="006544D5" w:rsidRDefault="006544D5" w:rsidP="00EC4E4F">
            <w:pPr>
              <w:jc w:val="center"/>
              <w:rPr>
                <w:rFonts w:asciiTheme="majorHAnsi" w:hAnsiTheme="majorHAnsi" w:cstheme="majorHAnsi"/>
                <w:sz w:val="18"/>
                <w:szCs w:val="18"/>
              </w:rPr>
            </w:pPr>
            <w:r w:rsidRPr="006544D5">
              <w:rPr>
                <w:sz w:val="18"/>
                <w:szCs w:val="18"/>
              </w:rPr>
              <w:t>Lon Hill: Replace 345/138 kV autotransformers (6106)</w:t>
            </w:r>
          </w:p>
        </w:tc>
      </w:tr>
      <w:tr w:rsidR="006544D5" w:rsidRPr="00204384" w14:paraId="430AD71C"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DB3F7" w14:textId="494EC40E" w:rsidR="006544D5" w:rsidRPr="00191169" w:rsidRDefault="006544D5" w:rsidP="00EC4E4F">
            <w:pPr>
              <w:jc w:val="center"/>
              <w:rPr>
                <w:rFonts w:asciiTheme="majorHAnsi" w:hAnsiTheme="majorHAnsi" w:cstheme="majorHAnsi"/>
                <w:sz w:val="18"/>
                <w:szCs w:val="18"/>
              </w:rPr>
            </w:pPr>
            <w:r>
              <w:rPr>
                <w:rFonts w:cs="Arial"/>
                <w:color w:val="454545"/>
                <w:sz w:val="18"/>
                <w:szCs w:val="18"/>
              </w:rPr>
              <w:t>NORTH EDINBURG TRX 1382 345/138</w:t>
            </w:r>
          </w:p>
        </w:tc>
        <w:tc>
          <w:tcPr>
            <w:tcW w:w="2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DD968" w14:textId="17AED3F0" w:rsidR="006544D5" w:rsidRPr="00191169" w:rsidRDefault="006544D5" w:rsidP="00EC4E4F">
            <w:pPr>
              <w:jc w:val="center"/>
              <w:rPr>
                <w:rFonts w:asciiTheme="majorHAnsi" w:hAnsiTheme="majorHAnsi" w:cstheme="majorHAnsi"/>
                <w:sz w:val="18"/>
                <w:szCs w:val="18"/>
              </w:rPr>
            </w:pPr>
            <w:r>
              <w:rPr>
                <w:rFonts w:cs="Arial"/>
                <w:color w:val="454545"/>
                <w:sz w:val="18"/>
                <w:szCs w:val="18"/>
              </w:rPr>
              <w:t>Burns Sub - Rio Hondo 138kV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A39FA" w14:textId="4E81DCC1" w:rsidR="006544D5" w:rsidRPr="00191169" w:rsidRDefault="006544D5" w:rsidP="00EC4E4F">
            <w:pPr>
              <w:jc w:val="center"/>
              <w:rPr>
                <w:rFonts w:asciiTheme="majorHAnsi" w:hAnsiTheme="majorHAnsi" w:cstheme="majorHAnsi"/>
                <w:sz w:val="18"/>
                <w:szCs w:val="18"/>
              </w:rPr>
            </w:pPr>
            <w:r>
              <w:rPr>
                <w:rFonts w:cs="Arial"/>
                <w:color w:val="454545"/>
                <w:sz w:val="18"/>
                <w:szCs w:val="18"/>
              </w:rPr>
              <w:t>9</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F2BCC" w14:textId="53FDAF50" w:rsidR="006544D5" w:rsidRPr="00191169" w:rsidRDefault="006544D5" w:rsidP="00EC4E4F">
            <w:pPr>
              <w:jc w:val="center"/>
              <w:rPr>
                <w:rFonts w:asciiTheme="majorHAnsi" w:hAnsiTheme="majorHAnsi" w:cstheme="majorHAnsi"/>
                <w:sz w:val="18"/>
                <w:szCs w:val="18"/>
              </w:rPr>
            </w:pPr>
            <w:r>
              <w:rPr>
                <w:rFonts w:cs="Arial"/>
                <w:color w:val="454545"/>
                <w:sz w:val="18"/>
                <w:szCs w:val="18"/>
              </w:rPr>
              <w:t>$1,819,352.61</w:t>
            </w:r>
          </w:p>
        </w:tc>
        <w:tc>
          <w:tcPr>
            <w:tcW w:w="2914" w:type="dxa"/>
            <w:tcBorders>
              <w:top w:val="single" w:sz="4" w:space="0" w:color="auto"/>
              <w:left w:val="single" w:sz="4" w:space="0" w:color="auto"/>
              <w:bottom w:val="single" w:sz="4" w:space="0" w:color="auto"/>
              <w:right w:val="single" w:sz="4" w:space="0" w:color="auto"/>
            </w:tcBorders>
            <w:shd w:val="clear" w:color="auto" w:fill="auto"/>
            <w:noWrap/>
            <w:hideMark/>
          </w:tcPr>
          <w:p w14:paraId="2330143E" w14:textId="00899438" w:rsidR="006544D5" w:rsidRPr="006544D5" w:rsidRDefault="006544D5" w:rsidP="00EC4E4F">
            <w:pPr>
              <w:jc w:val="center"/>
              <w:rPr>
                <w:rFonts w:asciiTheme="majorHAnsi" w:hAnsiTheme="majorHAnsi" w:cstheme="majorHAnsi"/>
                <w:sz w:val="18"/>
                <w:szCs w:val="18"/>
              </w:rPr>
            </w:pPr>
          </w:p>
        </w:tc>
      </w:tr>
      <w:tr w:rsidR="006544D5" w:rsidRPr="00204384" w14:paraId="79826A2B"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1EB237E" w14:textId="62057C4F" w:rsidR="006544D5" w:rsidRPr="00191169" w:rsidRDefault="006544D5" w:rsidP="00EC4E4F">
            <w:pPr>
              <w:jc w:val="center"/>
              <w:rPr>
                <w:rFonts w:asciiTheme="majorHAnsi" w:hAnsiTheme="majorHAnsi" w:cstheme="majorHAnsi"/>
                <w:sz w:val="18"/>
                <w:szCs w:val="18"/>
              </w:rPr>
            </w:pPr>
            <w:r>
              <w:rPr>
                <w:rFonts w:cs="Arial"/>
                <w:color w:val="454545"/>
                <w:sz w:val="18"/>
                <w:szCs w:val="18"/>
              </w:rPr>
              <w:t>LEWISVILLE SWITCH to CORINTH SOUTH SWITCH LIN 1</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4BD55D8" w14:textId="2940F030" w:rsidR="006544D5" w:rsidRPr="00191169" w:rsidRDefault="006544D5" w:rsidP="00EC4E4F">
            <w:pPr>
              <w:jc w:val="center"/>
              <w:rPr>
                <w:rFonts w:asciiTheme="majorHAnsi" w:hAnsiTheme="majorHAnsi" w:cstheme="majorHAnsi"/>
                <w:sz w:val="18"/>
                <w:szCs w:val="18"/>
              </w:rPr>
            </w:pPr>
            <w:r>
              <w:rPr>
                <w:rFonts w:cs="Arial"/>
                <w:color w:val="454545"/>
                <w:sz w:val="18"/>
                <w:szCs w:val="18"/>
              </w:rPr>
              <w:t>Argyle - Highlands Tnp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E92F45E" w14:textId="4D1D27C5" w:rsidR="006544D5" w:rsidRPr="00191169" w:rsidRDefault="006544D5" w:rsidP="00EC4E4F">
            <w:pPr>
              <w:jc w:val="center"/>
              <w:rPr>
                <w:rFonts w:asciiTheme="majorHAnsi" w:hAnsiTheme="majorHAnsi" w:cstheme="majorHAnsi"/>
                <w:sz w:val="18"/>
                <w:szCs w:val="18"/>
              </w:rPr>
            </w:pPr>
            <w:r>
              <w:rPr>
                <w:rFonts w:cs="Arial"/>
                <w:color w:val="454545"/>
                <w:sz w:val="18"/>
                <w:szCs w:val="18"/>
              </w:rPr>
              <w:t>7</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6B59D22" w14:textId="701854A1" w:rsidR="006544D5" w:rsidRPr="00191169" w:rsidRDefault="006544D5" w:rsidP="00EC4E4F">
            <w:pPr>
              <w:jc w:val="center"/>
              <w:rPr>
                <w:rFonts w:asciiTheme="majorHAnsi" w:hAnsiTheme="majorHAnsi" w:cstheme="majorHAnsi"/>
                <w:sz w:val="18"/>
                <w:szCs w:val="18"/>
              </w:rPr>
            </w:pPr>
            <w:r>
              <w:rPr>
                <w:rFonts w:cs="Arial"/>
                <w:color w:val="454545"/>
                <w:sz w:val="18"/>
                <w:szCs w:val="18"/>
              </w:rPr>
              <w:t>$1,612,365.11</w:t>
            </w:r>
          </w:p>
        </w:tc>
        <w:tc>
          <w:tcPr>
            <w:tcW w:w="2914" w:type="dxa"/>
            <w:tcBorders>
              <w:top w:val="single" w:sz="4" w:space="0" w:color="auto"/>
              <w:left w:val="single" w:sz="4" w:space="0" w:color="auto"/>
              <w:bottom w:val="single" w:sz="4" w:space="0" w:color="auto"/>
              <w:right w:val="single" w:sz="4" w:space="0" w:color="auto"/>
            </w:tcBorders>
            <w:shd w:val="clear" w:color="000000" w:fill="B8CCE4"/>
            <w:noWrap/>
            <w:hideMark/>
          </w:tcPr>
          <w:p w14:paraId="5059D2E1" w14:textId="3907C62B" w:rsidR="006544D5" w:rsidRPr="006544D5" w:rsidRDefault="006544D5" w:rsidP="00EC4E4F">
            <w:pPr>
              <w:jc w:val="center"/>
              <w:rPr>
                <w:rFonts w:asciiTheme="majorHAnsi" w:hAnsiTheme="majorHAnsi" w:cstheme="majorHAnsi"/>
                <w:sz w:val="18"/>
                <w:szCs w:val="18"/>
              </w:rPr>
            </w:pPr>
          </w:p>
        </w:tc>
      </w:tr>
      <w:tr w:rsidR="006544D5" w:rsidRPr="00204384" w14:paraId="24EEE1B8"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B2FDE79" w14:textId="3247CB09" w:rsidR="006544D5" w:rsidRPr="00191169" w:rsidRDefault="006544D5" w:rsidP="00EC4E4F">
            <w:pPr>
              <w:jc w:val="center"/>
              <w:rPr>
                <w:rFonts w:asciiTheme="majorHAnsi" w:hAnsiTheme="majorHAnsi" w:cstheme="majorHAnsi"/>
                <w:sz w:val="18"/>
                <w:szCs w:val="18"/>
              </w:rPr>
            </w:pPr>
            <w:r>
              <w:rPr>
                <w:rFonts w:cs="Arial"/>
                <w:color w:val="454545"/>
                <w:sz w:val="18"/>
                <w:szCs w:val="18"/>
              </w:rPr>
              <w:t>CRLNW-LWSSW 345kV</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6767C56" w14:textId="7AACF1FB" w:rsidR="006544D5" w:rsidRPr="00191169" w:rsidRDefault="006544D5" w:rsidP="00EC4E4F">
            <w:pPr>
              <w:jc w:val="center"/>
              <w:rPr>
                <w:rFonts w:asciiTheme="majorHAnsi" w:hAnsiTheme="majorHAnsi" w:cstheme="majorHAnsi"/>
                <w:sz w:val="18"/>
                <w:szCs w:val="18"/>
              </w:rPr>
            </w:pPr>
            <w:r>
              <w:rPr>
                <w:rFonts w:cs="Arial"/>
                <w:color w:val="454545"/>
                <w:sz w:val="18"/>
                <w:szCs w:val="18"/>
              </w:rPr>
              <w:t>Jones Street Tnp - Lakepointe Tnp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A8CA171" w14:textId="4B35CFBC" w:rsidR="006544D5" w:rsidRPr="00191169" w:rsidRDefault="006544D5" w:rsidP="00EC4E4F">
            <w:pPr>
              <w:jc w:val="center"/>
              <w:rPr>
                <w:rFonts w:asciiTheme="majorHAnsi" w:hAnsiTheme="majorHAnsi" w:cstheme="majorHAnsi"/>
                <w:sz w:val="18"/>
                <w:szCs w:val="18"/>
              </w:rPr>
            </w:pPr>
            <w:r>
              <w:rPr>
                <w:rFonts w:cs="Arial"/>
                <w:color w:val="454545"/>
                <w:sz w:val="18"/>
                <w:szCs w:val="18"/>
              </w:rPr>
              <w:t>1</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01A60B6" w14:textId="4682B5D0" w:rsidR="006544D5" w:rsidRPr="00191169" w:rsidRDefault="006544D5" w:rsidP="00EC4E4F">
            <w:pPr>
              <w:jc w:val="center"/>
              <w:rPr>
                <w:rFonts w:asciiTheme="majorHAnsi" w:hAnsiTheme="majorHAnsi" w:cstheme="majorHAnsi"/>
                <w:sz w:val="18"/>
                <w:szCs w:val="18"/>
              </w:rPr>
            </w:pPr>
            <w:r>
              <w:rPr>
                <w:rFonts w:cs="Arial"/>
                <w:color w:val="454545"/>
                <w:sz w:val="18"/>
                <w:szCs w:val="18"/>
              </w:rPr>
              <w:t>$1,506,474.76</w:t>
            </w:r>
          </w:p>
        </w:tc>
        <w:tc>
          <w:tcPr>
            <w:tcW w:w="2914" w:type="dxa"/>
            <w:tcBorders>
              <w:top w:val="single" w:sz="4" w:space="0" w:color="auto"/>
              <w:left w:val="single" w:sz="4" w:space="0" w:color="auto"/>
              <w:bottom w:val="single" w:sz="4" w:space="0" w:color="auto"/>
              <w:right w:val="single" w:sz="4" w:space="0" w:color="auto"/>
            </w:tcBorders>
            <w:shd w:val="clear" w:color="000000" w:fill="B8CCE4"/>
            <w:noWrap/>
            <w:hideMark/>
          </w:tcPr>
          <w:p w14:paraId="6EFD1F33" w14:textId="6F0451F6" w:rsidR="006544D5" w:rsidRPr="006544D5" w:rsidRDefault="006544D5" w:rsidP="00EC4E4F">
            <w:pPr>
              <w:jc w:val="center"/>
              <w:rPr>
                <w:rFonts w:asciiTheme="majorHAnsi" w:hAnsiTheme="majorHAnsi" w:cstheme="majorHAnsi"/>
                <w:sz w:val="18"/>
                <w:szCs w:val="18"/>
              </w:rPr>
            </w:pPr>
            <w:r w:rsidRPr="006544D5">
              <w:rPr>
                <w:sz w:val="18"/>
                <w:szCs w:val="18"/>
              </w:rPr>
              <w:t>Highlands TNP (1974) - Argyle (1984) 138-kV line upgrade (2017-NC 17)</w:t>
            </w:r>
          </w:p>
        </w:tc>
      </w:tr>
      <w:tr w:rsidR="006544D5" w:rsidRPr="00204384" w14:paraId="34E2C926"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B5627E2" w14:textId="576DC0EA" w:rsidR="006544D5" w:rsidRPr="00191169" w:rsidRDefault="006544D5" w:rsidP="00EC4E4F">
            <w:pPr>
              <w:jc w:val="center"/>
              <w:rPr>
                <w:rFonts w:asciiTheme="majorHAnsi" w:hAnsiTheme="majorHAnsi" w:cstheme="majorHAnsi"/>
                <w:sz w:val="18"/>
                <w:szCs w:val="18"/>
              </w:rPr>
            </w:pPr>
            <w:r>
              <w:rPr>
                <w:rFonts w:cs="Arial"/>
                <w:color w:val="454545"/>
                <w:sz w:val="18"/>
                <w:szCs w:val="18"/>
              </w:rPr>
              <w:t>PH ROBINSON to MEADOW LIN A</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344F35A" w14:textId="0362A256" w:rsidR="006544D5" w:rsidRPr="00191169" w:rsidRDefault="006544D5" w:rsidP="00EC4E4F">
            <w:pPr>
              <w:jc w:val="center"/>
              <w:rPr>
                <w:rFonts w:asciiTheme="majorHAnsi" w:hAnsiTheme="majorHAnsi" w:cstheme="majorHAnsi"/>
                <w:sz w:val="18"/>
                <w:szCs w:val="18"/>
              </w:rPr>
            </w:pPr>
            <w:r>
              <w:rPr>
                <w:rFonts w:cs="Arial"/>
                <w:color w:val="454545"/>
                <w:sz w:val="18"/>
                <w:szCs w:val="18"/>
              </w:rPr>
              <w:t>Mainland Tnp - Alvin Tnp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7388D0C" w14:textId="18A34A6E" w:rsidR="006544D5" w:rsidRPr="00191169" w:rsidRDefault="006544D5" w:rsidP="00EC4E4F">
            <w:pPr>
              <w:jc w:val="center"/>
              <w:rPr>
                <w:rFonts w:asciiTheme="majorHAnsi" w:hAnsiTheme="majorHAnsi" w:cstheme="majorHAnsi"/>
                <w:sz w:val="18"/>
                <w:szCs w:val="18"/>
              </w:rPr>
            </w:pPr>
            <w:r>
              <w:rPr>
                <w:rFonts w:cs="Arial"/>
                <w:color w:val="454545"/>
                <w:sz w:val="18"/>
                <w:szCs w:val="18"/>
              </w:rPr>
              <w:t>13</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F87FEE4" w14:textId="69099F02" w:rsidR="006544D5" w:rsidRPr="00191169" w:rsidRDefault="006544D5" w:rsidP="00EC4E4F">
            <w:pPr>
              <w:jc w:val="center"/>
              <w:rPr>
                <w:rFonts w:asciiTheme="majorHAnsi" w:hAnsiTheme="majorHAnsi" w:cstheme="majorHAnsi"/>
                <w:sz w:val="18"/>
                <w:szCs w:val="18"/>
              </w:rPr>
            </w:pPr>
            <w:r>
              <w:rPr>
                <w:rFonts w:cs="Arial"/>
                <w:color w:val="454545"/>
                <w:sz w:val="18"/>
                <w:szCs w:val="18"/>
              </w:rPr>
              <w:t>$1,296,579.38</w:t>
            </w:r>
          </w:p>
        </w:tc>
        <w:tc>
          <w:tcPr>
            <w:tcW w:w="2914" w:type="dxa"/>
            <w:tcBorders>
              <w:top w:val="single" w:sz="4" w:space="0" w:color="auto"/>
              <w:left w:val="single" w:sz="4" w:space="0" w:color="auto"/>
              <w:bottom w:val="single" w:sz="4" w:space="0" w:color="auto"/>
              <w:right w:val="single" w:sz="4" w:space="0" w:color="auto"/>
            </w:tcBorders>
            <w:shd w:val="clear" w:color="000000" w:fill="B8CCE4"/>
            <w:noWrap/>
            <w:hideMark/>
          </w:tcPr>
          <w:p w14:paraId="2F4A62A5" w14:textId="13C94A63" w:rsidR="006544D5" w:rsidRPr="006544D5" w:rsidRDefault="006544D5" w:rsidP="00EC4E4F">
            <w:pPr>
              <w:jc w:val="center"/>
              <w:rPr>
                <w:rFonts w:asciiTheme="majorHAnsi" w:hAnsiTheme="majorHAnsi" w:cstheme="majorHAnsi"/>
                <w:sz w:val="18"/>
                <w:szCs w:val="18"/>
              </w:rPr>
            </w:pPr>
            <w:r w:rsidRPr="006544D5">
              <w:rPr>
                <w:sz w:val="18"/>
                <w:szCs w:val="18"/>
              </w:rPr>
              <w:t>Lewisville - Lewisville Jones - Lakepointe 138 kV Line (45537)</w:t>
            </w:r>
          </w:p>
        </w:tc>
      </w:tr>
      <w:tr w:rsidR="006544D5" w:rsidRPr="00204384" w14:paraId="03B3C1AD"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B89D2" w14:textId="3734EB9A" w:rsidR="006544D5" w:rsidRPr="00191169" w:rsidRDefault="006544D5" w:rsidP="00EC4E4F">
            <w:pPr>
              <w:jc w:val="center"/>
              <w:rPr>
                <w:rFonts w:asciiTheme="majorHAnsi" w:hAnsiTheme="majorHAnsi" w:cstheme="majorHAnsi"/>
                <w:sz w:val="18"/>
                <w:szCs w:val="18"/>
              </w:rPr>
            </w:pPr>
            <w:r>
              <w:rPr>
                <w:rFonts w:cs="Arial"/>
                <w:color w:val="454545"/>
                <w:sz w:val="18"/>
                <w:szCs w:val="18"/>
              </w:rPr>
              <w:t>Manual SOLSTICE to FTST 138kV</w:t>
            </w:r>
          </w:p>
        </w:tc>
        <w:tc>
          <w:tcPr>
            <w:tcW w:w="2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34762" w14:textId="0B718CB2" w:rsidR="006544D5" w:rsidRPr="00191169" w:rsidRDefault="006544D5" w:rsidP="00EC4E4F">
            <w:pPr>
              <w:jc w:val="center"/>
              <w:rPr>
                <w:rFonts w:asciiTheme="majorHAnsi" w:hAnsiTheme="majorHAnsi" w:cstheme="majorHAnsi"/>
                <w:sz w:val="18"/>
                <w:szCs w:val="18"/>
              </w:rPr>
            </w:pPr>
            <w:r>
              <w:rPr>
                <w:rFonts w:cs="Arial"/>
                <w:color w:val="454545"/>
                <w:sz w:val="18"/>
                <w:szCs w:val="18"/>
              </w:rPr>
              <w:t>Barrilla - Fort Stockton Switch 69kV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64B73" w14:textId="1511C387" w:rsidR="006544D5" w:rsidRPr="00191169" w:rsidRDefault="006544D5" w:rsidP="00EC4E4F">
            <w:pPr>
              <w:jc w:val="center"/>
              <w:rPr>
                <w:rFonts w:asciiTheme="majorHAnsi" w:hAnsiTheme="majorHAnsi" w:cstheme="majorHAnsi"/>
                <w:sz w:val="18"/>
                <w:szCs w:val="18"/>
              </w:rPr>
            </w:pPr>
            <w:r>
              <w:rPr>
                <w:rFonts w:cs="Arial"/>
                <w:color w:val="454545"/>
                <w:sz w:val="18"/>
                <w:szCs w:val="18"/>
              </w:rPr>
              <w:t>17</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9543F" w14:textId="01F7A717" w:rsidR="006544D5" w:rsidRPr="00191169" w:rsidRDefault="006544D5" w:rsidP="00EC4E4F">
            <w:pPr>
              <w:jc w:val="center"/>
              <w:rPr>
                <w:rFonts w:asciiTheme="majorHAnsi" w:hAnsiTheme="majorHAnsi" w:cstheme="majorHAnsi"/>
                <w:sz w:val="18"/>
                <w:szCs w:val="18"/>
              </w:rPr>
            </w:pPr>
            <w:r>
              <w:rPr>
                <w:rFonts w:cs="Arial"/>
                <w:color w:val="454545"/>
                <w:sz w:val="18"/>
                <w:szCs w:val="18"/>
              </w:rPr>
              <w:t>$1,285,244.11</w:t>
            </w:r>
          </w:p>
        </w:tc>
        <w:tc>
          <w:tcPr>
            <w:tcW w:w="2914" w:type="dxa"/>
            <w:tcBorders>
              <w:top w:val="single" w:sz="4" w:space="0" w:color="auto"/>
              <w:left w:val="single" w:sz="4" w:space="0" w:color="auto"/>
              <w:bottom w:val="single" w:sz="4" w:space="0" w:color="auto"/>
              <w:right w:val="single" w:sz="4" w:space="0" w:color="auto"/>
            </w:tcBorders>
            <w:shd w:val="clear" w:color="auto" w:fill="auto"/>
            <w:noWrap/>
            <w:hideMark/>
          </w:tcPr>
          <w:p w14:paraId="2271A3B8" w14:textId="19D44BBB" w:rsidR="006544D5" w:rsidRPr="006544D5" w:rsidRDefault="006544D5" w:rsidP="00EC4E4F">
            <w:pPr>
              <w:jc w:val="center"/>
              <w:rPr>
                <w:rFonts w:asciiTheme="majorHAnsi" w:hAnsiTheme="majorHAnsi" w:cstheme="majorHAnsi"/>
                <w:sz w:val="18"/>
                <w:szCs w:val="18"/>
              </w:rPr>
            </w:pPr>
          </w:p>
        </w:tc>
      </w:tr>
      <w:tr w:rsidR="006544D5" w:rsidRPr="00204384" w14:paraId="7E2CFCC3"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219C0EC" w14:textId="48CD75A7" w:rsidR="006544D5" w:rsidRPr="00191169" w:rsidRDefault="006544D5" w:rsidP="00EC4E4F">
            <w:pPr>
              <w:jc w:val="center"/>
              <w:rPr>
                <w:rFonts w:asciiTheme="majorHAnsi" w:hAnsiTheme="majorHAnsi" w:cstheme="majorHAnsi"/>
                <w:sz w:val="18"/>
                <w:szCs w:val="18"/>
              </w:rPr>
            </w:pPr>
            <w:r>
              <w:rPr>
                <w:rFonts w:cs="Arial"/>
                <w:color w:val="454545"/>
                <w:sz w:val="18"/>
                <w:szCs w:val="18"/>
              </w:rPr>
              <w:t>Manual LOTEBUSH toYUCSW 138 kV</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10AE49E" w14:textId="387BC4EE" w:rsidR="006544D5" w:rsidRPr="00191169" w:rsidRDefault="006544D5" w:rsidP="00EC4E4F">
            <w:pPr>
              <w:jc w:val="center"/>
              <w:rPr>
                <w:rFonts w:asciiTheme="majorHAnsi" w:hAnsiTheme="majorHAnsi" w:cstheme="majorHAnsi"/>
                <w:sz w:val="18"/>
                <w:szCs w:val="18"/>
              </w:rPr>
            </w:pPr>
            <w:r>
              <w:rPr>
                <w:rFonts w:cs="Arial"/>
                <w:color w:val="454545"/>
                <w:sz w:val="18"/>
                <w:szCs w:val="18"/>
              </w:rPr>
              <w:t>16th Street Tnp - Woodward 2 138kV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9F154CC" w14:textId="20F838C3" w:rsidR="006544D5" w:rsidRPr="00191169" w:rsidRDefault="006544D5" w:rsidP="00EC4E4F">
            <w:pPr>
              <w:jc w:val="center"/>
              <w:rPr>
                <w:rFonts w:asciiTheme="majorHAnsi" w:hAnsiTheme="majorHAnsi" w:cstheme="majorHAnsi"/>
                <w:sz w:val="18"/>
                <w:szCs w:val="18"/>
              </w:rPr>
            </w:pPr>
            <w:r>
              <w:rPr>
                <w:rFonts w:cs="Arial"/>
                <w:color w:val="454545"/>
                <w:sz w:val="18"/>
                <w:szCs w:val="18"/>
              </w:rPr>
              <w:t>3</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A4ECFF5" w14:textId="234EF2C8" w:rsidR="006544D5" w:rsidRPr="00191169" w:rsidRDefault="006544D5" w:rsidP="00EC4E4F">
            <w:pPr>
              <w:jc w:val="center"/>
              <w:rPr>
                <w:rFonts w:asciiTheme="majorHAnsi" w:hAnsiTheme="majorHAnsi" w:cstheme="majorHAnsi"/>
                <w:sz w:val="18"/>
                <w:szCs w:val="18"/>
              </w:rPr>
            </w:pPr>
            <w:r>
              <w:rPr>
                <w:rFonts w:cs="Arial"/>
                <w:color w:val="454545"/>
                <w:sz w:val="18"/>
                <w:szCs w:val="18"/>
              </w:rPr>
              <w:t>$1,138,942.36</w:t>
            </w:r>
          </w:p>
        </w:tc>
        <w:tc>
          <w:tcPr>
            <w:tcW w:w="2914" w:type="dxa"/>
            <w:tcBorders>
              <w:top w:val="single" w:sz="4" w:space="0" w:color="auto"/>
              <w:left w:val="single" w:sz="4" w:space="0" w:color="auto"/>
              <w:bottom w:val="single" w:sz="4" w:space="0" w:color="auto"/>
              <w:right w:val="single" w:sz="4" w:space="0" w:color="auto"/>
            </w:tcBorders>
            <w:shd w:val="clear" w:color="000000" w:fill="B8CCE4"/>
            <w:noWrap/>
            <w:hideMark/>
          </w:tcPr>
          <w:p w14:paraId="2C8CA62C" w14:textId="2C376526" w:rsidR="006544D5" w:rsidRPr="006544D5" w:rsidRDefault="006544D5" w:rsidP="00EC4E4F">
            <w:pPr>
              <w:jc w:val="center"/>
              <w:rPr>
                <w:rFonts w:asciiTheme="majorHAnsi" w:hAnsiTheme="majorHAnsi" w:cstheme="majorHAnsi"/>
                <w:sz w:val="18"/>
                <w:szCs w:val="18"/>
              </w:rPr>
            </w:pPr>
            <w:r w:rsidRPr="006544D5">
              <w:rPr>
                <w:sz w:val="18"/>
                <w:szCs w:val="18"/>
              </w:rPr>
              <w:t>"Solstice: Build 345 kV station (5530) and Solstice to Bakersfield: Build 345 kV line (5539)</w:t>
            </w:r>
          </w:p>
        </w:tc>
      </w:tr>
      <w:tr w:rsidR="006544D5" w:rsidRPr="00204384" w14:paraId="5DB052C5"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EE9BE87" w14:textId="7FAD0090" w:rsidR="006544D5" w:rsidRPr="00191169" w:rsidRDefault="006544D5" w:rsidP="00EC4E4F">
            <w:pPr>
              <w:jc w:val="center"/>
              <w:rPr>
                <w:rFonts w:asciiTheme="majorHAnsi" w:hAnsiTheme="majorHAnsi" w:cstheme="majorHAnsi"/>
                <w:sz w:val="18"/>
                <w:szCs w:val="18"/>
              </w:rPr>
            </w:pPr>
            <w:r>
              <w:rPr>
                <w:rFonts w:cs="Arial"/>
                <w:color w:val="454545"/>
                <w:sz w:val="18"/>
                <w:szCs w:val="18"/>
              </w:rPr>
              <w:t>Cagnon-Calavers&amp;Braunig 345kV</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83EF3EC" w14:textId="10D95991" w:rsidR="006544D5" w:rsidRPr="00191169" w:rsidRDefault="006544D5" w:rsidP="00EC4E4F">
            <w:pPr>
              <w:jc w:val="center"/>
              <w:rPr>
                <w:rFonts w:asciiTheme="majorHAnsi" w:hAnsiTheme="majorHAnsi" w:cstheme="majorHAnsi"/>
                <w:sz w:val="18"/>
                <w:szCs w:val="18"/>
              </w:rPr>
            </w:pPr>
            <w:r>
              <w:rPr>
                <w:rFonts w:cs="Arial"/>
                <w:color w:val="454545"/>
                <w:sz w:val="18"/>
                <w:szCs w:val="18"/>
              </w:rPr>
              <w:t>Skyline - Calaveras 345kV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2206505" w14:textId="29BAB28F" w:rsidR="006544D5" w:rsidRPr="00191169" w:rsidRDefault="006544D5" w:rsidP="00EC4E4F">
            <w:pPr>
              <w:jc w:val="center"/>
              <w:rPr>
                <w:rFonts w:asciiTheme="majorHAnsi" w:hAnsiTheme="majorHAnsi" w:cstheme="majorHAnsi"/>
                <w:sz w:val="18"/>
                <w:szCs w:val="18"/>
              </w:rPr>
            </w:pPr>
            <w:r>
              <w:rPr>
                <w:rFonts w:cs="Arial"/>
                <w:color w:val="454545"/>
                <w:sz w:val="18"/>
                <w:szCs w:val="18"/>
              </w:rPr>
              <w:t>4</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FD06B2C" w14:textId="72797773" w:rsidR="006544D5" w:rsidRPr="00191169" w:rsidRDefault="006544D5" w:rsidP="00EC4E4F">
            <w:pPr>
              <w:jc w:val="center"/>
              <w:rPr>
                <w:rFonts w:asciiTheme="majorHAnsi" w:hAnsiTheme="majorHAnsi" w:cstheme="majorHAnsi"/>
                <w:sz w:val="18"/>
                <w:szCs w:val="18"/>
              </w:rPr>
            </w:pPr>
            <w:r>
              <w:rPr>
                <w:rFonts w:cs="Arial"/>
                <w:color w:val="454545"/>
                <w:sz w:val="18"/>
                <w:szCs w:val="18"/>
              </w:rPr>
              <w:t>$1,040,076.88</w:t>
            </w:r>
          </w:p>
        </w:tc>
        <w:tc>
          <w:tcPr>
            <w:tcW w:w="2914" w:type="dxa"/>
            <w:tcBorders>
              <w:top w:val="single" w:sz="4" w:space="0" w:color="auto"/>
              <w:left w:val="single" w:sz="4" w:space="0" w:color="auto"/>
              <w:bottom w:val="single" w:sz="4" w:space="0" w:color="auto"/>
              <w:right w:val="single" w:sz="4" w:space="0" w:color="auto"/>
            </w:tcBorders>
            <w:shd w:val="clear" w:color="000000" w:fill="B8CCE4"/>
            <w:noWrap/>
            <w:hideMark/>
          </w:tcPr>
          <w:p w14:paraId="59AC68A6" w14:textId="64302A96" w:rsidR="006544D5" w:rsidRPr="006544D5" w:rsidRDefault="006544D5" w:rsidP="00EC4E4F">
            <w:pPr>
              <w:jc w:val="center"/>
              <w:rPr>
                <w:rFonts w:asciiTheme="majorHAnsi" w:hAnsiTheme="majorHAnsi" w:cstheme="majorHAnsi"/>
                <w:sz w:val="18"/>
                <w:szCs w:val="18"/>
              </w:rPr>
            </w:pPr>
            <w:r w:rsidRPr="006544D5">
              <w:rPr>
                <w:sz w:val="18"/>
                <w:szCs w:val="18"/>
              </w:rPr>
              <w:t>Pecos County Modification Project (7028, 44359)"</w:t>
            </w:r>
          </w:p>
        </w:tc>
      </w:tr>
      <w:tr w:rsidR="006544D5" w:rsidRPr="00204384" w14:paraId="649DD2A0"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0644833" w14:textId="18F2DDE2" w:rsidR="006544D5" w:rsidRPr="00191169" w:rsidRDefault="006544D5" w:rsidP="00EC4E4F">
            <w:pPr>
              <w:jc w:val="center"/>
              <w:rPr>
                <w:rFonts w:asciiTheme="majorHAnsi" w:hAnsiTheme="majorHAnsi" w:cstheme="majorHAnsi"/>
                <w:sz w:val="18"/>
                <w:szCs w:val="18"/>
              </w:rPr>
            </w:pPr>
            <w:r>
              <w:rPr>
                <w:rFonts w:cs="Arial"/>
                <w:color w:val="454545"/>
                <w:sz w:val="18"/>
                <w:szCs w:val="18"/>
              </w:rPr>
              <w:t>AJO to NELSON SHARPE LIN 1</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232B74D" w14:textId="2C7D4527" w:rsidR="006544D5" w:rsidRPr="00191169" w:rsidRDefault="006544D5" w:rsidP="00EC4E4F">
            <w:pPr>
              <w:jc w:val="center"/>
              <w:rPr>
                <w:rFonts w:asciiTheme="majorHAnsi" w:hAnsiTheme="majorHAnsi" w:cstheme="majorHAnsi"/>
                <w:sz w:val="18"/>
                <w:szCs w:val="18"/>
              </w:rPr>
            </w:pPr>
            <w:r>
              <w:rPr>
                <w:rFonts w:cs="Arial"/>
                <w:color w:val="454545"/>
                <w:sz w:val="18"/>
                <w:szCs w:val="18"/>
              </w:rPr>
              <w:t>Burns Sub - Rio Hondo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EAED897" w14:textId="1B50E3C2" w:rsidR="006544D5" w:rsidRPr="00191169" w:rsidRDefault="006544D5" w:rsidP="00EC4E4F">
            <w:pPr>
              <w:jc w:val="center"/>
              <w:rPr>
                <w:rFonts w:asciiTheme="majorHAnsi" w:hAnsiTheme="majorHAnsi" w:cstheme="majorHAnsi"/>
                <w:sz w:val="18"/>
                <w:szCs w:val="18"/>
              </w:rPr>
            </w:pPr>
            <w:r>
              <w:rPr>
                <w:rFonts w:cs="Arial"/>
                <w:color w:val="454545"/>
                <w:sz w:val="18"/>
                <w:szCs w:val="18"/>
              </w:rPr>
              <w:t>3</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4B80DF7" w14:textId="3333D422" w:rsidR="006544D5" w:rsidRPr="00191169" w:rsidRDefault="006544D5" w:rsidP="00EC4E4F">
            <w:pPr>
              <w:jc w:val="center"/>
              <w:rPr>
                <w:rFonts w:asciiTheme="majorHAnsi" w:hAnsiTheme="majorHAnsi" w:cstheme="majorHAnsi"/>
                <w:sz w:val="18"/>
                <w:szCs w:val="18"/>
              </w:rPr>
            </w:pPr>
            <w:r>
              <w:rPr>
                <w:rFonts w:cs="Arial"/>
                <w:color w:val="454545"/>
                <w:sz w:val="18"/>
                <w:szCs w:val="18"/>
              </w:rPr>
              <w:t>$980,856.90</w:t>
            </w:r>
          </w:p>
        </w:tc>
        <w:tc>
          <w:tcPr>
            <w:tcW w:w="2914" w:type="dxa"/>
            <w:tcBorders>
              <w:top w:val="single" w:sz="4" w:space="0" w:color="auto"/>
              <w:left w:val="single" w:sz="4" w:space="0" w:color="auto"/>
              <w:bottom w:val="single" w:sz="4" w:space="0" w:color="auto"/>
              <w:right w:val="single" w:sz="4" w:space="0" w:color="auto"/>
            </w:tcBorders>
            <w:shd w:val="clear" w:color="000000" w:fill="B8CCE4"/>
            <w:noWrap/>
            <w:hideMark/>
          </w:tcPr>
          <w:p w14:paraId="53FCB943" w14:textId="26DE96C8" w:rsidR="006544D5" w:rsidRPr="006544D5" w:rsidRDefault="006544D5" w:rsidP="00EC4E4F">
            <w:pPr>
              <w:jc w:val="center"/>
              <w:rPr>
                <w:rFonts w:asciiTheme="majorHAnsi" w:hAnsiTheme="majorHAnsi" w:cstheme="majorHAnsi"/>
                <w:sz w:val="18"/>
                <w:szCs w:val="18"/>
              </w:rPr>
            </w:pPr>
            <w:r w:rsidRPr="006544D5">
              <w:rPr>
                <w:sz w:val="18"/>
                <w:szCs w:val="18"/>
              </w:rPr>
              <w:t>Solstice: Build 345 kV station (5530) and Solstice to Bakersfield: Build 345 kV line (5539)</w:t>
            </w:r>
          </w:p>
        </w:tc>
      </w:tr>
      <w:tr w:rsidR="006544D5" w:rsidRPr="00204384" w14:paraId="1CE125AE"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5A61E1E" w14:textId="1C8B7520" w:rsidR="006544D5" w:rsidRPr="00191169" w:rsidRDefault="006544D5" w:rsidP="00EC4E4F">
            <w:pPr>
              <w:jc w:val="center"/>
              <w:rPr>
                <w:rFonts w:asciiTheme="majorHAnsi" w:hAnsiTheme="majorHAnsi" w:cstheme="majorHAnsi"/>
                <w:sz w:val="18"/>
                <w:szCs w:val="18"/>
              </w:rPr>
            </w:pPr>
            <w:r>
              <w:rPr>
                <w:rFonts w:cs="Arial"/>
                <w:color w:val="454545"/>
                <w:sz w:val="18"/>
                <w:szCs w:val="18"/>
              </w:rPr>
              <w:t>Basecase</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0DE1E25" w14:textId="361C94FA" w:rsidR="006544D5" w:rsidRPr="00191169" w:rsidRDefault="006544D5" w:rsidP="00EC4E4F">
            <w:pPr>
              <w:jc w:val="center"/>
              <w:rPr>
                <w:rFonts w:asciiTheme="majorHAnsi" w:hAnsiTheme="majorHAnsi" w:cstheme="majorHAnsi"/>
                <w:sz w:val="18"/>
                <w:szCs w:val="18"/>
              </w:rPr>
            </w:pPr>
            <w:r>
              <w:rPr>
                <w:rFonts w:cs="Arial"/>
                <w:color w:val="454545"/>
                <w:sz w:val="18"/>
                <w:szCs w:val="18"/>
              </w:rPr>
              <w:t>Burns Sub - Heidelburg Sub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4374298" w14:textId="73DF41A3" w:rsidR="006544D5" w:rsidRPr="00191169" w:rsidRDefault="006544D5" w:rsidP="00EC4E4F">
            <w:pPr>
              <w:jc w:val="center"/>
              <w:rPr>
                <w:rFonts w:asciiTheme="majorHAnsi" w:hAnsiTheme="majorHAnsi" w:cstheme="majorHAnsi"/>
                <w:sz w:val="18"/>
                <w:szCs w:val="18"/>
              </w:rPr>
            </w:pPr>
            <w:r>
              <w:rPr>
                <w:rFonts w:cs="Arial"/>
                <w:color w:val="454545"/>
                <w:sz w:val="18"/>
                <w:szCs w:val="18"/>
              </w:rPr>
              <w:t>6</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70269D4" w14:textId="4EB52FFD" w:rsidR="006544D5" w:rsidRPr="00191169" w:rsidRDefault="006544D5" w:rsidP="00EC4E4F">
            <w:pPr>
              <w:jc w:val="center"/>
              <w:rPr>
                <w:rFonts w:asciiTheme="majorHAnsi" w:hAnsiTheme="majorHAnsi" w:cstheme="majorHAnsi"/>
                <w:sz w:val="18"/>
                <w:szCs w:val="18"/>
              </w:rPr>
            </w:pPr>
            <w:r>
              <w:rPr>
                <w:rFonts w:cs="Arial"/>
                <w:color w:val="454545"/>
                <w:sz w:val="18"/>
                <w:szCs w:val="18"/>
              </w:rPr>
              <w:t>$860,432.81</w:t>
            </w:r>
          </w:p>
        </w:tc>
        <w:tc>
          <w:tcPr>
            <w:tcW w:w="2914" w:type="dxa"/>
            <w:tcBorders>
              <w:top w:val="single" w:sz="4" w:space="0" w:color="auto"/>
              <w:left w:val="single" w:sz="4" w:space="0" w:color="auto"/>
              <w:bottom w:val="single" w:sz="4" w:space="0" w:color="auto"/>
              <w:right w:val="single" w:sz="4" w:space="0" w:color="auto"/>
            </w:tcBorders>
            <w:shd w:val="clear" w:color="000000" w:fill="B8CCE4"/>
            <w:noWrap/>
            <w:hideMark/>
          </w:tcPr>
          <w:p w14:paraId="12A2D517" w14:textId="444B4BC6" w:rsidR="006544D5" w:rsidRPr="006544D5" w:rsidRDefault="006544D5" w:rsidP="00EC4E4F">
            <w:pPr>
              <w:jc w:val="center"/>
              <w:rPr>
                <w:rFonts w:asciiTheme="majorHAnsi" w:hAnsiTheme="majorHAnsi" w:cstheme="majorHAnsi"/>
                <w:sz w:val="18"/>
                <w:szCs w:val="18"/>
              </w:rPr>
            </w:pPr>
            <w:r w:rsidRPr="006544D5">
              <w:rPr>
                <w:sz w:val="18"/>
                <w:szCs w:val="18"/>
              </w:rPr>
              <w:t>Skyline - Install a Fourth 345kV Autotransformer(3298)</w:t>
            </w:r>
          </w:p>
        </w:tc>
      </w:tr>
      <w:tr w:rsidR="006544D5" w:rsidRPr="00204384" w14:paraId="234B1DD9"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46F3585" w14:textId="073A58D0" w:rsidR="006544D5" w:rsidRPr="00191169" w:rsidRDefault="006544D5" w:rsidP="00EC4E4F">
            <w:pPr>
              <w:jc w:val="center"/>
              <w:rPr>
                <w:rFonts w:asciiTheme="majorHAnsi" w:hAnsiTheme="majorHAnsi" w:cstheme="majorHAnsi"/>
                <w:sz w:val="18"/>
                <w:szCs w:val="18"/>
              </w:rPr>
            </w:pPr>
            <w:r>
              <w:rPr>
                <w:rFonts w:cs="Arial"/>
                <w:color w:val="454545"/>
                <w:sz w:val="18"/>
                <w:szCs w:val="18"/>
              </w:rPr>
              <w:t>COLETO CREEK to PAWNEE SWITCHING STATION LIN 1</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964D05C" w14:textId="6449F307" w:rsidR="006544D5" w:rsidRPr="00191169" w:rsidRDefault="006544D5" w:rsidP="00EC4E4F">
            <w:pPr>
              <w:jc w:val="center"/>
              <w:rPr>
                <w:rFonts w:asciiTheme="majorHAnsi" w:hAnsiTheme="majorHAnsi" w:cstheme="majorHAnsi"/>
                <w:sz w:val="18"/>
                <w:szCs w:val="18"/>
              </w:rPr>
            </w:pPr>
            <w:r>
              <w:rPr>
                <w:rFonts w:cs="Arial"/>
                <w:color w:val="454545"/>
                <w:sz w:val="18"/>
                <w:szCs w:val="18"/>
              </w:rPr>
              <w:t>Coleto Creek - Rosata Tap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B9A373B" w14:textId="260FF441" w:rsidR="006544D5" w:rsidRPr="00191169" w:rsidRDefault="006544D5" w:rsidP="00EC4E4F">
            <w:pPr>
              <w:jc w:val="center"/>
              <w:rPr>
                <w:rFonts w:asciiTheme="majorHAnsi" w:hAnsiTheme="majorHAnsi" w:cstheme="majorHAnsi"/>
                <w:sz w:val="18"/>
                <w:szCs w:val="18"/>
              </w:rPr>
            </w:pPr>
            <w:r>
              <w:rPr>
                <w:rFonts w:cs="Arial"/>
                <w:color w:val="454545"/>
                <w:sz w:val="18"/>
                <w:szCs w:val="18"/>
              </w:rPr>
              <w:t>8</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645BC29" w14:textId="7EFDCA20" w:rsidR="006544D5" w:rsidRPr="00191169" w:rsidRDefault="006544D5" w:rsidP="00EC4E4F">
            <w:pPr>
              <w:jc w:val="center"/>
              <w:rPr>
                <w:rFonts w:asciiTheme="majorHAnsi" w:hAnsiTheme="majorHAnsi" w:cstheme="majorHAnsi"/>
                <w:sz w:val="18"/>
                <w:szCs w:val="18"/>
              </w:rPr>
            </w:pPr>
            <w:r>
              <w:rPr>
                <w:rFonts w:cs="Arial"/>
                <w:color w:val="454545"/>
                <w:sz w:val="18"/>
                <w:szCs w:val="18"/>
              </w:rPr>
              <w:t>$776,126.44</w:t>
            </w:r>
          </w:p>
        </w:tc>
        <w:tc>
          <w:tcPr>
            <w:tcW w:w="2914" w:type="dxa"/>
            <w:tcBorders>
              <w:top w:val="single" w:sz="4" w:space="0" w:color="auto"/>
              <w:left w:val="single" w:sz="4" w:space="0" w:color="auto"/>
              <w:bottom w:val="single" w:sz="4" w:space="0" w:color="auto"/>
              <w:right w:val="single" w:sz="4" w:space="0" w:color="auto"/>
            </w:tcBorders>
            <w:shd w:val="clear" w:color="000000" w:fill="B8CCE4"/>
            <w:noWrap/>
            <w:hideMark/>
          </w:tcPr>
          <w:p w14:paraId="0C502FC3" w14:textId="09605805" w:rsidR="006544D5" w:rsidRPr="006544D5" w:rsidRDefault="006544D5" w:rsidP="00EC4E4F">
            <w:pPr>
              <w:jc w:val="center"/>
              <w:rPr>
                <w:rFonts w:asciiTheme="majorHAnsi" w:hAnsiTheme="majorHAnsi" w:cstheme="majorHAnsi"/>
                <w:sz w:val="18"/>
                <w:szCs w:val="18"/>
              </w:rPr>
            </w:pPr>
          </w:p>
        </w:tc>
      </w:tr>
      <w:tr w:rsidR="006544D5" w:rsidRPr="00204384" w14:paraId="0E0FF7AF"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3C4C85B" w14:textId="777358AA" w:rsidR="006544D5" w:rsidRPr="00191169" w:rsidRDefault="006544D5" w:rsidP="00EC4E4F">
            <w:pPr>
              <w:jc w:val="center"/>
              <w:rPr>
                <w:rFonts w:asciiTheme="majorHAnsi" w:hAnsiTheme="majorHAnsi" w:cstheme="majorHAnsi"/>
                <w:sz w:val="18"/>
                <w:szCs w:val="18"/>
              </w:rPr>
            </w:pPr>
            <w:r>
              <w:rPr>
                <w:rFonts w:cs="Arial"/>
                <w:color w:val="454545"/>
                <w:sz w:val="18"/>
                <w:szCs w:val="18"/>
              </w:rPr>
              <w:t>Scurry County South Switch TRX SCOSW_AT1 345/138</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F46F936" w14:textId="46482BF2" w:rsidR="006544D5" w:rsidRPr="00191169" w:rsidRDefault="006544D5" w:rsidP="00EC4E4F">
            <w:pPr>
              <w:jc w:val="center"/>
              <w:rPr>
                <w:rFonts w:asciiTheme="majorHAnsi" w:hAnsiTheme="majorHAnsi" w:cstheme="majorHAnsi"/>
                <w:sz w:val="18"/>
                <w:szCs w:val="18"/>
              </w:rPr>
            </w:pPr>
            <w:r>
              <w:rPr>
                <w:rFonts w:cs="Arial"/>
                <w:color w:val="454545"/>
                <w:sz w:val="18"/>
                <w:szCs w:val="18"/>
              </w:rPr>
              <w:t>Knapp - Scurry Chevron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0D3889F" w14:textId="52E01C77" w:rsidR="006544D5" w:rsidRPr="00191169" w:rsidRDefault="006544D5" w:rsidP="00EC4E4F">
            <w:pPr>
              <w:jc w:val="center"/>
              <w:rPr>
                <w:rFonts w:asciiTheme="majorHAnsi" w:hAnsiTheme="majorHAnsi" w:cstheme="majorHAnsi"/>
                <w:sz w:val="18"/>
                <w:szCs w:val="18"/>
              </w:rPr>
            </w:pPr>
            <w:r>
              <w:rPr>
                <w:rFonts w:cs="Arial"/>
                <w:color w:val="454545"/>
                <w:sz w:val="18"/>
                <w:szCs w:val="18"/>
              </w:rPr>
              <w:t>3</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E2D2D48" w14:textId="6D60F841" w:rsidR="006544D5" w:rsidRPr="00191169" w:rsidRDefault="006544D5" w:rsidP="00EC4E4F">
            <w:pPr>
              <w:jc w:val="center"/>
              <w:rPr>
                <w:rFonts w:asciiTheme="majorHAnsi" w:hAnsiTheme="majorHAnsi" w:cstheme="majorHAnsi"/>
                <w:sz w:val="18"/>
                <w:szCs w:val="18"/>
              </w:rPr>
            </w:pPr>
            <w:r>
              <w:rPr>
                <w:rFonts w:cs="Arial"/>
                <w:color w:val="454545"/>
                <w:sz w:val="18"/>
                <w:szCs w:val="18"/>
              </w:rPr>
              <w:t>$701,220.10</w:t>
            </w:r>
          </w:p>
        </w:tc>
        <w:tc>
          <w:tcPr>
            <w:tcW w:w="2914" w:type="dxa"/>
            <w:tcBorders>
              <w:top w:val="single" w:sz="4" w:space="0" w:color="auto"/>
              <w:left w:val="single" w:sz="4" w:space="0" w:color="auto"/>
              <w:bottom w:val="single" w:sz="4" w:space="0" w:color="auto"/>
              <w:right w:val="single" w:sz="4" w:space="0" w:color="auto"/>
            </w:tcBorders>
            <w:shd w:val="clear" w:color="000000" w:fill="B8CCE4"/>
            <w:noWrap/>
            <w:hideMark/>
          </w:tcPr>
          <w:p w14:paraId="162EDDC1" w14:textId="501D6BE4" w:rsidR="006544D5" w:rsidRPr="006544D5" w:rsidRDefault="006544D5" w:rsidP="00EC4E4F">
            <w:pPr>
              <w:jc w:val="center"/>
              <w:rPr>
                <w:rFonts w:asciiTheme="majorHAnsi" w:hAnsiTheme="majorHAnsi" w:cstheme="majorHAnsi"/>
                <w:sz w:val="18"/>
                <w:szCs w:val="18"/>
              </w:rPr>
            </w:pPr>
          </w:p>
        </w:tc>
      </w:tr>
      <w:tr w:rsidR="006544D5" w:rsidRPr="00204384" w14:paraId="657432F0"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59DC008" w14:textId="48B35607" w:rsidR="006544D5" w:rsidRPr="00191169" w:rsidRDefault="006544D5" w:rsidP="00EC4E4F">
            <w:pPr>
              <w:jc w:val="center"/>
              <w:rPr>
                <w:rFonts w:asciiTheme="majorHAnsi" w:hAnsiTheme="majorHAnsi" w:cstheme="majorHAnsi"/>
                <w:sz w:val="18"/>
                <w:szCs w:val="18"/>
              </w:rPr>
            </w:pPr>
            <w:r>
              <w:rPr>
                <w:rFonts w:cs="Arial"/>
                <w:color w:val="454545"/>
                <w:sz w:val="18"/>
                <w:szCs w:val="18"/>
              </w:rPr>
              <w:t>DMTSW-SCOSW 345KV</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FDCA302" w14:textId="24C69335" w:rsidR="006544D5" w:rsidRPr="00191169" w:rsidRDefault="006544D5" w:rsidP="00EC4E4F">
            <w:pPr>
              <w:jc w:val="center"/>
              <w:rPr>
                <w:rFonts w:asciiTheme="majorHAnsi" w:hAnsiTheme="majorHAnsi" w:cstheme="majorHAnsi"/>
                <w:sz w:val="18"/>
                <w:szCs w:val="18"/>
              </w:rPr>
            </w:pPr>
            <w:r>
              <w:rPr>
                <w:rFonts w:cs="Arial"/>
                <w:color w:val="454545"/>
                <w:sz w:val="18"/>
                <w:szCs w:val="18"/>
              </w:rPr>
              <w:t>Knapp - Scurry Chevron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E667518" w14:textId="2AFD84C3" w:rsidR="006544D5" w:rsidRPr="00191169" w:rsidRDefault="006544D5" w:rsidP="00EC4E4F">
            <w:pPr>
              <w:jc w:val="center"/>
              <w:rPr>
                <w:rFonts w:asciiTheme="majorHAnsi" w:hAnsiTheme="majorHAnsi" w:cstheme="majorHAnsi"/>
                <w:sz w:val="18"/>
                <w:szCs w:val="18"/>
              </w:rPr>
            </w:pPr>
            <w:r>
              <w:rPr>
                <w:rFonts w:cs="Arial"/>
                <w:color w:val="454545"/>
                <w:sz w:val="18"/>
                <w:szCs w:val="18"/>
              </w:rPr>
              <w:t>8</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BA6ECBE" w14:textId="1ACDCA3D" w:rsidR="006544D5" w:rsidRPr="00191169" w:rsidRDefault="006544D5" w:rsidP="00EC4E4F">
            <w:pPr>
              <w:jc w:val="center"/>
              <w:rPr>
                <w:rFonts w:asciiTheme="majorHAnsi" w:hAnsiTheme="majorHAnsi" w:cstheme="majorHAnsi"/>
                <w:sz w:val="18"/>
                <w:szCs w:val="18"/>
              </w:rPr>
            </w:pPr>
            <w:r>
              <w:rPr>
                <w:rFonts w:cs="Arial"/>
                <w:color w:val="454545"/>
                <w:sz w:val="18"/>
                <w:szCs w:val="18"/>
              </w:rPr>
              <w:t>$665,715.71</w:t>
            </w:r>
          </w:p>
        </w:tc>
        <w:tc>
          <w:tcPr>
            <w:tcW w:w="2914" w:type="dxa"/>
            <w:tcBorders>
              <w:top w:val="single" w:sz="4" w:space="0" w:color="auto"/>
              <w:left w:val="single" w:sz="4" w:space="0" w:color="auto"/>
              <w:bottom w:val="single" w:sz="4" w:space="0" w:color="auto"/>
              <w:right w:val="single" w:sz="4" w:space="0" w:color="auto"/>
            </w:tcBorders>
            <w:shd w:val="clear" w:color="000000" w:fill="B8CCE4"/>
            <w:noWrap/>
            <w:hideMark/>
          </w:tcPr>
          <w:p w14:paraId="3DD4F264" w14:textId="13C0ECE3" w:rsidR="006544D5" w:rsidRPr="006544D5" w:rsidRDefault="006544D5" w:rsidP="00EC4E4F">
            <w:pPr>
              <w:jc w:val="center"/>
              <w:rPr>
                <w:rFonts w:asciiTheme="majorHAnsi" w:hAnsiTheme="majorHAnsi" w:cstheme="majorHAnsi"/>
                <w:sz w:val="18"/>
                <w:szCs w:val="18"/>
              </w:rPr>
            </w:pPr>
          </w:p>
        </w:tc>
      </w:tr>
      <w:tr w:rsidR="006544D5" w:rsidRPr="00204384" w14:paraId="2A93AA14"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320DE" w14:textId="1BC25098" w:rsidR="006544D5" w:rsidRPr="00191169" w:rsidRDefault="006544D5" w:rsidP="00EC4E4F">
            <w:pPr>
              <w:jc w:val="center"/>
              <w:rPr>
                <w:rFonts w:asciiTheme="majorHAnsi" w:hAnsiTheme="majorHAnsi" w:cstheme="majorHAnsi"/>
                <w:sz w:val="18"/>
                <w:szCs w:val="18"/>
              </w:rPr>
            </w:pPr>
            <w:r>
              <w:rPr>
                <w:rFonts w:cs="Arial"/>
                <w:color w:val="454545"/>
                <w:sz w:val="18"/>
                <w:szCs w:val="18"/>
              </w:rPr>
              <w:t>Vensw-Evrsw 345kV</w:t>
            </w:r>
          </w:p>
        </w:tc>
        <w:tc>
          <w:tcPr>
            <w:tcW w:w="2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0ABE7" w14:textId="2FAFF355" w:rsidR="006544D5" w:rsidRPr="00191169" w:rsidRDefault="006544D5" w:rsidP="00EC4E4F">
            <w:pPr>
              <w:jc w:val="center"/>
              <w:rPr>
                <w:rFonts w:asciiTheme="majorHAnsi" w:hAnsiTheme="majorHAnsi" w:cstheme="majorHAnsi"/>
                <w:sz w:val="18"/>
                <w:szCs w:val="18"/>
              </w:rPr>
            </w:pPr>
            <w:r>
              <w:rPr>
                <w:rFonts w:cs="Arial"/>
                <w:color w:val="454545"/>
                <w:sz w:val="18"/>
                <w:szCs w:val="18"/>
              </w:rPr>
              <w:t>Fish Creek Switch - Cedar Hill Switch 138kV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FB327" w14:textId="620007A3" w:rsidR="006544D5" w:rsidRPr="00191169" w:rsidRDefault="006544D5" w:rsidP="00EC4E4F">
            <w:pPr>
              <w:jc w:val="center"/>
              <w:rPr>
                <w:rFonts w:asciiTheme="majorHAnsi" w:hAnsiTheme="majorHAnsi" w:cstheme="majorHAnsi"/>
                <w:sz w:val="18"/>
                <w:szCs w:val="18"/>
              </w:rPr>
            </w:pPr>
            <w:r>
              <w:rPr>
                <w:rFonts w:cs="Arial"/>
                <w:color w:val="454545"/>
                <w:sz w:val="18"/>
                <w:szCs w:val="18"/>
              </w:rPr>
              <w:t>5</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8D148" w14:textId="3448073C" w:rsidR="006544D5" w:rsidRPr="00191169" w:rsidRDefault="006544D5" w:rsidP="00EC4E4F">
            <w:pPr>
              <w:jc w:val="center"/>
              <w:rPr>
                <w:rFonts w:asciiTheme="majorHAnsi" w:hAnsiTheme="majorHAnsi" w:cstheme="majorHAnsi"/>
                <w:sz w:val="18"/>
                <w:szCs w:val="18"/>
              </w:rPr>
            </w:pPr>
            <w:r>
              <w:rPr>
                <w:rFonts w:cs="Arial"/>
                <w:color w:val="454545"/>
                <w:sz w:val="18"/>
                <w:szCs w:val="18"/>
              </w:rPr>
              <w:t>$632,598.52</w:t>
            </w:r>
          </w:p>
        </w:tc>
        <w:tc>
          <w:tcPr>
            <w:tcW w:w="2914" w:type="dxa"/>
            <w:tcBorders>
              <w:top w:val="single" w:sz="4" w:space="0" w:color="auto"/>
              <w:left w:val="single" w:sz="4" w:space="0" w:color="auto"/>
              <w:bottom w:val="single" w:sz="4" w:space="0" w:color="auto"/>
              <w:right w:val="single" w:sz="4" w:space="0" w:color="auto"/>
            </w:tcBorders>
            <w:shd w:val="clear" w:color="auto" w:fill="auto"/>
            <w:noWrap/>
            <w:hideMark/>
          </w:tcPr>
          <w:p w14:paraId="1441A980" w14:textId="17A6D1F5" w:rsidR="006544D5" w:rsidRPr="006544D5" w:rsidRDefault="006544D5" w:rsidP="00EC4E4F">
            <w:pPr>
              <w:jc w:val="center"/>
              <w:rPr>
                <w:rFonts w:asciiTheme="majorHAnsi" w:hAnsiTheme="majorHAnsi" w:cstheme="majorHAnsi"/>
                <w:sz w:val="18"/>
                <w:szCs w:val="18"/>
              </w:rPr>
            </w:pPr>
            <w:r w:rsidRPr="006544D5">
              <w:rPr>
                <w:sz w:val="18"/>
                <w:szCs w:val="18"/>
              </w:rPr>
              <w:t>Ennis Creek - Cogdell 69 kV Line (4554) &amp; Ennis Creek 138 kV Switching Station (6269)</w:t>
            </w:r>
          </w:p>
        </w:tc>
      </w:tr>
      <w:tr w:rsidR="006544D5" w:rsidRPr="00204384" w14:paraId="3FEA843E" w14:textId="77777777" w:rsidTr="006544D5">
        <w:trPr>
          <w:trHeight w:val="49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DF08EAA" w14:textId="26667F90" w:rsidR="006544D5" w:rsidRPr="00191169" w:rsidRDefault="006544D5" w:rsidP="00EC4E4F">
            <w:pPr>
              <w:jc w:val="center"/>
              <w:rPr>
                <w:rFonts w:asciiTheme="majorHAnsi" w:hAnsiTheme="majorHAnsi" w:cstheme="majorHAnsi"/>
                <w:sz w:val="18"/>
                <w:szCs w:val="18"/>
              </w:rPr>
            </w:pPr>
            <w:r>
              <w:rPr>
                <w:rFonts w:cs="Arial"/>
                <w:color w:val="454545"/>
                <w:sz w:val="18"/>
                <w:szCs w:val="18"/>
              </w:rPr>
              <w:t>Lampas-Burnet&amp;Corona 138kV</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09E01F4" w14:textId="24C6A69F" w:rsidR="006544D5" w:rsidRPr="00191169" w:rsidRDefault="006544D5" w:rsidP="00EC4E4F">
            <w:pPr>
              <w:jc w:val="center"/>
              <w:rPr>
                <w:rFonts w:asciiTheme="majorHAnsi" w:hAnsiTheme="majorHAnsi" w:cstheme="majorHAnsi"/>
                <w:sz w:val="18"/>
                <w:szCs w:val="18"/>
              </w:rPr>
            </w:pPr>
            <w:r>
              <w:rPr>
                <w:rFonts w:cs="Arial"/>
                <w:color w:val="454545"/>
                <w:sz w:val="18"/>
                <w:szCs w:val="18"/>
              </w:rPr>
              <w:t>Starcke - Wirtz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8BD9A3A" w14:textId="467550A0" w:rsidR="006544D5" w:rsidRPr="00191169" w:rsidRDefault="006544D5" w:rsidP="00EC4E4F">
            <w:pPr>
              <w:jc w:val="center"/>
              <w:rPr>
                <w:rFonts w:asciiTheme="majorHAnsi" w:hAnsiTheme="majorHAnsi" w:cstheme="majorHAnsi"/>
                <w:sz w:val="18"/>
                <w:szCs w:val="18"/>
              </w:rPr>
            </w:pPr>
            <w:r>
              <w:rPr>
                <w:rFonts w:cs="Arial"/>
                <w:color w:val="454545"/>
                <w:sz w:val="18"/>
                <w:szCs w:val="18"/>
              </w:rPr>
              <w:t>9</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CD25978" w14:textId="0C1ED745" w:rsidR="006544D5" w:rsidRPr="00191169" w:rsidRDefault="006544D5" w:rsidP="00EC4E4F">
            <w:pPr>
              <w:jc w:val="center"/>
              <w:rPr>
                <w:rFonts w:asciiTheme="majorHAnsi" w:hAnsiTheme="majorHAnsi" w:cstheme="majorHAnsi"/>
                <w:sz w:val="18"/>
                <w:szCs w:val="18"/>
              </w:rPr>
            </w:pPr>
            <w:r>
              <w:rPr>
                <w:rFonts w:cs="Arial"/>
                <w:color w:val="454545"/>
                <w:sz w:val="18"/>
                <w:szCs w:val="18"/>
              </w:rPr>
              <w:t>$539,076.30</w:t>
            </w:r>
          </w:p>
        </w:tc>
        <w:tc>
          <w:tcPr>
            <w:tcW w:w="2914" w:type="dxa"/>
            <w:tcBorders>
              <w:top w:val="single" w:sz="4" w:space="0" w:color="auto"/>
              <w:left w:val="single" w:sz="4" w:space="0" w:color="auto"/>
              <w:bottom w:val="single" w:sz="4" w:space="0" w:color="auto"/>
              <w:right w:val="single" w:sz="4" w:space="0" w:color="auto"/>
            </w:tcBorders>
            <w:shd w:val="clear" w:color="000000" w:fill="B8CCE4"/>
            <w:hideMark/>
          </w:tcPr>
          <w:p w14:paraId="6CBF257C" w14:textId="75D17479" w:rsidR="006544D5" w:rsidRPr="006544D5" w:rsidRDefault="006544D5" w:rsidP="00EC4E4F">
            <w:pPr>
              <w:jc w:val="center"/>
              <w:rPr>
                <w:rFonts w:asciiTheme="majorHAnsi" w:hAnsiTheme="majorHAnsi" w:cstheme="majorHAnsi"/>
                <w:sz w:val="18"/>
                <w:szCs w:val="18"/>
              </w:rPr>
            </w:pPr>
            <w:r w:rsidRPr="006544D5">
              <w:rPr>
                <w:sz w:val="18"/>
                <w:szCs w:val="18"/>
              </w:rPr>
              <w:t>Ennis Creek - Cogdell 69 kV Line (4554) &amp; Ennis Creek 138 kV Switching Station (6269)</w:t>
            </w:r>
          </w:p>
        </w:tc>
      </w:tr>
      <w:tr w:rsidR="006544D5" w:rsidRPr="00204384" w14:paraId="6216FDCD"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01A76" w14:textId="76015C20" w:rsidR="006544D5" w:rsidRPr="00191169" w:rsidRDefault="006544D5" w:rsidP="00EC4E4F">
            <w:pPr>
              <w:jc w:val="center"/>
              <w:rPr>
                <w:rFonts w:asciiTheme="majorHAnsi" w:hAnsiTheme="majorHAnsi" w:cstheme="majorHAnsi"/>
                <w:sz w:val="18"/>
                <w:szCs w:val="18"/>
              </w:rPr>
            </w:pPr>
            <w:r>
              <w:rPr>
                <w:rFonts w:cs="Arial"/>
                <w:color w:val="454545"/>
                <w:sz w:val="18"/>
                <w:szCs w:val="18"/>
              </w:rPr>
              <w:t>Riohondo-Nedin 345kV&amp;Harlnsw 138kV</w:t>
            </w:r>
          </w:p>
        </w:tc>
        <w:tc>
          <w:tcPr>
            <w:tcW w:w="2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3F5D7" w14:textId="5DC0346C" w:rsidR="006544D5" w:rsidRPr="00191169" w:rsidRDefault="006544D5" w:rsidP="00EC4E4F">
            <w:pPr>
              <w:jc w:val="center"/>
              <w:rPr>
                <w:rFonts w:asciiTheme="majorHAnsi" w:hAnsiTheme="majorHAnsi" w:cstheme="majorHAnsi"/>
                <w:sz w:val="18"/>
                <w:szCs w:val="18"/>
              </w:rPr>
            </w:pPr>
            <w:r>
              <w:rPr>
                <w:rFonts w:cs="Arial"/>
                <w:color w:val="454545"/>
                <w:sz w:val="18"/>
                <w:szCs w:val="18"/>
              </w:rPr>
              <w:t>Burns Sub - Rio Hondo 138kV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AEBD5" w14:textId="1202664B" w:rsidR="006544D5" w:rsidRPr="00191169" w:rsidRDefault="006544D5" w:rsidP="00EC4E4F">
            <w:pPr>
              <w:jc w:val="center"/>
              <w:rPr>
                <w:rFonts w:asciiTheme="majorHAnsi" w:hAnsiTheme="majorHAnsi" w:cstheme="majorHAnsi"/>
                <w:sz w:val="18"/>
                <w:szCs w:val="18"/>
              </w:rPr>
            </w:pPr>
            <w:r>
              <w:rPr>
                <w:rFonts w:cs="Arial"/>
                <w:color w:val="454545"/>
                <w:sz w:val="18"/>
                <w:szCs w:val="18"/>
              </w:rPr>
              <w:t>7</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62318" w14:textId="051220B8" w:rsidR="006544D5" w:rsidRPr="00191169" w:rsidRDefault="006544D5" w:rsidP="00EC4E4F">
            <w:pPr>
              <w:jc w:val="center"/>
              <w:rPr>
                <w:rFonts w:asciiTheme="majorHAnsi" w:hAnsiTheme="majorHAnsi" w:cstheme="majorHAnsi"/>
                <w:sz w:val="18"/>
                <w:szCs w:val="18"/>
              </w:rPr>
            </w:pPr>
            <w:r>
              <w:rPr>
                <w:rFonts w:cs="Arial"/>
                <w:color w:val="454545"/>
                <w:sz w:val="18"/>
                <w:szCs w:val="18"/>
              </w:rPr>
              <w:t>$517,320.92</w:t>
            </w:r>
          </w:p>
        </w:tc>
        <w:tc>
          <w:tcPr>
            <w:tcW w:w="2914" w:type="dxa"/>
            <w:tcBorders>
              <w:top w:val="single" w:sz="4" w:space="0" w:color="auto"/>
              <w:left w:val="single" w:sz="4" w:space="0" w:color="auto"/>
              <w:bottom w:val="single" w:sz="4" w:space="0" w:color="auto"/>
              <w:right w:val="single" w:sz="4" w:space="0" w:color="auto"/>
            </w:tcBorders>
            <w:shd w:val="clear" w:color="auto" w:fill="auto"/>
            <w:noWrap/>
            <w:hideMark/>
          </w:tcPr>
          <w:p w14:paraId="6ECD2BF4" w14:textId="2A6ACEE2" w:rsidR="006544D5" w:rsidRPr="006544D5" w:rsidRDefault="006544D5" w:rsidP="00EC4E4F">
            <w:pPr>
              <w:jc w:val="center"/>
              <w:rPr>
                <w:rFonts w:asciiTheme="majorHAnsi" w:hAnsiTheme="majorHAnsi" w:cstheme="majorHAnsi"/>
                <w:sz w:val="18"/>
                <w:szCs w:val="18"/>
              </w:rPr>
            </w:pPr>
          </w:p>
        </w:tc>
      </w:tr>
      <w:tr w:rsidR="006544D5" w:rsidRPr="00204384" w14:paraId="75F6708E"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389A0" w14:textId="7A525F92" w:rsidR="006544D5" w:rsidRPr="00191169" w:rsidRDefault="006544D5" w:rsidP="00EC4E4F">
            <w:pPr>
              <w:jc w:val="center"/>
              <w:rPr>
                <w:rFonts w:asciiTheme="majorHAnsi" w:hAnsiTheme="majorHAnsi" w:cstheme="majorHAnsi"/>
                <w:sz w:val="18"/>
                <w:szCs w:val="18"/>
              </w:rPr>
            </w:pPr>
            <w:r>
              <w:rPr>
                <w:rFonts w:cs="Arial"/>
                <w:color w:val="454545"/>
                <w:sz w:val="18"/>
                <w:szCs w:val="18"/>
              </w:rPr>
              <w:t>LAQUINTA to LOBO LIN 1</w:t>
            </w:r>
          </w:p>
        </w:tc>
        <w:tc>
          <w:tcPr>
            <w:tcW w:w="2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38509" w14:textId="6019EEB7" w:rsidR="006544D5" w:rsidRPr="00191169" w:rsidRDefault="006544D5" w:rsidP="00EC4E4F">
            <w:pPr>
              <w:jc w:val="center"/>
              <w:rPr>
                <w:rFonts w:asciiTheme="majorHAnsi" w:hAnsiTheme="majorHAnsi" w:cstheme="majorHAnsi"/>
                <w:sz w:val="18"/>
                <w:szCs w:val="18"/>
              </w:rPr>
            </w:pPr>
            <w:r>
              <w:rPr>
                <w:rFonts w:cs="Arial"/>
                <w:color w:val="454545"/>
                <w:sz w:val="18"/>
                <w:szCs w:val="18"/>
              </w:rPr>
              <w:t>Bruni Sub 138/69kV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36FCE" w14:textId="2340CD23" w:rsidR="006544D5" w:rsidRPr="00191169" w:rsidRDefault="006544D5" w:rsidP="00EC4E4F">
            <w:pPr>
              <w:jc w:val="center"/>
              <w:rPr>
                <w:rFonts w:asciiTheme="majorHAnsi" w:hAnsiTheme="majorHAnsi" w:cstheme="majorHAnsi"/>
                <w:sz w:val="18"/>
                <w:szCs w:val="18"/>
              </w:rPr>
            </w:pPr>
            <w:r>
              <w:rPr>
                <w:rFonts w:cs="Arial"/>
                <w:color w:val="454545"/>
                <w:sz w:val="18"/>
                <w:szCs w:val="18"/>
              </w:rPr>
              <w:t>13</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4FAE5" w14:textId="15DB44A7" w:rsidR="006544D5" w:rsidRPr="00191169" w:rsidRDefault="006544D5" w:rsidP="00EC4E4F">
            <w:pPr>
              <w:jc w:val="center"/>
              <w:rPr>
                <w:rFonts w:asciiTheme="majorHAnsi" w:hAnsiTheme="majorHAnsi" w:cstheme="majorHAnsi"/>
                <w:sz w:val="18"/>
                <w:szCs w:val="18"/>
              </w:rPr>
            </w:pPr>
            <w:r>
              <w:rPr>
                <w:rFonts w:cs="Arial"/>
                <w:color w:val="454545"/>
                <w:sz w:val="18"/>
                <w:szCs w:val="18"/>
              </w:rPr>
              <w:t>$431,578.89</w:t>
            </w:r>
          </w:p>
        </w:tc>
        <w:tc>
          <w:tcPr>
            <w:tcW w:w="2914" w:type="dxa"/>
            <w:tcBorders>
              <w:top w:val="single" w:sz="4" w:space="0" w:color="auto"/>
              <w:left w:val="single" w:sz="4" w:space="0" w:color="auto"/>
              <w:bottom w:val="single" w:sz="4" w:space="0" w:color="auto"/>
              <w:right w:val="single" w:sz="4" w:space="0" w:color="auto"/>
            </w:tcBorders>
            <w:shd w:val="clear" w:color="auto" w:fill="auto"/>
            <w:noWrap/>
            <w:hideMark/>
          </w:tcPr>
          <w:p w14:paraId="61D9DA7D" w14:textId="5E8F74C3" w:rsidR="006544D5" w:rsidRPr="006544D5" w:rsidRDefault="006544D5" w:rsidP="00EC4E4F">
            <w:pPr>
              <w:jc w:val="center"/>
              <w:rPr>
                <w:rFonts w:asciiTheme="majorHAnsi" w:hAnsiTheme="majorHAnsi" w:cstheme="majorHAnsi"/>
                <w:sz w:val="18"/>
                <w:szCs w:val="18"/>
              </w:rPr>
            </w:pPr>
          </w:p>
        </w:tc>
      </w:tr>
      <w:tr w:rsidR="006544D5" w:rsidRPr="00204384" w14:paraId="06BAAD54"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8FF49" w14:textId="63553320" w:rsidR="006544D5" w:rsidRPr="00191169" w:rsidRDefault="006544D5" w:rsidP="00EC4E4F">
            <w:pPr>
              <w:jc w:val="center"/>
              <w:rPr>
                <w:rFonts w:asciiTheme="majorHAnsi" w:hAnsiTheme="majorHAnsi" w:cstheme="majorHAnsi"/>
                <w:sz w:val="18"/>
                <w:szCs w:val="18"/>
              </w:rPr>
            </w:pPr>
            <w:r>
              <w:rPr>
                <w:rFonts w:cs="Arial"/>
                <w:color w:val="454545"/>
                <w:sz w:val="18"/>
                <w:szCs w:val="18"/>
              </w:rPr>
              <w:lastRenderedPageBreak/>
              <w:t>Fppyd2-Lytton_S &amp; Holman 345kV</w:t>
            </w:r>
          </w:p>
        </w:tc>
        <w:tc>
          <w:tcPr>
            <w:tcW w:w="2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64533" w14:textId="0089034B" w:rsidR="006544D5" w:rsidRPr="00191169" w:rsidRDefault="006544D5" w:rsidP="00EC4E4F">
            <w:pPr>
              <w:jc w:val="center"/>
              <w:rPr>
                <w:rFonts w:asciiTheme="majorHAnsi" w:hAnsiTheme="majorHAnsi" w:cstheme="majorHAnsi"/>
                <w:sz w:val="18"/>
                <w:szCs w:val="18"/>
              </w:rPr>
            </w:pPr>
            <w:r>
              <w:rPr>
                <w:rFonts w:cs="Arial"/>
                <w:color w:val="454545"/>
                <w:sz w:val="18"/>
                <w:szCs w:val="18"/>
              </w:rPr>
              <w:t>Gay Hill - Max Zuehlke 138kV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9796A" w14:textId="520E2151" w:rsidR="006544D5" w:rsidRPr="00191169" w:rsidRDefault="006544D5" w:rsidP="00EC4E4F">
            <w:pPr>
              <w:jc w:val="center"/>
              <w:rPr>
                <w:rFonts w:asciiTheme="majorHAnsi" w:hAnsiTheme="majorHAnsi" w:cstheme="majorHAnsi"/>
                <w:sz w:val="18"/>
                <w:szCs w:val="18"/>
              </w:rPr>
            </w:pPr>
            <w:r>
              <w:rPr>
                <w:rFonts w:cs="Arial"/>
                <w:color w:val="454545"/>
                <w:sz w:val="18"/>
                <w:szCs w:val="18"/>
              </w:rPr>
              <w:t>4</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3A0B6" w14:textId="245FF691" w:rsidR="006544D5" w:rsidRPr="00191169" w:rsidRDefault="006544D5" w:rsidP="00EC4E4F">
            <w:pPr>
              <w:jc w:val="center"/>
              <w:rPr>
                <w:rFonts w:asciiTheme="majorHAnsi" w:hAnsiTheme="majorHAnsi" w:cstheme="majorHAnsi"/>
                <w:sz w:val="18"/>
                <w:szCs w:val="18"/>
              </w:rPr>
            </w:pPr>
            <w:r>
              <w:rPr>
                <w:rFonts w:cs="Arial"/>
                <w:color w:val="454545"/>
                <w:sz w:val="18"/>
                <w:szCs w:val="18"/>
              </w:rPr>
              <w:t>$423,988.19</w:t>
            </w:r>
          </w:p>
        </w:tc>
        <w:tc>
          <w:tcPr>
            <w:tcW w:w="2914" w:type="dxa"/>
            <w:tcBorders>
              <w:top w:val="single" w:sz="4" w:space="0" w:color="auto"/>
              <w:left w:val="single" w:sz="4" w:space="0" w:color="auto"/>
              <w:bottom w:val="single" w:sz="4" w:space="0" w:color="auto"/>
              <w:right w:val="single" w:sz="4" w:space="0" w:color="auto"/>
            </w:tcBorders>
            <w:shd w:val="clear" w:color="auto" w:fill="auto"/>
            <w:noWrap/>
            <w:hideMark/>
          </w:tcPr>
          <w:p w14:paraId="49F951B7" w14:textId="407F53AD" w:rsidR="006544D5" w:rsidRPr="006544D5" w:rsidRDefault="006544D5" w:rsidP="00EC4E4F">
            <w:pPr>
              <w:jc w:val="center"/>
              <w:rPr>
                <w:rFonts w:asciiTheme="majorHAnsi" w:hAnsiTheme="majorHAnsi" w:cstheme="majorHAnsi"/>
                <w:sz w:val="18"/>
                <w:szCs w:val="18"/>
              </w:rPr>
            </w:pPr>
          </w:p>
        </w:tc>
      </w:tr>
      <w:tr w:rsidR="006544D5" w:rsidRPr="00204384" w14:paraId="37B8D449"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2982397" w14:textId="7E3D077F" w:rsidR="006544D5" w:rsidRPr="00191169" w:rsidRDefault="006544D5" w:rsidP="00EC4E4F">
            <w:pPr>
              <w:jc w:val="center"/>
              <w:rPr>
                <w:rFonts w:asciiTheme="majorHAnsi" w:hAnsiTheme="majorHAnsi" w:cstheme="majorHAnsi"/>
                <w:sz w:val="18"/>
                <w:szCs w:val="18"/>
              </w:rPr>
            </w:pPr>
            <w:r>
              <w:rPr>
                <w:rFonts w:cs="Arial"/>
                <w:color w:val="454545"/>
                <w:sz w:val="18"/>
                <w:szCs w:val="18"/>
              </w:rPr>
              <w:t>Fergus-Granmo&amp;Wirtz-Starck 138kV</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19A3AE9" w14:textId="1A6454FA" w:rsidR="006544D5" w:rsidRPr="00191169" w:rsidRDefault="006544D5" w:rsidP="00EC4E4F">
            <w:pPr>
              <w:jc w:val="center"/>
              <w:rPr>
                <w:rFonts w:asciiTheme="majorHAnsi" w:hAnsiTheme="majorHAnsi" w:cstheme="majorHAnsi"/>
                <w:sz w:val="18"/>
                <w:szCs w:val="18"/>
              </w:rPr>
            </w:pPr>
            <w:r>
              <w:rPr>
                <w:rFonts w:cs="Arial"/>
                <w:color w:val="454545"/>
                <w:sz w:val="18"/>
                <w:szCs w:val="18"/>
              </w:rPr>
              <w:t>Flat Rock Lcra - Wirtz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4D2DB6D" w14:textId="690360FD" w:rsidR="006544D5" w:rsidRPr="00191169" w:rsidRDefault="006544D5" w:rsidP="00EC4E4F">
            <w:pPr>
              <w:jc w:val="center"/>
              <w:rPr>
                <w:rFonts w:asciiTheme="majorHAnsi" w:hAnsiTheme="majorHAnsi" w:cstheme="majorHAnsi"/>
                <w:sz w:val="18"/>
                <w:szCs w:val="18"/>
              </w:rPr>
            </w:pPr>
            <w:r>
              <w:rPr>
                <w:rFonts w:cs="Arial"/>
                <w:color w:val="454545"/>
                <w:sz w:val="18"/>
                <w:szCs w:val="18"/>
              </w:rPr>
              <w:t>5</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838DC2F" w14:textId="1C067564" w:rsidR="006544D5" w:rsidRPr="00191169" w:rsidRDefault="006544D5" w:rsidP="00EC4E4F">
            <w:pPr>
              <w:jc w:val="center"/>
              <w:rPr>
                <w:rFonts w:asciiTheme="majorHAnsi" w:hAnsiTheme="majorHAnsi" w:cstheme="majorHAnsi"/>
                <w:sz w:val="18"/>
                <w:szCs w:val="18"/>
              </w:rPr>
            </w:pPr>
            <w:r>
              <w:rPr>
                <w:rFonts w:cs="Arial"/>
                <w:color w:val="454545"/>
                <w:sz w:val="18"/>
                <w:szCs w:val="18"/>
              </w:rPr>
              <w:t>$415,433.29</w:t>
            </w:r>
          </w:p>
        </w:tc>
        <w:tc>
          <w:tcPr>
            <w:tcW w:w="2914" w:type="dxa"/>
            <w:tcBorders>
              <w:top w:val="single" w:sz="4" w:space="0" w:color="auto"/>
              <w:left w:val="single" w:sz="4" w:space="0" w:color="auto"/>
              <w:bottom w:val="single" w:sz="4" w:space="0" w:color="auto"/>
              <w:right w:val="single" w:sz="4" w:space="0" w:color="auto"/>
            </w:tcBorders>
            <w:shd w:val="clear" w:color="000000" w:fill="B8CCE4"/>
            <w:noWrap/>
            <w:hideMark/>
          </w:tcPr>
          <w:p w14:paraId="1863CD05" w14:textId="7F6E494E" w:rsidR="006544D5" w:rsidRPr="006544D5" w:rsidRDefault="006544D5" w:rsidP="00EC4E4F">
            <w:pPr>
              <w:jc w:val="center"/>
              <w:rPr>
                <w:rFonts w:asciiTheme="majorHAnsi" w:hAnsiTheme="majorHAnsi" w:cstheme="majorHAnsi"/>
                <w:sz w:val="18"/>
                <w:szCs w:val="18"/>
              </w:rPr>
            </w:pPr>
            <w:r w:rsidRPr="006544D5">
              <w:rPr>
                <w:sz w:val="18"/>
                <w:szCs w:val="18"/>
              </w:rPr>
              <w:t>Holland 69 kV Capacitors (5805)</w:t>
            </w:r>
          </w:p>
        </w:tc>
      </w:tr>
      <w:tr w:rsidR="006544D5" w:rsidRPr="00204384" w14:paraId="4415281A"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B4D5A0" w14:textId="71A59F1D" w:rsidR="006544D5" w:rsidRPr="00191169" w:rsidRDefault="006544D5" w:rsidP="00EC4E4F">
            <w:pPr>
              <w:jc w:val="center"/>
              <w:rPr>
                <w:rFonts w:asciiTheme="majorHAnsi" w:hAnsiTheme="majorHAnsi" w:cstheme="majorHAnsi"/>
                <w:sz w:val="18"/>
                <w:szCs w:val="18"/>
              </w:rPr>
            </w:pPr>
            <w:r>
              <w:rPr>
                <w:rFonts w:cs="Arial"/>
                <w:color w:val="454545"/>
                <w:sz w:val="18"/>
                <w:szCs w:val="18"/>
              </w:rPr>
              <w:t>Pig Creek to Solstice LIN 1</w:t>
            </w:r>
          </w:p>
        </w:tc>
        <w:tc>
          <w:tcPr>
            <w:tcW w:w="2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4448C" w14:textId="22D9971A" w:rsidR="006544D5" w:rsidRPr="00191169" w:rsidRDefault="006544D5" w:rsidP="00EC4E4F">
            <w:pPr>
              <w:jc w:val="center"/>
              <w:rPr>
                <w:rFonts w:asciiTheme="majorHAnsi" w:hAnsiTheme="majorHAnsi" w:cstheme="majorHAnsi"/>
                <w:sz w:val="18"/>
                <w:szCs w:val="18"/>
              </w:rPr>
            </w:pPr>
            <w:r>
              <w:rPr>
                <w:rFonts w:cs="Arial"/>
                <w:color w:val="454545"/>
                <w:sz w:val="18"/>
                <w:szCs w:val="18"/>
              </w:rPr>
              <w:t>Airport Tnp - 16th Street Tnp 138kV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69E80" w14:textId="15D14018" w:rsidR="006544D5" w:rsidRPr="00191169" w:rsidRDefault="006544D5" w:rsidP="00EC4E4F">
            <w:pPr>
              <w:jc w:val="center"/>
              <w:rPr>
                <w:rFonts w:asciiTheme="majorHAnsi" w:hAnsiTheme="majorHAnsi" w:cstheme="majorHAnsi"/>
                <w:sz w:val="18"/>
                <w:szCs w:val="18"/>
              </w:rPr>
            </w:pPr>
            <w:r>
              <w:rPr>
                <w:rFonts w:cs="Arial"/>
                <w:color w:val="454545"/>
                <w:sz w:val="18"/>
                <w:szCs w:val="18"/>
              </w:rPr>
              <w:t>15</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B8711" w14:textId="3815745F" w:rsidR="006544D5" w:rsidRPr="00191169" w:rsidRDefault="006544D5" w:rsidP="00EC4E4F">
            <w:pPr>
              <w:jc w:val="center"/>
              <w:rPr>
                <w:rFonts w:asciiTheme="majorHAnsi" w:hAnsiTheme="majorHAnsi" w:cstheme="majorHAnsi"/>
                <w:sz w:val="18"/>
                <w:szCs w:val="18"/>
              </w:rPr>
            </w:pPr>
            <w:r>
              <w:rPr>
                <w:rFonts w:cs="Arial"/>
                <w:color w:val="454545"/>
                <w:sz w:val="18"/>
                <w:szCs w:val="18"/>
              </w:rPr>
              <w:t>$340,074.69</w:t>
            </w:r>
          </w:p>
        </w:tc>
        <w:tc>
          <w:tcPr>
            <w:tcW w:w="2914" w:type="dxa"/>
            <w:tcBorders>
              <w:top w:val="single" w:sz="4" w:space="0" w:color="auto"/>
              <w:left w:val="single" w:sz="4" w:space="0" w:color="auto"/>
              <w:bottom w:val="single" w:sz="4" w:space="0" w:color="auto"/>
              <w:right w:val="single" w:sz="4" w:space="0" w:color="auto"/>
            </w:tcBorders>
            <w:shd w:val="clear" w:color="auto" w:fill="auto"/>
            <w:noWrap/>
            <w:hideMark/>
          </w:tcPr>
          <w:p w14:paraId="576966AC" w14:textId="4B59052D" w:rsidR="006544D5" w:rsidRPr="006544D5" w:rsidRDefault="006544D5" w:rsidP="00EC4E4F">
            <w:pPr>
              <w:jc w:val="center"/>
              <w:rPr>
                <w:rFonts w:asciiTheme="majorHAnsi" w:hAnsiTheme="majorHAnsi" w:cstheme="majorHAnsi"/>
                <w:sz w:val="18"/>
                <w:szCs w:val="18"/>
              </w:rPr>
            </w:pPr>
          </w:p>
        </w:tc>
      </w:tr>
      <w:tr w:rsidR="006544D5" w:rsidRPr="00204384" w14:paraId="77C45571"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054B2" w14:textId="61588695" w:rsidR="006544D5" w:rsidRPr="00191169" w:rsidRDefault="006544D5" w:rsidP="00EC4E4F">
            <w:pPr>
              <w:jc w:val="center"/>
              <w:rPr>
                <w:rFonts w:asciiTheme="majorHAnsi" w:hAnsiTheme="majorHAnsi" w:cstheme="majorHAnsi"/>
                <w:sz w:val="18"/>
                <w:szCs w:val="18"/>
              </w:rPr>
            </w:pPr>
            <w:r>
              <w:rPr>
                <w:rFonts w:cs="Arial"/>
                <w:color w:val="454545"/>
                <w:sz w:val="18"/>
                <w:szCs w:val="18"/>
              </w:rPr>
              <w:t>BIG SPRING SWITCH to CHALK_69kV and McDonald Road_138kV</w:t>
            </w:r>
          </w:p>
        </w:tc>
        <w:tc>
          <w:tcPr>
            <w:tcW w:w="2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E2181" w14:textId="73DFC1B6" w:rsidR="006544D5" w:rsidRPr="00191169" w:rsidRDefault="006544D5" w:rsidP="00EC4E4F">
            <w:pPr>
              <w:jc w:val="center"/>
              <w:rPr>
                <w:rFonts w:asciiTheme="majorHAnsi" w:hAnsiTheme="majorHAnsi" w:cstheme="majorHAnsi"/>
                <w:sz w:val="18"/>
                <w:szCs w:val="18"/>
              </w:rPr>
            </w:pPr>
            <w:r>
              <w:rPr>
                <w:rFonts w:cs="Arial"/>
                <w:color w:val="454545"/>
                <w:sz w:val="18"/>
                <w:szCs w:val="18"/>
              </w:rPr>
              <w:t>Lamesa - Jim Payne Poi 138kV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840FC" w14:textId="1B3C35B7" w:rsidR="006544D5" w:rsidRPr="00191169" w:rsidRDefault="006544D5" w:rsidP="00EC4E4F">
            <w:pPr>
              <w:jc w:val="center"/>
              <w:rPr>
                <w:rFonts w:asciiTheme="majorHAnsi" w:hAnsiTheme="majorHAnsi" w:cstheme="majorHAnsi"/>
                <w:sz w:val="18"/>
                <w:szCs w:val="18"/>
              </w:rPr>
            </w:pPr>
            <w:r>
              <w:rPr>
                <w:rFonts w:cs="Arial"/>
                <w:color w:val="454545"/>
                <w:sz w:val="18"/>
                <w:szCs w:val="18"/>
              </w:rPr>
              <w:t>5</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1C555" w14:textId="50016EF0" w:rsidR="006544D5" w:rsidRPr="00191169" w:rsidRDefault="006544D5" w:rsidP="00EC4E4F">
            <w:pPr>
              <w:jc w:val="center"/>
              <w:rPr>
                <w:rFonts w:asciiTheme="majorHAnsi" w:hAnsiTheme="majorHAnsi" w:cstheme="majorHAnsi"/>
                <w:sz w:val="18"/>
                <w:szCs w:val="18"/>
              </w:rPr>
            </w:pPr>
            <w:r>
              <w:rPr>
                <w:rFonts w:cs="Arial"/>
                <w:color w:val="454545"/>
                <w:sz w:val="18"/>
                <w:szCs w:val="18"/>
              </w:rPr>
              <w:t>$317,384.73</w:t>
            </w:r>
          </w:p>
        </w:tc>
        <w:tc>
          <w:tcPr>
            <w:tcW w:w="2914" w:type="dxa"/>
            <w:tcBorders>
              <w:top w:val="single" w:sz="4" w:space="0" w:color="auto"/>
              <w:left w:val="single" w:sz="4" w:space="0" w:color="auto"/>
              <w:bottom w:val="single" w:sz="4" w:space="0" w:color="auto"/>
              <w:right w:val="single" w:sz="4" w:space="0" w:color="auto"/>
            </w:tcBorders>
            <w:shd w:val="clear" w:color="auto" w:fill="auto"/>
            <w:noWrap/>
            <w:hideMark/>
          </w:tcPr>
          <w:p w14:paraId="142C3A27" w14:textId="44FF1F36" w:rsidR="006544D5" w:rsidRPr="006544D5" w:rsidRDefault="006544D5" w:rsidP="00EC4E4F">
            <w:pPr>
              <w:jc w:val="center"/>
              <w:rPr>
                <w:rFonts w:asciiTheme="majorHAnsi" w:hAnsiTheme="majorHAnsi" w:cstheme="majorHAnsi"/>
                <w:sz w:val="18"/>
                <w:szCs w:val="18"/>
              </w:rPr>
            </w:pPr>
            <w:r w:rsidRPr="006544D5">
              <w:rPr>
                <w:sz w:val="18"/>
                <w:szCs w:val="18"/>
              </w:rPr>
              <w:t>Wirtz to FlatRock to Paleface Transmission Line Upgrade (4465)</w:t>
            </w:r>
          </w:p>
        </w:tc>
      </w:tr>
      <w:tr w:rsidR="006544D5" w:rsidRPr="00204384" w14:paraId="6EDC7987"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D426" w14:textId="29C82ADA" w:rsidR="006544D5" w:rsidRPr="00191169" w:rsidRDefault="006544D5" w:rsidP="00EC4E4F">
            <w:pPr>
              <w:jc w:val="center"/>
              <w:rPr>
                <w:rFonts w:asciiTheme="majorHAnsi" w:hAnsiTheme="majorHAnsi" w:cstheme="majorHAnsi"/>
                <w:sz w:val="18"/>
                <w:szCs w:val="18"/>
              </w:rPr>
            </w:pPr>
            <w:r>
              <w:rPr>
                <w:rFonts w:cs="Arial"/>
                <w:color w:val="454545"/>
                <w:sz w:val="18"/>
                <w:szCs w:val="18"/>
              </w:rPr>
              <w:t>Fppyd2-Lytton_S &amp; Holman 345kV</w:t>
            </w:r>
          </w:p>
        </w:tc>
        <w:tc>
          <w:tcPr>
            <w:tcW w:w="2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D98A2" w14:textId="237B643E" w:rsidR="006544D5" w:rsidRPr="00191169" w:rsidRDefault="006544D5" w:rsidP="00EC4E4F">
            <w:pPr>
              <w:jc w:val="center"/>
              <w:rPr>
                <w:rFonts w:asciiTheme="majorHAnsi" w:hAnsiTheme="majorHAnsi" w:cstheme="majorHAnsi"/>
                <w:sz w:val="18"/>
                <w:szCs w:val="18"/>
              </w:rPr>
            </w:pPr>
            <w:r>
              <w:rPr>
                <w:rFonts w:cs="Arial"/>
                <w:color w:val="454545"/>
                <w:sz w:val="18"/>
                <w:szCs w:val="18"/>
              </w:rPr>
              <w:t>Fayetteville - Winchester 138kV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56F18" w14:textId="4902FE2F" w:rsidR="006544D5" w:rsidRPr="00191169" w:rsidRDefault="006544D5" w:rsidP="00EC4E4F">
            <w:pPr>
              <w:jc w:val="center"/>
              <w:rPr>
                <w:rFonts w:asciiTheme="majorHAnsi" w:hAnsiTheme="majorHAnsi" w:cstheme="majorHAnsi"/>
                <w:sz w:val="18"/>
                <w:szCs w:val="18"/>
              </w:rPr>
            </w:pPr>
            <w:r>
              <w:rPr>
                <w:rFonts w:cs="Arial"/>
                <w:color w:val="454545"/>
                <w:sz w:val="18"/>
                <w:szCs w:val="18"/>
              </w:rPr>
              <w:t>4</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3C94D" w14:textId="72FB43D4" w:rsidR="006544D5" w:rsidRPr="00191169" w:rsidRDefault="006544D5" w:rsidP="00EC4E4F">
            <w:pPr>
              <w:jc w:val="center"/>
              <w:rPr>
                <w:rFonts w:asciiTheme="majorHAnsi" w:hAnsiTheme="majorHAnsi" w:cstheme="majorHAnsi"/>
                <w:sz w:val="18"/>
                <w:szCs w:val="18"/>
              </w:rPr>
            </w:pPr>
            <w:r>
              <w:rPr>
                <w:rFonts w:cs="Arial"/>
                <w:color w:val="454545"/>
                <w:sz w:val="18"/>
                <w:szCs w:val="18"/>
              </w:rPr>
              <w:t>$293,469.41</w:t>
            </w:r>
          </w:p>
        </w:tc>
        <w:tc>
          <w:tcPr>
            <w:tcW w:w="2914" w:type="dxa"/>
            <w:tcBorders>
              <w:top w:val="single" w:sz="4" w:space="0" w:color="auto"/>
              <w:left w:val="single" w:sz="4" w:space="0" w:color="auto"/>
              <w:bottom w:val="single" w:sz="4" w:space="0" w:color="auto"/>
              <w:right w:val="single" w:sz="4" w:space="0" w:color="auto"/>
            </w:tcBorders>
            <w:shd w:val="clear" w:color="auto" w:fill="auto"/>
            <w:noWrap/>
            <w:hideMark/>
          </w:tcPr>
          <w:p w14:paraId="20CE8A28" w14:textId="0A5D276C" w:rsidR="006544D5" w:rsidRPr="006544D5" w:rsidRDefault="006544D5" w:rsidP="00EC4E4F">
            <w:pPr>
              <w:jc w:val="center"/>
              <w:rPr>
                <w:rFonts w:asciiTheme="majorHAnsi" w:hAnsiTheme="majorHAnsi" w:cstheme="majorHAnsi"/>
                <w:sz w:val="18"/>
                <w:szCs w:val="18"/>
              </w:rPr>
            </w:pPr>
            <w:r w:rsidRPr="006544D5">
              <w:rPr>
                <w:sz w:val="18"/>
                <w:szCs w:val="18"/>
              </w:rPr>
              <w:t>Solstice: Build 345 kV station (5530) and Solstice to Bakersfield: Build 345 kV line (5539)</w:t>
            </w:r>
          </w:p>
        </w:tc>
      </w:tr>
      <w:tr w:rsidR="006544D5" w:rsidRPr="00204384" w14:paraId="4B8BB4C7"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F31E5" w14:textId="64965270" w:rsidR="006544D5" w:rsidRPr="00191169" w:rsidRDefault="006544D5" w:rsidP="00EC4E4F">
            <w:pPr>
              <w:jc w:val="center"/>
              <w:rPr>
                <w:rFonts w:asciiTheme="majorHAnsi" w:hAnsiTheme="majorHAnsi" w:cstheme="majorHAnsi"/>
                <w:sz w:val="18"/>
                <w:szCs w:val="18"/>
              </w:rPr>
            </w:pPr>
            <w:r>
              <w:rPr>
                <w:rFonts w:cs="Arial"/>
                <w:color w:val="454545"/>
                <w:sz w:val="18"/>
                <w:szCs w:val="18"/>
              </w:rPr>
              <w:t>Pig Creek to Solstice LIN 1</w:t>
            </w:r>
          </w:p>
        </w:tc>
        <w:tc>
          <w:tcPr>
            <w:tcW w:w="2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9EFC9" w14:textId="7ECEB9B6" w:rsidR="006544D5" w:rsidRPr="00191169" w:rsidRDefault="006544D5" w:rsidP="00EC4E4F">
            <w:pPr>
              <w:jc w:val="center"/>
              <w:rPr>
                <w:rFonts w:asciiTheme="majorHAnsi" w:hAnsiTheme="majorHAnsi" w:cstheme="majorHAnsi"/>
                <w:sz w:val="18"/>
                <w:szCs w:val="18"/>
              </w:rPr>
            </w:pPr>
            <w:r>
              <w:rPr>
                <w:rFonts w:cs="Arial"/>
                <w:color w:val="454545"/>
                <w:sz w:val="18"/>
                <w:szCs w:val="18"/>
              </w:rPr>
              <w:t>General Tire Switch - Southwestern Portland Tap 138kV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0EACE" w14:textId="2650E993" w:rsidR="006544D5" w:rsidRPr="00191169" w:rsidRDefault="006544D5" w:rsidP="00EC4E4F">
            <w:pPr>
              <w:jc w:val="center"/>
              <w:rPr>
                <w:rFonts w:asciiTheme="majorHAnsi" w:hAnsiTheme="majorHAnsi" w:cstheme="majorHAnsi"/>
                <w:sz w:val="18"/>
                <w:szCs w:val="18"/>
              </w:rPr>
            </w:pPr>
            <w:r>
              <w:rPr>
                <w:rFonts w:cs="Arial"/>
                <w:color w:val="454545"/>
                <w:sz w:val="18"/>
                <w:szCs w:val="18"/>
              </w:rPr>
              <w:t>5</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CB32F" w14:textId="4C6BED6E" w:rsidR="006544D5" w:rsidRPr="00191169" w:rsidRDefault="006544D5" w:rsidP="00EC4E4F">
            <w:pPr>
              <w:jc w:val="center"/>
              <w:rPr>
                <w:rFonts w:asciiTheme="majorHAnsi" w:hAnsiTheme="majorHAnsi" w:cstheme="majorHAnsi"/>
                <w:sz w:val="18"/>
                <w:szCs w:val="18"/>
              </w:rPr>
            </w:pPr>
            <w:r>
              <w:rPr>
                <w:rFonts w:cs="Arial"/>
                <w:color w:val="454545"/>
                <w:sz w:val="18"/>
                <w:szCs w:val="18"/>
              </w:rPr>
              <w:t>$264,936.05</w:t>
            </w:r>
          </w:p>
        </w:tc>
        <w:tc>
          <w:tcPr>
            <w:tcW w:w="2914" w:type="dxa"/>
            <w:tcBorders>
              <w:top w:val="single" w:sz="4" w:space="0" w:color="auto"/>
              <w:left w:val="single" w:sz="4" w:space="0" w:color="auto"/>
              <w:bottom w:val="single" w:sz="4" w:space="0" w:color="auto"/>
              <w:right w:val="single" w:sz="4" w:space="0" w:color="auto"/>
            </w:tcBorders>
            <w:shd w:val="clear" w:color="auto" w:fill="auto"/>
            <w:noWrap/>
            <w:hideMark/>
          </w:tcPr>
          <w:p w14:paraId="72C2DD73" w14:textId="4A2480E2" w:rsidR="006544D5" w:rsidRPr="006544D5" w:rsidRDefault="006544D5" w:rsidP="00EC4E4F">
            <w:pPr>
              <w:jc w:val="center"/>
              <w:rPr>
                <w:rFonts w:asciiTheme="majorHAnsi" w:hAnsiTheme="majorHAnsi" w:cstheme="majorHAnsi"/>
                <w:sz w:val="18"/>
                <w:szCs w:val="18"/>
              </w:rPr>
            </w:pPr>
          </w:p>
        </w:tc>
      </w:tr>
      <w:tr w:rsidR="006544D5" w:rsidRPr="00204384" w14:paraId="508D64FE" w14:textId="77777777" w:rsidTr="006544D5">
        <w:trPr>
          <w:trHeight w:val="270"/>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9A30FE8" w14:textId="6E416F69" w:rsidR="006544D5" w:rsidRPr="00191169" w:rsidRDefault="006544D5" w:rsidP="00EC4E4F">
            <w:pPr>
              <w:jc w:val="center"/>
              <w:rPr>
                <w:rFonts w:asciiTheme="majorHAnsi" w:hAnsiTheme="majorHAnsi" w:cstheme="majorHAnsi"/>
                <w:sz w:val="18"/>
                <w:szCs w:val="18"/>
              </w:rPr>
            </w:pPr>
            <w:r>
              <w:rPr>
                <w:rFonts w:cs="Arial"/>
                <w:color w:val="454545"/>
                <w:sz w:val="18"/>
                <w:szCs w:val="18"/>
              </w:rPr>
              <w:t>Berghe-Kendal 345kv &amp; Welfar-Boerne 138kv</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FA61A6A" w14:textId="69F0B936" w:rsidR="006544D5" w:rsidRPr="00191169" w:rsidRDefault="006544D5" w:rsidP="00EC4E4F">
            <w:pPr>
              <w:jc w:val="center"/>
              <w:rPr>
                <w:rFonts w:asciiTheme="majorHAnsi" w:hAnsiTheme="majorHAnsi" w:cstheme="majorHAnsi"/>
                <w:sz w:val="18"/>
                <w:szCs w:val="18"/>
              </w:rPr>
            </w:pPr>
            <w:r>
              <w:rPr>
                <w:rFonts w:cs="Arial"/>
                <w:color w:val="454545"/>
                <w:sz w:val="18"/>
                <w:szCs w:val="18"/>
              </w:rPr>
              <w:t>Kendall - Cagnon 345kV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25013E5" w14:textId="7F579728" w:rsidR="006544D5" w:rsidRPr="00191169" w:rsidRDefault="006544D5" w:rsidP="00EC4E4F">
            <w:pPr>
              <w:jc w:val="center"/>
              <w:rPr>
                <w:rFonts w:asciiTheme="majorHAnsi" w:hAnsiTheme="majorHAnsi" w:cstheme="majorHAnsi"/>
                <w:sz w:val="18"/>
                <w:szCs w:val="18"/>
              </w:rPr>
            </w:pPr>
            <w:r>
              <w:rPr>
                <w:rFonts w:cs="Arial"/>
                <w:color w:val="454545"/>
                <w:sz w:val="18"/>
                <w:szCs w:val="18"/>
              </w:rPr>
              <w:t>4</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5182BA9" w14:textId="139920BD" w:rsidR="006544D5" w:rsidRPr="00191169" w:rsidRDefault="006544D5" w:rsidP="00EC4E4F">
            <w:pPr>
              <w:jc w:val="center"/>
              <w:rPr>
                <w:rFonts w:asciiTheme="majorHAnsi" w:hAnsiTheme="majorHAnsi" w:cstheme="majorHAnsi"/>
                <w:sz w:val="18"/>
                <w:szCs w:val="18"/>
              </w:rPr>
            </w:pPr>
            <w:r>
              <w:rPr>
                <w:rFonts w:cs="Arial"/>
                <w:color w:val="454545"/>
                <w:sz w:val="18"/>
                <w:szCs w:val="18"/>
              </w:rPr>
              <w:t>$232,304.93</w:t>
            </w:r>
          </w:p>
        </w:tc>
        <w:tc>
          <w:tcPr>
            <w:tcW w:w="2914" w:type="dxa"/>
            <w:tcBorders>
              <w:top w:val="single" w:sz="4" w:space="0" w:color="auto"/>
              <w:left w:val="single" w:sz="4" w:space="0" w:color="auto"/>
              <w:bottom w:val="single" w:sz="4" w:space="0" w:color="auto"/>
              <w:right w:val="single" w:sz="4" w:space="0" w:color="auto"/>
            </w:tcBorders>
            <w:shd w:val="clear" w:color="000000" w:fill="B8CCE4"/>
            <w:noWrap/>
            <w:hideMark/>
          </w:tcPr>
          <w:p w14:paraId="0B4FA26D" w14:textId="32BE14AE" w:rsidR="006544D5" w:rsidRPr="006544D5" w:rsidRDefault="006544D5" w:rsidP="00EC4E4F">
            <w:pPr>
              <w:jc w:val="center"/>
              <w:rPr>
                <w:rFonts w:asciiTheme="majorHAnsi" w:hAnsiTheme="majorHAnsi" w:cstheme="majorHAnsi"/>
                <w:sz w:val="18"/>
                <w:szCs w:val="18"/>
              </w:rPr>
            </w:pPr>
            <w:r w:rsidRPr="006544D5">
              <w:rPr>
                <w:sz w:val="18"/>
                <w:szCs w:val="18"/>
              </w:rPr>
              <w:t>Upgrade the 138-kV Fayetteville - Winchester transmission line supporting circuit T165 to single 1433 ACSS/TW  conductor and OPGW static. The planned T165 circuit rating is (MVA): Rate A=470, Rate B=470, Rate C=470. (6983)</w:t>
            </w:r>
          </w:p>
        </w:tc>
      </w:tr>
      <w:tr w:rsidR="006544D5" w:rsidRPr="00204384" w14:paraId="3BD4FCB2"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B6847A1" w14:textId="40879C30" w:rsidR="006544D5" w:rsidRPr="00191169" w:rsidRDefault="006544D5" w:rsidP="00EC4E4F">
            <w:pPr>
              <w:jc w:val="center"/>
              <w:rPr>
                <w:rFonts w:asciiTheme="majorHAnsi" w:hAnsiTheme="majorHAnsi" w:cstheme="majorHAnsi"/>
                <w:sz w:val="18"/>
                <w:szCs w:val="18"/>
              </w:rPr>
            </w:pPr>
            <w:r>
              <w:rPr>
                <w:rFonts w:cs="Arial"/>
                <w:color w:val="454545"/>
                <w:sz w:val="18"/>
                <w:szCs w:val="18"/>
              </w:rPr>
              <w:t>COPPERAS COVE LCRA to KEMPNER LIN 1</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A90BFC8" w14:textId="1870276A" w:rsidR="006544D5" w:rsidRPr="00191169" w:rsidRDefault="006544D5" w:rsidP="00EC4E4F">
            <w:pPr>
              <w:jc w:val="center"/>
              <w:rPr>
                <w:rFonts w:asciiTheme="majorHAnsi" w:hAnsiTheme="majorHAnsi" w:cstheme="majorHAnsi"/>
                <w:sz w:val="18"/>
                <w:szCs w:val="18"/>
              </w:rPr>
            </w:pPr>
            <w:r>
              <w:rPr>
                <w:rFonts w:cs="Arial"/>
                <w:color w:val="454545"/>
                <w:sz w:val="18"/>
                <w:szCs w:val="18"/>
              </w:rPr>
              <w:t>Starcke - Wirtz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E1A42C2" w14:textId="4B3E362E" w:rsidR="006544D5" w:rsidRPr="00191169" w:rsidRDefault="006544D5" w:rsidP="00EC4E4F">
            <w:pPr>
              <w:jc w:val="center"/>
              <w:rPr>
                <w:rFonts w:asciiTheme="majorHAnsi" w:hAnsiTheme="majorHAnsi" w:cstheme="majorHAnsi"/>
                <w:sz w:val="18"/>
                <w:szCs w:val="18"/>
              </w:rPr>
            </w:pPr>
            <w:r>
              <w:rPr>
                <w:rFonts w:cs="Arial"/>
                <w:color w:val="454545"/>
                <w:sz w:val="18"/>
                <w:szCs w:val="18"/>
              </w:rPr>
              <w:t>3</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07FE3EB" w14:textId="2C691130" w:rsidR="006544D5" w:rsidRPr="00191169" w:rsidRDefault="006544D5" w:rsidP="00EC4E4F">
            <w:pPr>
              <w:jc w:val="center"/>
              <w:rPr>
                <w:rFonts w:asciiTheme="majorHAnsi" w:hAnsiTheme="majorHAnsi" w:cstheme="majorHAnsi"/>
                <w:sz w:val="18"/>
                <w:szCs w:val="18"/>
              </w:rPr>
            </w:pPr>
            <w:r>
              <w:rPr>
                <w:rFonts w:cs="Arial"/>
                <w:color w:val="454545"/>
                <w:sz w:val="18"/>
                <w:szCs w:val="18"/>
              </w:rPr>
              <w:t>$204,921.97</w:t>
            </w:r>
          </w:p>
        </w:tc>
        <w:tc>
          <w:tcPr>
            <w:tcW w:w="2914" w:type="dxa"/>
            <w:tcBorders>
              <w:top w:val="single" w:sz="4" w:space="0" w:color="auto"/>
              <w:left w:val="single" w:sz="4" w:space="0" w:color="auto"/>
              <w:bottom w:val="single" w:sz="4" w:space="0" w:color="auto"/>
              <w:right w:val="single" w:sz="4" w:space="0" w:color="auto"/>
            </w:tcBorders>
            <w:shd w:val="clear" w:color="000000" w:fill="B8CCE4"/>
            <w:hideMark/>
          </w:tcPr>
          <w:p w14:paraId="0557873D" w14:textId="412C24C3" w:rsidR="006544D5" w:rsidRPr="006544D5" w:rsidRDefault="006544D5" w:rsidP="00EC4E4F">
            <w:pPr>
              <w:jc w:val="center"/>
              <w:rPr>
                <w:rFonts w:asciiTheme="majorHAnsi" w:hAnsiTheme="majorHAnsi" w:cstheme="majorHAnsi"/>
                <w:sz w:val="18"/>
                <w:szCs w:val="18"/>
              </w:rPr>
            </w:pPr>
            <w:r w:rsidRPr="006544D5">
              <w:rPr>
                <w:sz w:val="18"/>
                <w:szCs w:val="18"/>
              </w:rPr>
              <w:t>Wolf - General Tire 138 kV Series Reactor (7100)</w:t>
            </w:r>
          </w:p>
        </w:tc>
      </w:tr>
      <w:tr w:rsidR="006544D5" w:rsidRPr="00204384" w14:paraId="25FE79A8"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53B4B93E" w14:textId="3009E1D3" w:rsidR="006544D5" w:rsidRPr="00191169" w:rsidRDefault="006544D5" w:rsidP="00EC4E4F">
            <w:pPr>
              <w:jc w:val="center"/>
              <w:rPr>
                <w:rFonts w:asciiTheme="majorHAnsi" w:hAnsiTheme="majorHAnsi" w:cstheme="majorHAnsi"/>
                <w:sz w:val="18"/>
                <w:szCs w:val="18"/>
              </w:rPr>
            </w:pPr>
            <w:r>
              <w:rPr>
                <w:rFonts w:cs="Arial"/>
                <w:color w:val="454545"/>
                <w:sz w:val="18"/>
                <w:szCs w:val="18"/>
              </w:rPr>
              <w:t>SANDY CREEK SWITCHYARD to PITSBURG LIN 1</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57336EB8" w14:textId="717DE7EA" w:rsidR="006544D5" w:rsidRPr="00191169" w:rsidRDefault="006544D5" w:rsidP="00EC4E4F">
            <w:pPr>
              <w:jc w:val="center"/>
              <w:rPr>
                <w:rFonts w:asciiTheme="majorHAnsi" w:hAnsiTheme="majorHAnsi" w:cstheme="majorHAnsi"/>
                <w:sz w:val="18"/>
                <w:szCs w:val="18"/>
              </w:rPr>
            </w:pPr>
            <w:r>
              <w:rPr>
                <w:rFonts w:cs="Arial"/>
                <w:color w:val="454545"/>
                <w:sz w:val="18"/>
                <w:szCs w:val="18"/>
              </w:rPr>
              <w:t>Starcke - Wirtz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B2B5D10" w14:textId="04FB0670" w:rsidR="006544D5" w:rsidRPr="00191169" w:rsidRDefault="006544D5" w:rsidP="00EC4E4F">
            <w:pPr>
              <w:jc w:val="center"/>
              <w:rPr>
                <w:rFonts w:asciiTheme="majorHAnsi" w:hAnsiTheme="majorHAnsi" w:cstheme="majorHAnsi"/>
                <w:sz w:val="18"/>
                <w:szCs w:val="18"/>
              </w:rPr>
            </w:pPr>
            <w:r>
              <w:rPr>
                <w:rFonts w:cs="Arial"/>
                <w:color w:val="454545"/>
                <w:sz w:val="18"/>
                <w:szCs w:val="18"/>
              </w:rPr>
              <w:t>4</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799E0EF1" w14:textId="0DB967C9" w:rsidR="006544D5" w:rsidRPr="00191169" w:rsidRDefault="006544D5" w:rsidP="00EC4E4F">
            <w:pPr>
              <w:jc w:val="center"/>
              <w:rPr>
                <w:rFonts w:asciiTheme="majorHAnsi" w:hAnsiTheme="majorHAnsi" w:cstheme="majorHAnsi"/>
                <w:sz w:val="18"/>
                <w:szCs w:val="18"/>
              </w:rPr>
            </w:pPr>
            <w:r>
              <w:rPr>
                <w:rFonts w:cs="Arial"/>
                <w:color w:val="454545"/>
                <w:sz w:val="18"/>
                <w:szCs w:val="18"/>
              </w:rPr>
              <w:t>$192,127.29</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3FB0358D" w14:textId="558B269A" w:rsidR="006544D5" w:rsidRPr="006544D5" w:rsidRDefault="006544D5" w:rsidP="00EC4E4F">
            <w:pPr>
              <w:jc w:val="center"/>
              <w:rPr>
                <w:rFonts w:asciiTheme="majorHAnsi" w:hAnsiTheme="majorHAnsi" w:cstheme="majorHAnsi"/>
                <w:sz w:val="18"/>
                <w:szCs w:val="18"/>
              </w:rPr>
            </w:pPr>
            <w:r w:rsidRPr="006544D5">
              <w:rPr>
                <w:sz w:val="18"/>
                <w:szCs w:val="18"/>
              </w:rPr>
              <w:t>Boerne Cico - Comfort - Kendall Transmission Line Upgrade (6982)</w:t>
            </w:r>
          </w:p>
        </w:tc>
      </w:tr>
      <w:tr w:rsidR="006544D5" w:rsidRPr="00204384" w14:paraId="2298783C"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5DE5431F" w14:textId="7C910215" w:rsidR="006544D5" w:rsidRPr="00191169" w:rsidRDefault="006544D5" w:rsidP="00EC4E4F">
            <w:pPr>
              <w:jc w:val="center"/>
              <w:rPr>
                <w:rFonts w:asciiTheme="majorHAnsi" w:hAnsiTheme="majorHAnsi" w:cstheme="majorHAnsi"/>
                <w:sz w:val="18"/>
                <w:szCs w:val="18"/>
              </w:rPr>
            </w:pPr>
            <w:r>
              <w:rPr>
                <w:rFonts w:cs="Arial"/>
                <w:color w:val="454545"/>
                <w:sz w:val="18"/>
                <w:szCs w:val="18"/>
              </w:rPr>
              <w:t>Pig Creek to Solstice LIN 1</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F4CDC9F" w14:textId="30E2546F" w:rsidR="006544D5" w:rsidRPr="00191169" w:rsidRDefault="006544D5" w:rsidP="00EC4E4F">
            <w:pPr>
              <w:jc w:val="center"/>
              <w:rPr>
                <w:rFonts w:asciiTheme="majorHAnsi" w:hAnsiTheme="majorHAnsi" w:cstheme="majorHAnsi"/>
                <w:sz w:val="18"/>
                <w:szCs w:val="18"/>
              </w:rPr>
            </w:pPr>
            <w:r>
              <w:rPr>
                <w:rFonts w:cs="Arial"/>
                <w:color w:val="454545"/>
                <w:sz w:val="18"/>
                <w:szCs w:val="18"/>
              </w:rPr>
              <w:t>Woodward 2 - Rio Pecos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2B889DF" w14:textId="787958FE" w:rsidR="006544D5" w:rsidRPr="00191169" w:rsidRDefault="006544D5" w:rsidP="00EC4E4F">
            <w:pPr>
              <w:jc w:val="center"/>
              <w:rPr>
                <w:rFonts w:asciiTheme="majorHAnsi" w:hAnsiTheme="majorHAnsi" w:cstheme="majorHAnsi"/>
                <w:sz w:val="18"/>
                <w:szCs w:val="18"/>
              </w:rPr>
            </w:pPr>
            <w:r>
              <w:rPr>
                <w:rFonts w:cs="Arial"/>
                <w:color w:val="454545"/>
                <w:sz w:val="18"/>
                <w:szCs w:val="18"/>
              </w:rPr>
              <w:t>17</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7C8DD5C6" w14:textId="6244F05D" w:rsidR="006544D5" w:rsidRPr="00191169" w:rsidRDefault="006544D5" w:rsidP="00EC4E4F">
            <w:pPr>
              <w:jc w:val="center"/>
              <w:rPr>
                <w:rFonts w:asciiTheme="majorHAnsi" w:hAnsiTheme="majorHAnsi" w:cstheme="majorHAnsi"/>
                <w:sz w:val="18"/>
                <w:szCs w:val="18"/>
              </w:rPr>
            </w:pPr>
            <w:r>
              <w:rPr>
                <w:rFonts w:cs="Arial"/>
                <w:color w:val="454545"/>
                <w:sz w:val="18"/>
                <w:szCs w:val="18"/>
              </w:rPr>
              <w:t>$174,566.31</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684EFBC0" w14:textId="073FC3D4" w:rsidR="006544D5" w:rsidRPr="006544D5" w:rsidRDefault="006544D5" w:rsidP="00EC4E4F">
            <w:pPr>
              <w:jc w:val="center"/>
              <w:rPr>
                <w:rFonts w:asciiTheme="majorHAnsi" w:hAnsiTheme="majorHAnsi" w:cstheme="majorHAnsi"/>
                <w:sz w:val="18"/>
                <w:szCs w:val="18"/>
              </w:rPr>
            </w:pPr>
          </w:p>
        </w:tc>
      </w:tr>
      <w:tr w:rsidR="006544D5" w:rsidRPr="00204384" w14:paraId="2446F452"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43FC841E" w14:textId="5FEF7318" w:rsidR="006544D5" w:rsidRPr="00191169" w:rsidRDefault="006544D5" w:rsidP="00EC4E4F">
            <w:pPr>
              <w:jc w:val="center"/>
              <w:rPr>
                <w:rFonts w:asciiTheme="majorHAnsi" w:hAnsiTheme="majorHAnsi" w:cstheme="majorHAnsi"/>
                <w:sz w:val="18"/>
                <w:szCs w:val="18"/>
              </w:rPr>
            </w:pPr>
            <w:r>
              <w:rPr>
                <w:rFonts w:cs="Arial"/>
                <w:color w:val="454545"/>
                <w:sz w:val="18"/>
                <w:szCs w:val="18"/>
              </w:rPr>
              <w:t>KLEBERG AEP to LOYOLA SUB LIN 1</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496557AD" w14:textId="4DDDDBD9" w:rsidR="006544D5" w:rsidRPr="00191169" w:rsidRDefault="006544D5" w:rsidP="00EC4E4F">
            <w:pPr>
              <w:jc w:val="center"/>
              <w:rPr>
                <w:rFonts w:asciiTheme="majorHAnsi" w:hAnsiTheme="majorHAnsi" w:cstheme="majorHAnsi"/>
                <w:sz w:val="18"/>
                <w:szCs w:val="18"/>
              </w:rPr>
            </w:pPr>
            <w:r>
              <w:rPr>
                <w:rFonts w:cs="Arial"/>
                <w:color w:val="454545"/>
                <w:sz w:val="18"/>
                <w:szCs w:val="18"/>
              </w:rPr>
              <w:t>Loyola Sub 138/69kV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4FE16D73" w14:textId="087BAACC" w:rsidR="006544D5" w:rsidRPr="00191169" w:rsidRDefault="006544D5" w:rsidP="00EC4E4F">
            <w:pPr>
              <w:jc w:val="center"/>
              <w:rPr>
                <w:rFonts w:asciiTheme="majorHAnsi" w:hAnsiTheme="majorHAnsi" w:cstheme="majorHAnsi"/>
                <w:sz w:val="18"/>
                <w:szCs w:val="18"/>
              </w:rPr>
            </w:pPr>
            <w:r>
              <w:rPr>
                <w:rFonts w:cs="Arial"/>
                <w:color w:val="454545"/>
                <w:sz w:val="18"/>
                <w:szCs w:val="18"/>
              </w:rPr>
              <w:t>7</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1630BA4F" w14:textId="32E76954" w:rsidR="006544D5" w:rsidRPr="00191169" w:rsidRDefault="006544D5" w:rsidP="00EC4E4F">
            <w:pPr>
              <w:jc w:val="center"/>
              <w:rPr>
                <w:rFonts w:asciiTheme="majorHAnsi" w:hAnsiTheme="majorHAnsi" w:cstheme="majorHAnsi"/>
                <w:sz w:val="18"/>
                <w:szCs w:val="18"/>
              </w:rPr>
            </w:pPr>
            <w:r>
              <w:rPr>
                <w:rFonts w:cs="Arial"/>
                <w:color w:val="454545"/>
                <w:sz w:val="18"/>
                <w:szCs w:val="18"/>
              </w:rPr>
              <w:t>$164,367.62</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666820E5" w14:textId="344846F3" w:rsidR="006544D5" w:rsidRPr="006544D5" w:rsidRDefault="006544D5" w:rsidP="00EC4E4F">
            <w:pPr>
              <w:jc w:val="center"/>
              <w:rPr>
                <w:rFonts w:asciiTheme="majorHAnsi" w:hAnsiTheme="majorHAnsi" w:cstheme="majorHAnsi"/>
                <w:sz w:val="18"/>
                <w:szCs w:val="18"/>
              </w:rPr>
            </w:pPr>
          </w:p>
        </w:tc>
      </w:tr>
      <w:tr w:rsidR="006544D5" w:rsidRPr="00204384" w14:paraId="4EDBFDAB"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2F75209A" w14:textId="6A05ADAF" w:rsidR="006544D5" w:rsidRPr="00191169" w:rsidRDefault="006544D5" w:rsidP="00EC4E4F">
            <w:pPr>
              <w:jc w:val="center"/>
              <w:rPr>
                <w:rFonts w:asciiTheme="majorHAnsi" w:hAnsiTheme="majorHAnsi" w:cstheme="majorHAnsi"/>
                <w:sz w:val="18"/>
                <w:szCs w:val="18"/>
              </w:rPr>
            </w:pPr>
            <w:r>
              <w:rPr>
                <w:rFonts w:cs="Arial"/>
                <w:color w:val="454545"/>
                <w:sz w:val="18"/>
                <w:szCs w:val="18"/>
              </w:rPr>
              <w:t>FORT MASON to YELLOW JACKET LIN 1</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B7077C2" w14:textId="49DDD2B1" w:rsidR="006544D5" w:rsidRPr="00191169" w:rsidRDefault="006544D5" w:rsidP="00EC4E4F">
            <w:pPr>
              <w:jc w:val="center"/>
              <w:rPr>
                <w:rFonts w:asciiTheme="majorHAnsi" w:hAnsiTheme="majorHAnsi" w:cstheme="majorHAnsi"/>
                <w:sz w:val="18"/>
                <w:szCs w:val="18"/>
              </w:rPr>
            </w:pPr>
            <w:r>
              <w:rPr>
                <w:rFonts w:cs="Arial"/>
                <w:color w:val="454545"/>
                <w:sz w:val="18"/>
                <w:szCs w:val="18"/>
              </w:rPr>
              <w:t>Mason Aep - Fredricksburg Phillips Tap 69kV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4AF0FB6" w14:textId="44B3D7A5" w:rsidR="006544D5" w:rsidRPr="00191169" w:rsidRDefault="006544D5" w:rsidP="00EC4E4F">
            <w:pPr>
              <w:jc w:val="center"/>
              <w:rPr>
                <w:rFonts w:asciiTheme="majorHAnsi" w:hAnsiTheme="majorHAnsi" w:cstheme="majorHAnsi"/>
                <w:sz w:val="18"/>
                <w:szCs w:val="18"/>
              </w:rPr>
            </w:pPr>
            <w:r>
              <w:rPr>
                <w:rFonts w:cs="Arial"/>
                <w:color w:val="454545"/>
                <w:sz w:val="18"/>
                <w:szCs w:val="18"/>
              </w:rPr>
              <w:t>14</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2AFAA8D6" w14:textId="28A0E237" w:rsidR="006544D5" w:rsidRPr="00191169" w:rsidRDefault="006544D5" w:rsidP="00EC4E4F">
            <w:pPr>
              <w:jc w:val="center"/>
              <w:rPr>
                <w:rFonts w:asciiTheme="majorHAnsi" w:hAnsiTheme="majorHAnsi" w:cstheme="majorHAnsi"/>
                <w:sz w:val="18"/>
                <w:szCs w:val="18"/>
              </w:rPr>
            </w:pPr>
            <w:r>
              <w:rPr>
                <w:rFonts w:cs="Arial"/>
                <w:color w:val="454545"/>
                <w:sz w:val="18"/>
                <w:szCs w:val="18"/>
              </w:rPr>
              <w:t>$137,900.55</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6D2BECE9" w14:textId="5654D303" w:rsidR="006544D5" w:rsidRPr="006544D5" w:rsidRDefault="006544D5" w:rsidP="00EC4E4F">
            <w:pPr>
              <w:jc w:val="center"/>
              <w:rPr>
                <w:rFonts w:asciiTheme="majorHAnsi" w:hAnsiTheme="majorHAnsi" w:cstheme="majorHAnsi"/>
                <w:sz w:val="18"/>
                <w:szCs w:val="18"/>
              </w:rPr>
            </w:pPr>
            <w:r w:rsidRPr="006544D5">
              <w:rPr>
                <w:sz w:val="18"/>
                <w:szCs w:val="18"/>
              </w:rPr>
              <w:t>Solstice: Build 345 kV station (5530) and Solstice to Bakersfield: Build 345 kV line (5539)</w:t>
            </w:r>
          </w:p>
        </w:tc>
      </w:tr>
      <w:tr w:rsidR="006544D5" w:rsidRPr="00204384" w14:paraId="43A9C1F8"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2B47BCEF" w14:textId="781741F5" w:rsidR="006544D5" w:rsidRPr="00191169" w:rsidRDefault="006544D5" w:rsidP="00EC4E4F">
            <w:pPr>
              <w:jc w:val="center"/>
              <w:rPr>
                <w:rFonts w:asciiTheme="majorHAnsi" w:hAnsiTheme="majorHAnsi" w:cstheme="majorHAnsi"/>
                <w:sz w:val="18"/>
                <w:szCs w:val="18"/>
              </w:rPr>
            </w:pPr>
            <w:r>
              <w:rPr>
                <w:rFonts w:cs="Arial"/>
                <w:color w:val="454545"/>
                <w:sz w:val="18"/>
                <w:szCs w:val="18"/>
              </w:rPr>
              <w:t>Pig Creek to Solstice LIN 1</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7A27E667" w14:textId="4EB327D9" w:rsidR="006544D5" w:rsidRPr="00191169" w:rsidRDefault="006544D5" w:rsidP="00EC4E4F">
            <w:pPr>
              <w:jc w:val="center"/>
              <w:rPr>
                <w:rFonts w:asciiTheme="majorHAnsi" w:hAnsiTheme="majorHAnsi" w:cstheme="majorHAnsi"/>
                <w:sz w:val="18"/>
                <w:szCs w:val="18"/>
              </w:rPr>
            </w:pPr>
            <w:r>
              <w:rPr>
                <w:rFonts w:cs="Arial"/>
                <w:color w:val="454545"/>
                <w:sz w:val="18"/>
                <w:szCs w:val="18"/>
              </w:rPr>
              <w:t>Fort Stockton Plant - Airport Tnp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7BEE57E" w14:textId="60A81F06" w:rsidR="006544D5" w:rsidRPr="00191169" w:rsidRDefault="006544D5" w:rsidP="00EC4E4F">
            <w:pPr>
              <w:jc w:val="center"/>
              <w:rPr>
                <w:rFonts w:asciiTheme="majorHAnsi" w:hAnsiTheme="majorHAnsi" w:cstheme="majorHAnsi"/>
                <w:sz w:val="18"/>
                <w:szCs w:val="18"/>
              </w:rPr>
            </w:pPr>
            <w:r>
              <w:rPr>
                <w:rFonts w:cs="Arial"/>
                <w:color w:val="454545"/>
                <w:sz w:val="18"/>
                <w:szCs w:val="18"/>
              </w:rPr>
              <w:t>3</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2176F827" w14:textId="1D334B35" w:rsidR="006544D5" w:rsidRPr="00191169" w:rsidRDefault="006544D5" w:rsidP="00EC4E4F">
            <w:pPr>
              <w:jc w:val="center"/>
              <w:rPr>
                <w:rFonts w:asciiTheme="majorHAnsi" w:hAnsiTheme="majorHAnsi" w:cstheme="majorHAnsi"/>
                <w:sz w:val="18"/>
                <w:szCs w:val="18"/>
              </w:rPr>
            </w:pPr>
            <w:r>
              <w:rPr>
                <w:rFonts w:cs="Arial"/>
                <w:color w:val="454545"/>
                <w:sz w:val="18"/>
                <w:szCs w:val="18"/>
              </w:rPr>
              <w:t>$136,076.17</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6C1AC0CA" w14:textId="6EF1D544" w:rsidR="006544D5" w:rsidRPr="006544D5" w:rsidRDefault="006544D5" w:rsidP="00EC4E4F">
            <w:pPr>
              <w:jc w:val="center"/>
              <w:rPr>
                <w:rFonts w:asciiTheme="majorHAnsi" w:hAnsiTheme="majorHAnsi" w:cstheme="majorHAnsi"/>
                <w:sz w:val="18"/>
                <w:szCs w:val="18"/>
              </w:rPr>
            </w:pPr>
          </w:p>
        </w:tc>
      </w:tr>
      <w:tr w:rsidR="006544D5" w:rsidRPr="00204384" w14:paraId="7D6A4AF7"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113455D8" w14:textId="626CC86E" w:rsidR="006544D5" w:rsidRPr="00191169" w:rsidRDefault="006544D5" w:rsidP="00EC4E4F">
            <w:pPr>
              <w:jc w:val="center"/>
              <w:rPr>
                <w:rFonts w:asciiTheme="majorHAnsi" w:hAnsiTheme="majorHAnsi" w:cstheme="majorHAnsi"/>
                <w:sz w:val="18"/>
                <w:szCs w:val="18"/>
              </w:rPr>
            </w:pPr>
            <w:r>
              <w:rPr>
                <w:rFonts w:cs="Arial"/>
                <w:color w:val="454545"/>
                <w:sz w:val="18"/>
                <w:szCs w:val="18"/>
              </w:rPr>
              <w:t>BRACKETTVILLE to HAMILTON ROAD LIN 1</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1FCE017C" w14:textId="202BE002" w:rsidR="006544D5" w:rsidRPr="00191169" w:rsidRDefault="006544D5" w:rsidP="00EC4E4F">
            <w:pPr>
              <w:jc w:val="center"/>
              <w:rPr>
                <w:rFonts w:asciiTheme="majorHAnsi" w:hAnsiTheme="majorHAnsi" w:cstheme="majorHAnsi"/>
                <w:sz w:val="18"/>
                <w:szCs w:val="18"/>
              </w:rPr>
            </w:pPr>
            <w:r>
              <w:rPr>
                <w:rFonts w:cs="Arial"/>
                <w:color w:val="454545"/>
                <w:sz w:val="18"/>
                <w:szCs w:val="18"/>
              </w:rPr>
              <w:t>Hamilton Road - Maverick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D1BA67F" w14:textId="2424CD9E" w:rsidR="006544D5" w:rsidRPr="00191169" w:rsidRDefault="006544D5" w:rsidP="00EC4E4F">
            <w:pPr>
              <w:jc w:val="center"/>
              <w:rPr>
                <w:rFonts w:asciiTheme="majorHAnsi" w:hAnsiTheme="majorHAnsi" w:cstheme="majorHAnsi"/>
                <w:sz w:val="18"/>
                <w:szCs w:val="18"/>
              </w:rPr>
            </w:pPr>
            <w:r>
              <w:rPr>
                <w:rFonts w:cs="Arial"/>
                <w:color w:val="454545"/>
                <w:sz w:val="18"/>
                <w:szCs w:val="18"/>
              </w:rPr>
              <w:t>16</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8CF35AB" w14:textId="618C2260" w:rsidR="006544D5" w:rsidRPr="00191169" w:rsidRDefault="006544D5" w:rsidP="00EC4E4F">
            <w:pPr>
              <w:jc w:val="center"/>
              <w:rPr>
                <w:rFonts w:asciiTheme="majorHAnsi" w:hAnsiTheme="majorHAnsi" w:cstheme="majorHAnsi"/>
                <w:sz w:val="18"/>
                <w:szCs w:val="18"/>
              </w:rPr>
            </w:pPr>
            <w:r>
              <w:rPr>
                <w:rFonts w:cs="Arial"/>
                <w:color w:val="454545"/>
                <w:sz w:val="18"/>
                <w:szCs w:val="18"/>
              </w:rPr>
              <w:t>$133,977.17</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704AD1A9" w14:textId="0F2FF79B" w:rsidR="006544D5" w:rsidRPr="006544D5" w:rsidRDefault="006544D5" w:rsidP="00EC4E4F">
            <w:pPr>
              <w:jc w:val="center"/>
              <w:rPr>
                <w:rFonts w:asciiTheme="majorHAnsi" w:hAnsiTheme="majorHAnsi" w:cstheme="majorHAnsi"/>
                <w:sz w:val="18"/>
                <w:szCs w:val="18"/>
              </w:rPr>
            </w:pPr>
            <w:r w:rsidRPr="006544D5">
              <w:rPr>
                <w:sz w:val="18"/>
                <w:szCs w:val="18"/>
              </w:rPr>
              <w:t>"Yellowjckt to Menard Phillips T 69 kV line: Rebld 69 kV line (6345)</w:t>
            </w:r>
          </w:p>
        </w:tc>
      </w:tr>
      <w:tr w:rsidR="006544D5" w:rsidRPr="00204384" w14:paraId="0433231E"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90B76BA" w14:textId="35E453A7" w:rsidR="006544D5" w:rsidRPr="00191169" w:rsidRDefault="006544D5" w:rsidP="00EC4E4F">
            <w:pPr>
              <w:jc w:val="center"/>
              <w:rPr>
                <w:rFonts w:asciiTheme="majorHAnsi" w:hAnsiTheme="majorHAnsi" w:cstheme="majorHAnsi"/>
                <w:sz w:val="18"/>
                <w:szCs w:val="18"/>
              </w:rPr>
            </w:pPr>
            <w:r>
              <w:rPr>
                <w:rFonts w:cs="Arial"/>
                <w:color w:val="454545"/>
                <w:sz w:val="18"/>
                <w:szCs w:val="18"/>
              </w:rPr>
              <w:t>ODLAW SWITCHYARD to ASPHALT MINES LIN 1</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7D69517" w14:textId="6247DF15" w:rsidR="006544D5" w:rsidRPr="00191169" w:rsidRDefault="006544D5" w:rsidP="00EC4E4F">
            <w:pPr>
              <w:jc w:val="center"/>
              <w:rPr>
                <w:rFonts w:asciiTheme="majorHAnsi" w:hAnsiTheme="majorHAnsi" w:cstheme="majorHAnsi"/>
                <w:sz w:val="18"/>
                <w:szCs w:val="18"/>
              </w:rPr>
            </w:pPr>
            <w:r>
              <w:rPr>
                <w:rFonts w:cs="Arial"/>
                <w:color w:val="454545"/>
                <w:sz w:val="18"/>
                <w:szCs w:val="18"/>
              </w:rPr>
              <w:t>Escondido - Ganso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4E224CD3" w14:textId="6DF003B3" w:rsidR="006544D5" w:rsidRPr="00191169" w:rsidRDefault="006544D5" w:rsidP="00EC4E4F">
            <w:pPr>
              <w:jc w:val="center"/>
              <w:rPr>
                <w:rFonts w:asciiTheme="majorHAnsi" w:hAnsiTheme="majorHAnsi" w:cstheme="majorHAnsi"/>
                <w:sz w:val="18"/>
                <w:szCs w:val="18"/>
              </w:rPr>
            </w:pPr>
            <w:r>
              <w:rPr>
                <w:rFonts w:cs="Arial"/>
                <w:color w:val="454545"/>
                <w:sz w:val="18"/>
                <w:szCs w:val="18"/>
              </w:rPr>
              <w:t>10</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14EA20B5" w14:textId="1F5E0FA7" w:rsidR="006544D5" w:rsidRPr="00191169" w:rsidRDefault="006544D5" w:rsidP="00EC4E4F">
            <w:pPr>
              <w:jc w:val="center"/>
              <w:rPr>
                <w:rFonts w:asciiTheme="majorHAnsi" w:hAnsiTheme="majorHAnsi" w:cstheme="majorHAnsi"/>
                <w:sz w:val="18"/>
                <w:szCs w:val="18"/>
              </w:rPr>
            </w:pPr>
            <w:r>
              <w:rPr>
                <w:rFonts w:cs="Arial"/>
                <w:color w:val="454545"/>
                <w:sz w:val="18"/>
                <w:szCs w:val="18"/>
              </w:rPr>
              <w:t>$123,793.03</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74F5825D" w14:textId="3E3A9CCC" w:rsidR="006544D5" w:rsidRPr="006544D5" w:rsidRDefault="006544D5" w:rsidP="00EC4E4F">
            <w:pPr>
              <w:jc w:val="center"/>
              <w:rPr>
                <w:rFonts w:asciiTheme="majorHAnsi" w:hAnsiTheme="majorHAnsi" w:cstheme="majorHAnsi"/>
                <w:sz w:val="18"/>
                <w:szCs w:val="18"/>
              </w:rPr>
            </w:pPr>
            <w:r w:rsidRPr="006544D5">
              <w:rPr>
                <w:sz w:val="18"/>
                <w:szCs w:val="18"/>
              </w:rPr>
              <w:t>Mason to Fort Mason: Rebuild 69 kV line (5794) - 138 kV conversion"</w:t>
            </w:r>
          </w:p>
        </w:tc>
      </w:tr>
      <w:tr w:rsidR="006544D5" w:rsidRPr="00204384" w14:paraId="2BF54983"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549AF897" w14:textId="6F7A2D49" w:rsidR="006544D5" w:rsidRPr="00191169" w:rsidRDefault="006544D5" w:rsidP="00EC4E4F">
            <w:pPr>
              <w:jc w:val="center"/>
              <w:rPr>
                <w:rFonts w:asciiTheme="majorHAnsi" w:hAnsiTheme="majorHAnsi" w:cstheme="majorHAnsi"/>
                <w:sz w:val="18"/>
                <w:szCs w:val="18"/>
              </w:rPr>
            </w:pPr>
            <w:r>
              <w:rPr>
                <w:rFonts w:cs="Arial"/>
                <w:color w:val="454545"/>
                <w:sz w:val="18"/>
                <w:szCs w:val="18"/>
              </w:rPr>
              <w:lastRenderedPageBreak/>
              <w:t>ODLAW SWITCHYARD to ASPHALT MINES LIN 1</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583FAA25" w14:textId="4BB2A633" w:rsidR="006544D5" w:rsidRPr="00191169" w:rsidRDefault="006544D5" w:rsidP="00EC4E4F">
            <w:pPr>
              <w:jc w:val="center"/>
              <w:rPr>
                <w:rFonts w:asciiTheme="majorHAnsi" w:hAnsiTheme="majorHAnsi" w:cstheme="majorHAnsi"/>
                <w:sz w:val="18"/>
                <w:szCs w:val="18"/>
              </w:rPr>
            </w:pPr>
            <w:r>
              <w:rPr>
                <w:rFonts w:cs="Arial"/>
                <w:color w:val="454545"/>
                <w:sz w:val="18"/>
                <w:szCs w:val="18"/>
              </w:rPr>
              <w:t>Maxwell - Whiting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1D6F3FDC" w14:textId="280ABB3B" w:rsidR="006544D5" w:rsidRPr="00191169" w:rsidRDefault="006544D5" w:rsidP="00EC4E4F">
            <w:pPr>
              <w:jc w:val="center"/>
              <w:rPr>
                <w:rFonts w:asciiTheme="majorHAnsi" w:hAnsiTheme="majorHAnsi" w:cstheme="majorHAnsi"/>
                <w:sz w:val="18"/>
                <w:szCs w:val="18"/>
              </w:rPr>
            </w:pPr>
            <w:r>
              <w:rPr>
                <w:rFonts w:cs="Arial"/>
                <w:color w:val="454545"/>
                <w:sz w:val="18"/>
                <w:szCs w:val="18"/>
              </w:rPr>
              <w:t>4</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4FF19C69" w14:textId="0875F4BD" w:rsidR="006544D5" w:rsidRPr="00191169" w:rsidRDefault="006544D5" w:rsidP="00EC4E4F">
            <w:pPr>
              <w:jc w:val="center"/>
              <w:rPr>
                <w:rFonts w:asciiTheme="majorHAnsi" w:hAnsiTheme="majorHAnsi" w:cstheme="majorHAnsi"/>
                <w:sz w:val="18"/>
                <w:szCs w:val="18"/>
              </w:rPr>
            </w:pPr>
            <w:r>
              <w:rPr>
                <w:rFonts w:cs="Arial"/>
                <w:color w:val="454545"/>
                <w:sz w:val="18"/>
                <w:szCs w:val="18"/>
              </w:rPr>
              <w:t>$116,283.91</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030A388C" w14:textId="26CE0910" w:rsidR="006544D5" w:rsidRPr="006544D5" w:rsidRDefault="006544D5" w:rsidP="00EC4E4F">
            <w:pPr>
              <w:jc w:val="center"/>
              <w:rPr>
                <w:rFonts w:asciiTheme="majorHAnsi" w:hAnsiTheme="majorHAnsi" w:cstheme="majorHAnsi"/>
                <w:sz w:val="18"/>
                <w:szCs w:val="18"/>
              </w:rPr>
            </w:pPr>
          </w:p>
        </w:tc>
      </w:tr>
      <w:tr w:rsidR="006544D5" w:rsidRPr="00204384" w14:paraId="78F98FE5"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23D5F83E" w14:textId="0A225C87" w:rsidR="006544D5" w:rsidRPr="00191169" w:rsidRDefault="006544D5" w:rsidP="00EC4E4F">
            <w:pPr>
              <w:jc w:val="center"/>
              <w:rPr>
                <w:rFonts w:asciiTheme="majorHAnsi" w:hAnsiTheme="majorHAnsi" w:cstheme="majorHAnsi"/>
                <w:sz w:val="18"/>
                <w:szCs w:val="18"/>
              </w:rPr>
            </w:pPr>
            <w:r>
              <w:rPr>
                <w:rFonts w:cs="Arial"/>
                <w:color w:val="454545"/>
                <w:sz w:val="18"/>
                <w:szCs w:val="18"/>
              </w:rPr>
              <w:t>Solstice to ALAMITO CREEK LIN 1</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2A11FD0" w14:textId="5287CF81" w:rsidR="006544D5" w:rsidRPr="00191169" w:rsidRDefault="006544D5" w:rsidP="00EC4E4F">
            <w:pPr>
              <w:jc w:val="center"/>
              <w:rPr>
                <w:rFonts w:asciiTheme="majorHAnsi" w:hAnsiTheme="majorHAnsi" w:cstheme="majorHAnsi"/>
                <w:sz w:val="18"/>
                <w:szCs w:val="18"/>
              </w:rPr>
            </w:pPr>
            <w:r>
              <w:rPr>
                <w:rFonts w:cs="Arial"/>
                <w:color w:val="454545"/>
                <w:sz w:val="18"/>
                <w:szCs w:val="18"/>
              </w:rPr>
              <w:t>Airport Tnp - 16th Street Tnp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5A4E5EBB" w14:textId="3F3ABB64" w:rsidR="006544D5" w:rsidRPr="00191169" w:rsidRDefault="006544D5" w:rsidP="00EC4E4F">
            <w:pPr>
              <w:jc w:val="center"/>
              <w:rPr>
                <w:rFonts w:asciiTheme="majorHAnsi" w:hAnsiTheme="majorHAnsi" w:cstheme="majorHAnsi"/>
                <w:sz w:val="18"/>
                <w:szCs w:val="18"/>
              </w:rPr>
            </w:pPr>
            <w:r>
              <w:rPr>
                <w:rFonts w:cs="Arial"/>
                <w:color w:val="454545"/>
                <w:sz w:val="18"/>
                <w:szCs w:val="18"/>
              </w:rPr>
              <w:t>3</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B95028E" w14:textId="190677FD" w:rsidR="006544D5" w:rsidRPr="00191169" w:rsidRDefault="006544D5" w:rsidP="00EC4E4F">
            <w:pPr>
              <w:jc w:val="center"/>
              <w:rPr>
                <w:rFonts w:asciiTheme="majorHAnsi" w:hAnsiTheme="majorHAnsi" w:cstheme="majorHAnsi"/>
                <w:sz w:val="18"/>
                <w:szCs w:val="18"/>
              </w:rPr>
            </w:pPr>
            <w:r>
              <w:rPr>
                <w:rFonts w:cs="Arial"/>
                <w:color w:val="454545"/>
                <w:sz w:val="18"/>
                <w:szCs w:val="18"/>
              </w:rPr>
              <w:t>$110,467.80</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6E8FB429" w14:textId="699E0D62" w:rsidR="006544D5" w:rsidRPr="006544D5" w:rsidRDefault="006544D5" w:rsidP="00EC4E4F">
            <w:pPr>
              <w:jc w:val="center"/>
              <w:rPr>
                <w:rFonts w:asciiTheme="majorHAnsi" w:hAnsiTheme="majorHAnsi" w:cstheme="majorHAnsi"/>
                <w:sz w:val="18"/>
                <w:szCs w:val="18"/>
              </w:rPr>
            </w:pPr>
            <w:r w:rsidRPr="006544D5">
              <w:rPr>
                <w:sz w:val="18"/>
                <w:szCs w:val="18"/>
              </w:rPr>
              <w:t>Brackettville to Escondido: Construct 138 kV line (5206)</w:t>
            </w:r>
          </w:p>
        </w:tc>
      </w:tr>
      <w:tr w:rsidR="006544D5" w:rsidRPr="00204384" w14:paraId="6F1BB35E"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20B227ED" w14:textId="0AA6EFE7" w:rsidR="006544D5" w:rsidRPr="00191169" w:rsidRDefault="006544D5" w:rsidP="00EC4E4F">
            <w:pPr>
              <w:jc w:val="center"/>
              <w:rPr>
                <w:rFonts w:asciiTheme="majorHAnsi" w:hAnsiTheme="majorHAnsi" w:cstheme="majorHAnsi"/>
                <w:sz w:val="18"/>
                <w:szCs w:val="18"/>
              </w:rPr>
            </w:pPr>
            <w:r>
              <w:rPr>
                <w:rFonts w:cs="Arial"/>
                <w:color w:val="454545"/>
                <w:sz w:val="18"/>
                <w:szCs w:val="18"/>
              </w:rPr>
              <w:t>Bighil-Kendal 345kV</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DB26CD6" w14:textId="6D304FDD" w:rsidR="006544D5" w:rsidRPr="00191169" w:rsidRDefault="006544D5" w:rsidP="00EC4E4F">
            <w:pPr>
              <w:jc w:val="center"/>
              <w:rPr>
                <w:rFonts w:asciiTheme="majorHAnsi" w:hAnsiTheme="majorHAnsi" w:cstheme="majorHAnsi"/>
                <w:sz w:val="18"/>
                <w:szCs w:val="18"/>
              </w:rPr>
            </w:pPr>
            <w:r>
              <w:rPr>
                <w:rFonts w:cs="Arial"/>
                <w:color w:val="454545"/>
                <w:sz w:val="18"/>
                <w:szCs w:val="18"/>
              </w:rPr>
              <w:t>Yellow Jacket - Fort Mason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7106415B" w14:textId="2517ADE4" w:rsidR="006544D5" w:rsidRPr="00191169" w:rsidRDefault="006544D5" w:rsidP="00EC4E4F">
            <w:pPr>
              <w:jc w:val="center"/>
              <w:rPr>
                <w:rFonts w:asciiTheme="majorHAnsi" w:hAnsiTheme="majorHAnsi" w:cstheme="majorHAnsi"/>
                <w:sz w:val="18"/>
                <w:szCs w:val="18"/>
              </w:rPr>
            </w:pPr>
            <w:r>
              <w:rPr>
                <w:rFonts w:cs="Arial"/>
                <w:color w:val="454545"/>
                <w:sz w:val="18"/>
                <w:szCs w:val="18"/>
              </w:rPr>
              <w:t>9</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18062464" w14:textId="1E31F3B3" w:rsidR="006544D5" w:rsidRPr="00191169" w:rsidRDefault="006544D5" w:rsidP="00EC4E4F">
            <w:pPr>
              <w:jc w:val="center"/>
              <w:rPr>
                <w:rFonts w:asciiTheme="majorHAnsi" w:hAnsiTheme="majorHAnsi" w:cstheme="majorHAnsi"/>
                <w:sz w:val="18"/>
                <w:szCs w:val="18"/>
              </w:rPr>
            </w:pPr>
            <w:r>
              <w:rPr>
                <w:rFonts w:cs="Arial"/>
                <w:color w:val="454545"/>
                <w:sz w:val="18"/>
                <w:szCs w:val="18"/>
              </w:rPr>
              <w:t>$108,740.20</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3EAECC32" w14:textId="6F74492E" w:rsidR="006544D5" w:rsidRPr="006544D5" w:rsidRDefault="006544D5" w:rsidP="00EC4E4F">
            <w:pPr>
              <w:jc w:val="center"/>
              <w:rPr>
                <w:rFonts w:asciiTheme="majorHAnsi" w:hAnsiTheme="majorHAnsi" w:cstheme="majorHAnsi"/>
                <w:sz w:val="18"/>
                <w:szCs w:val="18"/>
              </w:rPr>
            </w:pPr>
            <w:r w:rsidRPr="006544D5">
              <w:rPr>
                <w:sz w:val="18"/>
                <w:szCs w:val="18"/>
              </w:rPr>
              <w:t>Eagle Pass to Escondido: Rebuild 138kV line (4489)</w:t>
            </w:r>
          </w:p>
        </w:tc>
      </w:tr>
      <w:tr w:rsidR="006544D5" w:rsidRPr="00204384" w14:paraId="367F25C2"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039B582" w14:textId="3FA6EB58" w:rsidR="006544D5" w:rsidRPr="00191169" w:rsidRDefault="006544D5" w:rsidP="00EC4E4F">
            <w:pPr>
              <w:jc w:val="center"/>
              <w:rPr>
                <w:rFonts w:asciiTheme="majorHAnsi" w:hAnsiTheme="majorHAnsi" w:cstheme="majorHAnsi"/>
                <w:sz w:val="18"/>
                <w:szCs w:val="18"/>
              </w:rPr>
            </w:pPr>
            <w:r>
              <w:rPr>
                <w:rFonts w:cs="Arial"/>
                <w:color w:val="454545"/>
                <w:sz w:val="18"/>
                <w:szCs w:val="18"/>
              </w:rPr>
              <w:t>SAN ANGELO RED CREEK to SAN ANGELO BEN FICKLIN LIN 1</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20F5152B" w14:textId="59DE11E1" w:rsidR="006544D5" w:rsidRPr="00191169" w:rsidRDefault="006544D5" w:rsidP="00EC4E4F">
            <w:pPr>
              <w:jc w:val="center"/>
              <w:rPr>
                <w:rFonts w:asciiTheme="majorHAnsi" w:hAnsiTheme="majorHAnsi" w:cstheme="majorHAnsi"/>
                <w:sz w:val="18"/>
                <w:szCs w:val="18"/>
              </w:rPr>
            </w:pPr>
            <w:r>
              <w:rPr>
                <w:rFonts w:cs="Arial"/>
                <w:color w:val="454545"/>
                <w:sz w:val="18"/>
                <w:szCs w:val="18"/>
              </w:rPr>
              <w:t>San Angelo Power Station 138/69kV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7539DD66" w14:textId="19F6FD4E" w:rsidR="006544D5" w:rsidRPr="00191169" w:rsidRDefault="006544D5" w:rsidP="00EC4E4F">
            <w:pPr>
              <w:jc w:val="center"/>
              <w:rPr>
                <w:rFonts w:asciiTheme="majorHAnsi" w:hAnsiTheme="majorHAnsi" w:cstheme="majorHAnsi"/>
                <w:sz w:val="18"/>
                <w:szCs w:val="18"/>
              </w:rPr>
            </w:pPr>
            <w:r>
              <w:rPr>
                <w:rFonts w:cs="Arial"/>
                <w:color w:val="454545"/>
                <w:sz w:val="18"/>
                <w:szCs w:val="18"/>
              </w:rPr>
              <w:t>4</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47EF7689" w14:textId="0FF6DEAB" w:rsidR="006544D5" w:rsidRPr="00191169" w:rsidRDefault="006544D5" w:rsidP="00EC4E4F">
            <w:pPr>
              <w:jc w:val="center"/>
              <w:rPr>
                <w:rFonts w:asciiTheme="majorHAnsi" w:hAnsiTheme="majorHAnsi" w:cstheme="majorHAnsi"/>
                <w:sz w:val="18"/>
                <w:szCs w:val="18"/>
              </w:rPr>
            </w:pPr>
            <w:r>
              <w:rPr>
                <w:rFonts w:cs="Arial"/>
                <w:color w:val="454545"/>
                <w:sz w:val="18"/>
                <w:szCs w:val="18"/>
              </w:rPr>
              <w:t>$100,898.54</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48A32F93" w14:textId="5B286F15" w:rsidR="006544D5" w:rsidRPr="006544D5" w:rsidRDefault="006544D5" w:rsidP="00EC4E4F">
            <w:pPr>
              <w:jc w:val="center"/>
              <w:rPr>
                <w:rFonts w:asciiTheme="majorHAnsi" w:hAnsiTheme="majorHAnsi" w:cstheme="majorHAnsi"/>
                <w:sz w:val="18"/>
                <w:szCs w:val="18"/>
              </w:rPr>
            </w:pPr>
            <w:r w:rsidRPr="006544D5">
              <w:rPr>
                <w:sz w:val="18"/>
                <w:szCs w:val="18"/>
              </w:rPr>
              <w:t>Brackettville to Escondido: Construct 138 kV line (5206)</w:t>
            </w:r>
          </w:p>
        </w:tc>
      </w:tr>
      <w:tr w:rsidR="006544D5" w:rsidRPr="00204384" w14:paraId="39EA1C2B"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4690161C" w14:textId="2FF84BB3" w:rsidR="006544D5" w:rsidRPr="00191169" w:rsidRDefault="006544D5" w:rsidP="00EC4E4F">
            <w:pPr>
              <w:jc w:val="center"/>
              <w:rPr>
                <w:rFonts w:asciiTheme="majorHAnsi" w:hAnsiTheme="majorHAnsi" w:cstheme="majorHAnsi"/>
                <w:sz w:val="18"/>
                <w:szCs w:val="18"/>
              </w:rPr>
            </w:pPr>
            <w:r>
              <w:rPr>
                <w:rFonts w:cs="Arial"/>
                <w:color w:val="454545"/>
                <w:sz w:val="18"/>
                <w:szCs w:val="18"/>
              </w:rPr>
              <w:t>FERGUSON to SANDY CREEK SWITCHYARD LIN 1</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20AD0E82" w14:textId="489FCA45" w:rsidR="006544D5" w:rsidRPr="00191169" w:rsidRDefault="006544D5" w:rsidP="00EC4E4F">
            <w:pPr>
              <w:jc w:val="center"/>
              <w:rPr>
                <w:rFonts w:asciiTheme="majorHAnsi" w:hAnsiTheme="majorHAnsi" w:cstheme="majorHAnsi"/>
                <w:sz w:val="18"/>
                <w:szCs w:val="18"/>
              </w:rPr>
            </w:pPr>
            <w:r>
              <w:rPr>
                <w:rFonts w:cs="Arial"/>
                <w:color w:val="454545"/>
                <w:sz w:val="18"/>
                <w:szCs w:val="18"/>
              </w:rPr>
              <w:t>Ctec Buchanan - Kingsland 2 69kV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2A125F01" w14:textId="19928617" w:rsidR="006544D5" w:rsidRPr="00191169" w:rsidRDefault="006544D5" w:rsidP="00EC4E4F">
            <w:pPr>
              <w:jc w:val="center"/>
              <w:rPr>
                <w:rFonts w:asciiTheme="majorHAnsi" w:hAnsiTheme="majorHAnsi" w:cstheme="majorHAnsi"/>
                <w:sz w:val="18"/>
                <w:szCs w:val="18"/>
              </w:rPr>
            </w:pPr>
            <w:r>
              <w:rPr>
                <w:rFonts w:cs="Arial"/>
                <w:color w:val="454545"/>
                <w:sz w:val="18"/>
                <w:szCs w:val="18"/>
              </w:rPr>
              <w:t>3</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1DD371AC" w14:textId="136702B0" w:rsidR="006544D5" w:rsidRPr="00191169" w:rsidRDefault="006544D5" w:rsidP="00EC4E4F">
            <w:pPr>
              <w:jc w:val="center"/>
              <w:rPr>
                <w:rFonts w:asciiTheme="majorHAnsi" w:hAnsiTheme="majorHAnsi" w:cstheme="majorHAnsi"/>
                <w:sz w:val="18"/>
                <w:szCs w:val="18"/>
              </w:rPr>
            </w:pPr>
            <w:r>
              <w:rPr>
                <w:rFonts w:cs="Arial"/>
                <w:color w:val="454545"/>
                <w:sz w:val="18"/>
                <w:szCs w:val="18"/>
              </w:rPr>
              <w:t>$100,256.83</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53BC91D3" w14:textId="393A5EC2" w:rsidR="006544D5" w:rsidRPr="006544D5" w:rsidRDefault="006544D5" w:rsidP="00EC4E4F">
            <w:pPr>
              <w:jc w:val="center"/>
              <w:rPr>
                <w:rFonts w:asciiTheme="majorHAnsi" w:hAnsiTheme="majorHAnsi" w:cstheme="majorHAnsi"/>
                <w:sz w:val="18"/>
                <w:szCs w:val="18"/>
              </w:rPr>
            </w:pPr>
            <w:r w:rsidRPr="006544D5">
              <w:rPr>
                <w:sz w:val="18"/>
                <w:szCs w:val="18"/>
              </w:rPr>
              <w:t>Solstice: Build 345 kV station (5530) and Solstice to Bakersfield: Build 345 kV line (5539)</w:t>
            </w:r>
          </w:p>
        </w:tc>
      </w:tr>
      <w:tr w:rsidR="006544D5" w:rsidRPr="00204384" w14:paraId="0FA89612"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4C8636F9" w14:textId="0E0B2F73" w:rsidR="006544D5" w:rsidRPr="00191169" w:rsidRDefault="006544D5" w:rsidP="00EC4E4F">
            <w:pPr>
              <w:jc w:val="center"/>
              <w:rPr>
                <w:rFonts w:asciiTheme="majorHAnsi" w:hAnsiTheme="majorHAnsi" w:cstheme="majorHAnsi"/>
                <w:sz w:val="18"/>
                <w:szCs w:val="18"/>
              </w:rPr>
            </w:pPr>
            <w:r>
              <w:rPr>
                <w:rFonts w:cs="Arial"/>
                <w:color w:val="454545"/>
                <w:sz w:val="18"/>
                <w:szCs w:val="18"/>
              </w:rPr>
              <w:t>VICTORIA TRX 69A1 138/69</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53F7CE24" w14:textId="3EF9D426" w:rsidR="006544D5" w:rsidRPr="00191169" w:rsidRDefault="006544D5" w:rsidP="00EC4E4F">
            <w:pPr>
              <w:jc w:val="center"/>
              <w:rPr>
                <w:rFonts w:asciiTheme="majorHAnsi" w:hAnsiTheme="majorHAnsi" w:cstheme="majorHAnsi"/>
                <w:sz w:val="18"/>
                <w:szCs w:val="18"/>
              </w:rPr>
            </w:pPr>
            <w:r>
              <w:rPr>
                <w:rFonts w:cs="Arial"/>
                <w:color w:val="454545"/>
                <w:sz w:val="18"/>
                <w:szCs w:val="18"/>
              </w:rPr>
              <w:t>Magruder - Victoria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4AC1331" w14:textId="4140BDD6" w:rsidR="006544D5" w:rsidRPr="00191169" w:rsidRDefault="006544D5" w:rsidP="00EC4E4F">
            <w:pPr>
              <w:jc w:val="center"/>
              <w:rPr>
                <w:rFonts w:asciiTheme="majorHAnsi" w:hAnsiTheme="majorHAnsi" w:cstheme="majorHAnsi"/>
                <w:sz w:val="18"/>
                <w:szCs w:val="18"/>
              </w:rPr>
            </w:pPr>
            <w:r>
              <w:rPr>
                <w:rFonts w:cs="Arial"/>
                <w:color w:val="454545"/>
                <w:sz w:val="18"/>
                <w:szCs w:val="18"/>
              </w:rPr>
              <w:t>4</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8693005" w14:textId="31ADD30A" w:rsidR="006544D5" w:rsidRPr="00191169" w:rsidRDefault="006544D5" w:rsidP="00EC4E4F">
            <w:pPr>
              <w:jc w:val="center"/>
              <w:rPr>
                <w:rFonts w:asciiTheme="majorHAnsi" w:hAnsiTheme="majorHAnsi" w:cstheme="majorHAnsi"/>
                <w:sz w:val="18"/>
                <w:szCs w:val="18"/>
              </w:rPr>
            </w:pPr>
            <w:r>
              <w:rPr>
                <w:rFonts w:cs="Arial"/>
                <w:color w:val="454545"/>
                <w:sz w:val="18"/>
                <w:szCs w:val="18"/>
              </w:rPr>
              <w:t>$99,966.19</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3663F4E7" w14:textId="0F52020F" w:rsidR="006544D5" w:rsidRPr="006544D5" w:rsidRDefault="006544D5" w:rsidP="00EC4E4F">
            <w:pPr>
              <w:jc w:val="center"/>
              <w:rPr>
                <w:rFonts w:asciiTheme="majorHAnsi" w:hAnsiTheme="majorHAnsi" w:cstheme="majorHAnsi"/>
                <w:sz w:val="18"/>
                <w:szCs w:val="18"/>
              </w:rPr>
            </w:pPr>
            <w:r w:rsidRPr="006544D5">
              <w:rPr>
                <w:sz w:val="18"/>
                <w:szCs w:val="18"/>
              </w:rPr>
              <w:t>"Yellowjckt to Menard Phillips T 69 kV line: Rebld 69 kV line (6345)</w:t>
            </w:r>
          </w:p>
        </w:tc>
      </w:tr>
      <w:tr w:rsidR="006544D5" w:rsidRPr="00204384" w14:paraId="79136BF5"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6196BE3" w14:textId="29332122" w:rsidR="006544D5" w:rsidRPr="00191169" w:rsidRDefault="006544D5" w:rsidP="00EC4E4F">
            <w:pPr>
              <w:jc w:val="center"/>
              <w:rPr>
                <w:rFonts w:asciiTheme="majorHAnsi" w:hAnsiTheme="majorHAnsi" w:cstheme="majorHAnsi"/>
                <w:sz w:val="18"/>
                <w:szCs w:val="18"/>
              </w:rPr>
            </w:pPr>
            <w:r>
              <w:rPr>
                <w:rFonts w:cs="Arial"/>
                <w:color w:val="454545"/>
                <w:sz w:val="18"/>
                <w:szCs w:val="18"/>
              </w:rPr>
              <w:t>FRIEND RANCH to SONORA LIN 1</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784CD3EE" w14:textId="4CF0D70F" w:rsidR="006544D5" w:rsidRPr="00191169" w:rsidRDefault="006544D5" w:rsidP="00EC4E4F">
            <w:pPr>
              <w:jc w:val="center"/>
              <w:rPr>
                <w:rFonts w:asciiTheme="majorHAnsi" w:hAnsiTheme="majorHAnsi" w:cstheme="majorHAnsi"/>
                <w:sz w:val="18"/>
                <w:szCs w:val="18"/>
              </w:rPr>
            </w:pPr>
            <w:r>
              <w:rPr>
                <w:rFonts w:cs="Arial"/>
                <w:color w:val="454545"/>
                <w:sz w:val="18"/>
                <w:szCs w:val="18"/>
              </w:rPr>
              <w:t>Hamilton Road - Maxwell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66B43F4" w14:textId="4C1B43B4" w:rsidR="006544D5" w:rsidRPr="00191169" w:rsidRDefault="006544D5" w:rsidP="00EC4E4F">
            <w:pPr>
              <w:jc w:val="center"/>
              <w:rPr>
                <w:rFonts w:asciiTheme="majorHAnsi" w:hAnsiTheme="majorHAnsi" w:cstheme="majorHAnsi"/>
                <w:sz w:val="18"/>
                <w:szCs w:val="18"/>
              </w:rPr>
            </w:pPr>
            <w:r>
              <w:rPr>
                <w:rFonts w:cs="Arial"/>
                <w:color w:val="454545"/>
                <w:sz w:val="18"/>
                <w:szCs w:val="18"/>
              </w:rPr>
              <w:t>5</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4C1AB019" w14:textId="41FCFCC0" w:rsidR="006544D5" w:rsidRPr="00191169" w:rsidRDefault="006544D5" w:rsidP="00EC4E4F">
            <w:pPr>
              <w:jc w:val="center"/>
              <w:rPr>
                <w:rFonts w:asciiTheme="majorHAnsi" w:hAnsiTheme="majorHAnsi" w:cstheme="majorHAnsi"/>
                <w:sz w:val="18"/>
                <w:szCs w:val="18"/>
              </w:rPr>
            </w:pPr>
            <w:r>
              <w:rPr>
                <w:rFonts w:cs="Arial"/>
                <w:color w:val="454545"/>
                <w:sz w:val="18"/>
                <w:szCs w:val="18"/>
              </w:rPr>
              <w:t>$95,187.38</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36E27B5C" w14:textId="5825BB29" w:rsidR="006544D5" w:rsidRPr="006544D5" w:rsidRDefault="006544D5" w:rsidP="00EC4E4F">
            <w:pPr>
              <w:jc w:val="center"/>
              <w:rPr>
                <w:rFonts w:asciiTheme="majorHAnsi" w:hAnsiTheme="majorHAnsi" w:cstheme="majorHAnsi"/>
                <w:sz w:val="18"/>
                <w:szCs w:val="18"/>
              </w:rPr>
            </w:pPr>
            <w:r w:rsidRPr="006544D5">
              <w:rPr>
                <w:sz w:val="18"/>
                <w:szCs w:val="18"/>
              </w:rPr>
              <w:t>Mason to Fort Mason: Rebuild 69 kV line (5794) - 138 kV conversion"</w:t>
            </w:r>
          </w:p>
        </w:tc>
      </w:tr>
      <w:tr w:rsidR="006544D5" w:rsidRPr="00204384" w14:paraId="7C5EF084"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FCAD824" w14:textId="235CD3B6" w:rsidR="006544D5" w:rsidRPr="00191169" w:rsidRDefault="006544D5" w:rsidP="00EC4E4F">
            <w:pPr>
              <w:jc w:val="center"/>
              <w:rPr>
                <w:rFonts w:asciiTheme="majorHAnsi" w:hAnsiTheme="majorHAnsi" w:cstheme="majorHAnsi"/>
                <w:sz w:val="18"/>
                <w:szCs w:val="18"/>
              </w:rPr>
            </w:pPr>
            <w:r>
              <w:rPr>
                <w:rFonts w:cs="Arial"/>
                <w:color w:val="454545"/>
                <w:sz w:val="18"/>
                <w:szCs w:val="18"/>
              </w:rPr>
              <w:t>Solstice to LINTERNA LIN 1</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73D28C94" w14:textId="24DC8421" w:rsidR="006544D5" w:rsidRPr="00191169" w:rsidRDefault="006544D5" w:rsidP="00EC4E4F">
            <w:pPr>
              <w:jc w:val="center"/>
              <w:rPr>
                <w:rFonts w:asciiTheme="majorHAnsi" w:hAnsiTheme="majorHAnsi" w:cstheme="majorHAnsi"/>
                <w:sz w:val="18"/>
                <w:szCs w:val="18"/>
              </w:rPr>
            </w:pPr>
            <w:r>
              <w:rPr>
                <w:rFonts w:cs="Arial"/>
                <w:color w:val="454545"/>
                <w:sz w:val="18"/>
                <w:szCs w:val="18"/>
              </w:rPr>
              <w:t>Barrilla - Fort Stockton Switch 69kV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F68101C" w14:textId="4A88F14C" w:rsidR="006544D5" w:rsidRPr="00191169" w:rsidRDefault="006544D5" w:rsidP="00EC4E4F">
            <w:pPr>
              <w:jc w:val="center"/>
              <w:rPr>
                <w:rFonts w:asciiTheme="majorHAnsi" w:hAnsiTheme="majorHAnsi" w:cstheme="majorHAnsi"/>
                <w:sz w:val="18"/>
                <w:szCs w:val="18"/>
              </w:rPr>
            </w:pPr>
            <w:r>
              <w:rPr>
                <w:rFonts w:cs="Arial"/>
                <w:color w:val="454545"/>
                <w:sz w:val="18"/>
                <w:szCs w:val="18"/>
              </w:rPr>
              <w:t>5</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63EF63D" w14:textId="7B74E38C" w:rsidR="006544D5" w:rsidRPr="00191169" w:rsidRDefault="006544D5" w:rsidP="00EC4E4F">
            <w:pPr>
              <w:jc w:val="center"/>
              <w:rPr>
                <w:rFonts w:asciiTheme="majorHAnsi" w:hAnsiTheme="majorHAnsi" w:cstheme="majorHAnsi"/>
                <w:sz w:val="18"/>
                <w:szCs w:val="18"/>
              </w:rPr>
            </w:pPr>
            <w:r>
              <w:rPr>
                <w:rFonts w:cs="Arial"/>
                <w:color w:val="454545"/>
                <w:sz w:val="18"/>
                <w:szCs w:val="18"/>
              </w:rPr>
              <w:t>$81,428.45</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38794393" w14:textId="7820CDCD" w:rsidR="006544D5" w:rsidRPr="006544D5" w:rsidRDefault="006544D5" w:rsidP="00EC4E4F">
            <w:pPr>
              <w:jc w:val="center"/>
              <w:rPr>
                <w:rFonts w:asciiTheme="majorHAnsi" w:hAnsiTheme="majorHAnsi" w:cstheme="majorHAnsi"/>
                <w:sz w:val="18"/>
                <w:szCs w:val="18"/>
              </w:rPr>
            </w:pPr>
          </w:p>
        </w:tc>
      </w:tr>
      <w:tr w:rsidR="006544D5" w:rsidRPr="00204384" w14:paraId="0115BA9A"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2AE66382" w14:textId="536290EB" w:rsidR="006544D5" w:rsidRPr="00191169" w:rsidRDefault="006544D5" w:rsidP="00EC4E4F">
            <w:pPr>
              <w:jc w:val="center"/>
              <w:rPr>
                <w:rFonts w:asciiTheme="majorHAnsi" w:hAnsiTheme="majorHAnsi" w:cstheme="majorHAnsi"/>
                <w:sz w:val="18"/>
                <w:szCs w:val="18"/>
              </w:rPr>
            </w:pPr>
            <w:r>
              <w:rPr>
                <w:rFonts w:cs="Arial"/>
                <w:color w:val="454545"/>
                <w:sz w:val="18"/>
                <w:szCs w:val="18"/>
              </w:rPr>
              <w:t>Solstice to ALAMITO CREEK LIN 1</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3842F24" w14:textId="49BBB230" w:rsidR="006544D5" w:rsidRPr="00191169" w:rsidRDefault="006544D5" w:rsidP="00EC4E4F">
            <w:pPr>
              <w:jc w:val="center"/>
              <w:rPr>
                <w:rFonts w:asciiTheme="majorHAnsi" w:hAnsiTheme="majorHAnsi" w:cstheme="majorHAnsi"/>
                <w:sz w:val="18"/>
                <w:szCs w:val="18"/>
              </w:rPr>
            </w:pPr>
            <w:r>
              <w:rPr>
                <w:rFonts w:cs="Arial"/>
                <w:color w:val="454545"/>
                <w:sz w:val="18"/>
                <w:szCs w:val="18"/>
              </w:rPr>
              <w:t>Fort Stockton Plant - Airport Tnp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1116BC4" w14:textId="2F0C7F00" w:rsidR="006544D5" w:rsidRPr="00191169" w:rsidRDefault="006544D5" w:rsidP="00EC4E4F">
            <w:pPr>
              <w:jc w:val="center"/>
              <w:rPr>
                <w:rFonts w:asciiTheme="majorHAnsi" w:hAnsiTheme="majorHAnsi" w:cstheme="majorHAnsi"/>
                <w:sz w:val="18"/>
                <w:szCs w:val="18"/>
              </w:rPr>
            </w:pPr>
            <w:r>
              <w:rPr>
                <w:rFonts w:cs="Arial"/>
                <w:color w:val="454545"/>
                <w:sz w:val="18"/>
                <w:szCs w:val="18"/>
              </w:rPr>
              <w:t>5</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7460296C" w14:textId="4313909B" w:rsidR="006544D5" w:rsidRPr="00191169" w:rsidRDefault="006544D5" w:rsidP="00EC4E4F">
            <w:pPr>
              <w:jc w:val="center"/>
              <w:rPr>
                <w:rFonts w:asciiTheme="majorHAnsi" w:hAnsiTheme="majorHAnsi" w:cstheme="majorHAnsi"/>
                <w:sz w:val="18"/>
                <w:szCs w:val="18"/>
              </w:rPr>
            </w:pPr>
            <w:r>
              <w:rPr>
                <w:rFonts w:cs="Arial"/>
                <w:color w:val="454545"/>
                <w:sz w:val="18"/>
                <w:szCs w:val="18"/>
              </w:rPr>
              <w:t>$59,526.17</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282211AB" w14:textId="1D8416DA" w:rsidR="006544D5" w:rsidRPr="006544D5" w:rsidRDefault="006544D5" w:rsidP="00EC4E4F">
            <w:pPr>
              <w:jc w:val="center"/>
              <w:rPr>
                <w:rFonts w:asciiTheme="majorHAnsi" w:hAnsiTheme="majorHAnsi" w:cstheme="majorHAnsi"/>
                <w:sz w:val="18"/>
                <w:szCs w:val="18"/>
              </w:rPr>
            </w:pPr>
          </w:p>
        </w:tc>
      </w:tr>
      <w:tr w:rsidR="006544D5" w:rsidRPr="00204384" w14:paraId="71781185"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E140E97" w14:textId="672E48F7" w:rsidR="006544D5" w:rsidRPr="00191169" w:rsidRDefault="006544D5" w:rsidP="00EC4E4F">
            <w:pPr>
              <w:jc w:val="center"/>
              <w:rPr>
                <w:rFonts w:asciiTheme="majorHAnsi" w:hAnsiTheme="majorHAnsi" w:cstheme="majorHAnsi"/>
                <w:sz w:val="18"/>
                <w:szCs w:val="18"/>
              </w:rPr>
            </w:pPr>
            <w:r>
              <w:rPr>
                <w:rFonts w:cs="Arial"/>
                <w:color w:val="454545"/>
                <w:sz w:val="18"/>
                <w:szCs w:val="18"/>
              </w:rPr>
              <w:t>Solstice to ALAMITO CREEK LIN 1</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2806F47" w14:textId="4C3E64AC" w:rsidR="006544D5" w:rsidRPr="00191169" w:rsidRDefault="006544D5" w:rsidP="00EC4E4F">
            <w:pPr>
              <w:jc w:val="center"/>
              <w:rPr>
                <w:rFonts w:asciiTheme="majorHAnsi" w:hAnsiTheme="majorHAnsi" w:cstheme="majorHAnsi"/>
                <w:sz w:val="18"/>
                <w:szCs w:val="18"/>
              </w:rPr>
            </w:pPr>
            <w:r>
              <w:rPr>
                <w:rFonts w:cs="Arial"/>
                <w:color w:val="454545"/>
                <w:sz w:val="18"/>
                <w:szCs w:val="18"/>
              </w:rPr>
              <w:t>Woodward 2 - Rio Pecos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439C805" w14:textId="3DE857DC" w:rsidR="006544D5" w:rsidRPr="00191169" w:rsidRDefault="006544D5" w:rsidP="00EC4E4F">
            <w:pPr>
              <w:jc w:val="center"/>
              <w:rPr>
                <w:rFonts w:asciiTheme="majorHAnsi" w:hAnsiTheme="majorHAnsi" w:cstheme="majorHAnsi"/>
                <w:sz w:val="18"/>
                <w:szCs w:val="18"/>
              </w:rPr>
            </w:pPr>
            <w:r>
              <w:rPr>
                <w:rFonts w:cs="Arial"/>
                <w:color w:val="454545"/>
                <w:sz w:val="18"/>
                <w:szCs w:val="18"/>
              </w:rPr>
              <w:t>7</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7BB1766" w14:textId="50F5AF1F" w:rsidR="006544D5" w:rsidRPr="00191169" w:rsidRDefault="006544D5" w:rsidP="00EC4E4F">
            <w:pPr>
              <w:jc w:val="center"/>
              <w:rPr>
                <w:rFonts w:asciiTheme="majorHAnsi" w:hAnsiTheme="majorHAnsi" w:cstheme="majorHAnsi"/>
                <w:sz w:val="18"/>
                <w:szCs w:val="18"/>
              </w:rPr>
            </w:pPr>
            <w:r>
              <w:rPr>
                <w:rFonts w:cs="Arial"/>
                <w:color w:val="454545"/>
                <w:sz w:val="18"/>
                <w:szCs w:val="18"/>
              </w:rPr>
              <w:t>$56,904.38</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1F7D64A5" w14:textId="6F6D79E4" w:rsidR="006544D5" w:rsidRPr="006544D5" w:rsidRDefault="006544D5" w:rsidP="00EC4E4F">
            <w:pPr>
              <w:jc w:val="center"/>
              <w:rPr>
                <w:rFonts w:asciiTheme="majorHAnsi" w:hAnsiTheme="majorHAnsi" w:cstheme="majorHAnsi"/>
                <w:sz w:val="18"/>
                <w:szCs w:val="18"/>
              </w:rPr>
            </w:pPr>
          </w:p>
        </w:tc>
      </w:tr>
      <w:tr w:rsidR="006544D5" w:rsidRPr="00204384" w14:paraId="643C9E6F"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76C9E7CC" w14:textId="01D2CD08" w:rsidR="006544D5" w:rsidRPr="00191169" w:rsidRDefault="006544D5" w:rsidP="00EC4E4F">
            <w:pPr>
              <w:jc w:val="center"/>
              <w:rPr>
                <w:rFonts w:asciiTheme="majorHAnsi" w:hAnsiTheme="majorHAnsi" w:cstheme="majorHAnsi"/>
                <w:sz w:val="18"/>
                <w:szCs w:val="18"/>
              </w:rPr>
            </w:pPr>
            <w:r>
              <w:rPr>
                <w:rFonts w:cs="Arial"/>
                <w:color w:val="454545"/>
                <w:sz w:val="18"/>
                <w:szCs w:val="18"/>
              </w:rPr>
              <w:t>BOSQUE SWITCH to ELM MOTT LIN 1</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ACE6DCD" w14:textId="03055A52" w:rsidR="006544D5" w:rsidRPr="00191169" w:rsidRDefault="006544D5" w:rsidP="00EC4E4F">
            <w:pPr>
              <w:jc w:val="center"/>
              <w:rPr>
                <w:rFonts w:asciiTheme="majorHAnsi" w:hAnsiTheme="majorHAnsi" w:cstheme="majorHAnsi"/>
                <w:sz w:val="18"/>
                <w:szCs w:val="18"/>
              </w:rPr>
            </w:pPr>
            <w:r>
              <w:rPr>
                <w:rFonts w:cs="Arial"/>
                <w:color w:val="454545"/>
                <w:sz w:val="18"/>
                <w:szCs w:val="18"/>
              </w:rPr>
              <w:t>Bosque Switch - Rogers Hill Bepc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1C573282" w14:textId="2330406E" w:rsidR="006544D5" w:rsidRPr="00191169" w:rsidRDefault="006544D5" w:rsidP="00EC4E4F">
            <w:pPr>
              <w:jc w:val="center"/>
              <w:rPr>
                <w:rFonts w:asciiTheme="majorHAnsi" w:hAnsiTheme="majorHAnsi" w:cstheme="majorHAnsi"/>
                <w:sz w:val="18"/>
                <w:szCs w:val="18"/>
              </w:rPr>
            </w:pPr>
            <w:r>
              <w:rPr>
                <w:rFonts w:cs="Arial"/>
                <w:color w:val="454545"/>
                <w:sz w:val="18"/>
                <w:szCs w:val="18"/>
              </w:rPr>
              <w:t>5</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58396151" w14:textId="4AE7E0F2" w:rsidR="006544D5" w:rsidRPr="00191169" w:rsidRDefault="006544D5" w:rsidP="00EC4E4F">
            <w:pPr>
              <w:jc w:val="center"/>
              <w:rPr>
                <w:rFonts w:asciiTheme="majorHAnsi" w:hAnsiTheme="majorHAnsi" w:cstheme="majorHAnsi"/>
                <w:sz w:val="18"/>
                <w:szCs w:val="18"/>
              </w:rPr>
            </w:pPr>
            <w:r>
              <w:rPr>
                <w:rFonts w:cs="Arial"/>
                <w:color w:val="454545"/>
                <w:sz w:val="18"/>
                <w:szCs w:val="18"/>
              </w:rPr>
              <w:t>$50,465.88</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2C575431" w14:textId="3A89F933" w:rsidR="006544D5" w:rsidRPr="006544D5" w:rsidRDefault="006544D5" w:rsidP="00EC4E4F">
            <w:pPr>
              <w:jc w:val="center"/>
              <w:rPr>
                <w:rFonts w:asciiTheme="majorHAnsi" w:hAnsiTheme="majorHAnsi" w:cstheme="majorHAnsi"/>
                <w:sz w:val="18"/>
                <w:szCs w:val="18"/>
              </w:rPr>
            </w:pPr>
            <w:r w:rsidRPr="006544D5">
              <w:rPr>
                <w:sz w:val="18"/>
                <w:szCs w:val="18"/>
              </w:rPr>
              <w:t>Brackettville to Escondido: Construct 138 kV line (5206)</w:t>
            </w:r>
          </w:p>
        </w:tc>
      </w:tr>
      <w:tr w:rsidR="006544D5" w:rsidRPr="00204384" w14:paraId="48623F91"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E4C845E" w14:textId="7A31BA35" w:rsidR="006544D5" w:rsidRPr="00191169" w:rsidRDefault="006544D5" w:rsidP="00EC4E4F">
            <w:pPr>
              <w:jc w:val="center"/>
              <w:rPr>
                <w:rFonts w:asciiTheme="majorHAnsi" w:hAnsiTheme="majorHAnsi" w:cstheme="majorHAnsi"/>
                <w:sz w:val="18"/>
                <w:szCs w:val="18"/>
              </w:rPr>
            </w:pPr>
            <w:r>
              <w:rPr>
                <w:rFonts w:cs="Arial"/>
                <w:color w:val="454545"/>
                <w:sz w:val="18"/>
                <w:szCs w:val="18"/>
              </w:rPr>
              <w:t>RILEY-BOMSW 345KV</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87F08DB" w14:textId="7B4FEC13" w:rsidR="006544D5" w:rsidRPr="00191169" w:rsidRDefault="006544D5" w:rsidP="00EC4E4F">
            <w:pPr>
              <w:jc w:val="center"/>
              <w:rPr>
                <w:rFonts w:asciiTheme="majorHAnsi" w:hAnsiTheme="majorHAnsi" w:cstheme="majorHAnsi"/>
                <w:sz w:val="18"/>
                <w:szCs w:val="18"/>
              </w:rPr>
            </w:pPr>
            <w:r>
              <w:rPr>
                <w:rFonts w:cs="Arial"/>
                <w:color w:val="454545"/>
                <w:sz w:val="18"/>
                <w:szCs w:val="18"/>
              </w:rPr>
              <w:t>Bomarton (Oncor) - Seymour (Oncor) 69kV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C837308" w14:textId="304A270A" w:rsidR="006544D5" w:rsidRPr="00191169" w:rsidRDefault="006544D5" w:rsidP="00EC4E4F">
            <w:pPr>
              <w:jc w:val="center"/>
              <w:rPr>
                <w:rFonts w:asciiTheme="majorHAnsi" w:hAnsiTheme="majorHAnsi" w:cstheme="majorHAnsi"/>
                <w:sz w:val="18"/>
                <w:szCs w:val="18"/>
              </w:rPr>
            </w:pPr>
            <w:r>
              <w:rPr>
                <w:rFonts w:cs="Arial"/>
                <w:color w:val="454545"/>
                <w:sz w:val="18"/>
                <w:szCs w:val="18"/>
              </w:rPr>
              <w:t>3</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29E0B999" w14:textId="4EBAB3BA" w:rsidR="006544D5" w:rsidRPr="00191169" w:rsidRDefault="006544D5" w:rsidP="00EC4E4F">
            <w:pPr>
              <w:jc w:val="center"/>
              <w:rPr>
                <w:rFonts w:asciiTheme="majorHAnsi" w:hAnsiTheme="majorHAnsi" w:cstheme="majorHAnsi"/>
                <w:sz w:val="18"/>
                <w:szCs w:val="18"/>
              </w:rPr>
            </w:pPr>
            <w:r>
              <w:rPr>
                <w:rFonts w:cs="Arial"/>
                <w:color w:val="454545"/>
                <w:sz w:val="18"/>
                <w:szCs w:val="18"/>
              </w:rPr>
              <w:t>$47,808.48</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2D3CE532" w14:textId="5A29E32E" w:rsidR="006544D5" w:rsidRPr="006544D5" w:rsidRDefault="006544D5" w:rsidP="00EC4E4F">
            <w:pPr>
              <w:jc w:val="center"/>
              <w:rPr>
                <w:rFonts w:asciiTheme="majorHAnsi" w:hAnsiTheme="majorHAnsi" w:cstheme="majorHAnsi"/>
                <w:sz w:val="18"/>
                <w:szCs w:val="18"/>
              </w:rPr>
            </w:pPr>
            <w:r w:rsidRPr="006544D5">
              <w:rPr>
                <w:sz w:val="18"/>
                <w:szCs w:val="18"/>
              </w:rPr>
              <w:t>"Solstice: Build 345 kV station (5530) and Solstice to Bakersfield: Build 345 kV line (5539)</w:t>
            </w:r>
          </w:p>
        </w:tc>
      </w:tr>
      <w:tr w:rsidR="006544D5" w:rsidRPr="00204384" w14:paraId="22F3F4E2"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4E2D41AE" w14:textId="232F5BC2" w:rsidR="006544D5" w:rsidRPr="00191169" w:rsidRDefault="006544D5" w:rsidP="00EC4E4F">
            <w:pPr>
              <w:jc w:val="center"/>
              <w:rPr>
                <w:rFonts w:asciiTheme="majorHAnsi" w:hAnsiTheme="majorHAnsi" w:cstheme="majorHAnsi"/>
                <w:sz w:val="18"/>
                <w:szCs w:val="18"/>
              </w:rPr>
            </w:pPr>
            <w:r>
              <w:rPr>
                <w:rFonts w:cs="Arial"/>
                <w:color w:val="454545"/>
                <w:sz w:val="18"/>
                <w:szCs w:val="18"/>
              </w:rPr>
              <w:t>Berghe-Kendal 345kv &amp; Welfar 138kv</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93D8960" w14:textId="2B40C08D" w:rsidR="006544D5" w:rsidRPr="00191169" w:rsidRDefault="006544D5" w:rsidP="00EC4E4F">
            <w:pPr>
              <w:jc w:val="center"/>
              <w:rPr>
                <w:rFonts w:asciiTheme="majorHAnsi" w:hAnsiTheme="majorHAnsi" w:cstheme="majorHAnsi"/>
                <w:sz w:val="18"/>
                <w:szCs w:val="18"/>
              </w:rPr>
            </w:pPr>
            <w:r>
              <w:rPr>
                <w:rFonts w:cs="Arial"/>
                <w:color w:val="454545"/>
                <w:sz w:val="18"/>
                <w:szCs w:val="18"/>
              </w:rPr>
              <w:t>Kendall - Cagnon 345kV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8CC0790" w14:textId="03183F52" w:rsidR="006544D5" w:rsidRPr="00191169" w:rsidRDefault="006544D5" w:rsidP="00EC4E4F">
            <w:pPr>
              <w:jc w:val="center"/>
              <w:rPr>
                <w:rFonts w:asciiTheme="majorHAnsi" w:hAnsiTheme="majorHAnsi" w:cstheme="majorHAnsi"/>
                <w:sz w:val="18"/>
                <w:szCs w:val="18"/>
              </w:rPr>
            </w:pPr>
            <w:r>
              <w:rPr>
                <w:rFonts w:cs="Arial"/>
                <w:color w:val="454545"/>
                <w:sz w:val="18"/>
                <w:szCs w:val="18"/>
              </w:rPr>
              <w:t>6</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164AD111" w14:textId="7C11FBB9" w:rsidR="006544D5" w:rsidRPr="00191169" w:rsidRDefault="006544D5" w:rsidP="00EC4E4F">
            <w:pPr>
              <w:jc w:val="center"/>
              <w:rPr>
                <w:rFonts w:asciiTheme="majorHAnsi" w:hAnsiTheme="majorHAnsi" w:cstheme="majorHAnsi"/>
                <w:sz w:val="18"/>
                <w:szCs w:val="18"/>
              </w:rPr>
            </w:pPr>
            <w:r>
              <w:rPr>
                <w:rFonts w:cs="Arial"/>
                <w:color w:val="454545"/>
                <w:sz w:val="18"/>
                <w:szCs w:val="18"/>
              </w:rPr>
              <w:t>$40,400.99</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4F434407" w14:textId="13FD4AC2" w:rsidR="006544D5" w:rsidRPr="006544D5" w:rsidRDefault="006544D5" w:rsidP="00EC4E4F">
            <w:pPr>
              <w:jc w:val="center"/>
              <w:rPr>
                <w:rFonts w:asciiTheme="majorHAnsi" w:hAnsiTheme="majorHAnsi" w:cstheme="majorHAnsi"/>
                <w:sz w:val="18"/>
                <w:szCs w:val="18"/>
              </w:rPr>
            </w:pPr>
            <w:r w:rsidRPr="006544D5">
              <w:rPr>
                <w:sz w:val="18"/>
                <w:szCs w:val="18"/>
              </w:rPr>
              <w:t>Pecos County Modification Project (7028, 44359)"</w:t>
            </w:r>
          </w:p>
        </w:tc>
      </w:tr>
      <w:tr w:rsidR="006544D5" w:rsidRPr="00204384" w14:paraId="6362BB34"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14C57D46" w14:textId="54BB3A43" w:rsidR="006544D5" w:rsidRPr="00191169" w:rsidRDefault="006544D5" w:rsidP="00EC4E4F">
            <w:pPr>
              <w:jc w:val="center"/>
              <w:rPr>
                <w:rFonts w:asciiTheme="majorHAnsi" w:hAnsiTheme="majorHAnsi" w:cstheme="majorHAnsi"/>
                <w:sz w:val="18"/>
                <w:szCs w:val="18"/>
              </w:rPr>
            </w:pPr>
            <w:r>
              <w:rPr>
                <w:rFonts w:cs="Arial"/>
                <w:color w:val="454545"/>
                <w:sz w:val="18"/>
                <w:szCs w:val="18"/>
              </w:rPr>
              <w:t>Basecase</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776398EE" w14:textId="62AF8A9C" w:rsidR="006544D5" w:rsidRPr="00191169" w:rsidRDefault="006544D5" w:rsidP="00EC4E4F">
            <w:pPr>
              <w:jc w:val="center"/>
              <w:rPr>
                <w:rFonts w:asciiTheme="majorHAnsi" w:hAnsiTheme="majorHAnsi" w:cstheme="majorHAnsi"/>
                <w:sz w:val="18"/>
                <w:szCs w:val="18"/>
              </w:rPr>
            </w:pPr>
            <w:r>
              <w:rPr>
                <w:rFonts w:cs="Arial"/>
                <w:color w:val="454545"/>
                <w:sz w:val="18"/>
                <w:szCs w:val="18"/>
              </w:rPr>
              <w:t>Rio Hondo - East Rio Hondo Sub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42EECCA2" w14:textId="64472BFE" w:rsidR="006544D5" w:rsidRPr="00191169" w:rsidRDefault="006544D5" w:rsidP="00EC4E4F">
            <w:pPr>
              <w:jc w:val="center"/>
              <w:rPr>
                <w:rFonts w:asciiTheme="majorHAnsi" w:hAnsiTheme="majorHAnsi" w:cstheme="majorHAnsi"/>
                <w:sz w:val="18"/>
                <w:szCs w:val="18"/>
              </w:rPr>
            </w:pPr>
            <w:r>
              <w:rPr>
                <w:rFonts w:cs="Arial"/>
                <w:color w:val="454545"/>
                <w:sz w:val="18"/>
                <w:szCs w:val="18"/>
              </w:rPr>
              <w:t>3</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5E2D4B86" w14:textId="66D2105E" w:rsidR="006544D5" w:rsidRPr="00191169" w:rsidRDefault="006544D5" w:rsidP="00EC4E4F">
            <w:pPr>
              <w:jc w:val="center"/>
              <w:rPr>
                <w:rFonts w:asciiTheme="majorHAnsi" w:hAnsiTheme="majorHAnsi" w:cstheme="majorHAnsi"/>
                <w:sz w:val="18"/>
                <w:szCs w:val="18"/>
              </w:rPr>
            </w:pPr>
            <w:r>
              <w:rPr>
                <w:rFonts w:cs="Arial"/>
                <w:color w:val="454545"/>
                <w:sz w:val="18"/>
                <w:szCs w:val="18"/>
              </w:rPr>
              <w:t>$35,151.57</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0AB74A5F" w14:textId="3D6E4507" w:rsidR="006544D5" w:rsidRPr="006544D5" w:rsidRDefault="006544D5" w:rsidP="00EC4E4F">
            <w:pPr>
              <w:jc w:val="center"/>
              <w:rPr>
                <w:rFonts w:asciiTheme="majorHAnsi" w:hAnsiTheme="majorHAnsi" w:cstheme="majorHAnsi"/>
                <w:sz w:val="18"/>
                <w:szCs w:val="18"/>
              </w:rPr>
            </w:pPr>
          </w:p>
        </w:tc>
      </w:tr>
      <w:tr w:rsidR="006544D5" w:rsidRPr="00204384" w14:paraId="726A8DBF"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52E859DA" w14:textId="6B5C2B58" w:rsidR="006544D5" w:rsidRPr="00191169" w:rsidRDefault="006544D5" w:rsidP="00EC4E4F">
            <w:pPr>
              <w:jc w:val="center"/>
              <w:rPr>
                <w:rFonts w:asciiTheme="majorHAnsi" w:hAnsiTheme="majorHAnsi" w:cstheme="majorHAnsi"/>
                <w:sz w:val="18"/>
                <w:szCs w:val="18"/>
              </w:rPr>
            </w:pPr>
            <w:r>
              <w:rPr>
                <w:rFonts w:cs="Arial"/>
                <w:color w:val="454545"/>
                <w:sz w:val="18"/>
                <w:szCs w:val="18"/>
              </w:rPr>
              <w:lastRenderedPageBreak/>
              <w:t>Bighil-Kendal 345kV</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6CBE81F" w14:textId="428E9FD6" w:rsidR="006544D5" w:rsidRPr="00191169" w:rsidRDefault="006544D5" w:rsidP="00EC4E4F">
            <w:pPr>
              <w:jc w:val="center"/>
              <w:rPr>
                <w:rFonts w:asciiTheme="majorHAnsi" w:hAnsiTheme="majorHAnsi" w:cstheme="majorHAnsi"/>
                <w:sz w:val="18"/>
                <w:szCs w:val="18"/>
              </w:rPr>
            </w:pPr>
            <w:r>
              <w:rPr>
                <w:rFonts w:cs="Arial"/>
                <w:color w:val="454545"/>
                <w:sz w:val="18"/>
                <w:szCs w:val="18"/>
              </w:rPr>
              <w:t>Yellow Jacket - Treadwell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4794C4A1" w14:textId="52418C7C" w:rsidR="006544D5" w:rsidRPr="00191169" w:rsidRDefault="006544D5" w:rsidP="00EC4E4F">
            <w:pPr>
              <w:jc w:val="center"/>
              <w:rPr>
                <w:rFonts w:asciiTheme="majorHAnsi" w:hAnsiTheme="majorHAnsi" w:cstheme="majorHAnsi"/>
                <w:sz w:val="18"/>
                <w:szCs w:val="18"/>
              </w:rPr>
            </w:pPr>
            <w:r>
              <w:rPr>
                <w:rFonts w:cs="Arial"/>
                <w:color w:val="454545"/>
                <w:sz w:val="18"/>
                <w:szCs w:val="18"/>
              </w:rPr>
              <w:t>6</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1482663" w14:textId="0CE0823A" w:rsidR="006544D5" w:rsidRPr="00191169" w:rsidRDefault="006544D5" w:rsidP="00EC4E4F">
            <w:pPr>
              <w:jc w:val="center"/>
              <w:rPr>
                <w:rFonts w:asciiTheme="majorHAnsi" w:hAnsiTheme="majorHAnsi" w:cstheme="majorHAnsi"/>
                <w:sz w:val="18"/>
                <w:szCs w:val="18"/>
              </w:rPr>
            </w:pPr>
            <w:r>
              <w:rPr>
                <w:rFonts w:cs="Arial"/>
                <w:color w:val="454545"/>
                <w:sz w:val="18"/>
                <w:szCs w:val="18"/>
              </w:rPr>
              <w:t>$34,243.03</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37F56BE6" w14:textId="7729AF4B" w:rsidR="006544D5" w:rsidRPr="006544D5" w:rsidRDefault="006544D5" w:rsidP="00EC4E4F">
            <w:pPr>
              <w:jc w:val="center"/>
              <w:rPr>
                <w:rFonts w:asciiTheme="majorHAnsi" w:hAnsiTheme="majorHAnsi" w:cstheme="majorHAnsi"/>
                <w:sz w:val="18"/>
                <w:szCs w:val="18"/>
              </w:rPr>
            </w:pPr>
            <w:r w:rsidRPr="006544D5">
              <w:rPr>
                <w:sz w:val="18"/>
                <w:szCs w:val="18"/>
              </w:rPr>
              <w:t>Solstice: Build 345 kV station (5530) and Solstice to Bakersfield: Build 345 kV line (5539)</w:t>
            </w:r>
          </w:p>
        </w:tc>
      </w:tr>
      <w:tr w:rsidR="006544D5" w:rsidRPr="00204384" w14:paraId="06330F36"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8DC4711" w14:textId="5817F8C9" w:rsidR="006544D5" w:rsidRPr="00191169" w:rsidRDefault="006544D5" w:rsidP="00EC4E4F">
            <w:pPr>
              <w:jc w:val="center"/>
              <w:rPr>
                <w:rFonts w:asciiTheme="majorHAnsi" w:hAnsiTheme="majorHAnsi" w:cstheme="majorHAnsi"/>
                <w:sz w:val="18"/>
                <w:szCs w:val="18"/>
              </w:rPr>
            </w:pPr>
            <w:r>
              <w:rPr>
                <w:rFonts w:cs="Arial"/>
                <w:color w:val="454545"/>
                <w:sz w:val="18"/>
                <w:szCs w:val="18"/>
              </w:rPr>
              <w:t>BRITTON ROAD to VENUS SWITCH LIN _C</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759F18A9" w14:textId="410A8801" w:rsidR="006544D5" w:rsidRPr="00191169" w:rsidRDefault="006544D5" w:rsidP="00EC4E4F">
            <w:pPr>
              <w:jc w:val="center"/>
              <w:rPr>
                <w:rFonts w:asciiTheme="majorHAnsi" w:hAnsiTheme="majorHAnsi" w:cstheme="majorHAnsi"/>
                <w:sz w:val="18"/>
                <w:szCs w:val="18"/>
              </w:rPr>
            </w:pPr>
            <w:r>
              <w:rPr>
                <w:rFonts w:cs="Arial"/>
                <w:color w:val="454545"/>
                <w:sz w:val="18"/>
                <w:szCs w:val="18"/>
              </w:rPr>
              <w:t>Fish Creek Switch - Cedar Hill Switch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73820227" w14:textId="2EA80B7A" w:rsidR="006544D5" w:rsidRPr="00191169" w:rsidRDefault="006544D5" w:rsidP="00EC4E4F">
            <w:pPr>
              <w:jc w:val="center"/>
              <w:rPr>
                <w:rFonts w:asciiTheme="majorHAnsi" w:hAnsiTheme="majorHAnsi" w:cstheme="majorHAnsi"/>
                <w:sz w:val="18"/>
                <w:szCs w:val="18"/>
              </w:rPr>
            </w:pPr>
            <w:r>
              <w:rPr>
                <w:rFonts w:cs="Arial"/>
                <w:color w:val="454545"/>
                <w:sz w:val="18"/>
                <w:szCs w:val="18"/>
              </w:rPr>
              <w:t>4</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5D998E9F" w14:textId="7698ABF3" w:rsidR="006544D5" w:rsidRPr="00191169" w:rsidRDefault="006544D5" w:rsidP="00EC4E4F">
            <w:pPr>
              <w:jc w:val="center"/>
              <w:rPr>
                <w:rFonts w:asciiTheme="majorHAnsi" w:hAnsiTheme="majorHAnsi" w:cstheme="majorHAnsi"/>
                <w:sz w:val="18"/>
                <w:szCs w:val="18"/>
              </w:rPr>
            </w:pPr>
            <w:r>
              <w:rPr>
                <w:rFonts w:cs="Arial"/>
                <w:color w:val="454545"/>
                <w:sz w:val="18"/>
                <w:szCs w:val="18"/>
              </w:rPr>
              <w:t>$32,542.04</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67015EB9" w14:textId="1FC87127" w:rsidR="006544D5" w:rsidRPr="006544D5" w:rsidRDefault="006544D5" w:rsidP="00EC4E4F">
            <w:pPr>
              <w:jc w:val="center"/>
              <w:rPr>
                <w:rFonts w:asciiTheme="majorHAnsi" w:hAnsiTheme="majorHAnsi" w:cstheme="majorHAnsi"/>
                <w:sz w:val="18"/>
                <w:szCs w:val="18"/>
              </w:rPr>
            </w:pPr>
          </w:p>
        </w:tc>
      </w:tr>
      <w:tr w:rsidR="006544D5" w:rsidRPr="00204384" w14:paraId="18DDB8AD"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5A6DC256" w14:textId="093A677B" w:rsidR="006544D5" w:rsidRPr="00191169" w:rsidRDefault="006544D5" w:rsidP="00EC4E4F">
            <w:pPr>
              <w:jc w:val="center"/>
              <w:rPr>
                <w:rFonts w:asciiTheme="majorHAnsi" w:hAnsiTheme="majorHAnsi" w:cstheme="majorHAnsi"/>
                <w:sz w:val="18"/>
                <w:szCs w:val="18"/>
              </w:rPr>
            </w:pPr>
            <w:r>
              <w:rPr>
                <w:rFonts w:cs="Arial"/>
                <w:color w:val="454545"/>
                <w:sz w:val="18"/>
                <w:szCs w:val="18"/>
              </w:rPr>
              <w:t>Basecase</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FC55221" w14:textId="4C56B86B" w:rsidR="006544D5" w:rsidRPr="00191169" w:rsidRDefault="006544D5" w:rsidP="00EC4E4F">
            <w:pPr>
              <w:jc w:val="center"/>
              <w:rPr>
                <w:rFonts w:asciiTheme="majorHAnsi" w:hAnsiTheme="majorHAnsi" w:cstheme="majorHAnsi"/>
                <w:sz w:val="18"/>
                <w:szCs w:val="18"/>
              </w:rPr>
            </w:pPr>
            <w:r>
              <w:rPr>
                <w:rFonts w:cs="Arial"/>
                <w:color w:val="454545"/>
                <w:sz w:val="18"/>
                <w:szCs w:val="18"/>
              </w:rPr>
              <w:t>Randado Aep - Zapata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FECA39E" w14:textId="7ABF19B1" w:rsidR="006544D5" w:rsidRPr="00191169" w:rsidRDefault="006544D5" w:rsidP="00EC4E4F">
            <w:pPr>
              <w:jc w:val="center"/>
              <w:rPr>
                <w:rFonts w:asciiTheme="majorHAnsi" w:hAnsiTheme="majorHAnsi" w:cstheme="majorHAnsi"/>
                <w:sz w:val="18"/>
                <w:szCs w:val="18"/>
              </w:rPr>
            </w:pPr>
            <w:r>
              <w:rPr>
                <w:rFonts w:cs="Arial"/>
                <w:color w:val="454545"/>
                <w:sz w:val="18"/>
                <w:szCs w:val="18"/>
              </w:rPr>
              <w:t>12</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44D9FE5" w14:textId="7407885D" w:rsidR="006544D5" w:rsidRPr="00191169" w:rsidRDefault="006544D5" w:rsidP="00EC4E4F">
            <w:pPr>
              <w:jc w:val="center"/>
              <w:rPr>
                <w:rFonts w:asciiTheme="majorHAnsi" w:hAnsiTheme="majorHAnsi" w:cstheme="majorHAnsi"/>
                <w:sz w:val="18"/>
                <w:szCs w:val="18"/>
              </w:rPr>
            </w:pPr>
            <w:r>
              <w:rPr>
                <w:rFonts w:cs="Arial"/>
                <w:color w:val="454545"/>
                <w:sz w:val="18"/>
                <w:szCs w:val="18"/>
              </w:rPr>
              <w:t>$30,275.89</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30FBD036" w14:textId="67A9B56A" w:rsidR="006544D5" w:rsidRPr="006544D5" w:rsidRDefault="006544D5" w:rsidP="00EC4E4F">
            <w:pPr>
              <w:jc w:val="center"/>
              <w:rPr>
                <w:rFonts w:asciiTheme="majorHAnsi" w:hAnsiTheme="majorHAnsi" w:cstheme="majorHAnsi"/>
                <w:sz w:val="18"/>
                <w:szCs w:val="18"/>
              </w:rPr>
            </w:pPr>
          </w:p>
        </w:tc>
      </w:tr>
      <w:tr w:rsidR="006544D5" w:rsidRPr="00204384" w14:paraId="02A84EB1"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55CD342" w14:textId="0730801E" w:rsidR="006544D5" w:rsidRPr="00191169" w:rsidRDefault="006544D5" w:rsidP="00EC4E4F">
            <w:pPr>
              <w:jc w:val="center"/>
              <w:rPr>
                <w:rFonts w:asciiTheme="majorHAnsi" w:hAnsiTheme="majorHAnsi" w:cstheme="majorHAnsi"/>
                <w:sz w:val="18"/>
                <w:szCs w:val="18"/>
              </w:rPr>
            </w:pPr>
            <w:r>
              <w:rPr>
                <w:rFonts w:cs="Arial"/>
                <w:color w:val="454545"/>
                <w:sz w:val="18"/>
                <w:szCs w:val="18"/>
              </w:rPr>
              <w:t>COMANCHE SWITCH (Oncor) to COMANCHE PEAK SES LIN _A</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52173E1" w14:textId="73016B88" w:rsidR="006544D5" w:rsidRPr="00191169" w:rsidRDefault="006544D5" w:rsidP="00EC4E4F">
            <w:pPr>
              <w:jc w:val="center"/>
              <w:rPr>
                <w:rFonts w:asciiTheme="majorHAnsi" w:hAnsiTheme="majorHAnsi" w:cstheme="majorHAnsi"/>
                <w:sz w:val="18"/>
                <w:szCs w:val="18"/>
              </w:rPr>
            </w:pPr>
            <w:r>
              <w:rPr>
                <w:rFonts w:cs="Arial"/>
                <w:color w:val="454545"/>
                <w:sz w:val="18"/>
                <w:szCs w:val="18"/>
              </w:rPr>
              <w:t>Comanche Tap - Comanche Switch (Oncor)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5F673D9A" w14:textId="18E8C549" w:rsidR="006544D5" w:rsidRPr="00191169" w:rsidRDefault="006544D5" w:rsidP="00EC4E4F">
            <w:pPr>
              <w:jc w:val="center"/>
              <w:rPr>
                <w:rFonts w:asciiTheme="majorHAnsi" w:hAnsiTheme="majorHAnsi" w:cstheme="majorHAnsi"/>
                <w:sz w:val="18"/>
                <w:szCs w:val="18"/>
              </w:rPr>
            </w:pPr>
            <w:r>
              <w:rPr>
                <w:rFonts w:cs="Arial"/>
                <w:color w:val="454545"/>
                <w:sz w:val="18"/>
                <w:szCs w:val="18"/>
              </w:rPr>
              <w:t>4</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16B325FF" w14:textId="58FB0320" w:rsidR="006544D5" w:rsidRPr="00191169" w:rsidRDefault="006544D5" w:rsidP="00EC4E4F">
            <w:pPr>
              <w:jc w:val="center"/>
              <w:rPr>
                <w:rFonts w:asciiTheme="majorHAnsi" w:hAnsiTheme="majorHAnsi" w:cstheme="majorHAnsi"/>
                <w:sz w:val="18"/>
                <w:szCs w:val="18"/>
              </w:rPr>
            </w:pPr>
            <w:r>
              <w:rPr>
                <w:rFonts w:cs="Arial"/>
                <w:color w:val="454545"/>
                <w:sz w:val="18"/>
                <w:szCs w:val="18"/>
              </w:rPr>
              <w:t>$26,334.46</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71C5746F" w14:textId="1536C0A4" w:rsidR="006544D5" w:rsidRPr="006544D5" w:rsidRDefault="006544D5" w:rsidP="00EC4E4F">
            <w:pPr>
              <w:jc w:val="center"/>
              <w:rPr>
                <w:rFonts w:asciiTheme="majorHAnsi" w:hAnsiTheme="majorHAnsi" w:cstheme="majorHAnsi"/>
                <w:sz w:val="18"/>
                <w:szCs w:val="18"/>
              </w:rPr>
            </w:pPr>
            <w:r w:rsidRPr="006544D5">
              <w:rPr>
                <w:sz w:val="18"/>
                <w:szCs w:val="18"/>
              </w:rPr>
              <w:t>Boerne Cico - Comfort - Kendall Transmission Line Upgrade (6982)</w:t>
            </w:r>
          </w:p>
        </w:tc>
      </w:tr>
      <w:tr w:rsidR="006544D5" w:rsidRPr="00204384" w14:paraId="5F8570DE"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D1CC11A" w14:textId="707E00A5" w:rsidR="006544D5" w:rsidRPr="00191169" w:rsidRDefault="006544D5" w:rsidP="00EC4E4F">
            <w:pPr>
              <w:jc w:val="center"/>
              <w:rPr>
                <w:rFonts w:asciiTheme="majorHAnsi" w:hAnsiTheme="majorHAnsi" w:cstheme="majorHAnsi"/>
                <w:sz w:val="18"/>
                <w:szCs w:val="18"/>
              </w:rPr>
            </w:pPr>
            <w:r>
              <w:rPr>
                <w:rFonts w:cs="Arial"/>
                <w:color w:val="454545"/>
                <w:sz w:val="18"/>
                <w:szCs w:val="18"/>
              </w:rPr>
              <w:t>YELLOW JACKET TRX PS_1 138/138</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328ED86" w14:textId="67AA8DB5" w:rsidR="006544D5" w:rsidRPr="00191169" w:rsidRDefault="006544D5" w:rsidP="00EC4E4F">
            <w:pPr>
              <w:jc w:val="center"/>
              <w:rPr>
                <w:rFonts w:asciiTheme="majorHAnsi" w:hAnsiTheme="majorHAnsi" w:cstheme="majorHAnsi"/>
                <w:sz w:val="18"/>
                <w:szCs w:val="18"/>
              </w:rPr>
            </w:pPr>
            <w:r>
              <w:rPr>
                <w:rFonts w:cs="Arial"/>
                <w:color w:val="454545"/>
                <w:sz w:val="18"/>
                <w:szCs w:val="18"/>
              </w:rPr>
              <w:t>San Angelo Power Station 138/69kV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542CD085" w14:textId="6CA0405C" w:rsidR="006544D5" w:rsidRPr="00191169" w:rsidRDefault="006544D5" w:rsidP="00EC4E4F">
            <w:pPr>
              <w:jc w:val="center"/>
              <w:rPr>
                <w:rFonts w:asciiTheme="majorHAnsi" w:hAnsiTheme="majorHAnsi" w:cstheme="majorHAnsi"/>
                <w:sz w:val="18"/>
                <w:szCs w:val="18"/>
              </w:rPr>
            </w:pPr>
            <w:r>
              <w:rPr>
                <w:rFonts w:cs="Arial"/>
                <w:color w:val="454545"/>
                <w:sz w:val="18"/>
                <w:szCs w:val="18"/>
              </w:rPr>
              <w:t>3</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564869EA" w14:textId="42CB9EB5" w:rsidR="006544D5" w:rsidRPr="00191169" w:rsidRDefault="006544D5" w:rsidP="00EC4E4F">
            <w:pPr>
              <w:jc w:val="center"/>
              <w:rPr>
                <w:rFonts w:asciiTheme="majorHAnsi" w:hAnsiTheme="majorHAnsi" w:cstheme="majorHAnsi"/>
                <w:sz w:val="18"/>
                <w:szCs w:val="18"/>
              </w:rPr>
            </w:pPr>
            <w:r>
              <w:rPr>
                <w:rFonts w:cs="Arial"/>
                <w:color w:val="454545"/>
                <w:sz w:val="18"/>
                <w:szCs w:val="18"/>
              </w:rPr>
              <w:t>$21,833.58</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3314208F" w14:textId="75690D70" w:rsidR="006544D5" w:rsidRPr="006544D5" w:rsidRDefault="006544D5" w:rsidP="00EC4E4F">
            <w:pPr>
              <w:jc w:val="center"/>
              <w:rPr>
                <w:rFonts w:asciiTheme="majorHAnsi" w:hAnsiTheme="majorHAnsi" w:cstheme="majorHAnsi"/>
                <w:sz w:val="18"/>
                <w:szCs w:val="18"/>
              </w:rPr>
            </w:pPr>
          </w:p>
        </w:tc>
      </w:tr>
      <w:tr w:rsidR="006544D5" w:rsidRPr="00204384" w14:paraId="0F66163B"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2A2957DB" w14:textId="77668BFA" w:rsidR="006544D5" w:rsidRPr="00191169" w:rsidRDefault="006544D5" w:rsidP="00EC4E4F">
            <w:pPr>
              <w:jc w:val="center"/>
              <w:rPr>
                <w:rFonts w:asciiTheme="majorHAnsi" w:hAnsiTheme="majorHAnsi" w:cstheme="majorHAnsi"/>
                <w:sz w:val="18"/>
                <w:szCs w:val="18"/>
              </w:rPr>
            </w:pPr>
            <w:r>
              <w:rPr>
                <w:rFonts w:cs="Arial"/>
                <w:color w:val="454545"/>
                <w:sz w:val="18"/>
                <w:szCs w:val="18"/>
              </w:rPr>
              <w:t>WICHITA FALLS SOUTH SWITCH to NEWPORT BEPC LIN _E</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F1C25BB" w14:textId="21044EF7" w:rsidR="006544D5" w:rsidRPr="00191169" w:rsidRDefault="006544D5" w:rsidP="00EC4E4F">
            <w:pPr>
              <w:jc w:val="center"/>
              <w:rPr>
                <w:rFonts w:asciiTheme="majorHAnsi" w:hAnsiTheme="majorHAnsi" w:cstheme="majorHAnsi"/>
                <w:sz w:val="18"/>
                <w:szCs w:val="18"/>
              </w:rPr>
            </w:pPr>
            <w:r>
              <w:rPr>
                <w:rFonts w:cs="Arial"/>
                <w:color w:val="454545"/>
                <w:sz w:val="18"/>
                <w:szCs w:val="18"/>
              </w:rPr>
              <w:t>Bowie 138/69kV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45E0411D" w14:textId="29C1165E" w:rsidR="006544D5" w:rsidRPr="00191169" w:rsidRDefault="006544D5" w:rsidP="00EC4E4F">
            <w:pPr>
              <w:jc w:val="center"/>
              <w:rPr>
                <w:rFonts w:asciiTheme="majorHAnsi" w:hAnsiTheme="majorHAnsi" w:cstheme="majorHAnsi"/>
                <w:sz w:val="18"/>
                <w:szCs w:val="18"/>
              </w:rPr>
            </w:pPr>
            <w:r>
              <w:rPr>
                <w:rFonts w:cs="Arial"/>
                <w:color w:val="454545"/>
                <w:sz w:val="18"/>
                <w:szCs w:val="18"/>
              </w:rPr>
              <w:t>4</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472EC8A1" w14:textId="2FAD5E5B" w:rsidR="006544D5" w:rsidRPr="00191169" w:rsidRDefault="006544D5" w:rsidP="00EC4E4F">
            <w:pPr>
              <w:jc w:val="center"/>
              <w:rPr>
                <w:rFonts w:asciiTheme="majorHAnsi" w:hAnsiTheme="majorHAnsi" w:cstheme="majorHAnsi"/>
                <w:sz w:val="18"/>
                <w:szCs w:val="18"/>
              </w:rPr>
            </w:pPr>
            <w:r>
              <w:rPr>
                <w:rFonts w:cs="Arial"/>
                <w:color w:val="454545"/>
                <w:sz w:val="18"/>
                <w:szCs w:val="18"/>
              </w:rPr>
              <w:t>$12,146.24</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68D3B32F" w14:textId="5A356CC2" w:rsidR="006544D5" w:rsidRPr="006544D5" w:rsidRDefault="006544D5" w:rsidP="00EC4E4F">
            <w:pPr>
              <w:jc w:val="center"/>
              <w:rPr>
                <w:rFonts w:asciiTheme="majorHAnsi" w:hAnsiTheme="majorHAnsi" w:cstheme="majorHAnsi"/>
                <w:sz w:val="18"/>
                <w:szCs w:val="18"/>
              </w:rPr>
            </w:pPr>
          </w:p>
        </w:tc>
      </w:tr>
      <w:tr w:rsidR="006544D5" w:rsidRPr="00204384" w14:paraId="14D6D65A"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2AD5C9BE" w14:textId="3CF91B4E" w:rsidR="006544D5" w:rsidRPr="00191169" w:rsidRDefault="006544D5" w:rsidP="00EC4E4F">
            <w:pPr>
              <w:jc w:val="center"/>
              <w:rPr>
                <w:rFonts w:asciiTheme="majorHAnsi" w:hAnsiTheme="majorHAnsi" w:cstheme="majorHAnsi"/>
                <w:sz w:val="18"/>
                <w:szCs w:val="18"/>
              </w:rPr>
            </w:pPr>
            <w:r>
              <w:rPr>
                <w:rFonts w:cs="Arial"/>
                <w:color w:val="454545"/>
                <w:sz w:val="18"/>
                <w:szCs w:val="18"/>
              </w:rPr>
              <w:t>Marbfa-Lakewy &amp;Wirtz-Palefa 138kV</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6A94068" w14:textId="3B9944CC" w:rsidR="006544D5" w:rsidRPr="00191169" w:rsidRDefault="006544D5" w:rsidP="00EC4E4F">
            <w:pPr>
              <w:jc w:val="center"/>
              <w:rPr>
                <w:rFonts w:asciiTheme="majorHAnsi" w:hAnsiTheme="majorHAnsi" w:cstheme="majorHAnsi"/>
                <w:sz w:val="18"/>
                <w:szCs w:val="18"/>
              </w:rPr>
            </w:pPr>
            <w:r>
              <w:rPr>
                <w:rFonts w:cs="Arial"/>
                <w:color w:val="454545"/>
                <w:sz w:val="18"/>
                <w:szCs w:val="18"/>
              </w:rPr>
              <w:t>Flat Rock Lcra - Wirtz 138kV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618D371" w14:textId="01F10833" w:rsidR="006544D5" w:rsidRPr="00191169" w:rsidRDefault="006544D5" w:rsidP="00EC4E4F">
            <w:pPr>
              <w:jc w:val="center"/>
              <w:rPr>
                <w:rFonts w:asciiTheme="majorHAnsi" w:hAnsiTheme="majorHAnsi" w:cstheme="majorHAnsi"/>
                <w:sz w:val="18"/>
                <w:szCs w:val="18"/>
              </w:rPr>
            </w:pPr>
            <w:r>
              <w:rPr>
                <w:rFonts w:cs="Arial"/>
                <w:color w:val="454545"/>
                <w:sz w:val="18"/>
                <w:szCs w:val="18"/>
              </w:rPr>
              <w:t>5</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1743A9F" w14:textId="16D447F3" w:rsidR="006544D5" w:rsidRPr="00191169" w:rsidRDefault="006544D5" w:rsidP="00EC4E4F">
            <w:pPr>
              <w:jc w:val="center"/>
              <w:rPr>
                <w:rFonts w:asciiTheme="majorHAnsi" w:hAnsiTheme="majorHAnsi" w:cstheme="majorHAnsi"/>
                <w:sz w:val="18"/>
                <w:szCs w:val="18"/>
              </w:rPr>
            </w:pPr>
            <w:r>
              <w:rPr>
                <w:rFonts w:cs="Arial"/>
                <w:color w:val="454545"/>
                <w:sz w:val="18"/>
                <w:szCs w:val="18"/>
              </w:rPr>
              <w:t>$11,270.40</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62F98B73" w14:textId="4E9A3E0B" w:rsidR="006544D5" w:rsidRPr="006544D5" w:rsidRDefault="006544D5" w:rsidP="00EC4E4F">
            <w:pPr>
              <w:jc w:val="center"/>
              <w:rPr>
                <w:rFonts w:asciiTheme="majorHAnsi" w:hAnsiTheme="majorHAnsi" w:cstheme="majorHAnsi"/>
                <w:sz w:val="18"/>
                <w:szCs w:val="18"/>
              </w:rPr>
            </w:pPr>
          </w:p>
        </w:tc>
      </w:tr>
      <w:tr w:rsidR="006544D5" w:rsidRPr="00204384" w14:paraId="65A2A6BF"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709116C" w14:textId="4831F169" w:rsidR="006544D5" w:rsidRPr="00191169" w:rsidRDefault="006544D5" w:rsidP="00EC4E4F">
            <w:pPr>
              <w:jc w:val="center"/>
              <w:rPr>
                <w:rFonts w:asciiTheme="majorHAnsi" w:hAnsiTheme="majorHAnsi" w:cstheme="majorHAnsi"/>
                <w:sz w:val="18"/>
                <w:szCs w:val="18"/>
              </w:rPr>
            </w:pPr>
            <w:r>
              <w:rPr>
                <w:rFonts w:cs="Arial"/>
                <w:color w:val="454545"/>
                <w:sz w:val="18"/>
                <w:szCs w:val="18"/>
              </w:rPr>
              <w:t>ASPERMONT AEP to SPUR LIN 1</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1EE4129" w14:textId="3F072010" w:rsidR="006544D5" w:rsidRPr="00191169" w:rsidRDefault="006544D5" w:rsidP="00EC4E4F">
            <w:pPr>
              <w:jc w:val="center"/>
              <w:rPr>
                <w:rFonts w:asciiTheme="majorHAnsi" w:hAnsiTheme="majorHAnsi" w:cstheme="majorHAnsi"/>
                <w:sz w:val="18"/>
                <w:szCs w:val="18"/>
              </w:rPr>
            </w:pPr>
            <w:r>
              <w:rPr>
                <w:rFonts w:cs="Arial"/>
                <w:color w:val="454545"/>
                <w:sz w:val="18"/>
                <w:szCs w:val="18"/>
              </w:rPr>
              <w:t>Girard Tap - Spur 69kV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C46B570" w14:textId="0F65D444" w:rsidR="006544D5" w:rsidRPr="00191169" w:rsidRDefault="006544D5" w:rsidP="00EC4E4F">
            <w:pPr>
              <w:jc w:val="center"/>
              <w:rPr>
                <w:rFonts w:asciiTheme="majorHAnsi" w:hAnsiTheme="majorHAnsi" w:cstheme="majorHAnsi"/>
                <w:sz w:val="18"/>
                <w:szCs w:val="18"/>
              </w:rPr>
            </w:pPr>
            <w:r>
              <w:rPr>
                <w:rFonts w:cs="Arial"/>
                <w:color w:val="454545"/>
                <w:sz w:val="18"/>
                <w:szCs w:val="18"/>
              </w:rPr>
              <w:t>4</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FAB409D" w14:textId="508CEEFF" w:rsidR="006544D5" w:rsidRPr="00191169" w:rsidRDefault="006544D5" w:rsidP="00EC4E4F">
            <w:pPr>
              <w:jc w:val="center"/>
              <w:rPr>
                <w:rFonts w:asciiTheme="majorHAnsi" w:hAnsiTheme="majorHAnsi" w:cstheme="majorHAnsi"/>
                <w:sz w:val="18"/>
                <w:szCs w:val="18"/>
              </w:rPr>
            </w:pPr>
            <w:r>
              <w:rPr>
                <w:rFonts w:cs="Arial"/>
                <w:color w:val="454545"/>
                <w:sz w:val="18"/>
                <w:szCs w:val="18"/>
              </w:rPr>
              <w:t>$9,417.76</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37DA7FFB" w14:textId="708918BC" w:rsidR="006544D5" w:rsidRPr="006544D5" w:rsidRDefault="006544D5" w:rsidP="00EC4E4F">
            <w:pPr>
              <w:jc w:val="center"/>
              <w:rPr>
                <w:rFonts w:asciiTheme="majorHAnsi" w:hAnsiTheme="majorHAnsi" w:cstheme="majorHAnsi"/>
                <w:sz w:val="18"/>
                <w:szCs w:val="18"/>
              </w:rPr>
            </w:pPr>
            <w:r w:rsidRPr="006544D5">
              <w:rPr>
                <w:sz w:val="18"/>
                <w:szCs w:val="18"/>
              </w:rPr>
              <w:t>Zapata Reactor (44393)</w:t>
            </w:r>
          </w:p>
        </w:tc>
      </w:tr>
      <w:tr w:rsidR="006544D5" w:rsidRPr="00204384" w14:paraId="4A5C850E"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7183D59" w14:textId="305C36F4" w:rsidR="006544D5" w:rsidRPr="00191169" w:rsidRDefault="006544D5" w:rsidP="00EC4E4F">
            <w:pPr>
              <w:jc w:val="center"/>
              <w:rPr>
                <w:rFonts w:asciiTheme="majorHAnsi" w:hAnsiTheme="majorHAnsi" w:cstheme="majorHAnsi"/>
                <w:sz w:val="18"/>
                <w:szCs w:val="18"/>
              </w:rPr>
            </w:pPr>
            <w:r>
              <w:rPr>
                <w:rFonts w:cs="Arial"/>
                <w:color w:val="454545"/>
                <w:sz w:val="18"/>
                <w:szCs w:val="18"/>
              </w:rPr>
              <w:t>Basecase</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37F64504" w14:textId="5CB4ECE8" w:rsidR="006544D5" w:rsidRPr="00191169" w:rsidRDefault="006544D5" w:rsidP="00EC4E4F">
            <w:pPr>
              <w:jc w:val="center"/>
              <w:rPr>
                <w:rFonts w:asciiTheme="majorHAnsi" w:hAnsiTheme="majorHAnsi" w:cstheme="majorHAnsi"/>
                <w:sz w:val="18"/>
                <w:szCs w:val="18"/>
              </w:rPr>
            </w:pPr>
            <w:r>
              <w:rPr>
                <w:rFonts w:cs="Arial"/>
                <w:color w:val="454545"/>
                <w:sz w:val="18"/>
                <w:szCs w:val="18"/>
              </w:rPr>
              <w:t>NE_LOB GTC</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7DC28171" w14:textId="23F157F3" w:rsidR="006544D5" w:rsidRPr="00191169" w:rsidRDefault="006544D5" w:rsidP="00EC4E4F">
            <w:pPr>
              <w:jc w:val="center"/>
              <w:rPr>
                <w:rFonts w:asciiTheme="majorHAnsi" w:hAnsiTheme="majorHAnsi" w:cstheme="majorHAnsi"/>
                <w:sz w:val="18"/>
                <w:szCs w:val="18"/>
              </w:rPr>
            </w:pPr>
            <w:r>
              <w:rPr>
                <w:rFonts w:cs="Arial"/>
                <w:color w:val="454545"/>
                <w:sz w:val="18"/>
                <w:szCs w:val="18"/>
              </w:rPr>
              <w:t>3</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29ECC7D6" w14:textId="7CC7CCAE" w:rsidR="006544D5" w:rsidRPr="00191169" w:rsidRDefault="006544D5" w:rsidP="00EC4E4F">
            <w:pPr>
              <w:jc w:val="center"/>
              <w:rPr>
                <w:rFonts w:asciiTheme="majorHAnsi" w:hAnsiTheme="majorHAnsi" w:cstheme="majorHAnsi"/>
                <w:sz w:val="18"/>
                <w:szCs w:val="18"/>
              </w:rPr>
            </w:pPr>
            <w:r>
              <w:rPr>
                <w:rFonts w:cs="Arial"/>
                <w:color w:val="454545"/>
                <w:sz w:val="18"/>
                <w:szCs w:val="18"/>
              </w:rPr>
              <w:t>$7,638.27</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7BBB12E9" w14:textId="71D4F5C3" w:rsidR="006544D5" w:rsidRPr="006544D5" w:rsidRDefault="006544D5" w:rsidP="00EC4E4F">
            <w:pPr>
              <w:jc w:val="center"/>
              <w:rPr>
                <w:rFonts w:asciiTheme="majorHAnsi" w:hAnsiTheme="majorHAnsi" w:cstheme="majorHAnsi"/>
                <w:sz w:val="18"/>
                <w:szCs w:val="18"/>
              </w:rPr>
            </w:pPr>
          </w:p>
        </w:tc>
      </w:tr>
      <w:tr w:rsidR="006544D5" w:rsidRPr="00204384" w14:paraId="14A942E6"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1F869B0F" w14:textId="0EC8F54F" w:rsidR="006544D5" w:rsidRPr="00191169" w:rsidRDefault="006544D5" w:rsidP="00EC4E4F">
            <w:pPr>
              <w:jc w:val="center"/>
              <w:rPr>
                <w:rFonts w:asciiTheme="majorHAnsi" w:hAnsiTheme="majorHAnsi" w:cstheme="majorHAnsi"/>
                <w:sz w:val="18"/>
                <w:szCs w:val="18"/>
              </w:rPr>
            </w:pPr>
            <w:r>
              <w:rPr>
                <w:rFonts w:cs="Arial"/>
                <w:color w:val="454545"/>
                <w:sz w:val="18"/>
                <w:szCs w:val="18"/>
              </w:rPr>
              <w:t>ZORN - HAYSEN 345KV</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9F7497F" w14:textId="4E779391" w:rsidR="006544D5" w:rsidRPr="00191169" w:rsidRDefault="006544D5" w:rsidP="00EC4E4F">
            <w:pPr>
              <w:jc w:val="center"/>
              <w:rPr>
                <w:rFonts w:asciiTheme="majorHAnsi" w:hAnsiTheme="majorHAnsi" w:cstheme="majorHAnsi"/>
                <w:sz w:val="18"/>
                <w:szCs w:val="18"/>
              </w:rPr>
            </w:pPr>
            <w:r>
              <w:rPr>
                <w:rFonts w:cs="Arial"/>
                <w:color w:val="454545"/>
                <w:sz w:val="18"/>
                <w:szCs w:val="18"/>
              </w:rPr>
              <w:t>Kendall - Cagnon 345kV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ECB45B4" w14:textId="5C650089" w:rsidR="006544D5" w:rsidRPr="00191169" w:rsidRDefault="006544D5" w:rsidP="00EC4E4F">
            <w:pPr>
              <w:jc w:val="center"/>
              <w:rPr>
                <w:rFonts w:asciiTheme="majorHAnsi" w:hAnsiTheme="majorHAnsi" w:cstheme="majorHAnsi"/>
                <w:sz w:val="18"/>
                <w:szCs w:val="18"/>
              </w:rPr>
            </w:pPr>
            <w:r>
              <w:rPr>
                <w:rFonts w:cs="Arial"/>
                <w:color w:val="454545"/>
                <w:sz w:val="18"/>
                <w:szCs w:val="18"/>
              </w:rPr>
              <w:t>3</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073E0FEB" w14:textId="29D25FF6" w:rsidR="006544D5" w:rsidRPr="00191169" w:rsidRDefault="006544D5" w:rsidP="00EC4E4F">
            <w:pPr>
              <w:jc w:val="center"/>
              <w:rPr>
                <w:rFonts w:asciiTheme="majorHAnsi" w:hAnsiTheme="majorHAnsi" w:cstheme="majorHAnsi"/>
                <w:sz w:val="18"/>
                <w:szCs w:val="18"/>
              </w:rPr>
            </w:pPr>
            <w:r>
              <w:rPr>
                <w:rFonts w:cs="Arial"/>
                <w:color w:val="454545"/>
                <w:sz w:val="18"/>
                <w:szCs w:val="18"/>
              </w:rPr>
              <w:t>$6,220.02</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72F551DB" w14:textId="5686D73C" w:rsidR="006544D5" w:rsidRPr="006544D5" w:rsidRDefault="006544D5" w:rsidP="00EC4E4F">
            <w:pPr>
              <w:jc w:val="center"/>
              <w:rPr>
                <w:rFonts w:asciiTheme="majorHAnsi" w:hAnsiTheme="majorHAnsi" w:cstheme="majorHAnsi"/>
                <w:sz w:val="18"/>
                <w:szCs w:val="18"/>
              </w:rPr>
            </w:pPr>
            <w:r w:rsidRPr="006544D5">
              <w:rPr>
                <w:sz w:val="18"/>
                <w:szCs w:val="18"/>
              </w:rPr>
              <w:t>San Angelo Power Station (6480) – Schkade (76320) 138-kV line terminal equipment upgrade</w:t>
            </w:r>
          </w:p>
        </w:tc>
      </w:tr>
      <w:tr w:rsidR="006544D5" w:rsidRPr="00204384" w14:paraId="063A7375" w14:textId="77777777" w:rsidTr="006544D5">
        <w:trPr>
          <w:trHeight w:val="855"/>
        </w:trPr>
        <w:tc>
          <w:tcPr>
            <w:tcW w:w="166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8788D69" w14:textId="7E901F2F" w:rsidR="006544D5" w:rsidRPr="00191169" w:rsidRDefault="006544D5" w:rsidP="00EC4E4F">
            <w:pPr>
              <w:jc w:val="center"/>
              <w:rPr>
                <w:rFonts w:asciiTheme="majorHAnsi" w:hAnsiTheme="majorHAnsi" w:cstheme="majorHAnsi"/>
                <w:sz w:val="18"/>
                <w:szCs w:val="18"/>
              </w:rPr>
            </w:pPr>
            <w:r>
              <w:rPr>
                <w:rFonts w:cs="Arial"/>
                <w:color w:val="454545"/>
                <w:sz w:val="18"/>
                <w:szCs w:val="18"/>
              </w:rPr>
              <w:t>LOFTIN to COTTONWOOD ROAD SWITCH LIN 1</w:t>
            </w:r>
          </w:p>
        </w:tc>
        <w:tc>
          <w:tcPr>
            <w:tcW w:w="2023"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73D5EE73" w14:textId="7A0940F0" w:rsidR="006544D5" w:rsidRPr="00191169" w:rsidRDefault="006544D5" w:rsidP="00EC4E4F">
            <w:pPr>
              <w:jc w:val="center"/>
              <w:rPr>
                <w:rFonts w:asciiTheme="majorHAnsi" w:hAnsiTheme="majorHAnsi" w:cstheme="majorHAnsi"/>
                <w:sz w:val="18"/>
                <w:szCs w:val="18"/>
              </w:rPr>
            </w:pPr>
            <w:r>
              <w:rPr>
                <w:rFonts w:cs="Arial"/>
                <w:color w:val="454545"/>
                <w:sz w:val="18"/>
                <w:szCs w:val="18"/>
              </w:rPr>
              <w:t>Bowie 138/69kV</w:t>
            </w:r>
          </w:p>
        </w:tc>
        <w:tc>
          <w:tcPr>
            <w:tcW w:w="1344"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7129B4E6" w14:textId="500D228F" w:rsidR="006544D5" w:rsidRPr="00191169" w:rsidRDefault="006544D5" w:rsidP="00EC4E4F">
            <w:pPr>
              <w:jc w:val="center"/>
              <w:rPr>
                <w:rFonts w:asciiTheme="majorHAnsi" w:hAnsiTheme="majorHAnsi" w:cstheme="majorHAnsi"/>
                <w:sz w:val="18"/>
                <w:szCs w:val="18"/>
              </w:rPr>
            </w:pPr>
            <w:r>
              <w:rPr>
                <w:rFonts w:cs="Arial"/>
                <w:color w:val="454545"/>
                <w:sz w:val="18"/>
                <w:szCs w:val="18"/>
              </w:rPr>
              <w:t>7</w:t>
            </w:r>
          </w:p>
        </w:tc>
        <w:tc>
          <w:tcPr>
            <w:tcW w:w="1468"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680DD6F6" w14:textId="22F3AD08" w:rsidR="006544D5" w:rsidRPr="00191169" w:rsidRDefault="006544D5" w:rsidP="00EC4E4F">
            <w:pPr>
              <w:jc w:val="center"/>
              <w:rPr>
                <w:rFonts w:asciiTheme="majorHAnsi" w:hAnsiTheme="majorHAnsi" w:cstheme="majorHAnsi"/>
                <w:sz w:val="18"/>
                <w:szCs w:val="18"/>
              </w:rPr>
            </w:pPr>
            <w:r>
              <w:rPr>
                <w:rFonts w:cs="Arial"/>
                <w:color w:val="454545"/>
                <w:sz w:val="18"/>
                <w:szCs w:val="18"/>
              </w:rPr>
              <w:t>$5,936.99</w:t>
            </w:r>
          </w:p>
        </w:tc>
        <w:tc>
          <w:tcPr>
            <w:tcW w:w="2914" w:type="dxa"/>
            <w:tcBorders>
              <w:top w:val="single" w:sz="4" w:space="0" w:color="auto"/>
              <w:left w:val="single" w:sz="4" w:space="0" w:color="auto"/>
              <w:bottom w:val="single" w:sz="4" w:space="0" w:color="auto"/>
              <w:right w:val="single" w:sz="4" w:space="0" w:color="auto"/>
            </w:tcBorders>
            <w:shd w:val="clear" w:color="000000" w:fill="B8CCE4"/>
          </w:tcPr>
          <w:p w14:paraId="75FC7B7F" w14:textId="1F3BC8FD" w:rsidR="006544D5" w:rsidRPr="006544D5" w:rsidRDefault="006544D5" w:rsidP="00EC4E4F">
            <w:pPr>
              <w:jc w:val="center"/>
              <w:rPr>
                <w:rFonts w:asciiTheme="majorHAnsi" w:hAnsiTheme="majorHAnsi" w:cstheme="majorHAnsi"/>
                <w:sz w:val="18"/>
                <w:szCs w:val="18"/>
              </w:rPr>
            </w:pPr>
          </w:p>
        </w:tc>
      </w:tr>
    </w:tbl>
    <w:p w14:paraId="2FE01916" w14:textId="77777777" w:rsidR="001F644E" w:rsidRDefault="001F644E" w:rsidP="001F644E"/>
    <w:p w14:paraId="60FA8D2F" w14:textId="7697B3D4" w:rsidR="00C75BA0" w:rsidRPr="00863CBE" w:rsidRDefault="00F20217" w:rsidP="00C75BA0">
      <w:pPr>
        <w:pStyle w:val="Heading2"/>
      </w:pPr>
      <w:bookmarkStart w:id="264" w:name="_Toc9497176"/>
      <w:r w:rsidRPr="00863CBE">
        <w:t>Generic Transmission Constraint Congestion</w:t>
      </w:r>
      <w:bookmarkEnd w:id="264"/>
    </w:p>
    <w:p w14:paraId="46EAE856" w14:textId="4A7F2FAA" w:rsidR="00C75BA0" w:rsidRPr="00863CBE" w:rsidRDefault="00C75BA0" w:rsidP="004B57CB">
      <w:r w:rsidRPr="00863CBE">
        <w:t xml:space="preserve">There </w:t>
      </w:r>
      <w:r w:rsidR="00763298" w:rsidRPr="00863CBE">
        <w:t>were</w:t>
      </w:r>
      <w:r w:rsidRPr="00863CBE">
        <w:t xml:space="preserve"> </w:t>
      </w:r>
      <w:r w:rsidR="00146BD8">
        <w:t>26</w:t>
      </w:r>
      <w:r w:rsidR="006633A0" w:rsidRPr="00863CBE">
        <w:t xml:space="preserve"> </w:t>
      </w:r>
      <w:r w:rsidRPr="00863CBE">
        <w:t>days on the Panhandle GTC</w:t>
      </w:r>
      <w:r w:rsidR="00476F6E">
        <w:t xml:space="preserve"> and 3</w:t>
      </w:r>
      <w:r w:rsidR="00191169">
        <w:t xml:space="preserve"> day</w:t>
      </w:r>
      <w:r w:rsidR="00476F6E">
        <w:t>s</w:t>
      </w:r>
      <w:r w:rsidR="00191169">
        <w:t xml:space="preserve"> on the </w:t>
      </w:r>
      <w:r w:rsidR="00476F6E">
        <w:t>North Edinburg – Lobo</w:t>
      </w:r>
      <w:r w:rsidR="00191169">
        <w:t xml:space="preserve"> GTC</w:t>
      </w:r>
      <w:r w:rsidR="00AA580D">
        <w:t xml:space="preserve"> in</w:t>
      </w:r>
      <w:r w:rsidR="00476F6E">
        <w:t xml:space="preserve"> April</w:t>
      </w:r>
      <w:r w:rsidRPr="00863CBE">
        <w:t xml:space="preserve">. There was no activity on the remaining GTCs during the </w:t>
      </w:r>
      <w:r w:rsidR="006633A0" w:rsidRPr="00863CBE">
        <w:t>m</w:t>
      </w:r>
      <w:r w:rsidRPr="00863CBE">
        <w:t>onth.</w:t>
      </w:r>
    </w:p>
    <w:p w14:paraId="1437A297" w14:textId="77777777" w:rsidR="004B57CB" w:rsidRPr="00863CBE" w:rsidRDefault="004B57CB" w:rsidP="004B57CB"/>
    <w:p w14:paraId="35653048" w14:textId="77777777" w:rsidR="004B57CB" w:rsidRPr="00757317" w:rsidRDefault="004B57CB" w:rsidP="004B57CB">
      <w:r w:rsidRPr="00863CBE">
        <w:t>Note: This is how many times a constraint has been activated to avoid exceeding a GTC limit, it does not imply an exceedance of the GTC occurred or that the GTC was binding.</w:t>
      </w:r>
    </w:p>
    <w:p w14:paraId="5A0FABAC" w14:textId="5A860D29" w:rsidR="00F20217" w:rsidRPr="00757317" w:rsidRDefault="00F20217" w:rsidP="00F20217">
      <w:pPr>
        <w:pStyle w:val="Heading2"/>
      </w:pPr>
      <w:bookmarkStart w:id="265" w:name="_Toc9497177"/>
      <w:r w:rsidRPr="00757317">
        <w:t>Manual Override</w:t>
      </w:r>
      <w:r w:rsidR="00EA3478" w:rsidRPr="00757317">
        <w:t>s</w:t>
      </w:r>
      <w:bookmarkEnd w:id="265"/>
    </w:p>
    <w:p w14:paraId="5DB86AED" w14:textId="07A413D0" w:rsidR="00743FB5" w:rsidRPr="00757317" w:rsidRDefault="006B1295" w:rsidP="007D2D64">
      <w:pPr>
        <w:rPr>
          <w:rFonts w:cs="Arial"/>
          <w:sz w:val="21"/>
          <w:szCs w:val="21"/>
        </w:rPr>
      </w:pPr>
      <w:r w:rsidRPr="00757317">
        <w:rPr>
          <w:rFonts w:cs="Arial"/>
          <w:sz w:val="21"/>
          <w:szCs w:val="21"/>
        </w:rPr>
        <w:t>None.</w:t>
      </w:r>
    </w:p>
    <w:p w14:paraId="27CE7D69" w14:textId="5AD528CE" w:rsidR="00F20217" w:rsidRPr="00FD7D1E" w:rsidRDefault="00F20217" w:rsidP="003954D8">
      <w:pPr>
        <w:pStyle w:val="Heading2"/>
      </w:pPr>
      <w:bookmarkStart w:id="266" w:name="_Toc9497178"/>
      <w:r w:rsidRPr="00FD7D1E">
        <w:lastRenderedPageBreak/>
        <w:t xml:space="preserve">Congestion Costs for Calendar Year </w:t>
      </w:r>
      <w:r w:rsidR="00122AEB" w:rsidRPr="00FD7D1E">
        <w:t>201</w:t>
      </w:r>
      <w:r w:rsidR="00D829EC">
        <w:t>9</w:t>
      </w:r>
      <w:bookmarkEnd w:id="266"/>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3898BB9C" w14:textId="77777777" w:rsidR="00FC275E" w:rsidRPr="00331765" w:rsidRDefault="00FC275E" w:rsidP="007D2D64"/>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890"/>
        <w:gridCol w:w="1080"/>
        <w:gridCol w:w="1599"/>
        <w:gridCol w:w="3280"/>
      </w:tblGrid>
      <w:tr w:rsidR="00FC275E" w:rsidRPr="00DB330C" w14:paraId="51C162C7" w14:textId="77777777" w:rsidTr="00EC4E4F">
        <w:trPr>
          <w:trHeight w:val="1365"/>
          <w:jc w:val="center"/>
        </w:trPr>
        <w:tc>
          <w:tcPr>
            <w:tcW w:w="1885" w:type="dxa"/>
            <w:tcBorders>
              <w:bottom w:val="single" w:sz="4" w:space="0" w:color="auto"/>
            </w:tcBorders>
            <w:shd w:val="clear" w:color="auto" w:fill="444D53" w:themeFill="accent2" w:themeFillShade="BF"/>
            <w:vAlign w:val="center"/>
            <w:hideMark/>
          </w:tcPr>
          <w:p w14:paraId="0F42BABC"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Contingency</w:t>
            </w:r>
          </w:p>
        </w:tc>
        <w:tc>
          <w:tcPr>
            <w:tcW w:w="1890" w:type="dxa"/>
            <w:tcBorders>
              <w:bottom w:val="single" w:sz="4" w:space="0" w:color="auto"/>
            </w:tcBorders>
            <w:shd w:val="clear" w:color="auto" w:fill="444D53" w:themeFill="accent2" w:themeFillShade="BF"/>
            <w:vAlign w:val="center"/>
            <w:hideMark/>
          </w:tcPr>
          <w:p w14:paraId="0E027167"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Binding Element</w:t>
            </w:r>
          </w:p>
        </w:tc>
        <w:tc>
          <w:tcPr>
            <w:tcW w:w="1080" w:type="dxa"/>
            <w:tcBorders>
              <w:bottom w:val="single" w:sz="4" w:space="0" w:color="auto"/>
            </w:tcBorders>
            <w:shd w:val="clear" w:color="auto" w:fill="444D53" w:themeFill="accent2" w:themeFillShade="BF"/>
            <w:vAlign w:val="center"/>
            <w:hideMark/>
          </w:tcPr>
          <w:p w14:paraId="0EC52B40"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 of 5-min SCED Intervals</w:t>
            </w:r>
          </w:p>
        </w:tc>
        <w:tc>
          <w:tcPr>
            <w:tcW w:w="1599" w:type="dxa"/>
            <w:tcBorders>
              <w:bottom w:val="single" w:sz="4" w:space="0" w:color="auto"/>
            </w:tcBorders>
            <w:shd w:val="clear" w:color="auto" w:fill="444D53" w:themeFill="accent2" w:themeFillShade="BF"/>
            <w:vAlign w:val="center"/>
            <w:hideMark/>
          </w:tcPr>
          <w:p w14:paraId="3D18FDE2"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Estimated Congestion Rent</w:t>
            </w:r>
          </w:p>
        </w:tc>
        <w:tc>
          <w:tcPr>
            <w:tcW w:w="3280" w:type="dxa"/>
            <w:tcBorders>
              <w:bottom w:val="single" w:sz="4" w:space="0" w:color="auto"/>
            </w:tcBorders>
            <w:shd w:val="clear" w:color="auto" w:fill="444D53" w:themeFill="accent2" w:themeFillShade="BF"/>
            <w:vAlign w:val="center"/>
            <w:hideMark/>
          </w:tcPr>
          <w:p w14:paraId="02D09375"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Transmission Project</w:t>
            </w:r>
          </w:p>
          <w:p w14:paraId="16B5A681" w14:textId="77777777" w:rsidR="00FC275E" w:rsidRPr="00DB330C" w:rsidRDefault="00FC275E" w:rsidP="00A26792">
            <w:pPr>
              <w:jc w:val="center"/>
              <w:rPr>
                <w:rFonts w:asciiTheme="minorHAnsi" w:hAnsiTheme="minorHAnsi" w:cstheme="minorHAnsi"/>
                <w:sz w:val="21"/>
                <w:szCs w:val="21"/>
              </w:rPr>
            </w:pPr>
          </w:p>
        </w:tc>
      </w:tr>
      <w:tr w:rsidR="00EC4E4F" w:rsidRPr="00081B17" w14:paraId="2D7953FB" w14:textId="77777777" w:rsidTr="00EC4E4F">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E703E" w14:textId="31D59CCF"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Elmcreek-Skyline 345kV</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934A2B0" w14:textId="3180E3E8"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Hill Country - Marion 345kV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351FB33" w14:textId="6EC0A1C3"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961</w:t>
            </w:r>
          </w:p>
        </w:tc>
        <w:tc>
          <w:tcPr>
            <w:tcW w:w="1599" w:type="dxa"/>
            <w:tcBorders>
              <w:top w:val="single" w:sz="4" w:space="0" w:color="auto"/>
              <w:left w:val="nil"/>
              <w:bottom w:val="single" w:sz="4" w:space="0" w:color="auto"/>
              <w:right w:val="single" w:sz="4" w:space="0" w:color="auto"/>
            </w:tcBorders>
            <w:shd w:val="clear" w:color="auto" w:fill="auto"/>
            <w:noWrap/>
            <w:vAlign w:val="center"/>
          </w:tcPr>
          <w:p w14:paraId="3B1EB562" w14:textId="04170DE0"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$26,958,430.36</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242152FC" w14:textId="5F4D78D4" w:rsidR="00EC4E4F" w:rsidRPr="00081B17" w:rsidRDefault="00EC4E4F" w:rsidP="00EC4E4F">
            <w:pPr>
              <w:jc w:val="center"/>
              <w:rPr>
                <w:rFonts w:asciiTheme="minorHAnsi" w:hAnsiTheme="minorHAnsi" w:cstheme="minorHAnsi"/>
                <w:color w:val="000000"/>
                <w:sz w:val="18"/>
                <w:szCs w:val="18"/>
              </w:rPr>
            </w:pPr>
            <w:r>
              <w:rPr>
                <w:rFonts w:cs="Arial"/>
                <w:color w:val="000000"/>
              </w:rPr>
              <w:t>Zorn to Marion 2nd 345-kV Transmission Line Addition (4473)</w:t>
            </w:r>
          </w:p>
        </w:tc>
      </w:tr>
      <w:tr w:rsidR="00EC4E4F" w:rsidRPr="00081B17" w14:paraId="551F28E8" w14:textId="77777777" w:rsidTr="00EC4E4F">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79422" w14:textId="1B16F6A1"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CRLNW-LWSSW 345kV</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C1AAEED" w14:textId="35581690"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Ti Tnp - West Tnp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6B57405" w14:textId="64DA6229"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2,496</w:t>
            </w:r>
          </w:p>
        </w:tc>
        <w:tc>
          <w:tcPr>
            <w:tcW w:w="1599" w:type="dxa"/>
            <w:tcBorders>
              <w:top w:val="single" w:sz="4" w:space="0" w:color="auto"/>
              <w:left w:val="nil"/>
              <w:bottom w:val="single" w:sz="4" w:space="0" w:color="auto"/>
              <w:right w:val="single" w:sz="4" w:space="0" w:color="auto"/>
            </w:tcBorders>
            <w:shd w:val="clear" w:color="auto" w:fill="auto"/>
            <w:noWrap/>
            <w:vAlign w:val="center"/>
          </w:tcPr>
          <w:p w14:paraId="4A30A6F4" w14:textId="4D8833F5"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$18,908,859.77</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4781AEE4" w14:textId="3A213D00"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 </w:t>
            </w:r>
          </w:p>
        </w:tc>
      </w:tr>
      <w:tr w:rsidR="00EC4E4F" w:rsidRPr="00081B17" w14:paraId="282BCE57" w14:textId="77777777" w:rsidTr="00EC4E4F">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14272" w14:textId="54D10751"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Manual LOTEBUSH toYUCSW 138 kV</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3F0ED40C" w14:textId="4B89AFCE"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16th Street Tnp - Woodward 2 138kV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6E9B8E3" w14:textId="0085DC6B"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4,906</w:t>
            </w:r>
          </w:p>
        </w:tc>
        <w:tc>
          <w:tcPr>
            <w:tcW w:w="1599" w:type="dxa"/>
            <w:tcBorders>
              <w:top w:val="single" w:sz="4" w:space="0" w:color="auto"/>
              <w:left w:val="nil"/>
              <w:bottom w:val="single" w:sz="4" w:space="0" w:color="auto"/>
              <w:right w:val="single" w:sz="4" w:space="0" w:color="auto"/>
            </w:tcBorders>
            <w:shd w:val="clear" w:color="auto" w:fill="auto"/>
            <w:noWrap/>
            <w:vAlign w:val="center"/>
          </w:tcPr>
          <w:p w14:paraId="3F669EDA" w14:textId="160CD1A2"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$14,675,595.13</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5EE8E87C" w14:textId="282DF6A1"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Solstice: Build 345 kV station (5530) and Solstice to Bakersfield: Build 345 kV line (5539)</w:t>
            </w:r>
          </w:p>
        </w:tc>
      </w:tr>
      <w:tr w:rsidR="00EC4E4F" w:rsidRPr="00081B17" w14:paraId="00FE44C3" w14:textId="77777777" w:rsidTr="00EC4E4F">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7ABA9" w14:textId="178C50A4"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Basecase</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5CA133E1" w14:textId="4323C3EB"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PNHNDL GTC</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F503580" w14:textId="3A91E07A"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11,661</w:t>
            </w:r>
          </w:p>
        </w:tc>
        <w:tc>
          <w:tcPr>
            <w:tcW w:w="1599" w:type="dxa"/>
            <w:tcBorders>
              <w:top w:val="single" w:sz="4" w:space="0" w:color="auto"/>
              <w:left w:val="nil"/>
              <w:bottom w:val="single" w:sz="4" w:space="0" w:color="auto"/>
              <w:right w:val="single" w:sz="4" w:space="0" w:color="auto"/>
            </w:tcBorders>
            <w:shd w:val="clear" w:color="auto" w:fill="auto"/>
            <w:noWrap/>
            <w:vAlign w:val="center"/>
          </w:tcPr>
          <w:p w14:paraId="33214585" w14:textId="6379AF03"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$13,650,310.35</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1E74C6E0" w14:textId="065B38DC"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LP&amp;L Integration Tie Lines (43367 A,B,C) and Panhandle Loop</w:t>
            </w:r>
          </w:p>
        </w:tc>
      </w:tr>
      <w:tr w:rsidR="00EC4E4F" w:rsidRPr="00081B17" w14:paraId="52347379" w14:textId="77777777" w:rsidTr="00EC4E4F">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0A7F6" w14:textId="7A2CB3E9"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Hcksw-Sagna-138kv</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6F5847E8" w14:textId="124906E4"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Eagle Mountain Ses - Eagle Mountain Compressor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8CB75C9" w14:textId="2F0D7B8D"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650</w:t>
            </w:r>
          </w:p>
        </w:tc>
        <w:tc>
          <w:tcPr>
            <w:tcW w:w="1599" w:type="dxa"/>
            <w:tcBorders>
              <w:top w:val="single" w:sz="4" w:space="0" w:color="auto"/>
              <w:left w:val="nil"/>
              <w:bottom w:val="single" w:sz="4" w:space="0" w:color="auto"/>
              <w:right w:val="single" w:sz="4" w:space="0" w:color="auto"/>
            </w:tcBorders>
            <w:shd w:val="clear" w:color="auto" w:fill="auto"/>
            <w:noWrap/>
            <w:vAlign w:val="center"/>
          </w:tcPr>
          <w:p w14:paraId="20726614" w14:textId="2BC05CFA"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$9,797,393.10</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5FC2E0BC" w14:textId="74A11680" w:rsidR="00EC4E4F" w:rsidRPr="00081B17" w:rsidRDefault="00EC4E4F" w:rsidP="00EC4E4F">
            <w:pPr>
              <w:jc w:val="center"/>
              <w:rPr>
                <w:rFonts w:asciiTheme="minorHAnsi" w:hAnsiTheme="minorHAnsi" w:cstheme="minorHAnsi"/>
                <w:color w:val="000000"/>
                <w:sz w:val="18"/>
                <w:szCs w:val="18"/>
              </w:rPr>
            </w:pPr>
            <w:r>
              <w:rPr>
                <w:rFonts w:cs="Arial"/>
                <w:color w:val="000000"/>
              </w:rPr>
              <w:t>Eagle Mountain-Calmont 138 kV Line (4253)</w:t>
            </w:r>
          </w:p>
        </w:tc>
      </w:tr>
      <w:tr w:rsidR="00EC4E4F" w:rsidRPr="00081B17" w14:paraId="4E8CED07" w14:textId="77777777" w:rsidTr="00EC4E4F">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EC75E" w14:textId="75891757"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DMTSW-SCOSW 345KV</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07335E5" w14:textId="77CED3F1"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Knapp - Scurry Chevron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EE7565F" w14:textId="751E2195"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3,203</w:t>
            </w:r>
          </w:p>
        </w:tc>
        <w:tc>
          <w:tcPr>
            <w:tcW w:w="1599" w:type="dxa"/>
            <w:tcBorders>
              <w:top w:val="single" w:sz="4" w:space="0" w:color="auto"/>
              <w:left w:val="nil"/>
              <w:bottom w:val="single" w:sz="4" w:space="0" w:color="auto"/>
              <w:right w:val="single" w:sz="4" w:space="0" w:color="auto"/>
            </w:tcBorders>
            <w:shd w:val="clear" w:color="auto" w:fill="auto"/>
            <w:noWrap/>
            <w:vAlign w:val="center"/>
          </w:tcPr>
          <w:p w14:paraId="0BE985F5" w14:textId="03AEC6C5"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$9,750,942.24</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18C4BCD5" w14:textId="62E930BF"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Ennis Creek - Cogdell 69 kV Line (4554) &amp; Ennis Creek 138 kV Switching Station (6269)</w:t>
            </w:r>
          </w:p>
        </w:tc>
      </w:tr>
      <w:tr w:rsidR="00EC4E4F" w:rsidRPr="00081B17" w14:paraId="4F88AC1C" w14:textId="77777777" w:rsidTr="00EC4E4F">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E017C" w14:textId="45C35397"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CAGNON to KENDALL LIN 1</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A3BA0A8" w14:textId="21ECA54C"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Cico - Comfort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C8EFFC2" w14:textId="7B5A3455"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3,052</w:t>
            </w:r>
          </w:p>
        </w:tc>
        <w:tc>
          <w:tcPr>
            <w:tcW w:w="1599" w:type="dxa"/>
            <w:tcBorders>
              <w:top w:val="single" w:sz="4" w:space="0" w:color="auto"/>
              <w:left w:val="nil"/>
              <w:bottom w:val="single" w:sz="4" w:space="0" w:color="auto"/>
              <w:right w:val="single" w:sz="4" w:space="0" w:color="auto"/>
            </w:tcBorders>
            <w:shd w:val="clear" w:color="auto" w:fill="auto"/>
            <w:noWrap/>
            <w:vAlign w:val="center"/>
          </w:tcPr>
          <w:p w14:paraId="04F68E32" w14:textId="01588F48"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$9,726,100.36</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01B9CA0B" w14:textId="27000028" w:rsidR="00EC4E4F" w:rsidRPr="00081B17" w:rsidRDefault="00EC4E4F" w:rsidP="00EC4E4F">
            <w:pPr>
              <w:jc w:val="center"/>
              <w:rPr>
                <w:rFonts w:asciiTheme="minorHAnsi" w:hAnsiTheme="minorHAnsi" w:cstheme="minorHAnsi"/>
                <w:color w:val="000000"/>
                <w:sz w:val="18"/>
                <w:szCs w:val="18"/>
              </w:rPr>
            </w:pPr>
            <w:r>
              <w:rPr>
                <w:rFonts w:cs="Arial"/>
                <w:color w:val="000000"/>
              </w:rPr>
              <w:t>Boerne Cico - Comfort - Kendall Transmission Line Upgrade (6982)</w:t>
            </w:r>
          </w:p>
        </w:tc>
      </w:tr>
      <w:tr w:rsidR="00EC4E4F" w:rsidRPr="00081B17" w14:paraId="3DA10DAE" w14:textId="77777777" w:rsidTr="00EC4E4F">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F9D25" w14:textId="29DAA2C2"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Solstice to LINTERNA LIN 1</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87C5F4C" w14:textId="56F23F59"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Barrilla - Fort Stockton Switch 69kV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660ABB1" w14:textId="73B2790F"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14,077</w:t>
            </w:r>
          </w:p>
        </w:tc>
        <w:tc>
          <w:tcPr>
            <w:tcW w:w="1599" w:type="dxa"/>
            <w:tcBorders>
              <w:top w:val="single" w:sz="4" w:space="0" w:color="auto"/>
              <w:left w:val="nil"/>
              <w:bottom w:val="single" w:sz="4" w:space="0" w:color="auto"/>
              <w:right w:val="single" w:sz="4" w:space="0" w:color="auto"/>
            </w:tcBorders>
            <w:shd w:val="clear" w:color="auto" w:fill="auto"/>
            <w:noWrap/>
            <w:vAlign w:val="center"/>
          </w:tcPr>
          <w:p w14:paraId="05A79147" w14:textId="14549E48"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$9,251,017.29</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087CFA75" w14:textId="4612C02B"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Solstice: Build 345 kV station (5530) and Solstice to Bakersfield: Build 345 kV line (5539)</w:t>
            </w:r>
            <w:r>
              <w:rPr>
                <w:rFonts w:ascii="Tahoma" w:hAnsi="Tahoma" w:cs="Tahoma"/>
                <w:color w:val="000000"/>
              </w:rPr>
              <w:br/>
              <w:t>Pecos County Modification Project (7028, 44359)</w:t>
            </w:r>
          </w:p>
        </w:tc>
      </w:tr>
      <w:tr w:rsidR="00EC4E4F" w:rsidRPr="00081B17" w14:paraId="66FD5523" w14:textId="77777777" w:rsidTr="00EC4E4F">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6A85F" w14:textId="526CDD80"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CRLNW-LWSSW 345kV</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3CC62E63" w14:textId="348E9A3D"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Carrollton Northwest - Lakepointe Tnp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9EE58B2" w14:textId="25F1527C"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1,344</w:t>
            </w:r>
          </w:p>
        </w:tc>
        <w:tc>
          <w:tcPr>
            <w:tcW w:w="1599" w:type="dxa"/>
            <w:tcBorders>
              <w:top w:val="single" w:sz="4" w:space="0" w:color="auto"/>
              <w:left w:val="nil"/>
              <w:bottom w:val="single" w:sz="4" w:space="0" w:color="auto"/>
              <w:right w:val="single" w:sz="4" w:space="0" w:color="auto"/>
            </w:tcBorders>
            <w:shd w:val="clear" w:color="auto" w:fill="auto"/>
            <w:noWrap/>
            <w:vAlign w:val="center"/>
          </w:tcPr>
          <w:p w14:paraId="67CD5823" w14:textId="41AC313E"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$9,028,752.71</w:t>
            </w:r>
          </w:p>
        </w:tc>
        <w:tc>
          <w:tcPr>
            <w:tcW w:w="3280" w:type="dxa"/>
            <w:tcBorders>
              <w:top w:val="single" w:sz="4" w:space="0" w:color="auto"/>
              <w:left w:val="nil"/>
              <w:bottom w:val="single" w:sz="4" w:space="0" w:color="auto"/>
              <w:right w:val="single" w:sz="4" w:space="0" w:color="auto"/>
            </w:tcBorders>
            <w:shd w:val="clear" w:color="auto" w:fill="auto"/>
            <w:noWrap/>
            <w:vAlign w:val="center"/>
          </w:tcPr>
          <w:p w14:paraId="4BBB2EC0" w14:textId="58630FF4" w:rsidR="00EC4E4F" w:rsidRPr="00081B17" w:rsidRDefault="00EC4E4F" w:rsidP="00EC4E4F">
            <w:pPr>
              <w:jc w:val="center"/>
              <w:rPr>
                <w:rFonts w:asciiTheme="minorHAnsi" w:hAnsiTheme="minorHAnsi" w:cstheme="minorHAnsi"/>
                <w:color w:val="000000"/>
                <w:sz w:val="18"/>
                <w:szCs w:val="18"/>
              </w:rPr>
            </w:pPr>
            <w:r>
              <w:rPr>
                <w:rFonts w:cs="Arial"/>
                <w:color w:val="000000"/>
              </w:rPr>
              <w:t>Northwest Carrollton - LakePointe TNP 138 kV Line (5548)</w:t>
            </w:r>
          </w:p>
        </w:tc>
      </w:tr>
      <w:tr w:rsidR="00EC4E4F" w:rsidRPr="00081B17" w14:paraId="559E66D8" w14:textId="77777777" w:rsidTr="00EC4E4F">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8144E" w14:textId="7607E42A"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SAN MIGUEL 345_138 KV SWITCHYARDS to LOBO LIN 1</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73EFC016" w14:textId="6716E2A6"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North Laredo Switch - Piloncillo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FA8FE55" w14:textId="0AAC4223"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4,444</w:t>
            </w:r>
          </w:p>
        </w:tc>
        <w:tc>
          <w:tcPr>
            <w:tcW w:w="1599" w:type="dxa"/>
            <w:tcBorders>
              <w:top w:val="single" w:sz="4" w:space="0" w:color="auto"/>
              <w:left w:val="nil"/>
              <w:bottom w:val="single" w:sz="4" w:space="0" w:color="auto"/>
              <w:right w:val="single" w:sz="4" w:space="0" w:color="auto"/>
            </w:tcBorders>
            <w:shd w:val="clear" w:color="auto" w:fill="auto"/>
            <w:noWrap/>
            <w:vAlign w:val="center"/>
          </w:tcPr>
          <w:p w14:paraId="2131E3EA" w14:textId="64A1BAF0"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$8,390,480.88</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1201441A" w14:textId="6B67F7C7"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 </w:t>
            </w:r>
          </w:p>
        </w:tc>
      </w:tr>
      <w:tr w:rsidR="00EC4E4F" w:rsidRPr="00081B17" w14:paraId="63FCD484" w14:textId="77777777" w:rsidTr="00EC4E4F">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C5EA9" w14:textId="014637FA"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CRLNW-LWSSW 345kV</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79284C56" w14:textId="4FC7F515"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Jones Street Tnp - Lakepointe Tnp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A05825F" w14:textId="5EAE8D01"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1,092</w:t>
            </w:r>
          </w:p>
        </w:tc>
        <w:tc>
          <w:tcPr>
            <w:tcW w:w="1599" w:type="dxa"/>
            <w:tcBorders>
              <w:top w:val="single" w:sz="4" w:space="0" w:color="auto"/>
              <w:left w:val="nil"/>
              <w:bottom w:val="single" w:sz="4" w:space="0" w:color="auto"/>
              <w:right w:val="single" w:sz="4" w:space="0" w:color="auto"/>
            </w:tcBorders>
            <w:shd w:val="clear" w:color="auto" w:fill="auto"/>
            <w:noWrap/>
            <w:vAlign w:val="center"/>
          </w:tcPr>
          <w:p w14:paraId="60672531" w14:textId="49659E59"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$7,964,100.80</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700AA8DB" w14:textId="0E997BF7"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Lewisville - Lewisville Jones - Lakepointe 138 kV Line (45537)</w:t>
            </w:r>
          </w:p>
        </w:tc>
      </w:tr>
      <w:tr w:rsidR="00EC4E4F" w:rsidRPr="00081B17" w14:paraId="07813421" w14:textId="77777777" w:rsidTr="00EC4E4F">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1A8A3" w14:textId="5F781446"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CPSES-JONSW&amp;EVRSW 345kV</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45F6981" w14:textId="71341B7C"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Hood - Decordova Dam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B5F501A" w14:textId="251E1612"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172</w:t>
            </w:r>
          </w:p>
        </w:tc>
        <w:tc>
          <w:tcPr>
            <w:tcW w:w="1599" w:type="dxa"/>
            <w:tcBorders>
              <w:top w:val="single" w:sz="4" w:space="0" w:color="auto"/>
              <w:left w:val="nil"/>
              <w:bottom w:val="single" w:sz="4" w:space="0" w:color="auto"/>
              <w:right w:val="single" w:sz="4" w:space="0" w:color="auto"/>
            </w:tcBorders>
            <w:shd w:val="clear" w:color="auto" w:fill="auto"/>
            <w:noWrap/>
            <w:vAlign w:val="center"/>
          </w:tcPr>
          <w:p w14:paraId="1290F846" w14:textId="7F5BAB77"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$7,948,529.13</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5E914E99" w14:textId="31357126"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 </w:t>
            </w:r>
          </w:p>
        </w:tc>
      </w:tr>
      <w:tr w:rsidR="00EC4E4F" w:rsidRPr="00081B17" w14:paraId="14731308" w14:textId="77777777" w:rsidTr="00EC4E4F">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982B9" w14:textId="7F11803F"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lastRenderedPageBreak/>
              <w:t>Solstice to FORT STOCKTON PLANT LIN 1</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1D8B78B" w14:textId="746671B1"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Barrilla - Fort Stockton Switch 69kV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2061C27" w14:textId="26DD5FFF"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4,050</w:t>
            </w:r>
          </w:p>
        </w:tc>
        <w:tc>
          <w:tcPr>
            <w:tcW w:w="1599" w:type="dxa"/>
            <w:tcBorders>
              <w:top w:val="single" w:sz="4" w:space="0" w:color="auto"/>
              <w:left w:val="nil"/>
              <w:bottom w:val="single" w:sz="4" w:space="0" w:color="auto"/>
              <w:right w:val="single" w:sz="4" w:space="0" w:color="auto"/>
            </w:tcBorders>
            <w:shd w:val="clear" w:color="auto" w:fill="auto"/>
            <w:noWrap/>
            <w:vAlign w:val="center"/>
          </w:tcPr>
          <w:p w14:paraId="0F72C7AF" w14:textId="600ADA06"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$7,942,539.46</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41632AF0" w14:textId="6A427E0B"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Solstice: Build 345 kV station (5530) and Solstice to Bakersfield: Build 345 kV line (5539)</w:t>
            </w:r>
            <w:r>
              <w:rPr>
                <w:rFonts w:ascii="Tahoma" w:hAnsi="Tahoma" w:cs="Tahoma"/>
                <w:color w:val="000000"/>
              </w:rPr>
              <w:br/>
              <w:t>Pecos County Modification Project (7028, 44359)</w:t>
            </w:r>
          </w:p>
        </w:tc>
      </w:tr>
      <w:tr w:rsidR="00EC4E4F" w:rsidRPr="00081B17" w14:paraId="212893EE" w14:textId="77777777" w:rsidTr="00EC4E4F">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DC538" w14:textId="044CD337"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WHITEPOINT TRX 345A 345/138</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E73A85F" w14:textId="10960954"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Lon Hill 345/1kV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60F12BD" w14:textId="36E98997"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847</w:t>
            </w:r>
          </w:p>
        </w:tc>
        <w:tc>
          <w:tcPr>
            <w:tcW w:w="1599" w:type="dxa"/>
            <w:tcBorders>
              <w:top w:val="single" w:sz="4" w:space="0" w:color="auto"/>
              <w:left w:val="nil"/>
              <w:bottom w:val="single" w:sz="4" w:space="0" w:color="auto"/>
              <w:right w:val="single" w:sz="4" w:space="0" w:color="auto"/>
            </w:tcBorders>
            <w:shd w:val="clear" w:color="auto" w:fill="auto"/>
            <w:noWrap/>
            <w:vAlign w:val="center"/>
          </w:tcPr>
          <w:p w14:paraId="2B4EA86A" w14:textId="7A073D11"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$7,109,227.27</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039FB67D" w14:textId="13EA5187"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Lon Hill: Replace 345/138 kV autotransformers (6106)</w:t>
            </w:r>
          </w:p>
        </w:tc>
      </w:tr>
      <w:tr w:rsidR="00EC4E4F" w:rsidRPr="00081B17" w14:paraId="22CEC8EF" w14:textId="77777777" w:rsidTr="00EC4E4F">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FE5FB" w14:textId="3D7A6FF0"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DCRMOD28 Odesa-Mdssw&amp;Odehv 138 kV</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58E6A3D3" w14:textId="369BBE6E"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Big Three Odessa Tap - Odessa Ehv Switch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327C719" w14:textId="6A6D56C2"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725</w:t>
            </w:r>
          </w:p>
        </w:tc>
        <w:tc>
          <w:tcPr>
            <w:tcW w:w="1599" w:type="dxa"/>
            <w:tcBorders>
              <w:top w:val="single" w:sz="4" w:space="0" w:color="auto"/>
              <w:left w:val="nil"/>
              <w:bottom w:val="single" w:sz="4" w:space="0" w:color="auto"/>
              <w:right w:val="single" w:sz="4" w:space="0" w:color="auto"/>
            </w:tcBorders>
            <w:shd w:val="clear" w:color="auto" w:fill="auto"/>
            <w:noWrap/>
            <w:vAlign w:val="center"/>
          </w:tcPr>
          <w:p w14:paraId="480DBDB5" w14:textId="2813702C"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$6,842,223.72</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5233A85D" w14:textId="1F46603E"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 </w:t>
            </w:r>
          </w:p>
        </w:tc>
      </w:tr>
      <w:tr w:rsidR="00EC4E4F" w:rsidRPr="00081B17" w14:paraId="425CBF28" w14:textId="77777777" w:rsidTr="00EC4E4F">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F47CC" w14:textId="08DB990A"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WHITEPOINT TRX 345A 345/138</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6972482E" w14:textId="44F539D0"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Lon Hill 345/1kV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047FC47" w14:textId="3720EDFE"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744</w:t>
            </w:r>
          </w:p>
        </w:tc>
        <w:tc>
          <w:tcPr>
            <w:tcW w:w="1599" w:type="dxa"/>
            <w:tcBorders>
              <w:top w:val="single" w:sz="4" w:space="0" w:color="auto"/>
              <w:left w:val="nil"/>
              <w:bottom w:val="single" w:sz="4" w:space="0" w:color="auto"/>
              <w:right w:val="single" w:sz="4" w:space="0" w:color="auto"/>
            </w:tcBorders>
            <w:shd w:val="clear" w:color="auto" w:fill="auto"/>
            <w:noWrap/>
            <w:vAlign w:val="center"/>
          </w:tcPr>
          <w:p w14:paraId="44A61B64" w14:textId="72482D6F"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$6,251,701.79</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33759EE0" w14:textId="69E6E6D7"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Lon Hill: Replace 345/138 kV autotransformers (6106)</w:t>
            </w:r>
          </w:p>
        </w:tc>
      </w:tr>
      <w:tr w:rsidR="00EC4E4F" w:rsidRPr="00081B17" w14:paraId="37EA4165" w14:textId="77777777" w:rsidTr="00EC4E4F">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E3BD1" w14:textId="4DE1AC0C"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Basecase</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51E9BC68" w14:textId="33844133"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Omega - Horse Hollow Generation Tie 345kV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EEDC8D0" w14:textId="0F5D161F"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3,456</w:t>
            </w:r>
          </w:p>
        </w:tc>
        <w:tc>
          <w:tcPr>
            <w:tcW w:w="1599" w:type="dxa"/>
            <w:tcBorders>
              <w:top w:val="single" w:sz="4" w:space="0" w:color="auto"/>
              <w:left w:val="nil"/>
              <w:bottom w:val="single" w:sz="4" w:space="0" w:color="auto"/>
              <w:right w:val="single" w:sz="4" w:space="0" w:color="auto"/>
            </w:tcBorders>
            <w:shd w:val="clear" w:color="auto" w:fill="auto"/>
            <w:noWrap/>
            <w:vAlign w:val="center"/>
          </w:tcPr>
          <w:p w14:paraId="533D7DAC" w14:textId="36C3635E"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$5,976,742.26</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790B0C78" w14:textId="5A32A869"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 </w:t>
            </w:r>
          </w:p>
        </w:tc>
      </w:tr>
      <w:tr w:rsidR="00EC4E4F" w:rsidRPr="00081B17" w14:paraId="631156E0" w14:textId="77777777" w:rsidTr="00EC4E4F">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B8573" w14:textId="2BE64B80"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NORTH EDINBURG TRX 1382 345/138</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709B6ABC" w14:textId="2736DC23"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North Edinburg 345/1kV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55AA5F6" w14:textId="09D5A609"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328</w:t>
            </w:r>
          </w:p>
        </w:tc>
        <w:tc>
          <w:tcPr>
            <w:tcW w:w="1599" w:type="dxa"/>
            <w:tcBorders>
              <w:top w:val="single" w:sz="4" w:space="0" w:color="auto"/>
              <w:left w:val="nil"/>
              <w:bottom w:val="single" w:sz="4" w:space="0" w:color="auto"/>
              <w:right w:val="single" w:sz="4" w:space="0" w:color="auto"/>
            </w:tcBorders>
            <w:shd w:val="clear" w:color="auto" w:fill="auto"/>
            <w:noWrap/>
            <w:vAlign w:val="center"/>
          </w:tcPr>
          <w:p w14:paraId="519D84FD" w14:textId="5433993B"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$5,776,017.31</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2303C7B6" w14:textId="6473A9F8"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Stewart Road:  Construct 345 kV cut-in (5604)</w:t>
            </w:r>
          </w:p>
        </w:tc>
      </w:tr>
      <w:tr w:rsidR="00EC4E4F" w:rsidRPr="00081B17" w14:paraId="72FD60C6" w14:textId="77777777" w:rsidTr="00EC4E4F">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EAD56" w14:textId="2CA518B8"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ODLAW SWITCHYARD to ASPHALT MINES LIN 1</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1E8C8D8B" w14:textId="509AE63B"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Hamilton Road - Maverick 138kV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11EC40C" w14:textId="6874C011"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6,247</w:t>
            </w:r>
          </w:p>
        </w:tc>
        <w:tc>
          <w:tcPr>
            <w:tcW w:w="1599" w:type="dxa"/>
            <w:tcBorders>
              <w:top w:val="single" w:sz="4" w:space="0" w:color="auto"/>
              <w:left w:val="nil"/>
              <w:bottom w:val="single" w:sz="4" w:space="0" w:color="auto"/>
              <w:right w:val="single" w:sz="4" w:space="0" w:color="auto"/>
            </w:tcBorders>
            <w:shd w:val="clear" w:color="auto" w:fill="auto"/>
            <w:noWrap/>
            <w:vAlign w:val="center"/>
          </w:tcPr>
          <w:p w14:paraId="6453BCD3" w14:textId="31985212"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$5,262,655.01</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7B7FDAE4" w14:textId="444C8987"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Brackettville to Escondido: Construct 138 kV line (5206)</w:t>
            </w:r>
          </w:p>
        </w:tc>
      </w:tr>
      <w:tr w:rsidR="00EC4E4F" w:rsidRPr="00081B17" w14:paraId="53B0903A" w14:textId="77777777" w:rsidTr="00EC4E4F">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6872F" w14:textId="4C4A0474"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Saldo-Klnsw 345kV</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472D0EA2" w14:textId="78998682"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Killeen Switch 345/1kV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69740BC" w14:textId="49CF7C47"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1,791</w:t>
            </w:r>
          </w:p>
        </w:tc>
        <w:tc>
          <w:tcPr>
            <w:tcW w:w="1599" w:type="dxa"/>
            <w:tcBorders>
              <w:top w:val="single" w:sz="4" w:space="0" w:color="auto"/>
              <w:left w:val="nil"/>
              <w:bottom w:val="single" w:sz="4" w:space="0" w:color="auto"/>
              <w:right w:val="single" w:sz="4" w:space="0" w:color="auto"/>
            </w:tcBorders>
            <w:shd w:val="clear" w:color="auto" w:fill="auto"/>
            <w:noWrap/>
            <w:vAlign w:val="center"/>
          </w:tcPr>
          <w:p w14:paraId="139B24A5" w14:textId="165F35A3"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$5,161,503.72</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41D99832" w14:textId="4744D23D" w:rsidR="00EC4E4F" w:rsidRPr="00081B17" w:rsidRDefault="00EC4E4F" w:rsidP="00EC4E4F">
            <w:pPr>
              <w:jc w:val="center"/>
              <w:rPr>
                <w:rFonts w:asciiTheme="minorHAnsi" w:hAnsiTheme="minorHAnsi" w:cstheme="minorHAnsi"/>
                <w:color w:val="000000"/>
                <w:sz w:val="18"/>
                <w:szCs w:val="18"/>
              </w:rPr>
            </w:pPr>
            <w:r>
              <w:rPr>
                <w:rFonts w:ascii="Tahoma" w:hAnsi="Tahoma" w:cs="Tahoma"/>
                <w:color w:val="000000"/>
              </w:rPr>
              <w:t> </w:t>
            </w:r>
          </w:p>
        </w:tc>
      </w:tr>
    </w:tbl>
    <w:p w14:paraId="0969F85E" w14:textId="02486911" w:rsidR="00F20217" w:rsidRPr="002C4202" w:rsidRDefault="00182B2F" w:rsidP="00182B2F">
      <w:pPr>
        <w:pStyle w:val="Heading1"/>
      </w:pPr>
      <w:bookmarkStart w:id="267" w:name="_Toc9497179"/>
      <w:r w:rsidRPr="002C4202">
        <w:t>System Events</w:t>
      </w:r>
      <w:bookmarkEnd w:id="267"/>
    </w:p>
    <w:p w14:paraId="155BEAB9" w14:textId="6EF1B4D0" w:rsidR="00182B2F" w:rsidRPr="002C4202" w:rsidRDefault="00182B2F" w:rsidP="00182B2F">
      <w:pPr>
        <w:pStyle w:val="Heading2"/>
      </w:pPr>
      <w:bookmarkStart w:id="268" w:name="_Toc9497180"/>
      <w:r w:rsidRPr="002C4202">
        <w:t>ERCOT Peak Load</w:t>
      </w:r>
      <w:bookmarkEnd w:id="268"/>
    </w:p>
    <w:p w14:paraId="5A7FA0EF" w14:textId="54624821" w:rsidR="00182B2F" w:rsidRPr="002C4202" w:rsidRDefault="00FC275E" w:rsidP="007D2D64">
      <w:r w:rsidRPr="002C4202">
        <w:t>The unofficial ERCOT peak load</w:t>
      </w:r>
      <w:r w:rsidR="00FF5B34">
        <w:rPr>
          <w:rStyle w:val="FootnoteReference"/>
        </w:rPr>
        <w:footnoteReference w:id="5"/>
      </w:r>
      <w:r w:rsidR="00C83C85">
        <w:t xml:space="preserve"> for the month was </w:t>
      </w:r>
      <w:r w:rsidR="00476F6E">
        <w:t>51,635</w:t>
      </w:r>
      <w:r w:rsidR="00E77B00">
        <w:t xml:space="preserve"> </w:t>
      </w:r>
      <w:r w:rsidRPr="002C4202">
        <w:t xml:space="preserve">MW and occurred on </w:t>
      </w:r>
      <w:r w:rsidR="00476F6E">
        <w:t>April 10</w:t>
      </w:r>
      <w:r w:rsidR="00705FD6">
        <w:t>th</w:t>
      </w:r>
      <w:r w:rsidR="00EF0577" w:rsidRPr="002C4202">
        <w:t>,</w:t>
      </w:r>
      <w:r w:rsidR="00EC04EC" w:rsidRPr="002C4202">
        <w:t xml:space="preserve"> </w:t>
      </w:r>
      <w:r w:rsidRPr="002C4202">
        <w:t xml:space="preserve">during hour ending </w:t>
      </w:r>
      <w:r w:rsidR="00476F6E">
        <w:t>10</w:t>
      </w:r>
      <w:r w:rsidR="00F946B4" w:rsidRPr="002C4202">
        <w:t>:00</w:t>
      </w:r>
      <w:r w:rsidRPr="002C4202">
        <w:t>.</w:t>
      </w:r>
    </w:p>
    <w:p w14:paraId="69CF6A7A" w14:textId="24D44522" w:rsidR="009A185D" w:rsidRPr="002C4202" w:rsidRDefault="009A185D" w:rsidP="00FC275E">
      <w:pPr>
        <w:tabs>
          <w:tab w:val="left" w:pos="2780"/>
        </w:tabs>
        <w:rPr>
          <w:rFonts w:cs="Arial"/>
          <w:szCs w:val="21"/>
        </w:rPr>
      </w:pPr>
    </w:p>
    <w:p w14:paraId="6741F862" w14:textId="6D0EC478" w:rsidR="005B1104" w:rsidRPr="00222B8F" w:rsidRDefault="005B1104" w:rsidP="005B1104">
      <w:pPr>
        <w:pStyle w:val="Heading2"/>
      </w:pPr>
      <w:bookmarkStart w:id="269" w:name="_Toc9497181"/>
      <w:r w:rsidRPr="00222B8F">
        <w:t>Load Shed Events</w:t>
      </w:r>
      <w:bookmarkEnd w:id="269"/>
    </w:p>
    <w:p w14:paraId="0C4835F0" w14:textId="4949E212" w:rsidR="009A0C99" w:rsidRPr="00222B8F" w:rsidRDefault="009A0C99" w:rsidP="009A0C99">
      <w:r w:rsidRPr="00222B8F">
        <w:t>None.</w:t>
      </w:r>
    </w:p>
    <w:p w14:paraId="2817A742" w14:textId="4E443207" w:rsidR="00182B2F" w:rsidRPr="00222B8F" w:rsidRDefault="005B1104" w:rsidP="005B1104">
      <w:pPr>
        <w:pStyle w:val="Heading2"/>
      </w:pPr>
      <w:bookmarkStart w:id="270" w:name="_Toc9497182"/>
      <w:r w:rsidRPr="00222B8F">
        <w:t>Stability Events</w:t>
      </w:r>
      <w:bookmarkEnd w:id="270"/>
    </w:p>
    <w:p w14:paraId="7795F0CF" w14:textId="29402810" w:rsidR="005B1104" w:rsidRPr="00222B8F" w:rsidRDefault="005B1104" w:rsidP="008C6EEB">
      <w:pPr>
        <w:rPr>
          <w:szCs w:val="21"/>
        </w:rPr>
      </w:pPr>
      <w:r w:rsidRPr="00222B8F">
        <w:rPr>
          <w:szCs w:val="21"/>
        </w:rPr>
        <w:t>None.</w:t>
      </w:r>
    </w:p>
    <w:p w14:paraId="004123AC" w14:textId="0B993739" w:rsidR="00F20217" w:rsidRPr="00222B8F" w:rsidRDefault="005B1104" w:rsidP="005B1104">
      <w:pPr>
        <w:pStyle w:val="Heading2"/>
      </w:pPr>
      <w:bookmarkStart w:id="271" w:name="_Toc9497183"/>
      <w:r w:rsidRPr="00222B8F">
        <w:t>Notable PMU Events</w:t>
      </w:r>
      <w:bookmarkEnd w:id="271"/>
    </w:p>
    <w:p w14:paraId="539BE1D5" w14:textId="77777777" w:rsidR="005155DC" w:rsidRPr="00222B8F" w:rsidRDefault="005155DC" w:rsidP="005155DC">
      <w:r w:rsidRPr="00222B8F">
        <w:t>ERCOT analyzes PMU data for any significant system disturbances that do not fall into the Frequency Events category reported in section 2.1. The results are summarized in this section once the analysis has been completed.</w:t>
      </w:r>
    </w:p>
    <w:p w14:paraId="41AD0FDD" w14:textId="77777777" w:rsidR="005155DC" w:rsidRPr="00222B8F" w:rsidRDefault="005155DC" w:rsidP="005155DC"/>
    <w:p w14:paraId="1BD74B5C" w14:textId="7835AEAF" w:rsidR="00376E42" w:rsidRDefault="00D059B3" w:rsidP="005155DC">
      <w:r>
        <w:t>None.</w:t>
      </w:r>
    </w:p>
    <w:p w14:paraId="7CA4E807" w14:textId="7820C386" w:rsidR="00A23B74" w:rsidRDefault="00D360EB" w:rsidP="00A23B74">
      <w:pPr>
        <w:pStyle w:val="Heading2"/>
      </w:pPr>
      <w:bookmarkStart w:id="272" w:name="_Toc9497184"/>
      <w:r w:rsidRPr="00994D55">
        <w:lastRenderedPageBreak/>
        <w:t>DC Tie Curtailment</w:t>
      </w:r>
      <w:bookmarkEnd w:id="272"/>
    </w:p>
    <w:tbl>
      <w:tblPr>
        <w:tblW w:w="918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62"/>
        <w:gridCol w:w="1417"/>
        <w:gridCol w:w="1083"/>
        <w:gridCol w:w="2171"/>
        <w:gridCol w:w="2434"/>
      </w:tblGrid>
      <w:tr w:rsidR="0041279B" w:rsidRPr="002B0F95" w14:paraId="6223C371" w14:textId="77777777" w:rsidTr="0041279B">
        <w:trPr>
          <w:cantSplit/>
          <w:trHeight w:val="649"/>
        </w:trPr>
        <w:tc>
          <w:tcPr>
            <w:tcW w:w="1217" w:type="dxa"/>
            <w:shd w:val="clear" w:color="000000" w:fill="444D53"/>
            <w:vAlign w:val="center"/>
            <w:hideMark/>
          </w:tcPr>
          <w:p w14:paraId="59FE3FD0" w14:textId="77777777" w:rsidR="0041279B" w:rsidRPr="002B0F95" w:rsidRDefault="0041279B" w:rsidP="0041279B">
            <w:pPr>
              <w:jc w:val="center"/>
              <w:rPr>
                <w:rFonts w:cs="Arial"/>
                <w:b/>
                <w:bCs/>
                <w:color w:val="FFFFFF"/>
              </w:rPr>
            </w:pPr>
            <w:r w:rsidRPr="002B0F95">
              <w:rPr>
                <w:rFonts w:cs="Arial"/>
                <w:b/>
                <w:bCs/>
                <w:color w:val="FFFFFF"/>
              </w:rPr>
              <w:t>Date</w:t>
            </w:r>
          </w:p>
        </w:tc>
        <w:tc>
          <w:tcPr>
            <w:tcW w:w="862" w:type="dxa"/>
            <w:shd w:val="clear" w:color="000000" w:fill="444D53"/>
            <w:vAlign w:val="center"/>
          </w:tcPr>
          <w:p w14:paraId="09E2E389" w14:textId="77777777" w:rsidR="0041279B" w:rsidRPr="002B0F95" w:rsidRDefault="0041279B" w:rsidP="0041279B">
            <w:pPr>
              <w:jc w:val="center"/>
              <w:rPr>
                <w:rFonts w:cs="Arial"/>
                <w:b/>
                <w:bCs/>
                <w:color w:val="FFFFFF"/>
              </w:rPr>
            </w:pPr>
            <w:r w:rsidRPr="002B0F95">
              <w:rPr>
                <w:rFonts w:cs="Arial"/>
                <w:b/>
                <w:bCs/>
                <w:color w:val="FFFFFF"/>
              </w:rPr>
              <w:t>DC Tie</w:t>
            </w:r>
          </w:p>
        </w:tc>
        <w:tc>
          <w:tcPr>
            <w:tcW w:w="1417" w:type="dxa"/>
            <w:shd w:val="clear" w:color="000000" w:fill="444D53"/>
            <w:vAlign w:val="center"/>
            <w:hideMark/>
          </w:tcPr>
          <w:p w14:paraId="603FB17F" w14:textId="77777777" w:rsidR="0041279B" w:rsidRPr="002B0F95" w:rsidRDefault="0041279B" w:rsidP="0041279B">
            <w:pPr>
              <w:jc w:val="center"/>
              <w:rPr>
                <w:rFonts w:cs="Arial"/>
                <w:b/>
                <w:bCs/>
                <w:color w:val="FFFFFF"/>
              </w:rPr>
            </w:pPr>
            <w:r w:rsidRPr="002B0F95">
              <w:rPr>
                <w:rFonts w:cs="Arial"/>
                <w:b/>
                <w:bCs/>
                <w:color w:val="FFFFFF"/>
              </w:rPr>
              <w:t>Curtailing Period</w:t>
            </w:r>
          </w:p>
        </w:tc>
        <w:tc>
          <w:tcPr>
            <w:tcW w:w="1083" w:type="dxa"/>
            <w:shd w:val="clear" w:color="000000" w:fill="444D53"/>
            <w:vAlign w:val="center"/>
            <w:hideMark/>
          </w:tcPr>
          <w:p w14:paraId="06892DDB" w14:textId="77777777" w:rsidR="0041279B" w:rsidRPr="002B0F95" w:rsidRDefault="0041279B" w:rsidP="0041279B">
            <w:pPr>
              <w:jc w:val="center"/>
              <w:rPr>
                <w:rFonts w:cs="Arial"/>
                <w:b/>
                <w:bCs/>
                <w:color w:val="FFFFFF"/>
              </w:rPr>
            </w:pPr>
            <w:r w:rsidRPr="002B0F95">
              <w:rPr>
                <w:rFonts w:cs="Arial"/>
                <w:b/>
                <w:bCs/>
                <w:color w:val="FFFFFF"/>
              </w:rPr>
              <w:t># of Tags Curtailed</w:t>
            </w:r>
          </w:p>
        </w:tc>
        <w:tc>
          <w:tcPr>
            <w:tcW w:w="2171" w:type="dxa"/>
            <w:shd w:val="clear" w:color="000000" w:fill="444D53"/>
            <w:vAlign w:val="center"/>
          </w:tcPr>
          <w:p w14:paraId="57B0E06E" w14:textId="77777777" w:rsidR="0041279B" w:rsidRPr="001810C2" w:rsidRDefault="0041279B" w:rsidP="0041279B">
            <w:pPr>
              <w:jc w:val="center"/>
              <w:rPr>
                <w:rFonts w:cs="Arial"/>
                <w:b/>
                <w:bCs/>
                <w:color w:val="FF0000"/>
              </w:rPr>
            </w:pPr>
            <w:r w:rsidRPr="00A0096E">
              <w:rPr>
                <w:rFonts w:cs="Arial"/>
                <w:b/>
                <w:bCs/>
                <w:color w:val="FFFFFF" w:themeColor="background1"/>
              </w:rPr>
              <w:t>Initiating Event</w:t>
            </w:r>
          </w:p>
        </w:tc>
        <w:tc>
          <w:tcPr>
            <w:tcW w:w="2434" w:type="dxa"/>
            <w:shd w:val="clear" w:color="000000" w:fill="444D53"/>
            <w:vAlign w:val="center"/>
            <w:hideMark/>
          </w:tcPr>
          <w:p w14:paraId="379ECCCE" w14:textId="77777777" w:rsidR="0041279B" w:rsidRPr="002B0F95" w:rsidRDefault="0041279B" w:rsidP="0041279B">
            <w:pPr>
              <w:jc w:val="center"/>
              <w:rPr>
                <w:rFonts w:cs="Arial"/>
                <w:b/>
                <w:bCs/>
                <w:color w:val="FFFFFF"/>
              </w:rPr>
            </w:pPr>
            <w:r w:rsidRPr="002B0F95">
              <w:rPr>
                <w:rFonts w:cs="Arial"/>
                <w:b/>
                <w:bCs/>
                <w:color w:val="FFFFFF"/>
              </w:rPr>
              <w:t>Curtailment Reason</w:t>
            </w:r>
            <w:r w:rsidRPr="002B0F95">
              <w:rPr>
                <w:rStyle w:val="FootnoteReference"/>
                <w:rFonts w:cs="Arial"/>
                <w:b/>
                <w:bCs/>
                <w:color w:val="FFFFFF"/>
              </w:rPr>
              <w:footnoteReference w:id="6"/>
            </w:r>
            <w:r w:rsidRPr="002B0F95">
              <w:rPr>
                <w:rStyle w:val="FootnoteReference"/>
                <w:rFonts w:cs="Arial"/>
                <w:b/>
                <w:bCs/>
                <w:color w:val="FFFFFF"/>
              </w:rPr>
              <w:footnoteReference w:id="7"/>
            </w:r>
          </w:p>
        </w:tc>
      </w:tr>
      <w:tr w:rsidR="00F572C4" w:rsidRPr="00376E42" w14:paraId="10ECA65D" w14:textId="77777777" w:rsidTr="0041279B">
        <w:trPr>
          <w:cantSplit/>
          <w:trHeight w:val="395"/>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DA045" w14:textId="59A232DB" w:rsidR="00F572C4" w:rsidRPr="00476DCC" w:rsidRDefault="00476F6E" w:rsidP="00476F6E">
            <w:pPr>
              <w:jc w:val="center"/>
            </w:pPr>
            <w:r>
              <w:t>04</w:t>
            </w:r>
            <w:r w:rsidR="00F572C4">
              <w:t>/</w:t>
            </w:r>
            <w:r>
              <w:t>08</w:t>
            </w:r>
            <w:r w:rsidR="00F572C4">
              <w:t>/2019</w:t>
            </w:r>
          </w:p>
        </w:tc>
        <w:tc>
          <w:tcPr>
            <w:tcW w:w="862" w:type="dxa"/>
            <w:tcBorders>
              <w:top w:val="single" w:sz="4" w:space="0" w:color="auto"/>
              <w:left w:val="single" w:sz="4" w:space="0" w:color="auto"/>
              <w:bottom w:val="single" w:sz="4" w:space="0" w:color="auto"/>
              <w:right w:val="single" w:sz="4" w:space="0" w:color="auto"/>
            </w:tcBorders>
            <w:vAlign w:val="center"/>
          </w:tcPr>
          <w:p w14:paraId="52CA1EDA" w14:textId="330A6D1C" w:rsidR="00F572C4" w:rsidRPr="00476DCC" w:rsidRDefault="00F572C4" w:rsidP="00F572C4">
            <w:pPr>
              <w:jc w:val="center"/>
            </w:pPr>
            <w:r w:rsidRPr="003314A0">
              <w:t>DC-</w:t>
            </w:r>
            <w:r>
              <w:t>R</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E7C58" w14:textId="28FF67FC" w:rsidR="00F572C4" w:rsidRPr="00476DCC" w:rsidRDefault="00F572C4" w:rsidP="00F572C4">
            <w:pPr>
              <w:jc w:val="center"/>
            </w:pPr>
            <w:r>
              <w:t>HE1</w:t>
            </w:r>
            <w:r w:rsidR="00476F6E">
              <w:t>5</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50C11" w14:textId="361B94C0" w:rsidR="00F572C4" w:rsidRPr="00476DCC" w:rsidRDefault="00F572C4" w:rsidP="00F572C4">
            <w:pPr>
              <w:jc w:val="center"/>
            </w:pPr>
            <w:r w:rsidRPr="00476DCC">
              <w:t>1</w:t>
            </w:r>
          </w:p>
        </w:tc>
        <w:tc>
          <w:tcPr>
            <w:tcW w:w="2171" w:type="dxa"/>
            <w:tcBorders>
              <w:top w:val="single" w:sz="4" w:space="0" w:color="auto"/>
              <w:left w:val="single" w:sz="4" w:space="0" w:color="auto"/>
              <w:bottom w:val="single" w:sz="4" w:space="0" w:color="auto"/>
              <w:right w:val="single" w:sz="4" w:space="0" w:color="auto"/>
            </w:tcBorders>
            <w:vAlign w:val="center"/>
          </w:tcPr>
          <w:p w14:paraId="776CC8AE" w14:textId="08F8FAC7" w:rsidR="00F572C4" w:rsidRPr="00EC4E4F" w:rsidRDefault="00476DCC" w:rsidP="00AD64B0">
            <w:pPr>
              <w:jc w:val="center"/>
            </w:pPr>
            <w:r w:rsidRPr="00EC4E4F">
              <w:t>XNED258, loss of N</w:t>
            </w:r>
            <w:r w:rsidR="00AD64B0" w:rsidRPr="00EC4E4F">
              <w:t xml:space="preserve"> </w:t>
            </w:r>
            <w:r w:rsidRPr="00EC4E4F">
              <w:t xml:space="preserve">Edinburg 345/138 </w:t>
            </w:r>
            <w:r w:rsidR="00AD64B0" w:rsidRPr="00EC4E4F">
              <w:t xml:space="preserve">kV transformer </w:t>
            </w:r>
            <w:r w:rsidRPr="00EC4E4F">
              <w:t>o</w:t>
            </w:r>
            <w:r w:rsidR="00AD64B0" w:rsidRPr="00EC4E4F">
              <w:t xml:space="preserve">verloads </w:t>
            </w:r>
            <w:r w:rsidR="0094276B" w:rsidRPr="00EC4E4F">
              <w:t>RIOHONDO – MV_BURNS 138kV</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BB99E" w14:textId="52B95F8F" w:rsidR="00F572C4" w:rsidRPr="00EC4E4F" w:rsidRDefault="00F572C4" w:rsidP="00F572C4">
            <w:pPr>
              <w:jc w:val="center"/>
            </w:pPr>
            <w:r w:rsidRPr="00EC4E4F">
              <w:t>Local Congestion</w:t>
            </w:r>
          </w:p>
        </w:tc>
      </w:tr>
      <w:tr w:rsidR="00F572C4" w:rsidRPr="00376E42" w14:paraId="262E3E18" w14:textId="77777777" w:rsidTr="0041279B">
        <w:trPr>
          <w:cantSplit/>
          <w:trHeight w:val="395"/>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2F8D4" w14:textId="73362EEF" w:rsidR="00F572C4" w:rsidRPr="003314A0" w:rsidRDefault="00F572C4" w:rsidP="00476F6E">
            <w:pPr>
              <w:jc w:val="center"/>
            </w:pPr>
            <w:r>
              <w:t>0</w:t>
            </w:r>
            <w:r w:rsidR="00476F6E">
              <w:t>4/09</w:t>
            </w:r>
            <w:r>
              <w:t>/2019</w:t>
            </w:r>
          </w:p>
        </w:tc>
        <w:tc>
          <w:tcPr>
            <w:tcW w:w="862" w:type="dxa"/>
            <w:tcBorders>
              <w:top w:val="single" w:sz="4" w:space="0" w:color="auto"/>
              <w:left w:val="single" w:sz="4" w:space="0" w:color="auto"/>
              <w:bottom w:val="single" w:sz="4" w:space="0" w:color="auto"/>
              <w:right w:val="single" w:sz="4" w:space="0" w:color="auto"/>
            </w:tcBorders>
            <w:vAlign w:val="center"/>
          </w:tcPr>
          <w:p w14:paraId="57209B5B" w14:textId="7DF49B77" w:rsidR="00F572C4" w:rsidRPr="003314A0" w:rsidRDefault="00F572C4" w:rsidP="00F572C4">
            <w:pPr>
              <w:jc w:val="center"/>
            </w:pPr>
            <w:r>
              <w:t>DC-</w:t>
            </w:r>
            <w:r w:rsidR="00476F6E">
              <w:t>R</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4D0B2" w14:textId="2C93E4CA" w:rsidR="00F572C4" w:rsidRDefault="00476F6E" w:rsidP="00F572C4">
            <w:pPr>
              <w:jc w:val="center"/>
            </w:pPr>
            <w:r>
              <w:t>HE21-2</w:t>
            </w:r>
            <w:r w:rsidR="00AA4AEE">
              <w:t>2</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6FFF4" w14:textId="40BCEC2E" w:rsidR="00F572C4" w:rsidRPr="00476DCC" w:rsidRDefault="00AA4AEE" w:rsidP="00F572C4">
            <w:pPr>
              <w:jc w:val="center"/>
            </w:pPr>
            <w:r>
              <w:t>5</w:t>
            </w:r>
          </w:p>
        </w:tc>
        <w:tc>
          <w:tcPr>
            <w:tcW w:w="2171" w:type="dxa"/>
            <w:tcBorders>
              <w:top w:val="single" w:sz="4" w:space="0" w:color="auto"/>
              <w:left w:val="single" w:sz="4" w:space="0" w:color="auto"/>
              <w:bottom w:val="single" w:sz="4" w:space="0" w:color="auto"/>
              <w:right w:val="single" w:sz="4" w:space="0" w:color="auto"/>
            </w:tcBorders>
            <w:vAlign w:val="center"/>
          </w:tcPr>
          <w:p w14:paraId="58C5EB76" w14:textId="25D810A8" w:rsidR="00F572C4" w:rsidRPr="00EC4E4F" w:rsidRDefault="00476F6E" w:rsidP="00F572C4">
            <w:pPr>
              <w:jc w:val="center"/>
            </w:pPr>
            <w:r w:rsidRPr="00EC4E4F">
              <w:t xml:space="preserve">XNED258, loss of N Edinburg 345/138 kV transformer overloads </w:t>
            </w:r>
            <w:r w:rsidR="0094276B" w:rsidRPr="00EC4E4F">
              <w:t>RIOHONDO – MV_BURNS 138kV</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6F413" w14:textId="6D03BA8C" w:rsidR="00F572C4" w:rsidRPr="00EC4E4F" w:rsidRDefault="00476F6E" w:rsidP="00F572C4">
            <w:pPr>
              <w:jc w:val="center"/>
            </w:pPr>
            <w:r w:rsidRPr="00EC4E4F">
              <w:t>Local Congestion</w:t>
            </w:r>
          </w:p>
        </w:tc>
      </w:tr>
    </w:tbl>
    <w:p w14:paraId="0BB81C6F" w14:textId="081CF561" w:rsidR="003B5F8C" w:rsidRPr="003B5F8C" w:rsidRDefault="003B5F8C" w:rsidP="003B5F8C"/>
    <w:p w14:paraId="4E328F24" w14:textId="3127919C" w:rsidR="005B1104" w:rsidRDefault="005B1104">
      <w:pPr>
        <w:pStyle w:val="Heading2"/>
      </w:pPr>
      <w:bookmarkStart w:id="273" w:name="_Toc9497185"/>
      <w:r w:rsidRPr="00222B8F">
        <w:t>TRE/DOE Reportable Events</w:t>
      </w:r>
      <w:bookmarkEnd w:id="273"/>
    </w:p>
    <w:p w14:paraId="1F683EA8" w14:textId="43186B92" w:rsidR="00476F6E" w:rsidRDefault="0094276B" w:rsidP="0094276B">
      <w:pPr>
        <w:pStyle w:val="ListParagraph"/>
        <w:numPr>
          <w:ilvl w:val="0"/>
          <w:numId w:val="25"/>
        </w:numPr>
      </w:pPr>
      <w:r w:rsidRPr="0094276B">
        <w:t xml:space="preserve"> </w:t>
      </w:r>
      <w:r>
        <w:t>Calpine submitte</w:t>
      </w:r>
      <w:r w:rsidR="00334453">
        <w:t>d an EOP-004 report for April 18</w:t>
      </w:r>
      <w:r>
        <w:t>, 2019 Reportable Event Type: Physical Threat to a Facility.</w:t>
      </w:r>
    </w:p>
    <w:p w14:paraId="17F2ABD9" w14:textId="722AF196" w:rsidR="00334453" w:rsidRPr="00476F6E" w:rsidRDefault="00334453" w:rsidP="0094276B">
      <w:pPr>
        <w:pStyle w:val="ListParagraph"/>
        <w:numPr>
          <w:ilvl w:val="0"/>
          <w:numId w:val="25"/>
        </w:numPr>
      </w:pPr>
      <w:r>
        <w:t>Calpine submitted an EOP-004 report for April 22, 2019 Reportable Event Type: Physical Threat to a Facility.</w:t>
      </w:r>
    </w:p>
    <w:p w14:paraId="20215C88" w14:textId="5840EB0A" w:rsidR="005B1104" w:rsidRPr="00302D38" w:rsidRDefault="005B1104" w:rsidP="005B1104">
      <w:pPr>
        <w:pStyle w:val="Heading2"/>
      </w:pPr>
      <w:bookmarkStart w:id="274" w:name="_Toc9497186"/>
      <w:r w:rsidRPr="00302D38">
        <w:t>New/Updated Constraint Management Plans</w:t>
      </w:r>
      <w:bookmarkEnd w:id="274"/>
    </w:p>
    <w:p w14:paraId="2410DE73" w14:textId="2ACB1CC7" w:rsidR="00302D38" w:rsidRPr="00302D38" w:rsidRDefault="0041279B" w:rsidP="0041279B">
      <w:r>
        <w:t>None.</w:t>
      </w:r>
    </w:p>
    <w:p w14:paraId="0D20D153" w14:textId="4755304D" w:rsidR="00944133" w:rsidRPr="00E00E72" w:rsidRDefault="005B1104" w:rsidP="00944133">
      <w:pPr>
        <w:pStyle w:val="Heading2"/>
      </w:pPr>
      <w:bookmarkStart w:id="275" w:name="_Toc9497187"/>
      <w:r w:rsidRPr="00E00E72">
        <w:t xml:space="preserve">New/Modified/Removed </w:t>
      </w:r>
      <w:r w:rsidR="002E3C43" w:rsidRPr="00E00E72">
        <w:t>RAS</w:t>
      </w:r>
      <w:bookmarkEnd w:id="275"/>
    </w:p>
    <w:p w14:paraId="05DB807F" w14:textId="2766EAE4" w:rsidR="00291688" w:rsidRPr="00B03C3A" w:rsidRDefault="00B03C3A" w:rsidP="00B03C3A">
      <w:pPr>
        <w:rPr>
          <w:rFonts w:cs="Arial"/>
          <w:color w:val="000000"/>
          <w:sz w:val="22"/>
          <w:szCs w:val="22"/>
        </w:rPr>
      </w:pPr>
      <w:r w:rsidRPr="00222B8F">
        <w:t>None</w:t>
      </w:r>
      <w:r>
        <w:t>.</w:t>
      </w:r>
    </w:p>
    <w:p w14:paraId="25000531" w14:textId="77777777" w:rsidR="001708C5" w:rsidRDefault="001708C5" w:rsidP="001708C5">
      <w:pPr>
        <w:pStyle w:val="Heading2"/>
      </w:pPr>
      <w:bookmarkStart w:id="276" w:name="_Toc9497188"/>
      <w:r w:rsidRPr="00D777B6">
        <w:t>New Procedures/Forms/Operating Bulletins</w:t>
      </w:r>
      <w:bookmarkEnd w:id="276"/>
    </w:p>
    <w:p w14:paraId="2C450EBA" w14:textId="7052C990" w:rsidR="00ED338D" w:rsidRPr="00ED338D" w:rsidRDefault="00ED338D" w:rsidP="00ED338D">
      <w:r>
        <w:t>None.</w:t>
      </w:r>
    </w:p>
    <w:p w14:paraId="766E9702" w14:textId="2265C741" w:rsidR="005B1104" w:rsidRPr="00D4514B" w:rsidRDefault="005B1104" w:rsidP="005B1104">
      <w:pPr>
        <w:pStyle w:val="Heading1"/>
      </w:pPr>
      <w:bookmarkStart w:id="277" w:name="_Toc9497189"/>
      <w:r w:rsidRPr="00D4514B">
        <w:t>Emergency Conditions</w:t>
      </w:r>
      <w:bookmarkEnd w:id="277"/>
    </w:p>
    <w:p w14:paraId="737D65D8" w14:textId="3712F92F" w:rsidR="00E31531" w:rsidRDefault="005B1104" w:rsidP="00E31531">
      <w:pPr>
        <w:pStyle w:val="Heading2"/>
      </w:pPr>
      <w:bookmarkStart w:id="278" w:name="_Toc9497190"/>
      <w:r w:rsidRPr="00D4514B">
        <w:t>OCNs</w:t>
      </w:r>
      <w:bookmarkEnd w:id="278"/>
    </w:p>
    <w:p w14:paraId="3C78E3B0" w14:textId="04C3ACA9" w:rsidR="00476F6E" w:rsidRPr="00476F6E" w:rsidRDefault="00476F6E" w:rsidP="00476F6E">
      <w:r>
        <w:t>None.</w:t>
      </w:r>
    </w:p>
    <w:p w14:paraId="654448B3" w14:textId="1010E712" w:rsidR="005B1104" w:rsidRDefault="005B1104" w:rsidP="005B1104">
      <w:pPr>
        <w:pStyle w:val="Heading2"/>
      </w:pPr>
      <w:bookmarkStart w:id="279" w:name="_Toc9497191"/>
      <w:r w:rsidRPr="00D4514B">
        <w:t>Advisories</w:t>
      </w:r>
      <w:bookmarkEnd w:id="279"/>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3E2CBC" w:rsidRPr="002B0F95" w14:paraId="5B6A1272" w14:textId="77777777" w:rsidTr="00941E17">
        <w:trPr>
          <w:trHeight w:val="576"/>
        </w:trPr>
        <w:tc>
          <w:tcPr>
            <w:tcW w:w="1713" w:type="dxa"/>
            <w:shd w:val="clear" w:color="auto" w:fill="444D53" w:themeFill="accent2" w:themeFillShade="BF"/>
            <w:vAlign w:val="center"/>
          </w:tcPr>
          <w:p w14:paraId="18937946" w14:textId="77777777" w:rsidR="003E2CBC" w:rsidRPr="002B0F95" w:rsidRDefault="003E2CBC" w:rsidP="00941E17">
            <w:pPr>
              <w:jc w:val="center"/>
              <w:rPr>
                <w:b/>
                <w:color w:val="FFFFFF" w:themeColor="background1"/>
              </w:rPr>
            </w:pPr>
            <w:r w:rsidRPr="002B0F95">
              <w:rPr>
                <w:b/>
                <w:color w:val="FFFFFF" w:themeColor="background1"/>
              </w:rPr>
              <w:t>Date and Time</w:t>
            </w:r>
          </w:p>
        </w:tc>
        <w:tc>
          <w:tcPr>
            <w:tcW w:w="7637" w:type="dxa"/>
            <w:shd w:val="clear" w:color="auto" w:fill="444D53" w:themeFill="accent2" w:themeFillShade="BF"/>
            <w:vAlign w:val="center"/>
          </w:tcPr>
          <w:p w14:paraId="6CA04453" w14:textId="77777777" w:rsidR="003E2CBC" w:rsidRPr="002B0F95" w:rsidRDefault="003E2CBC" w:rsidP="00941E17">
            <w:pPr>
              <w:jc w:val="center"/>
              <w:rPr>
                <w:b/>
                <w:color w:val="FFFFFF" w:themeColor="background1"/>
              </w:rPr>
            </w:pPr>
            <w:r w:rsidRPr="002B0F95">
              <w:rPr>
                <w:b/>
                <w:color w:val="FFFFFF" w:themeColor="background1"/>
              </w:rPr>
              <w:t>Description</w:t>
            </w:r>
          </w:p>
        </w:tc>
      </w:tr>
      <w:tr w:rsidR="00C83C85" w:rsidRPr="002B0F95" w14:paraId="140EA798" w14:textId="77777777" w:rsidTr="00941E17">
        <w:trPr>
          <w:trHeight w:val="576"/>
        </w:trPr>
        <w:tc>
          <w:tcPr>
            <w:tcW w:w="1713" w:type="dxa"/>
            <w:vAlign w:val="center"/>
          </w:tcPr>
          <w:p w14:paraId="4110D445" w14:textId="23E46D74" w:rsidR="00C83C85" w:rsidRDefault="00C83C85" w:rsidP="00476F6E">
            <w:pPr>
              <w:rPr>
                <w:sz w:val="18"/>
                <w:szCs w:val="18"/>
              </w:rPr>
            </w:pPr>
            <w:r>
              <w:rPr>
                <w:sz w:val="18"/>
                <w:szCs w:val="18"/>
              </w:rPr>
              <w:t>0</w:t>
            </w:r>
            <w:r w:rsidR="00476F6E">
              <w:rPr>
                <w:sz w:val="18"/>
                <w:szCs w:val="18"/>
              </w:rPr>
              <w:t>4/04</w:t>
            </w:r>
            <w:r>
              <w:rPr>
                <w:sz w:val="18"/>
                <w:szCs w:val="18"/>
              </w:rPr>
              <w:t>/2019 13:</w:t>
            </w:r>
            <w:r w:rsidR="00476F6E">
              <w:rPr>
                <w:sz w:val="18"/>
                <w:szCs w:val="18"/>
              </w:rPr>
              <w:t>31</w:t>
            </w:r>
          </w:p>
        </w:tc>
        <w:tc>
          <w:tcPr>
            <w:tcW w:w="7637" w:type="dxa"/>
            <w:vAlign w:val="center"/>
          </w:tcPr>
          <w:p w14:paraId="3DAC3F8C" w14:textId="1165881F" w:rsidR="00C83C85" w:rsidRPr="007002BB" w:rsidRDefault="00C83C85" w:rsidP="00476F6E">
            <w:pPr>
              <w:rPr>
                <w:sz w:val="18"/>
                <w:szCs w:val="18"/>
              </w:rPr>
            </w:pPr>
            <w:r w:rsidRPr="007002BB">
              <w:rPr>
                <w:sz w:val="18"/>
                <w:szCs w:val="18"/>
              </w:rPr>
              <w:t xml:space="preserve">ERCOT </w:t>
            </w:r>
            <w:r>
              <w:rPr>
                <w:sz w:val="18"/>
                <w:szCs w:val="18"/>
              </w:rPr>
              <w:t>issued</w:t>
            </w:r>
            <w:r w:rsidRPr="007002BB">
              <w:rPr>
                <w:sz w:val="18"/>
                <w:szCs w:val="18"/>
              </w:rPr>
              <w:t xml:space="preserve"> an </w:t>
            </w:r>
            <w:r>
              <w:rPr>
                <w:sz w:val="18"/>
                <w:szCs w:val="18"/>
              </w:rPr>
              <w:t>advisory</w:t>
            </w:r>
            <w:r w:rsidRPr="007002BB">
              <w:rPr>
                <w:sz w:val="18"/>
                <w:szCs w:val="18"/>
              </w:rPr>
              <w:t xml:space="preserve"> </w:t>
            </w:r>
            <w:r>
              <w:rPr>
                <w:sz w:val="18"/>
                <w:szCs w:val="18"/>
              </w:rPr>
              <w:t>for DAM</w:t>
            </w:r>
            <w:r w:rsidR="00476F6E">
              <w:rPr>
                <w:sz w:val="18"/>
                <w:szCs w:val="18"/>
              </w:rPr>
              <w:t xml:space="preserve"> timeline postponement for OD 04</w:t>
            </w:r>
            <w:r>
              <w:rPr>
                <w:sz w:val="18"/>
                <w:szCs w:val="18"/>
              </w:rPr>
              <w:t>/</w:t>
            </w:r>
            <w:r w:rsidR="00476F6E">
              <w:rPr>
                <w:sz w:val="18"/>
                <w:szCs w:val="18"/>
              </w:rPr>
              <w:t>05</w:t>
            </w:r>
            <w:r>
              <w:rPr>
                <w:sz w:val="18"/>
                <w:szCs w:val="18"/>
              </w:rPr>
              <w:t>/2019.</w:t>
            </w:r>
          </w:p>
        </w:tc>
      </w:tr>
    </w:tbl>
    <w:p w14:paraId="3CD739A4" w14:textId="39F2AF2B" w:rsidR="005B1104" w:rsidRDefault="005B1104" w:rsidP="005B1104">
      <w:pPr>
        <w:pStyle w:val="Heading2"/>
      </w:pPr>
      <w:bookmarkStart w:id="280" w:name="_Toc9497192"/>
      <w:r w:rsidRPr="0006589B">
        <w:t>Watches</w:t>
      </w:r>
      <w:bookmarkEnd w:id="280"/>
    </w:p>
    <w:p w14:paraId="78096CDD" w14:textId="1CA26162" w:rsidR="00476F6E" w:rsidRPr="00476F6E" w:rsidRDefault="00476F6E" w:rsidP="00476F6E">
      <w:r>
        <w:t>None.</w:t>
      </w:r>
    </w:p>
    <w:p w14:paraId="000444E9" w14:textId="4FBC17FF" w:rsidR="005B1104" w:rsidRPr="00D4514B" w:rsidRDefault="005B1104" w:rsidP="005B1104">
      <w:pPr>
        <w:pStyle w:val="Heading2"/>
      </w:pPr>
      <w:bookmarkStart w:id="281" w:name="_Toc9497193"/>
      <w:r w:rsidRPr="00D4514B">
        <w:lastRenderedPageBreak/>
        <w:t>Emergency Notices</w:t>
      </w:r>
      <w:bookmarkEnd w:id="281"/>
    </w:p>
    <w:p w14:paraId="5BC4F1D1" w14:textId="2D7DC042" w:rsidR="00770706" w:rsidRPr="00D4514B" w:rsidRDefault="00770706" w:rsidP="00770706">
      <w:r w:rsidRPr="00D4514B">
        <w:t>None.</w:t>
      </w:r>
    </w:p>
    <w:p w14:paraId="19A13AA0" w14:textId="3652BEA0" w:rsidR="005B1104" w:rsidRPr="00300539" w:rsidRDefault="005B1104" w:rsidP="005B1104">
      <w:pPr>
        <w:pStyle w:val="Heading1"/>
      </w:pPr>
      <w:bookmarkStart w:id="282" w:name="_Toc9497194"/>
      <w:r w:rsidRPr="00300539">
        <w:t>Application Performance</w:t>
      </w:r>
      <w:bookmarkEnd w:id="282"/>
    </w:p>
    <w:p w14:paraId="2A078BEA" w14:textId="75B482F9" w:rsidR="00075C8B" w:rsidRPr="00300539" w:rsidRDefault="00B7590B" w:rsidP="00075C8B">
      <w:pPr>
        <w:pStyle w:val="Heading2"/>
      </w:pPr>
      <w:bookmarkStart w:id="283" w:name="_Toc9497195"/>
      <w:r w:rsidRPr="00300539">
        <w:t>TSAT/VSAT Performance Issues</w:t>
      </w:r>
      <w:bookmarkEnd w:id="283"/>
    </w:p>
    <w:p w14:paraId="7DA358F6" w14:textId="53F297E7" w:rsidR="005B6874" w:rsidRPr="00300539" w:rsidRDefault="00300539" w:rsidP="00300539">
      <w:r w:rsidRPr="00300539">
        <w:t>None</w:t>
      </w:r>
      <w:r w:rsidR="00674F20">
        <w:t>.</w:t>
      </w:r>
    </w:p>
    <w:p w14:paraId="4B157D27" w14:textId="000FE09E" w:rsidR="00B7590B" w:rsidRPr="00300539" w:rsidRDefault="00B7590B" w:rsidP="00B7590B">
      <w:pPr>
        <w:pStyle w:val="Heading2"/>
      </w:pPr>
      <w:bookmarkStart w:id="284" w:name="_Toc9497196"/>
      <w:r w:rsidRPr="00300539">
        <w:t>Communication Issues</w:t>
      </w:r>
      <w:bookmarkEnd w:id="284"/>
    </w:p>
    <w:p w14:paraId="7C28ABD1" w14:textId="7F4815F0" w:rsidR="00B7590B" w:rsidRPr="00300539" w:rsidRDefault="002F499A" w:rsidP="00794709">
      <w:pPr>
        <w:tabs>
          <w:tab w:val="left" w:pos="1830"/>
        </w:tabs>
      </w:pPr>
      <w:r w:rsidRPr="00300539">
        <w:t>None.</w:t>
      </w:r>
    </w:p>
    <w:p w14:paraId="7CFD30DF" w14:textId="37FB6E08" w:rsidR="00B7590B" w:rsidRPr="00300539" w:rsidRDefault="00B7590B" w:rsidP="00B7590B">
      <w:pPr>
        <w:pStyle w:val="Heading2"/>
      </w:pPr>
      <w:bookmarkStart w:id="285" w:name="_Toc9497197"/>
      <w:r w:rsidRPr="00300539">
        <w:t>Market System Issues</w:t>
      </w:r>
      <w:bookmarkEnd w:id="285"/>
    </w:p>
    <w:p w14:paraId="6AB11D9D" w14:textId="33E2C2B1" w:rsidR="001810C2" w:rsidRPr="00300539" w:rsidRDefault="00C642CD">
      <w:r w:rsidRPr="00300539">
        <w:t>None.</w:t>
      </w:r>
    </w:p>
    <w:p w14:paraId="27C9EDD9" w14:textId="77777777" w:rsidR="001810C2" w:rsidRPr="00D469BE" w:rsidRDefault="001810C2">
      <w:pPr>
        <w:rPr>
          <w:highlight w:val="yellow"/>
        </w:rPr>
      </w:pPr>
    </w:p>
    <w:p w14:paraId="5DA684AD" w14:textId="2063ECEF" w:rsidR="00771B6E" w:rsidRPr="00300539" w:rsidRDefault="00771B6E" w:rsidP="00A05AC2">
      <w:pPr>
        <w:pStyle w:val="Heading1"/>
      </w:pPr>
      <w:bookmarkStart w:id="286" w:name="_Toc9497198"/>
      <w:r w:rsidRPr="00300539">
        <w:t>Model Updates</w:t>
      </w:r>
      <w:bookmarkEnd w:id="286"/>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23C8A">
      <w:pPr>
        <w:pStyle w:val="ListParagraph"/>
        <w:numPr>
          <w:ilvl w:val="0"/>
          <w:numId w:val="19"/>
        </w:numPr>
      </w:pPr>
      <w:r w:rsidRPr="005C1ED0">
        <w:t>Static Line ratings (Interim Update)</w:t>
      </w:r>
    </w:p>
    <w:p w14:paraId="522BD841" w14:textId="0AC95E9F" w:rsidR="00476431" w:rsidRPr="005C1ED0" w:rsidRDefault="00476431" w:rsidP="00423C8A">
      <w:pPr>
        <w:pStyle w:val="ListParagraph"/>
        <w:numPr>
          <w:ilvl w:val="0"/>
          <w:numId w:val="19"/>
        </w:numPr>
      </w:pPr>
      <w:r w:rsidRPr="005C1ED0">
        <w:t>Dynamic Line ratings (non-Interim Update)</w:t>
      </w:r>
    </w:p>
    <w:p w14:paraId="62381C47" w14:textId="7EE6F69B" w:rsidR="00FD0DFA" w:rsidRPr="005C1ED0" w:rsidRDefault="00FD0DFA" w:rsidP="00423C8A">
      <w:pPr>
        <w:pStyle w:val="ListParagraph"/>
        <w:numPr>
          <w:ilvl w:val="0"/>
          <w:numId w:val="19"/>
        </w:numPr>
      </w:pPr>
      <w:r w:rsidRPr="005C1ED0">
        <w:t>Autotransformer ratings (non-Interim Update)</w:t>
      </w:r>
    </w:p>
    <w:p w14:paraId="1E8E8DA0" w14:textId="5B4DFB70" w:rsidR="00476431" w:rsidRPr="005C1ED0" w:rsidRDefault="00476431" w:rsidP="00423C8A">
      <w:pPr>
        <w:pStyle w:val="ListParagraph"/>
        <w:numPr>
          <w:ilvl w:val="0"/>
          <w:numId w:val="19"/>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23C8A">
      <w:pPr>
        <w:pStyle w:val="ListParagraph"/>
        <w:numPr>
          <w:ilvl w:val="0"/>
          <w:numId w:val="19"/>
        </w:numPr>
      </w:pPr>
      <w:r w:rsidRPr="005C1ED0">
        <w:t>Contingency Definitions (Interim Update)</w:t>
      </w:r>
    </w:p>
    <w:p w14:paraId="199B8216" w14:textId="7E108868" w:rsidR="00476431" w:rsidRPr="005C1ED0" w:rsidRDefault="00476431" w:rsidP="00423C8A">
      <w:pPr>
        <w:pStyle w:val="ListParagraph"/>
        <w:numPr>
          <w:ilvl w:val="0"/>
          <w:numId w:val="19"/>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23C8A">
      <w:pPr>
        <w:pStyle w:val="ListParagraph"/>
        <w:numPr>
          <w:ilvl w:val="0"/>
          <w:numId w:val="19"/>
        </w:numPr>
      </w:pPr>
      <w:r w:rsidRPr="005C1ED0">
        <w:t>Net Dependable and Reactive Capability (NDCRC) values (Interim Update)</w:t>
      </w:r>
    </w:p>
    <w:p w14:paraId="07FD5560" w14:textId="2FB62233" w:rsidR="00FD0DFA" w:rsidRDefault="00FD0DFA" w:rsidP="00423C8A">
      <w:pPr>
        <w:pStyle w:val="ListParagraph"/>
        <w:numPr>
          <w:ilvl w:val="0"/>
          <w:numId w:val="19"/>
        </w:numPr>
      </w:pPr>
      <w:r w:rsidRPr="005C1ED0">
        <w:t>Impedance Updates (non-Interim)</w:t>
      </w:r>
    </w:p>
    <w:p w14:paraId="43C29696" w14:textId="56163CC5" w:rsidR="00AC4589" w:rsidRDefault="00AC4589" w:rsidP="0035622C"/>
    <w:p w14:paraId="10EFA236" w14:textId="7C89D2A6" w:rsidR="00F572C4" w:rsidRDefault="005A05AD" w:rsidP="0035622C">
      <w:r>
        <w:rPr>
          <w:noProof/>
        </w:rPr>
        <w:lastRenderedPageBreak/>
        <w:drawing>
          <wp:inline distT="0" distB="0" distL="0" distR="0" wp14:anchorId="43A78E78" wp14:editId="71CCE917">
            <wp:extent cx="5922533" cy="4303395"/>
            <wp:effectExtent l="0" t="0" r="254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27405" cy="4306935"/>
                    </a:xfrm>
                    <a:prstGeom prst="rect">
                      <a:avLst/>
                    </a:prstGeom>
                    <a:noFill/>
                  </pic:spPr>
                </pic:pic>
              </a:graphicData>
            </a:graphic>
          </wp:inline>
        </w:drawing>
      </w:r>
    </w:p>
    <w:p w14:paraId="65353312" w14:textId="68EE190D" w:rsidR="0035622C" w:rsidRDefault="0035622C" w:rsidP="0035622C"/>
    <w:p w14:paraId="01E757E1" w14:textId="5E0D2A54" w:rsidR="00876020" w:rsidRPr="00077FC6" w:rsidRDefault="00876020"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6544D5" w:rsidRPr="00A05AC2" w14:paraId="6ADCC87D" w14:textId="77777777" w:rsidTr="00892315">
        <w:trPr>
          <w:cantSplit/>
          <w:trHeight w:val="674"/>
          <w:jc w:val="center"/>
        </w:trPr>
        <w:tc>
          <w:tcPr>
            <w:tcW w:w="4059" w:type="dxa"/>
            <w:shd w:val="clear" w:color="auto" w:fill="595959" w:themeFill="text1" w:themeFillTint="A6"/>
            <w:vAlign w:val="center"/>
          </w:tcPr>
          <w:p w14:paraId="6301D3E1" w14:textId="3CA01B30" w:rsidR="006544D5" w:rsidRPr="0076741D" w:rsidRDefault="006544D5" w:rsidP="0082765C">
            <w:pPr>
              <w:jc w:val="center"/>
              <w:rPr>
                <w:b/>
                <w:color w:val="FFFFFF" w:themeColor="background1"/>
              </w:rPr>
            </w:pPr>
            <w:r w:rsidRPr="0076741D">
              <w:rPr>
                <w:b/>
                <w:color w:val="FFFFFF" w:themeColor="background1"/>
              </w:rPr>
              <w:t>Transmission Operator</w:t>
            </w:r>
          </w:p>
        </w:tc>
        <w:tc>
          <w:tcPr>
            <w:tcW w:w="2631" w:type="dxa"/>
            <w:shd w:val="clear" w:color="auto" w:fill="595959" w:themeFill="text1" w:themeFillTint="A6"/>
            <w:vAlign w:val="center"/>
          </w:tcPr>
          <w:p w14:paraId="5853BB6F" w14:textId="6A001E3C" w:rsidR="006544D5" w:rsidRPr="0076741D" w:rsidRDefault="006544D5" w:rsidP="005319E2">
            <w:pPr>
              <w:jc w:val="center"/>
              <w:rPr>
                <w:b/>
                <w:color w:val="FFFFFF" w:themeColor="background1"/>
              </w:rPr>
            </w:pPr>
            <w:r>
              <w:rPr>
                <w:b/>
                <w:color w:val="FFFFFF" w:themeColor="background1"/>
              </w:rPr>
              <w:t>Number of DPCs in April</w:t>
            </w:r>
          </w:p>
        </w:tc>
      </w:tr>
      <w:tr w:rsidR="006544D5" w:rsidRPr="00A05AC2" w14:paraId="696FA6E4" w14:textId="77777777" w:rsidTr="00E0549A">
        <w:trPr>
          <w:cantSplit/>
          <w:trHeight w:val="432"/>
          <w:jc w:val="center"/>
        </w:trPr>
        <w:tc>
          <w:tcPr>
            <w:tcW w:w="4059" w:type="dxa"/>
            <w:vAlign w:val="center"/>
          </w:tcPr>
          <w:p w14:paraId="1D150A22" w14:textId="746F2068" w:rsidR="006544D5" w:rsidRPr="0076741D" w:rsidRDefault="006544D5" w:rsidP="005A05AD">
            <w:pPr>
              <w:jc w:val="center"/>
              <w:rPr>
                <w:sz w:val="18"/>
                <w:szCs w:val="18"/>
              </w:rPr>
            </w:pPr>
            <w:r w:rsidRPr="0076741D">
              <w:rPr>
                <w:sz w:val="18"/>
                <w:szCs w:val="18"/>
              </w:rPr>
              <w:t>AEP TEXAS COMPANY (TDSP)</w:t>
            </w:r>
          </w:p>
        </w:tc>
        <w:tc>
          <w:tcPr>
            <w:tcW w:w="2631" w:type="dxa"/>
            <w:vAlign w:val="center"/>
          </w:tcPr>
          <w:p w14:paraId="083416F2" w14:textId="6EA6BA69" w:rsidR="006544D5" w:rsidRPr="0076741D" w:rsidRDefault="006544D5" w:rsidP="005A05AD">
            <w:pPr>
              <w:jc w:val="center"/>
              <w:rPr>
                <w:rFonts w:cs="Arial"/>
                <w:color w:val="000000"/>
                <w:sz w:val="18"/>
                <w:szCs w:val="18"/>
              </w:rPr>
            </w:pPr>
            <w:r>
              <w:rPr>
                <w:rFonts w:ascii="Arial" w:hAnsi="Arial" w:cs="Arial"/>
                <w:color w:val="000000"/>
                <w:sz w:val="18"/>
                <w:szCs w:val="18"/>
              </w:rPr>
              <w:t>5</w:t>
            </w:r>
          </w:p>
        </w:tc>
      </w:tr>
      <w:tr w:rsidR="006544D5" w:rsidRPr="00A05AC2" w14:paraId="4A12F75F" w14:textId="77777777" w:rsidTr="00E0549A">
        <w:trPr>
          <w:cantSplit/>
          <w:trHeight w:val="432"/>
          <w:jc w:val="center"/>
        </w:trPr>
        <w:tc>
          <w:tcPr>
            <w:tcW w:w="4059" w:type="dxa"/>
            <w:vAlign w:val="center"/>
          </w:tcPr>
          <w:p w14:paraId="38981CB8" w14:textId="08761797" w:rsidR="006544D5" w:rsidRPr="0076741D" w:rsidRDefault="006544D5" w:rsidP="005A05AD">
            <w:pPr>
              <w:jc w:val="center"/>
              <w:rPr>
                <w:sz w:val="18"/>
                <w:szCs w:val="18"/>
              </w:rPr>
            </w:pPr>
            <w:r w:rsidRPr="00300539">
              <w:rPr>
                <w:sz w:val="18"/>
                <w:szCs w:val="18"/>
              </w:rPr>
              <w:t>BRAZOS ELECTRIC POWER CO OP INC (TDSP)</w:t>
            </w:r>
          </w:p>
        </w:tc>
        <w:tc>
          <w:tcPr>
            <w:tcW w:w="2631" w:type="dxa"/>
            <w:vAlign w:val="center"/>
          </w:tcPr>
          <w:p w14:paraId="3E929CBB" w14:textId="13ECCB15" w:rsidR="006544D5" w:rsidRDefault="006544D5" w:rsidP="005A05AD">
            <w:pPr>
              <w:jc w:val="center"/>
              <w:rPr>
                <w:rFonts w:cs="Arial"/>
                <w:color w:val="000000"/>
                <w:sz w:val="18"/>
                <w:szCs w:val="18"/>
              </w:rPr>
            </w:pPr>
            <w:r>
              <w:rPr>
                <w:rFonts w:cs="Arial"/>
                <w:color w:val="000000"/>
                <w:sz w:val="18"/>
                <w:szCs w:val="18"/>
              </w:rPr>
              <w:t>0</w:t>
            </w:r>
          </w:p>
        </w:tc>
      </w:tr>
      <w:tr w:rsidR="006544D5" w:rsidRPr="00A05AC2" w14:paraId="24AF3F1E" w14:textId="77777777" w:rsidTr="00E0549A">
        <w:trPr>
          <w:cantSplit/>
          <w:trHeight w:val="432"/>
          <w:jc w:val="center"/>
        </w:trPr>
        <w:tc>
          <w:tcPr>
            <w:tcW w:w="4059" w:type="dxa"/>
            <w:vAlign w:val="center"/>
          </w:tcPr>
          <w:p w14:paraId="64D0BEEB" w14:textId="33817163" w:rsidR="006544D5" w:rsidRPr="0076741D" w:rsidRDefault="006544D5" w:rsidP="005A05AD">
            <w:pPr>
              <w:jc w:val="center"/>
              <w:rPr>
                <w:b/>
                <w:color w:val="FFFFFF" w:themeColor="background1"/>
                <w:sz w:val="18"/>
                <w:szCs w:val="18"/>
              </w:rPr>
            </w:pPr>
            <w:r w:rsidRPr="0076741D">
              <w:rPr>
                <w:sz w:val="18"/>
                <w:szCs w:val="18"/>
              </w:rPr>
              <w:t>CENTERPOINT ENERGY HOUSTON ELECTRIC LLC (TDSP)</w:t>
            </w:r>
          </w:p>
        </w:tc>
        <w:tc>
          <w:tcPr>
            <w:tcW w:w="2631" w:type="dxa"/>
            <w:vAlign w:val="center"/>
          </w:tcPr>
          <w:p w14:paraId="1139BD6A" w14:textId="040DB9EA" w:rsidR="006544D5" w:rsidRPr="0076741D" w:rsidRDefault="006544D5" w:rsidP="005A05AD">
            <w:pPr>
              <w:jc w:val="center"/>
              <w:rPr>
                <w:rFonts w:cs="Arial"/>
                <w:color w:val="000000"/>
                <w:sz w:val="18"/>
                <w:szCs w:val="18"/>
              </w:rPr>
            </w:pPr>
            <w:r>
              <w:rPr>
                <w:rFonts w:ascii="Arial" w:hAnsi="Arial" w:cs="Arial"/>
                <w:color w:val="000000"/>
                <w:sz w:val="18"/>
                <w:szCs w:val="18"/>
              </w:rPr>
              <w:t>2</w:t>
            </w:r>
          </w:p>
        </w:tc>
      </w:tr>
      <w:tr w:rsidR="006544D5" w:rsidRPr="00A05AC2" w14:paraId="3CA7B42F" w14:textId="77777777" w:rsidTr="00E0549A">
        <w:trPr>
          <w:cantSplit/>
          <w:trHeight w:val="432"/>
          <w:jc w:val="center"/>
        </w:trPr>
        <w:tc>
          <w:tcPr>
            <w:tcW w:w="4059" w:type="dxa"/>
            <w:vAlign w:val="center"/>
          </w:tcPr>
          <w:p w14:paraId="5E857E3E" w14:textId="77777777" w:rsidR="006544D5" w:rsidRPr="0076741D" w:rsidRDefault="006544D5" w:rsidP="005A05AD">
            <w:pPr>
              <w:jc w:val="center"/>
              <w:rPr>
                <w:rFonts w:cs="Arial"/>
                <w:color w:val="000000"/>
                <w:sz w:val="18"/>
                <w:szCs w:val="18"/>
              </w:rPr>
            </w:pPr>
          </w:p>
        </w:tc>
        <w:tc>
          <w:tcPr>
            <w:tcW w:w="2631" w:type="dxa"/>
            <w:vAlign w:val="center"/>
          </w:tcPr>
          <w:p w14:paraId="4248FB4C" w14:textId="66F5FDDC" w:rsidR="006544D5" w:rsidRDefault="006544D5" w:rsidP="005A05AD">
            <w:pPr>
              <w:jc w:val="center"/>
              <w:rPr>
                <w:rFonts w:cs="Arial"/>
                <w:color w:val="000000"/>
                <w:sz w:val="18"/>
                <w:szCs w:val="18"/>
              </w:rPr>
            </w:pPr>
            <w:r>
              <w:rPr>
                <w:rFonts w:ascii="Arial" w:hAnsi="Arial" w:cs="Arial"/>
                <w:color w:val="000000"/>
                <w:sz w:val="18"/>
                <w:szCs w:val="18"/>
              </w:rPr>
              <w:t>2</w:t>
            </w:r>
          </w:p>
        </w:tc>
      </w:tr>
      <w:tr w:rsidR="006544D5" w:rsidRPr="00A05AC2" w14:paraId="544BAFA2" w14:textId="77777777" w:rsidTr="00E0549A">
        <w:trPr>
          <w:cantSplit/>
          <w:trHeight w:val="432"/>
          <w:jc w:val="center"/>
        </w:trPr>
        <w:tc>
          <w:tcPr>
            <w:tcW w:w="4059" w:type="dxa"/>
            <w:vAlign w:val="center"/>
          </w:tcPr>
          <w:p w14:paraId="4EB7BA22" w14:textId="5DBC399B" w:rsidR="006544D5" w:rsidRPr="0076741D" w:rsidRDefault="006544D5" w:rsidP="005A05AD">
            <w:pPr>
              <w:jc w:val="center"/>
              <w:rPr>
                <w:sz w:val="18"/>
                <w:szCs w:val="18"/>
              </w:rPr>
            </w:pPr>
            <w:r w:rsidRPr="0076741D">
              <w:rPr>
                <w:rFonts w:ascii="Arial" w:hAnsi="Arial" w:cs="Arial"/>
                <w:color w:val="000000"/>
                <w:sz w:val="18"/>
                <w:szCs w:val="18"/>
              </w:rPr>
              <w:t>CPS ENERGY (TDSP)</w:t>
            </w:r>
          </w:p>
        </w:tc>
        <w:tc>
          <w:tcPr>
            <w:tcW w:w="2631" w:type="dxa"/>
            <w:vAlign w:val="center"/>
          </w:tcPr>
          <w:p w14:paraId="5EBEC221" w14:textId="7FC1457D" w:rsidR="006544D5" w:rsidRPr="0076741D" w:rsidRDefault="006544D5" w:rsidP="005A05AD">
            <w:pPr>
              <w:jc w:val="center"/>
              <w:rPr>
                <w:rFonts w:cs="Arial"/>
                <w:color w:val="000000"/>
                <w:sz w:val="18"/>
                <w:szCs w:val="18"/>
              </w:rPr>
            </w:pPr>
            <w:r>
              <w:rPr>
                <w:rFonts w:ascii="Arial" w:hAnsi="Arial" w:cs="Arial"/>
                <w:color w:val="000000"/>
                <w:sz w:val="18"/>
                <w:szCs w:val="18"/>
              </w:rPr>
              <w:t>4</w:t>
            </w:r>
          </w:p>
        </w:tc>
      </w:tr>
      <w:tr w:rsidR="006544D5" w:rsidRPr="00A05AC2" w14:paraId="6495E8ED" w14:textId="77777777" w:rsidTr="00E0549A">
        <w:trPr>
          <w:cantSplit/>
          <w:trHeight w:val="432"/>
          <w:jc w:val="center"/>
        </w:trPr>
        <w:tc>
          <w:tcPr>
            <w:tcW w:w="4059" w:type="dxa"/>
            <w:vAlign w:val="center"/>
          </w:tcPr>
          <w:p w14:paraId="553C6013" w14:textId="68EC5E00" w:rsidR="006544D5" w:rsidRPr="0076741D" w:rsidRDefault="006544D5" w:rsidP="005A05AD">
            <w:pPr>
              <w:jc w:val="center"/>
              <w:rPr>
                <w:sz w:val="18"/>
                <w:szCs w:val="18"/>
              </w:rPr>
            </w:pPr>
            <w:r w:rsidRPr="0076741D">
              <w:rPr>
                <w:rFonts w:ascii="Arial" w:hAnsi="Arial" w:cs="Arial"/>
                <w:color w:val="000000"/>
                <w:sz w:val="18"/>
                <w:szCs w:val="18"/>
              </w:rPr>
              <w:t>DENTON MUNICIPAL ELECTRIC (TDSP)</w:t>
            </w:r>
          </w:p>
        </w:tc>
        <w:tc>
          <w:tcPr>
            <w:tcW w:w="2631" w:type="dxa"/>
            <w:vAlign w:val="center"/>
          </w:tcPr>
          <w:p w14:paraId="0CA01DDD" w14:textId="7E37B3AD" w:rsidR="006544D5" w:rsidRPr="0076741D" w:rsidRDefault="006544D5" w:rsidP="005A05AD">
            <w:pPr>
              <w:jc w:val="center"/>
              <w:rPr>
                <w:rFonts w:cs="Arial"/>
                <w:color w:val="000000"/>
                <w:sz w:val="18"/>
                <w:szCs w:val="18"/>
              </w:rPr>
            </w:pPr>
            <w:r>
              <w:rPr>
                <w:rFonts w:cs="Arial"/>
                <w:color w:val="000000"/>
                <w:sz w:val="18"/>
                <w:szCs w:val="18"/>
              </w:rPr>
              <w:t>0</w:t>
            </w:r>
          </w:p>
        </w:tc>
      </w:tr>
      <w:tr w:rsidR="006544D5" w:rsidRPr="00A05AC2" w14:paraId="530018D0" w14:textId="77777777" w:rsidTr="00E0549A">
        <w:trPr>
          <w:cantSplit/>
          <w:trHeight w:val="432"/>
          <w:jc w:val="center"/>
        </w:trPr>
        <w:tc>
          <w:tcPr>
            <w:tcW w:w="4059" w:type="dxa"/>
            <w:vAlign w:val="center"/>
          </w:tcPr>
          <w:p w14:paraId="3D55E729" w14:textId="6C597418" w:rsidR="006544D5" w:rsidRPr="0076741D" w:rsidRDefault="006544D5" w:rsidP="005A05AD">
            <w:pPr>
              <w:jc w:val="center"/>
              <w:rPr>
                <w:rFonts w:cs="Arial"/>
                <w:color w:val="000000"/>
                <w:sz w:val="18"/>
                <w:szCs w:val="18"/>
              </w:rPr>
            </w:pPr>
            <w:r w:rsidRPr="0052564A">
              <w:rPr>
                <w:rFonts w:ascii="Arial" w:hAnsi="Arial" w:cs="Arial"/>
                <w:color w:val="000000"/>
                <w:sz w:val="18"/>
                <w:szCs w:val="18"/>
              </w:rPr>
              <w:t>ELECTRIC TRANSMISSION TEXAS LLC (TDSP)</w:t>
            </w:r>
          </w:p>
        </w:tc>
        <w:tc>
          <w:tcPr>
            <w:tcW w:w="2631" w:type="dxa"/>
            <w:vAlign w:val="center"/>
          </w:tcPr>
          <w:p w14:paraId="2391EE4E" w14:textId="39F4E5E4" w:rsidR="006544D5" w:rsidRDefault="006544D5" w:rsidP="005A05AD">
            <w:pPr>
              <w:jc w:val="center"/>
              <w:rPr>
                <w:rFonts w:cs="Arial"/>
                <w:color w:val="000000"/>
                <w:sz w:val="18"/>
                <w:szCs w:val="18"/>
              </w:rPr>
            </w:pPr>
            <w:r>
              <w:rPr>
                <w:rFonts w:cs="Arial"/>
                <w:color w:val="000000"/>
                <w:sz w:val="18"/>
                <w:szCs w:val="18"/>
              </w:rPr>
              <w:t>0</w:t>
            </w:r>
          </w:p>
        </w:tc>
      </w:tr>
      <w:tr w:rsidR="006544D5" w:rsidRPr="00A05AC2" w14:paraId="0366002F" w14:textId="77777777" w:rsidTr="00E0549A">
        <w:trPr>
          <w:cantSplit/>
          <w:trHeight w:val="432"/>
          <w:jc w:val="center"/>
        </w:trPr>
        <w:tc>
          <w:tcPr>
            <w:tcW w:w="4059" w:type="dxa"/>
            <w:vAlign w:val="center"/>
          </w:tcPr>
          <w:p w14:paraId="28E91D7E" w14:textId="5DB039C4" w:rsidR="006544D5" w:rsidRPr="0076741D" w:rsidRDefault="006544D5" w:rsidP="005A05AD">
            <w:pPr>
              <w:jc w:val="center"/>
              <w:rPr>
                <w:b/>
                <w:color w:val="FFFFFF" w:themeColor="background1"/>
                <w:sz w:val="18"/>
                <w:szCs w:val="18"/>
              </w:rPr>
            </w:pPr>
            <w:r w:rsidRPr="0076741D">
              <w:rPr>
                <w:sz w:val="18"/>
                <w:szCs w:val="18"/>
              </w:rPr>
              <w:t>ERCOT</w:t>
            </w:r>
          </w:p>
        </w:tc>
        <w:tc>
          <w:tcPr>
            <w:tcW w:w="2631" w:type="dxa"/>
            <w:vAlign w:val="center"/>
          </w:tcPr>
          <w:p w14:paraId="08F20828" w14:textId="032420FE" w:rsidR="006544D5" w:rsidRPr="0076741D" w:rsidRDefault="006544D5" w:rsidP="005A05AD">
            <w:pPr>
              <w:jc w:val="center"/>
              <w:rPr>
                <w:rFonts w:cs="Arial"/>
                <w:color w:val="000000"/>
                <w:sz w:val="18"/>
                <w:szCs w:val="18"/>
              </w:rPr>
            </w:pPr>
            <w:r>
              <w:rPr>
                <w:rFonts w:cs="Arial"/>
                <w:color w:val="000000"/>
                <w:sz w:val="18"/>
                <w:szCs w:val="18"/>
              </w:rPr>
              <w:t>0</w:t>
            </w:r>
          </w:p>
        </w:tc>
      </w:tr>
      <w:tr w:rsidR="006544D5" w:rsidRPr="00A05AC2" w14:paraId="0F7B7430" w14:textId="77777777" w:rsidTr="00E0549A">
        <w:trPr>
          <w:cantSplit/>
          <w:trHeight w:val="432"/>
          <w:jc w:val="center"/>
        </w:trPr>
        <w:tc>
          <w:tcPr>
            <w:tcW w:w="4059" w:type="dxa"/>
            <w:vAlign w:val="center"/>
          </w:tcPr>
          <w:p w14:paraId="7550C890" w14:textId="6F6F409A" w:rsidR="006544D5" w:rsidRPr="0076741D" w:rsidRDefault="006544D5" w:rsidP="005A05AD">
            <w:pPr>
              <w:jc w:val="center"/>
              <w:rPr>
                <w:sz w:val="18"/>
                <w:szCs w:val="18"/>
              </w:rPr>
            </w:pPr>
            <w:r w:rsidRPr="0076741D">
              <w:rPr>
                <w:sz w:val="18"/>
                <w:szCs w:val="18"/>
              </w:rPr>
              <w:t>LCRA TRANSMISSION SERVICES CORPORATION (TDSP)</w:t>
            </w:r>
          </w:p>
        </w:tc>
        <w:tc>
          <w:tcPr>
            <w:tcW w:w="2631" w:type="dxa"/>
            <w:vAlign w:val="center"/>
          </w:tcPr>
          <w:p w14:paraId="633A2728" w14:textId="5F04A0FC" w:rsidR="006544D5" w:rsidRPr="0076741D" w:rsidRDefault="006544D5" w:rsidP="005A05AD">
            <w:pPr>
              <w:jc w:val="center"/>
              <w:rPr>
                <w:rFonts w:cs="Arial"/>
                <w:color w:val="000000"/>
                <w:sz w:val="18"/>
                <w:szCs w:val="18"/>
              </w:rPr>
            </w:pPr>
            <w:r>
              <w:rPr>
                <w:rFonts w:ascii="Arial" w:hAnsi="Arial" w:cs="Arial"/>
                <w:color w:val="000000"/>
                <w:sz w:val="18"/>
                <w:szCs w:val="18"/>
              </w:rPr>
              <w:t>4</w:t>
            </w:r>
          </w:p>
        </w:tc>
      </w:tr>
      <w:tr w:rsidR="006544D5" w:rsidRPr="00A05AC2" w14:paraId="0EEE3819" w14:textId="77777777" w:rsidTr="00E0549A">
        <w:trPr>
          <w:cantSplit/>
          <w:trHeight w:val="432"/>
          <w:jc w:val="center"/>
        </w:trPr>
        <w:tc>
          <w:tcPr>
            <w:tcW w:w="4059" w:type="dxa"/>
            <w:vAlign w:val="center"/>
          </w:tcPr>
          <w:p w14:paraId="38293482" w14:textId="743BA284" w:rsidR="006544D5" w:rsidRPr="0076741D" w:rsidRDefault="006544D5" w:rsidP="005A05AD">
            <w:pPr>
              <w:jc w:val="center"/>
              <w:rPr>
                <w:b/>
                <w:color w:val="FFFFFF" w:themeColor="background1"/>
                <w:sz w:val="18"/>
                <w:szCs w:val="18"/>
              </w:rPr>
            </w:pPr>
            <w:r w:rsidRPr="0076741D">
              <w:rPr>
                <w:sz w:val="18"/>
                <w:szCs w:val="18"/>
              </w:rPr>
              <w:t>ONCOR ELECTRIC DELIVERY COMPANY LLC (TDSP)</w:t>
            </w:r>
          </w:p>
        </w:tc>
        <w:tc>
          <w:tcPr>
            <w:tcW w:w="2631" w:type="dxa"/>
            <w:vAlign w:val="center"/>
          </w:tcPr>
          <w:p w14:paraId="329BA9F4" w14:textId="64F5CBFB" w:rsidR="006544D5" w:rsidRPr="0076741D" w:rsidRDefault="006544D5" w:rsidP="005A05AD">
            <w:pPr>
              <w:jc w:val="center"/>
              <w:rPr>
                <w:rFonts w:cs="Arial"/>
                <w:color w:val="000000"/>
                <w:sz w:val="18"/>
                <w:szCs w:val="18"/>
              </w:rPr>
            </w:pPr>
            <w:r>
              <w:rPr>
                <w:rFonts w:ascii="Arial" w:hAnsi="Arial" w:cs="Arial"/>
                <w:color w:val="000000"/>
                <w:sz w:val="18"/>
                <w:szCs w:val="18"/>
              </w:rPr>
              <w:t>1</w:t>
            </w:r>
          </w:p>
        </w:tc>
      </w:tr>
      <w:tr w:rsidR="006544D5" w:rsidRPr="00A05AC2" w14:paraId="61397B02" w14:textId="77777777" w:rsidTr="00E0549A">
        <w:trPr>
          <w:cantSplit/>
          <w:trHeight w:val="432"/>
          <w:jc w:val="center"/>
        </w:trPr>
        <w:tc>
          <w:tcPr>
            <w:tcW w:w="4059" w:type="dxa"/>
            <w:vAlign w:val="center"/>
          </w:tcPr>
          <w:p w14:paraId="52E43CA0" w14:textId="7BE0E139" w:rsidR="006544D5" w:rsidRPr="0076741D" w:rsidRDefault="006544D5" w:rsidP="005A05AD">
            <w:pPr>
              <w:jc w:val="center"/>
              <w:rPr>
                <w:sz w:val="18"/>
                <w:szCs w:val="18"/>
              </w:rPr>
            </w:pPr>
            <w:r w:rsidRPr="00D23D79">
              <w:rPr>
                <w:sz w:val="18"/>
                <w:szCs w:val="18"/>
              </w:rPr>
              <w:t>SHARYLAND UTILITIES LP (TDSP)</w:t>
            </w:r>
          </w:p>
        </w:tc>
        <w:tc>
          <w:tcPr>
            <w:tcW w:w="2631" w:type="dxa"/>
            <w:vAlign w:val="center"/>
          </w:tcPr>
          <w:p w14:paraId="18F69A59" w14:textId="1C12567D" w:rsidR="006544D5" w:rsidRDefault="006544D5" w:rsidP="005A05AD">
            <w:pPr>
              <w:jc w:val="center"/>
              <w:rPr>
                <w:rFonts w:cs="Arial"/>
                <w:color w:val="000000"/>
                <w:sz w:val="18"/>
                <w:szCs w:val="18"/>
              </w:rPr>
            </w:pPr>
            <w:r>
              <w:rPr>
                <w:rFonts w:cs="Arial"/>
                <w:color w:val="000000"/>
                <w:sz w:val="18"/>
                <w:szCs w:val="18"/>
              </w:rPr>
              <w:t>0</w:t>
            </w:r>
          </w:p>
        </w:tc>
      </w:tr>
      <w:tr w:rsidR="006544D5" w:rsidRPr="00A05AC2" w14:paraId="27E2E073" w14:textId="77777777" w:rsidTr="00E0549A">
        <w:trPr>
          <w:cantSplit/>
          <w:trHeight w:val="432"/>
          <w:jc w:val="center"/>
        </w:trPr>
        <w:tc>
          <w:tcPr>
            <w:tcW w:w="4059" w:type="dxa"/>
            <w:vAlign w:val="center"/>
          </w:tcPr>
          <w:p w14:paraId="4F9544C4" w14:textId="4B29FE77" w:rsidR="006544D5" w:rsidRPr="0076741D" w:rsidRDefault="006544D5" w:rsidP="005A05AD">
            <w:pPr>
              <w:jc w:val="center"/>
              <w:rPr>
                <w:sz w:val="18"/>
                <w:szCs w:val="18"/>
              </w:rPr>
            </w:pPr>
            <w:r w:rsidRPr="0076741D">
              <w:rPr>
                <w:sz w:val="18"/>
                <w:szCs w:val="18"/>
              </w:rPr>
              <w:lastRenderedPageBreak/>
              <w:t>SOUTH TEXAS ELECTRIC CO OP INC (TDSP)</w:t>
            </w:r>
          </w:p>
        </w:tc>
        <w:tc>
          <w:tcPr>
            <w:tcW w:w="2631" w:type="dxa"/>
            <w:vAlign w:val="center"/>
          </w:tcPr>
          <w:p w14:paraId="0F950153" w14:textId="068CC552" w:rsidR="006544D5" w:rsidRPr="0076741D" w:rsidRDefault="006544D5" w:rsidP="005A05AD">
            <w:pPr>
              <w:jc w:val="center"/>
              <w:rPr>
                <w:rFonts w:cs="Arial"/>
                <w:color w:val="000000"/>
                <w:sz w:val="18"/>
                <w:szCs w:val="18"/>
              </w:rPr>
            </w:pPr>
            <w:r>
              <w:rPr>
                <w:rFonts w:cs="Arial"/>
                <w:color w:val="000000"/>
                <w:sz w:val="18"/>
                <w:szCs w:val="18"/>
              </w:rPr>
              <w:t>0</w:t>
            </w:r>
          </w:p>
        </w:tc>
      </w:tr>
      <w:tr w:rsidR="006544D5" w:rsidRPr="00A05AC2" w14:paraId="02273F78" w14:textId="77777777" w:rsidTr="00E0549A">
        <w:trPr>
          <w:cantSplit/>
          <w:trHeight w:val="432"/>
          <w:jc w:val="center"/>
        </w:trPr>
        <w:tc>
          <w:tcPr>
            <w:tcW w:w="4059" w:type="dxa"/>
            <w:vAlign w:val="center"/>
          </w:tcPr>
          <w:p w14:paraId="367C6F59" w14:textId="0AEF76BB" w:rsidR="006544D5" w:rsidRPr="00D23D79" w:rsidRDefault="006544D5" w:rsidP="005A05AD">
            <w:pPr>
              <w:jc w:val="center"/>
              <w:rPr>
                <w:rFonts w:cs="Arial"/>
                <w:color w:val="000000"/>
                <w:sz w:val="18"/>
                <w:szCs w:val="18"/>
              </w:rPr>
            </w:pPr>
            <w:r>
              <w:rPr>
                <w:rFonts w:ascii="Arial" w:hAnsi="Arial" w:cs="Arial"/>
                <w:color w:val="000000"/>
                <w:sz w:val="18"/>
                <w:szCs w:val="18"/>
              </w:rPr>
              <w:t>TEXAS MUNICIPAL POWER AGENCY (TDSP)</w:t>
            </w:r>
          </w:p>
        </w:tc>
        <w:tc>
          <w:tcPr>
            <w:tcW w:w="2631" w:type="dxa"/>
            <w:vAlign w:val="center"/>
          </w:tcPr>
          <w:p w14:paraId="5EC87B9A" w14:textId="617A7EFA" w:rsidR="006544D5" w:rsidRDefault="006544D5" w:rsidP="005A05AD">
            <w:pPr>
              <w:jc w:val="center"/>
              <w:rPr>
                <w:rFonts w:cs="Arial"/>
                <w:color w:val="000000"/>
                <w:sz w:val="18"/>
                <w:szCs w:val="18"/>
              </w:rPr>
            </w:pPr>
            <w:r>
              <w:rPr>
                <w:rFonts w:cs="Arial"/>
                <w:color w:val="000000"/>
                <w:sz w:val="18"/>
                <w:szCs w:val="18"/>
              </w:rPr>
              <w:t>0</w:t>
            </w:r>
          </w:p>
        </w:tc>
      </w:tr>
      <w:tr w:rsidR="006544D5" w:rsidRPr="00A05AC2" w14:paraId="1C1B44B2" w14:textId="77777777" w:rsidTr="00E0549A">
        <w:trPr>
          <w:cantSplit/>
          <w:trHeight w:val="432"/>
          <w:jc w:val="center"/>
        </w:trPr>
        <w:tc>
          <w:tcPr>
            <w:tcW w:w="4059" w:type="dxa"/>
            <w:vAlign w:val="center"/>
          </w:tcPr>
          <w:p w14:paraId="198C7CF5" w14:textId="6E402BA9" w:rsidR="006544D5" w:rsidRPr="0076741D" w:rsidRDefault="006544D5" w:rsidP="005A05AD">
            <w:pPr>
              <w:jc w:val="center"/>
              <w:rPr>
                <w:sz w:val="18"/>
                <w:szCs w:val="18"/>
              </w:rPr>
            </w:pPr>
            <w:r w:rsidRPr="0076741D">
              <w:rPr>
                <w:sz w:val="18"/>
                <w:szCs w:val="18"/>
              </w:rPr>
              <w:t>TEXAS-NEW MEXICO POWER CO (TDSP)</w:t>
            </w:r>
          </w:p>
        </w:tc>
        <w:tc>
          <w:tcPr>
            <w:tcW w:w="2631" w:type="dxa"/>
            <w:vAlign w:val="center"/>
          </w:tcPr>
          <w:p w14:paraId="2E978B1B" w14:textId="23BFFC7A" w:rsidR="006544D5" w:rsidRPr="0076741D" w:rsidRDefault="006544D5" w:rsidP="005A05AD">
            <w:pPr>
              <w:jc w:val="center"/>
              <w:rPr>
                <w:rFonts w:cs="Arial"/>
                <w:color w:val="000000"/>
                <w:sz w:val="18"/>
                <w:szCs w:val="18"/>
              </w:rPr>
            </w:pPr>
            <w:r>
              <w:rPr>
                <w:rFonts w:ascii="Arial" w:hAnsi="Arial" w:cs="Arial"/>
                <w:color w:val="000000"/>
                <w:sz w:val="18"/>
                <w:szCs w:val="18"/>
              </w:rPr>
              <w:t>3</w:t>
            </w:r>
          </w:p>
        </w:tc>
      </w:tr>
    </w:tbl>
    <w:p w14:paraId="5B27D3DA" w14:textId="77777777" w:rsidR="00077FC6" w:rsidRDefault="00077FC6">
      <w:pPr>
        <w:rPr>
          <w:rFonts w:cs="Arial"/>
          <w:b/>
          <w:bCs/>
          <w:color w:val="00ACC8" w:themeColor="accent1"/>
          <w:kern w:val="32"/>
          <w:sz w:val="28"/>
          <w:szCs w:val="32"/>
        </w:rPr>
      </w:pPr>
      <w:r>
        <w:br w:type="page"/>
      </w:r>
    </w:p>
    <w:p w14:paraId="4F81B343" w14:textId="38777DF4" w:rsidR="00B7590B" w:rsidRPr="00E74C64" w:rsidRDefault="00B7590B" w:rsidP="00651CF4">
      <w:pPr>
        <w:pStyle w:val="Heading1"/>
        <w:numPr>
          <w:ilvl w:val="0"/>
          <w:numId w:val="0"/>
        </w:numPr>
      </w:pPr>
      <w:bookmarkStart w:id="287" w:name="_Toc9497199"/>
      <w:r w:rsidRPr="00E74C64">
        <w:lastRenderedPageBreak/>
        <w:t>Appendix A: Real-Time Constraints</w:t>
      </w:r>
      <w:bookmarkEnd w:id="287"/>
    </w:p>
    <w:p w14:paraId="12A290E0" w14:textId="61C648BA" w:rsidR="00B7590B" w:rsidRPr="00331765" w:rsidRDefault="00B7590B" w:rsidP="00B7590B">
      <w:pPr>
        <w:rPr>
          <w:rFonts w:cs="Arial"/>
          <w:szCs w:val="22"/>
        </w:rPr>
      </w:pPr>
      <w:r w:rsidRPr="009A6084">
        <w:rPr>
          <w:rFonts w:cs="Arial"/>
          <w:szCs w:val="22"/>
        </w:rPr>
        <w:t xml:space="preserve">The following is a complete list of constraints activated in SCED for the month of </w:t>
      </w:r>
      <w:r w:rsidR="0005492C">
        <w:rPr>
          <w:rFonts w:cs="Arial"/>
          <w:szCs w:val="22"/>
        </w:rPr>
        <w:t>April</w:t>
      </w:r>
      <w:r w:rsidRPr="009A6084">
        <w:rPr>
          <w:rFonts w:cs="Arial"/>
          <w:szCs w:val="22"/>
        </w:rPr>
        <w:t>.</w:t>
      </w:r>
      <w:r w:rsidR="00D661D8">
        <w:rPr>
          <w:rFonts w:cs="Arial"/>
          <w:szCs w:val="22"/>
        </w:rPr>
        <w:t xml:space="preserve"> </w:t>
      </w:r>
      <w:r w:rsidRPr="0035622C">
        <w:rPr>
          <w:rFonts w:cs="Arial"/>
          <w:szCs w:val="22"/>
        </w:rPr>
        <w:t xml:space="preserve">Full contingency descriptions can be found in the Standard Contingencies List located on the MIS secure site at Grid </w:t>
      </w:r>
      <w:r w:rsidRPr="0035622C">
        <w:rPr>
          <w:rFonts w:cs="Arial"/>
          <w:szCs w:val="22"/>
        </w:rPr>
        <w:sym w:font="Wingdings" w:char="F0E0"/>
      </w:r>
      <w:r w:rsidRPr="0035622C">
        <w:rPr>
          <w:rFonts w:cs="Arial"/>
          <w:szCs w:val="22"/>
        </w:rPr>
        <w:t xml:space="preserve"> Generation </w:t>
      </w:r>
      <w:r w:rsidRPr="0035622C">
        <w:rPr>
          <w:rFonts w:cs="Arial"/>
          <w:szCs w:val="22"/>
        </w:rPr>
        <w:sym w:font="Wingdings" w:char="F0E0"/>
      </w:r>
      <w:r w:rsidRPr="0035622C">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93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7"/>
        <w:gridCol w:w="2924"/>
        <w:gridCol w:w="1707"/>
        <w:gridCol w:w="1670"/>
        <w:gridCol w:w="1382"/>
      </w:tblGrid>
      <w:tr w:rsidR="009564FC" w:rsidRPr="0084299D" w14:paraId="04DB7EAE" w14:textId="77777777" w:rsidTr="003B41EE">
        <w:trPr>
          <w:trHeight w:val="746"/>
          <w:jc w:val="center"/>
        </w:trPr>
        <w:tc>
          <w:tcPr>
            <w:tcW w:w="1657" w:type="dxa"/>
            <w:tcBorders>
              <w:top w:val="single" w:sz="4" w:space="0" w:color="auto"/>
              <w:left w:val="single" w:sz="4" w:space="0" w:color="auto"/>
              <w:bottom w:val="single" w:sz="4" w:space="0" w:color="auto"/>
              <w:right w:val="single" w:sz="4" w:space="0" w:color="auto"/>
            </w:tcBorders>
            <w:vAlign w:val="center"/>
          </w:tcPr>
          <w:p w14:paraId="68FEDFC1" w14:textId="77777777" w:rsidR="009564FC" w:rsidRPr="0084299D" w:rsidRDefault="009564FC">
            <w:pPr>
              <w:jc w:val="center"/>
              <w:rPr>
                <w:b/>
                <w:color w:val="auto"/>
                <w:sz w:val="18"/>
                <w:szCs w:val="18"/>
              </w:rPr>
            </w:pPr>
            <w:r w:rsidRPr="0084299D">
              <w:rPr>
                <w:b/>
                <w:color w:val="auto"/>
                <w:sz w:val="18"/>
                <w:szCs w:val="18"/>
              </w:rPr>
              <w:t>Contingency</w:t>
            </w:r>
          </w:p>
        </w:tc>
        <w:tc>
          <w:tcPr>
            <w:tcW w:w="2924" w:type="dxa"/>
            <w:tcBorders>
              <w:top w:val="single" w:sz="4" w:space="0" w:color="auto"/>
              <w:left w:val="single" w:sz="4" w:space="0" w:color="auto"/>
              <w:bottom w:val="single" w:sz="4" w:space="0" w:color="auto"/>
              <w:right w:val="single" w:sz="4" w:space="0" w:color="auto"/>
            </w:tcBorders>
            <w:vAlign w:val="center"/>
          </w:tcPr>
          <w:p w14:paraId="14DADB63" w14:textId="77777777" w:rsidR="009564FC" w:rsidRPr="0084299D" w:rsidRDefault="009564FC">
            <w:pPr>
              <w:jc w:val="center"/>
              <w:rPr>
                <w:b/>
                <w:color w:val="auto"/>
                <w:sz w:val="18"/>
                <w:szCs w:val="18"/>
              </w:rPr>
            </w:pPr>
            <w:r w:rsidRPr="0084299D">
              <w:rPr>
                <w:b/>
                <w:color w:val="auto"/>
                <w:sz w:val="18"/>
                <w:szCs w:val="18"/>
              </w:rPr>
              <w:t>Constrained Element</w:t>
            </w:r>
          </w:p>
        </w:tc>
        <w:tc>
          <w:tcPr>
            <w:tcW w:w="1707" w:type="dxa"/>
            <w:tcBorders>
              <w:top w:val="single" w:sz="4" w:space="0" w:color="auto"/>
              <w:left w:val="single" w:sz="4" w:space="0" w:color="auto"/>
              <w:bottom w:val="single" w:sz="4" w:space="0" w:color="auto"/>
              <w:right w:val="single" w:sz="4" w:space="0" w:color="auto"/>
            </w:tcBorders>
            <w:vAlign w:val="center"/>
          </w:tcPr>
          <w:p w14:paraId="2B1F2A80" w14:textId="77777777" w:rsidR="009564FC" w:rsidRPr="0084299D" w:rsidRDefault="009564FC">
            <w:pPr>
              <w:jc w:val="center"/>
              <w:rPr>
                <w:b/>
                <w:color w:val="auto"/>
                <w:sz w:val="18"/>
                <w:szCs w:val="18"/>
              </w:rPr>
            </w:pPr>
            <w:r w:rsidRPr="0084299D">
              <w:rPr>
                <w:b/>
                <w:color w:val="auto"/>
                <w:sz w:val="18"/>
                <w:szCs w:val="18"/>
              </w:rPr>
              <w:t>From Station</w:t>
            </w:r>
          </w:p>
        </w:tc>
        <w:tc>
          <w:tcPr>
            <w:tcW w:w="1670" w:type="dxa"/>
            <w:tcBorders>
              <w:top w:val="single" w:sz="4" w:space="0" w:color="auto"/>
              <w:left w:val="single" w:sz="4" w:space="0" w:color="auto"/>
              <w:bottom w:val="single" w:sz="4" w:space="0" w:color="auto"/>
              <w:right w:val="single" w:sz="4" w:space="0" w:color="auto"/>
            </w:tcBorders>
            <w:vAlign w:val="center"/>
          </w:tcPr>
          <w:p w14:paraId="65AE398E" w14:textId="77777777" w:rsidR="009564FC" w:rsidRPr="0084299D" w:rsidRDefault="009564FC">
            <w:pPr>
              <w:jc w:val="center"/>
              <w:rPr>
                <w:b/>
                <w:color w:val="auto"/>
                <w:sz w:val="18"/>
                <w:szCs w:val="18"/>
              </w:rPr>
            </w:pPr>
            <w:r w:rsidRPr="0084299D">
              <w:rPr>
                <w:b/>
                <w:color w:val="auto"/>
                <w:sz w:val="18"/>
                <w:szCs w:val="18"/>
              </w:rPr>
              <w:t>To Station</w:t>
            </w:r>
          </w:p>
        </w:tc>
        <w:tc>
          <w:tcPr>
            <w:tcW w:w="1382" w:type="dxa"/>
            <w:tcBorders>
              <w:top w:val="single" w:sz="4" w:space="0" w:color="auto"/>
              <w:left w:val="single" w:sz="4" w:space="0" w:color="auto"/>
              <w:bottom w:val="single" w:sz="4" w:space="0" w:color="auto"/>
              <w:right w:val="single" w:sz="4" w:space="0" w:color="auto"/>
            </w:tcBorders>
            <w:vAlign w:val="center"/>
          </w:tcPr>
          <w:p w14:paraId="67E2DA3F" w14:textId="77777777" w:rsidR="009564FC" w:rsidRPr="0084299D" w:rsidRDefault="009564FC">
            <w:pPr>
              <w:jc w:val="center"/>
              <w:rPr>
                <w:b/>
                <w:color w:val="auto"/>
                <w:sz w:val="18"/>
                <w:szCs w:val="18"/>
              </w:rPr>
            </w:pPr>
            <w:r w:rsidRPr="0084299D">
              <w:rPr>
                <w:b/>
                <w:color w:val="auto"/>
                <w:sz w:val="18"/>
                <w:szCs w:val="18"/>
              </w:rPr>
              <w:t># of Days Constraint Active</w:t>
            </w:r>
          </w:p>
        </w:tc>
      </w:tr>
      <w:tr w:rsidR="00C2316F" w:rsidRPr="003B41EE" w14:paraId="77F7602E"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6501D74" w14:textId="7F105FC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BASE CASE</w:t>
            </w:r>
          </w:p>
        </w:tc>
        <w:tc>
          <w:tcPr>
            <w:tcW w:w="2924" w:type="dxa"/>
            <w:tcBorders>
              <w:top w:val="single" w:sz="4" w:space="0" w:color="auto"/>
              <w:bottom w:val="single" w:sz="4" w:space="0" w:color="auto"/>
            </w:tcBorders>
            <w:noWrap/>
          </w:tcPr>
          <w:p w14:paraId="6A86A80E" w14:textId="19BC28E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PNHNDL</w:t>
            </w:r>
          </w:p>
        </w:tc>
        <w:tc>
          <w:tcPr>
            <w:tcW w:w="1707" w:type="dxa"/>
            <w:tcBorders>
              <w:top w:val="single" w:sz="4" w:space="0" w:color="auto"/>
              <w:bottom w:val="single" w:sz="4" w:space="0" w:color="auto"/>
            </w:tcBorders>
            <w:noWrap/>
          </w:tcPr>
          <w:p w14:paraId="4AEA14C6" w14:textId="515A21B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n/a</w:t>
            </w:r>
          </w:p>
        </w:tc>
        <w:tc>
          <w:tcPr>
            <w:tcW w:w="1670" w:type="dxa"/>
            <w:tcBorders>
              <w:top w:val="single" w:sz="4" w:space="0" w:color="auto"/>
              <w:bottom w:val="single" w:sz="4" w:space="0" w:color="auto"/>
            </w:tcBorders>
            <w:noWrap/>
          </w:tcPr>
          <w:p w14:paraId="112BDB28" w14:textId="009DA02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n/a</w:t>
            </w:r>
          </w:p>
        </w:tc>
        <w:tc>
          <w:tcPr>
            <w:tcW w:w="1382" w:type="dxa"/>
            <w:tcBorders>
              <w:top w:val="single" w:sz="4" w:space="0" w:color="auto"/>
              <w:bottom w:val="single" w:sz="4" w:space="0" w:color="auto"/>
              <w:right w:val="single" w:sz="4" w:space="0" w:color="auto"/>
            </w:tcBorders>
            <w:noWrap/>
          </w:tcPr>
          <w:p w14:paraId="5A833E3C" w14:textId="734E7B1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26</w:t>
            </w:r>
          </w:p>
        </w:tc>
      </w:tr>
      <w:tr w:rsidR="00C2316F" w:rsidRPr="003B41EE" w14:paraId="4180226A"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831C37D" w14:textId="09BDF6D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SBRAUVA8</w:t>
            </w:r>
          </w:p>
        </w:tc>
        <w:tc>
          <w:tcPr>
            <w:tcW w:w="2924" w:type="dxa"/>
            <w:tcBorders>
              <w:top w:val="single" w:sz="4" w:space="0" w:color="auto"/>
              <w:bottom w:val="single" w:sz="4" w:space="0" w:color="auto"/>
            </w:tcBorders>
            <w:noWrap/>
          </w:tcPr>
          <w:p w14:paraId="58257923" w14:textId="712C1D2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HAMILT_MAVERI1_1</w:t>
            </w:r>
          </w:p>
        </w:tc>
        <w:tc>
          <w:tcPr>
            <w:tcW w:w="1707" w:type="dxa"/>
            <w:tcBorders>
              <w:top w:val="single" w:sz="4" w:space="0" w:color="auto"/>
              <w:bottom w:val="single" w:sz="4" w:space="0" w:color="auto"/>
            </w:tcBorders>
            <w:noWrap/>
          </w:tcPr>
          <w:p w14:paraId="30A50EAE" w14:textId="2B966CD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HAMILTON</w:t>
            </w:r>
          </w:p>
        </w:tc>
        <w:tc>
          <w:tcPr>
            <w:tcW w:w="1670" w:type="dxa"/>
            <w:tcBorders>
              <w:top w:val="single" w:sz="4" w:space="0" w:color="auto"/>
              <w:bottom w:val="single" w:sz="4" w:space="0" w:color="auto"/>
            </w:tcBorders>
            <w:noWrap/>
          </w:tcPr>
          <w:p w14:paraId="4730F051" w14:textId="1A7C41C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MAVERICK</w:t>
            </w:r>
          </w:p>
        </w:tc>
        <w:tc>
          <w:tcPr>
            <w:tcW w:w="1382" w:type="dxa"/>
            <w:tcBorders>
              <w:top w:val="single" w:sz="4" w:space="0" w:color="auto"/>
              <w:bottom w:val="single" w:sz="4" w:space="0" w:color="auto"/>
              <w:right w:val="single" w:sz="4" w:space="0" w:color="auto"/>
            </w:tcBorders>
            <w:noWrap/>
          </w:tcPr>
          <w:p w14:paraId="3B803BBA" w14:textId="689D749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23</w:t>
            </w:r>
          </w:p>
        </w:tc>
      </w:tr>
      <w:tr w:rsidR="00C2316F" w:rsidRPr="003B41EE" w14:paraId="69898E58"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BB52029" w14:textId="2C985FB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BASE CASE</w:t>
            </w:r>
          </w:p>
        </w:tc>
        <w:tc>
          <w:tcPr>
            <w:tcW w:w="2924" w:type="dxa"/>
            <w:tcBorders>
              <w:top w:val="single" w:sz="4" w:space="0" w:color="auto"/>
              <w:bottom w:val="single" w:sz="4" w:space="0" w:color="auto"/>
            </w:tcBorders>
            <w:noWrap/>
          </w:tcPr>
          <w:p w14:paraId="1E9FB511" w14:textId="7606EE5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HHGTOM_1</w:t>
            </w:r>
          </w:p>
        </w:tc>
        <w:tc>
          <w:tcPr>
            <w:tcW w:w="1707" w:type="dxa"/>
            <w:tcBorders>
              <w:top w:val="single" w:sz="4" w:space="0" w:color="auto"/>
              <w:bottom w:val="single" w:sz="4" w:space="0" w:color="auto"/>
            </w:tcBorders>
            <w:noWrap/>
          </w:tcPr>
          <w:p w14:paraId="6FF1FD80" w14:textId="1843DE9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HHGT</w:t>
            </w:r>
          </w:p>
        </w:tc>
        <w:tc>
          <w:tcPr>
            <w:tcW w:w="1670" w:type="dxa"/>
            <w:tcBorders>
              <w:top w:val="single" w:sz="4" w:space="0" w:color="auto"/>
              <w:bottom w:val="single" w:sz="4" w:space="0" w:color="auto"/>
            </w:tcBorders>
            <w:noWrap/>
          </w:tcPr>
          <w:p w14:paraId="31971DC6" w14:textId="0B9D0D0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OMEGA</w:t>
            </w:r>
          </w:p>
        </w:tc>
        <w:tc>
          <w:tcPr>
            <w:tcW w:w="1382" w:type="dxa"/>
            <w:tcBorders>
              <w:top w:val="single" w:sz="4" w:space="0" w:color="auto"/>
              <w:bottom w:val="single" w:sz="4" w:space="0" w:color="auto"/>
              <w:right w:val="single" w:sz="4" w:space="0" w:color="auto"/>
            </w:tcBorders>
            <w:noWrap/>
          </w:tcPr>
          <w:p w14:paraId="0D5DFB97" w14:textId="5E3E0CD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22</w:t>
            </w:r>
          </w:p>
        </w:tc>
      </w:tr>
      <w:tr w:rsidR="00C2316F" w:rsidRPr="003B41EE" w14:paraId="3FD76F2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558D6B7" w14:textId="057A50C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SPIGSOL8</w:t>
            </w:r>
          </w:p>
        </w:tc>
        <w:tc>
          <w:tcPr>
            <w:tcW w:w="2924" w:type="dxa"/>
            <w:tcBorders>
              <w:top w:val="single" w:sz="4" w:space="0" w:color="auto"/>
              <w:bottom w:val="single" w:sz="4" w:space="0" w:color="auto"/>
            </w:tcBorders>
            <w:noWrap/>
          </w:tcPr>
          <w:p w14:paraId="4C3219C0" w14:textId="16D1D17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RIOPEC_WOODW21_1</w:t>
            </w:r>
          </w:p>
        </w:tc>
        <w:tc>
          <w:tcPr>
            <w:tcW w:w="1707" w:type="dxa"/>
            <w:tcBorders>
              <w:top w:val="single" w:sz="4" w:space="0" w:color="auto"/>
              <w:bottom w:val="single" w:sz="4" w:space="0" w:color="auto"/>
            </w:tcBorders>
            <w:noWrap/>
          </w:tcPr>
          <w:p w14:paraId="3912AA79" w14:textId="205C0D4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WOODWRD2</w:t>
            </w:r>
          </w:p>
        </w:tc>
        <w:tc>
          <w:tcPr>
            <w:tcW w:w="1670" w:type="dxa"/>
            <w:tcBorders>
              <w:top w:val="single" w:sz="4" w:space="0" w:color="auto"/>
              <w:bottom w:val="single" w:sz="4" w:space="0" w:color="auto"/>
            </w:tcBorders>
            <w:noWrap/>
          </w:tcPr>
          <w:p w14:paraId="1C22C7FD" w14:textId="00A4B05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RIOPECOS</w:t>
            </w:r>
          </w:p>
        </w:tc>
        <w:tc>
          <w:tcPr>
            <w:tcW w:w="1382" w:type="dxa"/>
            <w:tcBorders>
              <w:top w:val="single" w:sz="4" w:space="0" w:color="auto"/>
              <w:bottom w:val="single" w:sz="4" w:space="0" w:color="auto"/>
              <w:right w:val="single" w:sz="4" w:space="0" w:color="auto"/>
            </w:tcBorders>
            <w:noWrap/>
          </w:tcPr>
          <w:p w14:paraId="7D5EFB31" w14:textId="0EFFE68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17</w:t>
            </w:r>
          </w:p>
        </w:tc>
      </w:tr>
      <w:tr w:rsidR="00C2316F" w:rsidRPr="003B41EE" w14:paraId="2A1C421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3E1C961" w14:textId="01EBD8B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MSOLFTS8</w:t>
            </w:r>
          </w:p>
        </w:tc>
        <w:tc>
          <w:tcPr>
            <w:tcW w:w="2924" w:type="dxa"/>
            <w:tcBorders>
              <w:top w:val="single" w:sz="4" w:space="0" w:color="auto"/>
              <w:bottom w:val="single" w:sz="4" w:space="0" w:color="auto"/>
            </w:tcBorders>
            <w:noWrap/>
          </w:tcPr>
          <w:p w14:paraId="27F75AE4" w14:textId="2B0B020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BARL_FTSW1_1</w:t>
            </w:r>
          </w:p>
        </w:tc>
        <w:tc>
          <w:tcPr>
            <w:tcW w:w="1707" w:type="dxa"/>
            <w:tcBorders>
              <w:top w:val="single" w:sz="4" w:space="0" w:color="auto"/>
              <w:bottom w:val="single" w:sz="4" w:space="0" w:color="auto"/>
            </w:tcBorders>
            <w:noWrap/>
          </w:tcPr>
          <w:p w14:paraId="5766AFB3" w14:textId="6C83FD9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FTSW</w:t>
            </w:r>
          </w:p>
        </w:tc>
        <w:tc>
          <w:tcPr>
            <w:tcW w:w="1670" w:type="dxa"/>
            <w:tcBorders>
              <w:top w:val="single" w:sz="4" w:space="0" w:color="auto"/>
              <w:bottom w:val="single" w:sz="4" w:space="0" w:color="auto"/>
            </w:tcBorders>
            <w:noWrap/>
          </w:tcPr>
          <w:p w14:paraId="196F3BD3" w14:textId="1446658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BARL</w:t>
            </w:r>
          </w:p>
        </w:tc>
        <w:tc>
          <w:tcPr>
            <w:tcW w:w="1382" w:type="dxa"/>
            <w:tcBorders>
              <w:top w:val="single" w:sz="4" w:space="0" w:color="auto"/>
              <w:bottom w:val="single" w:sz="4" w:space="0" w:color="auto"/>
              <w:right w:val="single" w:sz="4" w:space="0" w:color="auto"/>
            </w:tcBorders>
            <w:noWrap/>
          </w:tcPr>
          <w:p w14:paraId="5B56C04D" w14:textId="433FF3C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17</w:t>
            </w:r>
          </w:p>
        </w:tc>
      </w:tr>
      <w:tr w:rsidR="00C2316F" w:rsidRPr="003B41EE" w14:paraId="44E19BF5"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D7AC5F6" w14:textId="4052B97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SBRAHAM8</w:t>
            </w:r>
          </w:p>
        </w:tc>
        <w:tc>
          <w:tcPr>
            <w:tcW w:w="2924" w:type="dxa"/>
            <w:tcBorders>
              <w:top w:val="single" w:sz="4" w:space="0" w:color="auto"/>
              <w:bottom w:val="single" w:sz="4" w:space="0" w:color="auto"/>
            </w:tcBorders>
            <w:noWrap/>
          </w:tcPr>
          <w:p w14:paraId="2A09327B" w14:textId="182B581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HAMILT_MAVERI1_1</w:t>
            </w:r>
          </w:p>
        </w:tc>
        <w:tc>
          <w:tcPr>
            <w:tcW w:w="1707" w:type="dxa"/>
            <w:tcBorders>
              <w:top w:val="single" w:sz="4" w:space="0" w:color="auto"/>
              <w:bottom w:val="single" w:sz="4" w:space="0" w:color="auto"/>
            </w:tcBorders>
            <w:noWrap/>
          </w:tcPr>
          <w:p w14:paraId="3DE2506E" w14:textId="0917FBC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HAMILTON</w:t>
            </w:r>
          </w:p>
        </w:tc>
        <w:tc>
          <w:tcPr>
            <w:tcW w:w="1670" w:type="dxa"/>
            <w:tcBorders>
              <w:top w:val="single" w:sz="4" w:space="0" w:color="auto"/>
              <w:bottom w:val="single" w:sz="4" w:space="0" w:color="auto"/>
            </w:tcBorders>
            <w:noWrap/>
          </w:tcPr>
          <w:p w14:paraId="2E346B32" w14:textId="77A035E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MAVERICK</w:t>
            </w:r>
          </w:p>
        </w:tc>
        <w:tc>
          <w:tcPr>
            <w:tcW w:w="1382" w:type="dxa"/>
            <w:tcBorders>
              <w:top w:val="single" w:sz="4" w:space="0" w:color="auto"/>
              <w:bottom w:val="single" w:sz="4" w:space="0" w:color="auto"/>
              <w:right w:val="single" w:sz="4" w:space="0" w:color="auto"/>
            </w:tcBorders>
            <w:noWrap/>
          </w:tcPr>
          <w:p w14:paraId="2C0131D6" w14:textId="2F59C0F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16</w:t>
            </w:r>
          </w:p>
        </w:tc>
      </w:tr>
      <w:tr w:rsidR="00C2316F" w:rsidRPr="003B41EE" w14:paraId="3C3F68B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44963CB" w14:textId="74FD388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SPIGSOL8</w:t>
            </w:r>
          </w:p>
        </w:tc>
        <w:tc>
          <w:tcPr>
            <w:tcW w:w="2924" w:type="dxa"/>
            <w:tcBorders>
              <w:top w:val="single" w:sz="4" w:space="0" w:color="auto"/>
              <w:bottom w:val="single" w:sz="4" w:space="0" w:color="auto"/>
            </w:tcBorders>
            <w:noWrap/>
          </w:tcPr>
          <w:p w14:paraId="4E864401" w14:textId="50236C9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TNAF_TNFS_1</w:t>
            </w:r>
          </w:p>
        </w:tc>
        <w:tc>
          <w:tcPr>
            <w:tcW w:w="1707" w:type="dxa"/>
            <w:tcBorders>
              <w:top w:val="single" w:sz="4" w:space="0" w:color="auto"/>
              <w:bottom w:val="single" w:sz="4" w:space="0" w:color="auto"/>
            </w:tcBorders>
            <w:noWrap/>
          </w:tcPr>
          <w:p w14:paraId="0FEBAB5D" w14:textId="62E62E7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TNAF</w:t>
            </w:r>
          </w:p>
        </w:tc>
        <w:tc>
          <w:tcPr>
            <w:tcW w:w="1670" w:type="dxa"/>
            <w:tcBorders>
              <w:top w:val="single" w:sz="4" w:space="0" w:color="auto"/>
              <w:bottom w:val="single" w:sz="4" w:space="0" w:color="auto"/>
            </w:tcBorders>
            <w:noWrap/>
          </w:tcPr>
          <w:p w14:paraId="5F19CFD2" w14:textId="1CB742A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16TH_ST</w:t>
            </w:r>
          </w:p>
        </w:tc>
        <w:tc>
          <w:tcPr>
            <w:tcW w:w="1382" w:type="dxa"/>
            <w:tcBorders>
              <w:top w:val="single" w:sz="4" w:space="0" w:color="auto"/>
              <w:bottom w:val="single" w:sz="4" w:space="0" w:color="auto"/>
              <w:right w:val="single" w:sz="4" w:space="0" w:color="auto"/>
            </w:tcBorders>
            <w:noWrap/>
          </w:tcPr>
          <w:p w14:paraId="7C469E9A" w14:textId="1F8B16F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15</w:t>
            </w:r>
          </w:p>
        </w:tc>
      </w:tr>
      <w:tr w:rsidR="00C2316F" w:rsidRPr="003B41EE" w14:paraId="6682DBB5"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D61CFF2" w14:textId="5F10A1A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SFORYEL8</w:t>
            </w:r>
          </w:p>
        </w:tc>
        <w:tc>
          <w:tcPr>
            <w:tcW w:w="2924" w:type="dxa"/>
            <w:tcBorders>
              <w:top w:val="single" w:sz="4" w:space="0" w:color="auto"/>
              <w:bottom w:val="single" w:sz="4" w:space="0" w:color="auto"/>
            </w:tcBorders>
            <w:noWrap/>
          </w:tcPr>
          <w:p w14:paraId="5C737012" w14:textId="526A5D6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FRPHIL_MASN1_1</w:t>
            </w:r>
          </w:p>
        </w:tc>
        <w:tc>
          <w:tcPr>
            <w:tcW w:w="1707" w:type="dxa"/>
            <w:tcBorders>
              <w:top w:val="single" w:sz="4" w:space="0" w:color="auto"/>
              <w:bottom w:val="single" w:sz="4" w:space="0" w:color="auto"/>
            </w:tcBorders>
            <w:noWrap/>
          </w:tcPr>
          <w:p w14:paraId="539F57CD" w14:textId="2841DA8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MASN</w:t>
            </w:r>
          </w:p>
        </w:tc>
        <w:tc>
          <w:tcPr>
            <w:tcW w:w="1670" w:type="dxa"/>
            <w:tcBorders>
              <w:top w:val="single" w:sz="4" w:space="0" w:color="auto"/>
              <w:bottom w:val="single" w:sz="4" w:space="0" w:color="auto"/>
            </w:tcBorders>
            <w:noWrap/>
          </w:tcPr>
          <w:p w14:paraId="22F83794" w14:textId="171CE71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FRPHILLT</w:t>
            </w:r>
          </w:p>
        </w:tc>
        <w:tc>
          <w:tcPr>
            <w:tcW w:w="1382" w:type="dxa"/>
            <w:tcBorders>
              <w:top w:val="single" w:sz="4" w:space="0" w:color="auto"/>
              <w:bottom w:val="single" w:sz="4" w:space="0" w:color="auto"/>
              <w:right w:val="single" w:sz="4" w:space="0" w:color="auto"/>
            </w:tcBorders>
            <w:noWrap/>
          </w:tcPr>
          <w:p w14:paraId="2778F605" w14:textId="12CE6C8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14</w:t>
            </w:r>
          </w:p>
        </w:tc>
      </w:tr>
      <w:tr w:rsidR="00C2316F" w:rsidRPr="003B41EE" w14:paraId="2D4ADB4B"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CE1BE0A" w14:textId="2637755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SLOBSA25</w:t>
            </w:r>
          </w:p>
        </w:tc>
        <w:tc>
          <w:tcPr>
            <w:tcW w:w="2924" w:type="dxa"/>
            <w:tcBorders>
              <w:top w:val="single" w:sz="4" w:space="0" w:color="auto"/>
              <w:bottom w:val="single" w:sz="4" w:space="0" w:color="auto"/>
            </w:tcBorders>
            <w:noWrap/>
          </w:tcPr>
          <w:p w14:paraId="0B4461E0" w14:textId="06B936E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NLARSW_PILONC1_1</w:t>
            </w:r>
          </w:p>
        </w:tc>
        <w:tc>
          <w:tcPr>
            <w:tcW w:w="1707" w:type="dxa"/>
            <w:tcBorders>
              <w:top w:val="single" w:sz="4" w:space="0" w:color="auto"/>
              <w:bottom w:val="single" w:sz="4" w:space="0" w:color="auto"/>
            </w:tcBorders>
            <w:noWrap/>
          </w:tcPr>
          <w:p w14:paraId="596B727D" w14:textId="4497E63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NLARSW</w:t>
            </w:r>
          </w:p>
        </w:tc>
        <w:tc>
          <w:tcPr>
            <w:tcW w:w="1670" w:type="dxa"/>
            <w:tcBorders>
              <w:top w:val="single" w:sz="4" w:space="0" w:color="auto"/>
              <w:bottom w:val="single" w:sz="4" w:space="0" w:color="auto"/>
            </w:tcBorders>
            <w:noWrap/>
          </w:tcPr>
          <w:p w14:paraId="0A141462" w14:textId="466F79A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PILONCIL</w:t>
            </w:r>
          </w:p>
        </w:tc>
        <w:tc>
          <w:tcPr>
            <w:tcW w:w="1382" w:type="dxa"/>
            <w:tcBorders>
              <w:top w:val="single" w:sz="4" w:space="0" w:color="auto"/>
              <w:bottom w:val="single" w:sz="4" w:space="0" w:color="auto"/>
              <w:right w:val="single" w:sz="4" w:space="0" w:color="auto"/>
            </w:tcBorders>
            <w:noWrap/>
          </w:tcPr>
          <w:p w14:paraId="3F5EA774" w14:textId="01AE5E4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14</w:t>
            </w:r>
          </w:p>
        </w:tc>
      </w:tr>
      <w:tr w:rsidR="00C2316F" w:rsidRPr="003B41EE" w14:paraId="718A58F3"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7916EA9" w14:textId="3169562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SLAQLOB8</w:t>
            </w:r>
          </w:p>
        </w:tc>
        <w:tc>
          <w:tcPr>
            <w:tcW w:w="2924" w:type="dxa"/>
            <w:tcBorders>
              <w:top w:val="single" w:sz="4" w:space="0" w:color="auto"/>
              <w:bottom w:val="single" w:sz="4" w:space="0" w:color="auto"/>
            </w:tcBorders>
            <w:noWrap/>
          </w:tcPr>
          <w:p w14:paraId="214F34FE" w14:textId="4F091AE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BRUNI_69_1</w:t>
            </w:r>
          </w:p>
        </w:tc>
        <w:tc>
          <w:tcPr>
            <w:tcW w:w="1707" w:type="dxa"/>
            <w:tcBorders>
              <w:top w:val="single" w:sz="4" w:space="0" w:color="auto"/>
              <w:bottom w:val="single" w:sz="4" w:space="0" w:color="auto"/>
            </w:tcBorders>
            <w:noWrap/>
          </w:tcPr>
          <w:p w14:paraId="76B0C7D1" w14:textId="40E2EDF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BRUNI</w:t>
            </w:r>
          </w:p>
        </w:tc>
        <w:tc>
          <w:tcPr>
            <w:tcW w:w="1670" w:type="dxa"/>
            <w:tcBorders>
              <w:top w:val="single" w:sz="4" w:space="0" w:color="auto"/>
              <w:bottom w:val="single" w:sz="4" w:space="0" w:color="auto"/>
            </w:tcBorders>
            <w:noWrap/>
          </w:tcPr>
          <w:p w14:paraId="76EE8B11" w14:textId="262C4FB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BRUNI</w:t>
            </w:r>
          </w:p>
        </w:tc>
        <w:tc>
          <w:tcPr>
            <w:tcW w:w="1382" w:type="dxa"/>
            <w:tcBorders>
              <w:top w:val="single" w:sz="4" w:space="0" w:color="auto"/>
              <w:bottom w:val="single" w:sz="4" w:space="0" w:color="auto"/>
              <w:right w:val="single" w:sz="4" w:space="0" w:color="auto"/>
            </w:tcBorders>
            <w:noWrap/>
          </w:tcPr>
          <w:p w14:paraId="385A0BFA" w14:textId="0A79755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13</w:t>
            </w:r>
          </w:p>
        </w:tc>
      </w:tr>
      <w:tr w:rsidR="00C2316F" w:rsidRPr="003B41EE" w14:paraId="03F34E2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D29E1A4" w14:textId="73EDCC0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SMDOPHR5</w:t>
            </w:r>
          </w:p>
        </w:tc>
        <w:tc>
          <w:tcPr>
            <w:tcW w:w="2924" w:type="dxa"/>
            <w:tcBorders>
              <w:top w:val="single" w:sz="4" w:space="0" w:color="auto"/>
              <w:bottom w:val="single" w:sz="4" w:space="0" w:color="auto"/>
            </w:tcBorders>
            <w:noWrap/>
          </w:tcPr>
          <w:p w14:paraId="2AC2258C" w14:textId="60F522F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138_ALV_MNL_1</w:t>
            </w:r>
          </w:p>
        </w:tc>
        <w:tc>
          <w:tcPr>
            <w:tcW w:w="1707" w:type="dxa"/>
            <w:tcBorders>
              <w:top w:val="single" w:sz="4" w:space="0" w:color="auto"/>
              <w:bottom w:val="single" w:sz="4" w:space="0" w:color="auto"/>
            </w:tcBorders>
            <w:noWrap/>
          </w:tcPr>
          <w:p w14:paraId="752744F2" w14:textId="62FA790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ALVIN</w:t>
            </w:r>
          </w:p>
        </w:tc>
        <w:tc>
          <w:tcPr>
            <w:tcW w:w="1670" w:type="dxa"/>
            <w:tcBorders>
              <w:top w:val="single" w:sz="4" w:space="0" w:color="auto"/>
              <w:bottom w:val="single" w:sz="4" w:space="0" w:color="auto"/>
            </w:tcBorders>
            <w:noWrap/>
          </w:tcPr>
          <w:p w14:paraId="7E8CF6FD" w14:textId="43A6964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MAINLAND</w:t>
            </w:r>
          </w:p>
        </w:tc>
        <w:tc>
          <w:tcPr>
            <w:tcW w:w="1382" w:type="dxa"/>
            <w:tcBorders>
              <w:top w:val="single" w:sz="4" w:space="0" w:color="auto"/>
              <w:bottom w:val="single" w:sz="4" w:space="0" w:color="auto"/>
              <w:right w:val="single" w:sz="4" w:space="0" w:color="auto"/>
            </w:tcBorders>
            <w:noWrap/>
          </w:tcPr>
          <w:p w14:paraId="00EC4A84" w14:textId="5FAECEE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13</w:t>
            </w:r>
          </w:p>
        </w:tc>
      </w:tr>
      <w:tr w:rsidR="00C2316F" w:rsidRPr="003B41EE" w14:paraId="6640F362"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8862F15" w14:textId="515D3B0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DCAGCO58</w:t>
            </w:r>
          </w:p>
        </w:tc>
        <w:tc>
          <w:tcPr>
            <w:tcW w:w="2924" w:type="dxa"/>
            <w:tcBorders>
              <w:top w:val="single" w:sz="4" w:space="0" w:color="auto"/>
              <w:bottom w:val="single" w:sz="4" w:space="0" w:color="auto"/>
            </w:tcBorders>
            <w:noWrap/>
          </w:tcPr>
          <w:p w14:paraId="4EC91EC1" w14:textId="28FD525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122T122_1</w:t>
            </w:r>
          </w:p>
        </w:tc>
        <w:tc>
          <w:tcPr>
            <w:tcW w:w="1707" w:type="dxa"/>
            <w:tcBorders>
              <w:top w:val="single" w:sz="4" w:space="0" w:color="auto"/>
              <w:bottom w:val="single" w:sz="4" w:space="0" w:color="auto"/>
            </w:tcBorders>
            <w:noWrap/>
          </w:tcPr>
          <w:p w14:paraId="14ADC222" w14:textId="496B6BC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COMFOR</w:t>
            </w:r>
          </w:p>
        </w:tc>
        <w:tc>
          <w:tcPr>
            <w:tcW w:w="1670" w:type="dxa"/>
            <w:tcBorders>
              <w:top w:val="single" w:sz="4" w:space="0" w:color="auto"/>
              <w:bottom w:val="single" w:sz="4" w:space="0" w:color="auto"/>
            </w:tcBorders>
            <w:noWrap/>
          </w:tcPr>
          <w:p w14:paraId="68FD5B08" w14:textId="048EF27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RAYBAR</w:t>
            </w:r>
          </w:p>
        </w:tc>
        <w:tc>
          <w:tcPr>
            <w:tcW w:w="1382" w:type="dxa"/>
            <w:tcBorders>
              <w:top w:val="single" w:sz="4" w:space="0" w:color="auto"/>
              <w:bottom w:val="single" w:sz="4" w:space="0" w:color="auto"/>
              <w:right w:val="single" w:sz="4" w:space="0" w:color="auto"/>
            </w:tcBorders>
            <w:noWrap/>
          </w:tcPr>
          <w:p w14:paraId="5A9A2316" w14:textId="145E815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12</w:t>
            </w:r>
          </w:p>
        </w:tc>
      </w:tr>
      <w:tr w:rsidR="00C2316F" w:rsidRPr="003B41EE" w14:paraId="731633E8"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9A4979E" w14:textId="75CED89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BASE CASE</w:t>
            </w:r>
          </w:p>
        </w:tc>
        <w:tc>
          <w:tcPr>
            <w:tcW w:w="2924" w:type="dxa"/>
            <w:tcBorders>
              <w:top w:val="single" w:sz="4" w:space="0" w:color="auto"/>
              <w:bottom w:val="single" w:sz="4" w:space="0" w:color="auto"/>
            </w:tcBorders>
            <w:noWrap/>
          </w:tcPr>
          <w:p w14:paraId="0A5937AF" w14:textId="3F6462F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RANDAD_ZAPATA1_1</w:t>
            </w:r>
          </w:p>
        </w:tc>
        <w:tc>
          <w:tcPr>
            <w:tcW w:w="1707" w:type="dxa"/>
            <w:tcBorders>
              <w:top w:val="single" w:sz="4" w:space="0" w:color="auto"/>
              <w:bottom w:val="single" w:sz="4" w:space="0" w:color="auto"/>
            </w:tcBorders>
            <w:noWrap/>
          </w:tcPr>
          <w:p w14:paraId="1BB9D94B" w14:textId="0E9ED9D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ZAPATA</w:t>
            </w:r>
          </w:p>
        </w:tc>
        <w:tc>
          <w:tcPr>
            <w:tcW w:w="1670" w:type="dxa"/>
            <w:tcBorders>
              <w:top w:val="single" w:sz="4" w:space="0" w:color="auto"/>
              <w:bottom w:val="single" w:sz="4" w:space="0" w:color="auto"/>
            </w:tcBorders>
            <w:noWrap/>
          </w:tcPr>
          <w:p w14:paraId="43D1C5DF" w14:textId="7A1F812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RANDADO</w:t>
            </w:r>
          </w:p>
        </w:tc>
        <w:tc>
          <w:tcPr>
            <w:tcW w:w="1382" w:type="dxa"/>
            <w:tcBorders>
              <w:top w:val="single" w:sz="4" w:space="0" w:color="auto"/>
              <w:bottom w:val="single" w:sz="4" w:space="0" w:color="auto"/>
              <w:right w:val="single" w:sz="4" w:space="0" w:color="auto"/>
            </w:tcBorders>
            <w:noWrap/>
          </w:tcPr>
          <w:p w14:paraId="61A0DB9E" w14:textId="0ED1E08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12</w:t>
            </w:r>
          </w:p>
        </w:tc>
      </w:tr>
      <w:tr w:rsidR="00C2316F" w:rsidRPr="003B41EE" w14:paraId="1D65C42A"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618B01A" w14:textId="7775804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BASE CASE</w:t>
            </w:r>
          </w:p>
        </w:tc>
        <w:tc>
          <w:tcPr>
            <w:tcW w:w="2924" w:type="dxa"/>
            <w:tcBorders>
              <w:top w:val="single" w:sz="4" w:space="0" w:color="auto"/>
              <w:bottom w:val="single" w:sz="4" w:space="0" w:color="auto"/>
            </w:tcBorders>
            <w:noWrap/>
          </w:tcPr>
          <w:p w14:paraId="2C28D6C6" w14:textId="6F779AD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RANDAD_ZAPATA1_1</w:t>
            </w:r>
          </w:p>
        </w:tc>
        <w:tc>
          <w:tcPr>
            <w:tcW w:w="1707" w:type="dxa"/>
            <w:tcBorders>
              <w:top w:val="single" w:sz="4" w:space="0" w:color="auto"/>
              <w:bottom w:val="single" w:sz="4" w:space="0" w:color="auto"/>
            </w:tcBorders>
            <w:noWrap/>
          </w:tcPr>
          <w:p w14:paraId="35C43130" w14:textId="73FAE57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RANDADO</w:t>
            </w:r>
          </w:p>
        </w:tc>
        <w:tc>
          <w:tcPr>
            <w:tcW w:w="1670" w:type="dxa"/>
            <w:tcBorders>
              <w:top w:val="single" w:sz="4" w:space="0" w:color="auto"/>
              <w:bottom w:val="single" w:sz="4" w:space="0" w:color="auto"/>
            </w:tcBorders>
            <w:noWrap/>
          </w:tcPr>
          <w:p w14:paraId="429FCE50" w14:textId="5B7D41A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ZAPATA</w:t>
            </w:r>
          </w:p>
        </w:tc>
        <w:tc>
          <w:tcPr>
            <w:tcW w:w="1382" w:type="dxa"/>
            <w:tcBorders>
              <w:top w:val="single" w:sz="4" w:space="0" w:color="auto"/>
              <w:bottom w:val="single" w:sz="4" w:space="0" w:color="auto"/>
              <w:right w:val="single" w:sz="4" w:space="0" w:color="auto"/>
            </w:tcBorders>
            <w:noWrap/>
          </w:tcPr>
          <w:p w14:paraId="07BA9EAB" w14:textId="3FE85AF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12</w:t>
            </w:r>
          </w:p>
        </w:tc>
      </w:tr>
      <w:tr w:rsidR="00C2316F" w:rsidRPr="003B41EE" w14:paraId="18C67B5A"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4794DF7" w14:textId="5C48EAA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DSALKLN5</w:t>
            </w:r>
          </w:p>
        </w:tc>
        <w:tc>
          <w:tcPr>
            <w:tcW w:w="2924" w:type="dxa"/>
            <w:tcBorders>
              <w:top w:val="single" w:sz="4" w:space="0" w:color="auto"/>
              <w:bottom w:val="single" w:sz="4" w:space="0" w:color="auto"/>
            </w:tcBorders>
            <w:noWrap/>
          </w:tcPr>
          <w:p w14:paraId="4CB0DC1D" w14:textId="15A9476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KLNSW_MR1H</w:t>
            </w:r>
          </w:p>
        </w:tc>
        <w:tc>
          <w:tcPr>
            <w:tcW w:w="1707" w:type="dxa"/>
            <w:tcBorders>
              <w:top w:val="single" w:sz="4" w:space="0" w:color="auto"/>
              <w:bottom w:val="single" w:sz="4" w:space="0" w:color="auto"/>
            </w:tcBorders>
            <w:noWrap/>
          </w:tcPr>
          <w:p w14:paraId="37F92724" w14:textId="0A5EBF4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KLNSW</w:t>
            </w:r>
          </w:p>
        </w:tc>
        <w:tc>
          <w:tcPr>
            <w:tcW w:w="1670" w:type="dxa"/>
            <w:tcBorders>
              <w:top w:val="single" w:sz="4" w:space="0" w:color="auto"/>
              <w:bottom w:val="single" w:sz="4" w:space="0" w:color="auto"/>
            </w:tcBorders>
            <w:noWrap/>
          </w:tcPr>
          <w:p w14:paraId="6C5F6B6A" w14:textId="6BA17B0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KLNSW</w:t>
            </w:r>
          </w:p>
        </w:tc>
        <w:tc>
          <w:tcPr>
            <w:tcW w:w="1382" w:type="dxa"/>
            <w:tcBorders>
              <w:top w:val="single" w:sz="4" w:space="0" w:color="auto"/>
              <w:bottom w:val="single" w:sz="4" w:space="0" w:color="auto"/>
              <w:right w:val="single" w:sz="4" w:space="0" w:color="auto"/>
            </w:tcBorders>
            <w:noWrap/>
          </w:tcPr>
          <w:p w14:paraId="23A8AB75" w14:textId="310CD52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10</w:t>
            </w:r>
          </w:p>
        </w:tc>
      </w:tr>
      <w:tr w:rsidR="00C2316F" w:rsidRPr="003B41EE" w14:paraId="4FE8A495"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C891D7C" w14:textId="0BF17C3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SBRAUVA8</w:t>
            </w:r>
          </w:p>
        </w:tc>
        <w:tc>
          <w:tcPr>
            <w:tcW w:w="2924" w:type="dxa"/>
            <w:tcBorders>
              <w:top w:val="single" w:sz="4" w:space="0" w:color="auto"/>
              <w:bottom w:val="single" w:sz="4" w:space="0" w:color="auto"/>
            </w:tcBorders>
            <w:noWrap/>
          </w:tcPr>
          <w:p w14:paraId="733CE7C6" w14:textId="374AC9D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ESCOND_GANSO1_1</w:t>
            </w:r>
          </w:p>
        </w:tc>
        <w:tc>
          <w:tcPr>
            <w:tcW w:w="1707" w:type="dxa"/>
            <w:tcBorders>
              <w:top w:val="single" w:sz="4" w:space="0" w:color="auto"/>
              <w:bottom w:val="single" w:sz="4" w:space="0" w:color="auto"/>
            </w:tcBorders>
            <w:noWrap/>
          </w:tcPr>
          <w:p w14:paraId="02948CF2" w14:textId="4890EA4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GANSO</w:t>
            </w:r>
          </w:p>
        </w:tc>
        <w:tc>
          <w:tcPr>
            <w:tcW w:w="1670" w:type="dxa"/>
            <w:tcBorders>
              <w:top w:val="single" w:sz="4" w:space="0" w:color="auto"/>
              <w:bottom w:val="single" w:sz="4" w:space="0" w:color="auto"/>
            </w:tcBorders>
            <w:noWrap/>
          </w:tcPr>
          <w:p w14:paraId="17EFD6B0" w14:textId="5F7C614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ESCONDID</w:t>
            </w:r>
          </w:p>
        </w:tc>
        <w:tc>
          <w:tcPr>
            <w:tcW w:w="1382" w:type="dxa"/>
            <w:tcBorders>
              <w:top w:val="single" w:sz="4" w:space="0" w:color="auto"/>
              <w:bottom w:val="single" w:sz="4" w:space="0" w:color="auto"/>
              <w:right w:val="single" w:sz="4" w:space="0" w:color="auto"/>
            </w:tcBorders>
            <w:noWrap/>
          </w:tcPr>
          <w:p w14:paraId="670BEF4F" w14:textId="34DDFAD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10</w:t>
            </w:r>
          </w:p>
        </w:tc>
      </w:tr>
      <w:tr w:rsidR="00C2316F" w:rsidRPr="003B41EE" w14:paraId="79AA0C1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9D904EA" w14:textId="3BD10CD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DBIGKEN5</w:t>
            </w:r>
          </w:p>
        </w:tc>
        <w:tc>
          <w:tcPr>
            <w:tcW w:w="2924" w:type="dxa"/>
            <w:tcBorders>
              <w:top w:val="single" w:sz="4" w:space="0" w:color="auto"/>
              <w:bottom w:val="single" w:sz="4" w:space="0" w:color="auto"/>
            </w:tcBorders>
            <w:noWrap/>
          </w:tcPr>
          <w:p w14:paraId="559E50AF" w14:textId="095D5D4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FORTMA_YELWJC1_1</w:t>
            </w:r>
          </w:p>
        </w:tc>
        <w:tc>
          <w:tcPr>
            <w:tcW w:w="1707" w:type="dxa"/>
            <w:tcBorders>
              <w:top w:val="single" w:sz="4" w:space="0" w:color="auto"/>
              <w:bottom w:val="single" w:sz="4" w:space="0" w:color="auto"/>
            </w:tcBorders>
            <w:noWrap/>
          </w:tcPr>
          <w:p w14:paraId="358A34F3" w14:textId="4179822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YELWJCKT</w:t>
            </w:r>
          </w:p>
        </w:tc>
        <w:tc>
          <w:tcPr>
            <w:tcW w:w="1670" w:type="dxa"/>
            <w:tcBorders>
              <w:top w:val="single" w:sz="4" w:space="0" w:color="auto"/>
              <w:bottom w:val="single" w:sz="4" w:space="0" w:color="auto"/>
            </w:tcBorders>
            <w:noWrap/>
          </w:tcPr>
          <w:p w14:paraId="121E0CEC" w14:textId="42B3120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FORTMA</w:t>
            </w:r>
          </w:p>
        </w:tc>
        <w:tc>
          <w:tcPr>
            <w:tcW w:w="1382" w:type="dxa"/>
            <w:tcBorders>
              <w:top w:val="single" w:sz="4" w:space="0" w:color="auto"/>
              <w:bottom w:val="single" w:sz="4" w:space="0" w:color="auto"/>
              <w:right w:val="single" w:sz="4" w:space="0" w:color="auto"/>
            </w:tcBorders>
            <w:noWrap/>
          </w:tcPr>
          <w:p w14:paraId="25E26784" w14:textId="147C477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9</w:t>
            </w:r>
          </w:p>
        </w:tc>
      </w:tr>
      <w:tr w:rsidR="00C2316F" w:rsidRPr="003B41EE" w14:paraId="0D0EFA9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430650D" w14:textId="3FA12BD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XNED258</w:t>
            </w:r>
          </w:p>
        </w:tc>
        <w:tc>
          <w:tcPr>
            <w:tcW w:w="2924" w:type="dxa"/>
            <w:tcBorders>
              <w:top w:val="single" w:sz="4" w:space="0" w:color="auto"/>
              <w:bottom w:val="single" w:sz="4" w:space="0" w:color="auto"/>
            </w:tcBorders>
            <w:noWrap/>
          </w:tcPr>
          <w:p w14:paraId="5FA185F4" w14:textId="4BF9DEB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BURNS_RIOHONDO_1</w:t>
            </w:r>
          </w:p>
        </w:tc>
        <w:tc>
          <w:tcPr>
            <w:tcW w:w="1707" w:type="dxa"/>
            <w:tcBorders>
              <w:top w:val="single" w:sz="4" w:space="0" w:color="auto"/>
              <w:bottom w:val="single" w:sz="4" w:space="0" w:color="auto"/>
            </w:tcBorders>
            <w:noWrap/>
          </w:tcPr>
          <w:p w14:paraId="529CC080" w14:textId="41150EA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RIOHONDO</w:t>
            </w:r>
          </w:p>
        </w:tc>
        <w:tc>
          <w:tcPr>
            <w:tcW w:w="1670" w:type="dxa"/>
            <w:tcBorders>
              <w:top w:val="single" w:sz="4" w:space="0" w:color="auto"/>
              <w:bottom w:val="single" w:sz="4" w:space="0" w:color="auto"/>
            </w:tcBorders>
            <w:noWrap/>
          </w:tcPr>
          <w:p w14:paraId="6291C6B0" w14:textId="13305FB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MV_BURNS</w:t>
            </w:r>
          </w:p>
        </w:tc>
        <w:tc>
          <w:tcPr>
            <w:tcW w:w="1382" w:type="dxa"/>
            <w:tcBorders>
              <w:top w:val="single" w:sz="4" w:space="0" w:color="auto"/>
              <w:bottom w:val="single" w:sz="4" w:space="0" w:color="auto"/>
              <w:right w:val="single" w:sz="4" w:space="0" w:color="auto"/>
            </w:tcBorders>
            <w:noWrap/>
          </w:tcPr>
          <w:p w14:paraId="0D804620" w14:textId="2F6C77E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9</w:t>
            </w:r>
          </w:p>
        </w:tc>
      </w:tr>
      <w:tr w:rsidR="00C2316F" w:rsidRPr="003B41EE" w14:paraId="134E5309"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4066B97" w14:textId="4D2E86C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DLAMCOR8</w:t>
            </w:r>
          </w:p>
        </w:tc>
        <w:tc>
          <w:tcPr>
            <w:tcW w:w="2924" w:type="dxa"/>
            <w:tcBorders>
              <w:top w:val="single" w:sz="4" w:space="0" w:color="auto"/>
              <w:bottom w:val="single" w:sz="4" w:space="0" w:color="auto"/>
            </w:tcBorders>
            <w:noWrap/>
          </w:tcPr>
          <w:p w14:paraId="055A3CB3" w14:textId="392E377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654T654_1</w:t>
            </w:r>
          </w:p>
        </w:tc>
        <w:tc>
          <w:tcPr>
            <w:tcW w:w="1707" w:type="dxa"/>
            <w:tcBorders>
              <w:top w:val="single" w:sz="4" w:space="0" w:color="auto"/>
              <w:bottom w:val="single" w:sz="4" w:space="0" w:color="auto"/>
            </w:tcBorders>
            <w:noWrap/>
          </w:tcPr>
          <w:p w14:paraId="71D76562" w14:textId="6C36234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WIRTZ</w:t>
            </w:r>
          </w:p>
        </w:tc>
        <w:tc>
          <w:tcPr>
            <w:tcW w:w="1670" w:type="dxa"/>
            <w:tcBorders>
              <w:top w:val="single" w:sz="4" w:space="0" w:color="auto"/>
              <w:bottom w:val="single" w:sz="4" w:space="0" w:color="auto"/>
            </w:tcBorders>
            <w:noWrap/>
          </w:tcPr>
          <w:p w14:paraId="6F594FF1" w14:textId="7B1DF66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STARCK</w:t>
            </w:r>
          </w:p>
        </w:tc>
        <w:tc>
          <w:tcPr>
            <w:tcW w:w="1382" w:type="dxa"/>
            <w:tcBorders>
              <w:top w:val="single" w:sz="4" w:space="0" w:color="auto"/>
              <w:bottom w:val="single" w:sz="4" w:space="0" w:color="auto"/>
              <w:right w:val="single" w:sz="4" w:space="0" w:color="auto"/>
            </w:tcBorders>
            <w:noWrap/>
          </w:tcPr>
          <w:p w14:paraId="505CCDC1" w14:textId="692F265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9</w:t>
            </w:r>
          </w:p>
        </w:tc>
      </w:tr>
      <w:tr w:rsidR="00C2316F" w:rsidRPr="003B41EE" w14:paraId="6A22E9A4"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01A9778" w14:textId="0093C3F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SCOLPAW5</w:t>
            </w:r>
          </w:p>
        </w:tc>
        <w:tc>
          <w:tcPr>
            <w:tcW w:w="2924" w:type="dxa"/>
            <w:tcBorders>
              <w:top w:val="single" w:sz="4" w:space="0" w:color="auto"/>
              <w:bottom w:val="single" w:sz="4" w:space="0" w:color="auto"/>
            </w:tcBorders>
            <w:noWrap/>
          </w:tcPr>
          <w:p w14:paraId="3731AAD0" w14:textId="5942C36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COLETO_ROSATA1_1</w:t>
            </w:r>
          </w:p>
        </w:tc>
        <w:tc>
          <w:tcPr>
            <w:tcW w:w="1707" w:type="dxa"/>
            <w:tcBorders>
              <w:top w:val="single" w:sz="4" w:space="0" w:color="auto"/>
              <w:bottom w:val="single" w:sz="4" w:space="0" w:color="auto"/>
            </w:tcBorders>
            <w:noWrap/>
          </w:tcPr>
          <w:p w14:paraId="0772CDB3" w14:textId="3381ADB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COLETO</w:t>
            </w:r>
          </w:p>
        </w:tc>
        <w:tc>
          <w:tcPr>
            <w:tcW w:w="1670" w:type="dxa"/>
            <w:tcBorders>
              <w:top w:val="single" w:sz="4" w:space="0" w:color="auto"/>
              <w:bottom w:val="single" w:sz="4" w:space="0" w:color="auto"/>
            </w:tcBorders>
            <w:noWrap/>
          </w:tcPr>
          <w:p w14:paraId="5A4A013A" w14:textId="08A14E0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ROSATA</w:t>
            </w:r>
          </w:p>
        </w:tc>
        <w:tc>
          <w:tcPr>
            <w:tcW w:w="1382" w:type="dxa"/>
            <w:tcBorders>
              <w:top w:val="single" w:sz="4" w:space="0" w:color="auto"/>
              <w:bottom w:val="single" w:sz="4" w:space="0" w:color="auto"/>
              <w:right w:val="single" w:sz="4" w:space="0" w:color="auto"/>
            </w:tcBorders>
            <w:noWrap/>
          </w:tcPr>
          <w:p w14:paraId="641DE68F" w14:textId="1DA55F3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8</w:t>
            </w:r>
          </w:p>
        </w:tc>
      </w:tr>
      <w:tr w:rsidR="00C2316F" w:rsidRPr="003B41EE" w14:paraId="4DE4318B"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7A15BCB" w14:textId="3D85AA7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SCTHHA38</w:t>
            </w:r>
          </w:p>
        </w:tc>
        <w:tc>
          <w:tcPr>
            <w:tcW w:w="2924" w:type="dxa"/>
            <w:tcBorders>
              <w:top w:val="single" w:sz="4" w:space="0" w:color="auto"/>
              <w:bottom w:val="single" w:sz="4" w:space="0" w:color="auto"/>
            </w:tcBorders>
            <w:noWrap/>
          </w:tcPr>
          <w:p w14:paraId="444B5DCD" w14:textId="2DD85B8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HAMILT_MAXWEL1_1</w:t>
            </w:r>
          </w:p>
        </w:tc>
        <w:tc>
          <w:tcPr>
            <w:tcW w:w="1707" w:type="dxa"/>
            <w:tcBorders>
              <w:top w:val="single" w:sz="4" w:space="0" w:color="auto"/>
              <w:bottom w:val="single" w:sz="4" w:space="0" w:color="auto"/>
            </w:tcBorders>
            <w:noWrap/>
          </w:tcPr>
          <w:p w14:paraId="1A5A6042" w14:textId="1372325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MAXWELL</w:t>
            </w:r>
          </w:p>
        </w:tc>
        <w:tc>
          <w:tcPr>
            <w:tcW w:w="1670" w:type="dxa"/>
            <w:tcBorders>
              <w:top w:val="single" w:sz="4" w:space="0" w:color="auto"/>
              <w:bottom w:val="single" w:sz="4" w:space="0" w:color="auto"/>
            </w:tcBorders>
            <w:noWrap/>
          </w:tcPr>
          <w:p w14:paraId="182B9534" w14:textId="38109E3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HAMILTON</w:t>
            </w:r>
          </w:p>
        </w:tc>
        <w:tc>
          <w:tcPr>
            <w:tcW w:w="1382" w:type="dxa"/>
            <w:tcBorders>
              <w:top w:val="single" w:sz="4" w:space="0" w:color="auto"/>
              <w:bottom w:val="single" w:sz="4" w:space="0" w:color="auto"/>
              <w:right w:val="single" w:sz="4" w:space="0" w:color="auto"/>
            </w:tcBorders>
            <w:noWrap/>
          </w:tcPr>
          <w:p w14:paraId="5B079B78" w14:textId="67F91A6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8</w:t>
            </w:r>
          </w:p>
        </w:tc>
      </w:tr>
      <w:tr w:rsidR="00C2316F" w:rsidRPr="003B41EE" w14:paraId="55128EB2"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98F221E" w14:textId="1AAC859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DMTSCOS5</w:t>
            </w:r>
          </w:p>
        </w:tc>
        <w:tc>
          <w:tcPr>
            <w:tcW w:w="2924" w:type="dxa"/>
            <w:tcBorders>
              <w:top w:val="single" w:sz="4" w:space="0" w:color="auto"/>
              <w:bottom w:val="single" w:sz="4" w:space="0" w:color="auto"/>
            </w:tcBorders>
            <w:noWrap/>
          </w:tcPr>
          <w:p w14:paraId="731CA10D" w14:textId="63BBA48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6437__F</w:t>
            </w:r>
          </w:p>
        </w:tc>
        <w:tc>
          <w:tcPr>
            <w:tcW w:w="1707" w:type="dxa"/>
            <w:tcBorders>
              <w:top w:val="single" w:sz="4" w:space="0" w:color="auto"/>
              <w:bottom w:val="single" w:sz="4" w:space="0" w:color="auto"/>
            </w:tcBorders>
            <w:noWrap/>
          </w:tcPr>
          <w:p w14:paraId="2C5B6CDB" w14:textId="378682A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SCRCV</w:t>
            </w:r>
          </w:p>
        </w:tc>
        <w:tc>
          <w:tcPr>
            <w:tcW w:w="1670" w:type="dxa"/>
            <w:tcBorders>
              <w:top w:val="single" w:sz="4" w:space="0" w:color="auto"/>
              <w:bottom w:val="single" w:sz="4" w:space="0" w:color="auto"/>
            </w:tcBorders>
            <w:noWrap/>
          </w:tcPr>
          <w:p w14:paraId="4A6BCE39" w14:textId="7B29055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KNAPP</w:t>
            </w:r>
          </w:p>
        </w:tc>
        <w:tc>
          <w:tcPr>
            <w:tcW w:w="1382" w:type="dxa"/>
            <w:tcBorders>
              <w:top w:val="single" w:sz="4" w:space="0" w:color="auto"/>
              <w:bottom w:val="single" w:sz="4" w:space="0" w:color="auto"/>
              <w:right w:val="single" w:sz="4" w:space="0" w:color="auto"/>
            </w:tcBorders>
            <w:noWrap/>
          </w:tcPr>
          <w:p w14:paraId="24D3312F" w14:textId="26ACA61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8</w:t>
            </w:r>
          </w:p>
        </w:tc>
      </w:tr>
      <w:tr w:rsidR="00C2316F" w:rsidRPr="003B41EE" w14:paraId="752F7D0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9ADBF81" w14:textId="74BB2FC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SKLELOY8</w:t>
            </w:r>
          </w:p>
        </w:tc>
        <w:tc>
          <w:tcPr>
            <w:tcW w:w="2924" w:type="dxa"/>
            <w:tcBorders>
              <w:top w:val="single" w:sz="4" w:space="0" w:color="auto"/>
              <w:bottom w:val="single" w:sz="4" w:space="0" w:color="auto"/>
            </w:tcBorders>
            <w:noWrap/>
          </w:tcPr>
          <w:p w14:paraId="399881BE" w14:textId="5378D99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LOYOLA_69_1</w:t>
            </w:r>
          </w:p>
        </w:tc>
        <w:tc>
          <w:tcPr>
            <w:tcW w:w="1707" w:type="dxa"/>
            <w:tcBorders>
              <w:top w:val="single" w:sz="4" w:space="0" w:color="auto"/>
              <w:bottom w:val="single" w:sz="4" w:space="0" w:color="auto"/>
            </w:tcBorders>
            <w:noWrap/>
          </w:tcPr>
          <w:p w14:paraId="2AB6339C" w14:textId="3A64F35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LOYOLA</w:t>
            </w:r>
          </w:p>
        </w:tc>
        <w:tc>
          <w:tcPr>
            <w:tcW w:w="1670" w:type="dxa"/>
            <w:tcBorders>
              <w:top w:val="single" w:sz="4" w:space="0" w:color="auto"/>
              <w:bottom w:val="single" w:sz="4" w:space="0" w:color="auto"/>
            </w:tcBorders>
            <w:noWrap/>
          </w:tcPr>
          <w:p w14:paraId="2AE6BC7E" w14:textId="6F64365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LOYOLA</w:t>
            </w:r>
          </w:p>
        </w:tc>
        <w:tc>
          <w:tcPr>
            <w:tcW w:w="1382" w:type="dxa"/>
            <w:tcBorders>
              <w:top w:val="single" w:sz="4" w:space="0" w:color="auto"/>
              <w:bottom w:val="single" w:sz="4" w:space="0" w:color="auto"/>
              <w:right w:val="single" w:sz="4" w:space="0" w:color="auto"/>
            </w:tcBorders>
            <w:noWrap/>
          </w:tcPr>
          <w:p w14:paraId="70D9F8ED" w14:textId="2DA0647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7</w:t>
            </w:r>
          </w:p>
        </w:tc>
      </w:tr>
      <w:tr w:rsidR="00C2316F" w:rsidRPr="003B41EE" w14:paraId="1D337484"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3A60C52" w14:textId="7F9B007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SCRDLOF9</w:t>
            </w:r>
          </w:p>
        </w:tc>
        <w:tc>
          <w:tcPr>
            <w:tcW w:w="2924" w:type="dxa"/>
            <w:tcBorders>
              <w:top w:val="single" w:sz="4" w:space="0" w:color="auto"/>
              <w:bottom w:val="single" w:sz="4" w:space="0" w:color="auto"/>
            </w:tcBorders>
            <w:noWrap/>
          </w:tcPr>
          <w:p w14:paraId="24337969" w14:textId="2D591EC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BOW_FMR1</w:t>
            </w:r>
          </w:p>
        </w:tc>
        <w:tc>
          <w:tcPr>
            <w:tcW w:w="1707" w:type="dxa"/>
            <w:tcBorders>
              <w:top w:val="single" w:sz="4" w:space="0" w:color="auto"/>
              <w:bottom w:val="single" w:sz="4" w:space="0" w:color="auto"/>
            </w:tcBorders>
            <w:noWrap/>
          </w:tcPr>
          <w:p w14:paraId="65C57FE4" w14:textId="750AFDB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BOW</w:t>
            </w:r>
          </w:p>
        </w:tc>
        <w:tc>
          <w:tcPr>
            <w:tcW w:w="1670" w:type="dxa"/>
            <w:tcBorders>
              <w:top w:val="single" w:sz="4" w:space="0" w:color="auto"/>
              <w:bottom w:val="single" w:sz="4" w:space="0" w:color="auto"/>
            </w:tcBorders>
            <w:noWrap/>
          </w:tcPr>
          <w:p w14:paraId="64C84A5B" w14:textId="15ECFD1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BOW</w:t>
            </w:r>
          </w:p>
        </w:tc>
        <w:tc>
          <w:tcPr>
            <w:tcW w:w="1382" w:type="dxa"/>
            <w:tcBorders>
              <w:top w:val="single" w:sz="4" w:space="0" w:color="auto"/>
              <w:bottom w:val="single" w:sz="4" w:space="0" w:color="auto"/>
              <w:right w:val="single" w:sz="4" w:space="0" w:color="auto"/>
            </w:tcBorders>
            <w:noWrap/>
          </w:tcPr>
          <w:p w14:paraId="72D980EA" w14:textId="75C9112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7</w:t>
            </w:r>
          </w:p>
        </w:tc>
      </w:tr>
      <w:tr w:rsidR="00C2316F" w:rsidRPr="003B41EE" w14:paraId="5EB209A4"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0DA9B5D" w14:textId="672755C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XWHI58</w:t>
            </w:r>
          </w:p>
        </w:tc>
        <w:tc>
          <w:tcPr>
            <w:tcW w:w="2924" w:type="dxa"/>
            <w:tcBorders>
              <w:top w:val="single" w:sz="4" w:space="0" w:color="auto"/>
              <w:bottom w:val="single" w:sz="4" w:space="0" w:color="auto"/>
            </w:tcBorders>
            <w:noWrap/>
          </w:tcPr>
          <w:p w14:paraId="1D870B4A" w14:textId="503C1C1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LON_HILL_382H</w:t>
            </w:r>
          </w:p>
        </w:tc>
        <w:tc>
          <w:tcPr>
            <w:tcW w:w="1707" w:type="dxa"/>
            <w:tcBorders>
              <w:top w:val="single" w:sz="4" w:space="0" w:color="auto"/>
              <w:bottom w:val="single" w:sz="4" w:space="0" w:color="auto"/>
            </w:tcBorders>
            <w:noWrap/>
          </w:tcPr>
          <w:p w14:paraId="60C8DAD1" w14:textId="78ADE2E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LON_HILL</w:t>
            </w:r>
          </w:p>
        </w:tc>
        <w:tc>
          <w:tcPr>
            <w:tcW w:w="1670" w:type="dxa"/>
            <w:tcBorders>
              <w:top w:val="single" w:sz="4" w:space="0" w:color="auto"/>
              <w:bottom w:val="single" w:sz="4" w:space="0" w:color="auto"/>
            </w:tcBorders>
            <w:noWrap/>
          </w:tcPr>
          <w:p w14:paraId="147F61F7" w14:textId="4B494DF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LON_HILL</w:t>
            </w:r>
          </w:p>
        </w:tc>
        <w:tc>
          <w:tcPr>
            <w:tcW w:w="1382" w:type="dxa"/>
            <w:tcBorders>
              <w:top w:val="single" w:sz="4" w:space="0" w:color="auto"/>
              <w:bottom w:val="single" w:sz="4" w:space="0" w:color="auto"/>
              <w:right w:val="single" w:sz="4" w:space="0" w:color="auto"/>
            </w:tcBorders>
            <w:noWrap/>
          </w:tcPr>
          <w:p w14:paraId="75DDF2A1" w14:textId="1DBCF7B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7</w:t>
            </w:r>
          </w:p>
        </w:tc>
      </w:tr>
      <w:tr w:rsidR="00C2316F" w:rsidRPr="003B41EE" w14:paraId="15E41B68"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B1EA45A" w14:textId="1D101C5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SCRNLWS8</w:t>
            </w:r>
          </w:p>
        </w:tc>
        <w:tc>
          <w:tcPr>
            <w:tcW w:w="2924" w:type="dxa"/>
            <w:tcBorders>
              <w:top w:val="single" w:sz="4" w:space="0" w:color="auto"/>
              <w:bottom w:val="single" w:sz="4" w:space="0" w:color="auto"/>
            </w:tcBorders>
            <w:noWrap/>
          </w:tcPr>
          <w:p w14:paraId="2193D807" w14:textId="4EC3E05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587__A</w:t>
            </w:r>
          </w:p>
        </w:tc>
        <w:tc>
          <w:tcPr>
            <w:tcW w:w="1707" w:type="dxa"/>
            <w:tcBorders>
              <w:top w:val="single" w:sz="4" w:space="0" w:color="auto"/>
              <w:bottom w:val="single" w:sz="4" w:space="0" w:color="auto"/>
            </w:tcBorders>
            <w:noWrap/>
          </w:tcPr>
          <w:p w14:paraId="3FD35B63" w14:textId="7B353D9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ARGYL</w:t>
            </w:r>
          </w:p>
        </w:tc>
        <w:tc>
          <w:tcPr>
            <w:tcW w:w="1670" w:type="dxa"/>
            <w:tcBorders>
              <w:top w:val="single" w:sz="4" w:space="0" w:color="auto"/>
              <w:bottom w:val="single" w:sz="4" w:space="0" w:color="auto"/>
            </w:tcBorders>
            <w:noWrap/>
          </w:tcPr>
          <w:p w14:paraId="2A65AC73" w14:textId="700FF35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LWSVH</w:t>
            </w:r>
          </w:p>
        </w:tc>
        <w:tc>
          <w:tcPr>
            <w:tcW w:w="1382" w:type="dxa"/>
            <w:tcBorders>
              <w:top w:val="single" w:sz="4" w:space="0" w:color="auto"/>
              <w:bottom w:val="single" w:sz="4" w:space="0" w:color="auto"/>
              <w:right w:val="single" w:sz="4" w:space="0" w:color="auto"/>
            </w:tcBorders>
            <w:noWrap/>
          </w:tcPr>
          <w:p w14:paraId="19957632" w14:textId="741A29B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7</w:t>
            </w:r>
          </w:p>
        </w:tc>
      </w:tr>
      <w:tr w:rsidR="00C2316F" w:rsidRPr="003B41EE" w14:paraId="7AAA2F5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E5447FD" w14:textId="2E59668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DRIOHAR5</w:t>
            </w:r>
          </w:p>
        </w:tc>
        <w:tc>
          <w:tcPr>
            <w:tcW w:w="2924" w:type="dxa"/>
            <w:tcBorders>
              <w:top w:val="single" w:sz="4" w:space="0" w:color="auto"/>
              <w:bottom w:val="single" w:sz="4" w:space="0" w:color="auto"/>
            </w:tcBorders>
            <w:noWrap/>
          </w:tcPr>
          <w:p w14:paraId="325AAD65" w14:textId="40A3781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BURNS_RIOHONDO_1</w:t>
            </w:r>
          </w:p>
        </w:tc>
        <w:tc>
          <w:tcPr>
            <w:tcW w:w="1707" w:type="dxa"/>
            <w:tcBorders>
              <w:top w:val="single" w:sz="4" w:space="0" w:color="auto"/>
              <w:bottom w:val="single" w:sz="4" w:space="0" w:color="auto"/>
            </w:tcBorders>
            <w:noWrap/>
          </w:tcPr>
          <w:p w14:paraId="5BBAD887" w14:textId="45D99DD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RIOHONDO</w:t>
            </w:r>
          </w:p>
        </w:tc>
        <w:tc>
          <w:tcPr>
            <w:tcW w:w="1670" w:type="dxa"/>
            <w:tcBorders>
              <w:top w:val="single" w:sz="4" w:space="0" w:color="auto"/>
              <w:bottom w:val="single" w:sz="4" w:space="0" w:color="auto"/>
            </w:tcBorders>
            <w:noWrap/>
          </w:tcPr>
          <w:p w14:paraId="2A118EE8" w14:textId="70EF9F1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MV_BURNS</w:t>
            </w:r>
          </w:p>
        </w:tc>
        <w:tc>
          <w:tcPr>
            <w:tcW w:w="1382" w:type="dxa"/>
            <w:tcBorders>
              <w:top w:val="single" w:sz="4" w:space="0" w:color="auto"/>
              <w:bottom w:val="single" w:sz="4" w:space="0" w:color="auto"/>
              <w:right w:val="single" w:sz="4" w:space="0" w:color="auto"/>
            </w:tcBorders>
            <w:noWrap/>
          </w:tcPr>
          <w:p w14:paraId="7EA42847" w14:textId="0518A9B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7</w:t>
            </w:r>
          </w:p>
        </w:tc>
      </w:tr>
      <w:tr w:rsidR="00C2316F" w:rsidRPr="003B41EE" w14:paraId="3F34D6D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487BC6F" w14:textId="4AEAD41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SALMBA28</w:t>
            </w:r>
          </w:p>
        </w:tc>
        <w:tc>
          <w:tcPr>
            <w:tcW w:w="2924" w:type="dxa"/>
            <w:tcBorders>
              <w:top w:val="single" w:sz="4" w:space="0" w:color="auto"/>
              <w:bottom w:val="single" w:sz="4" w:space="0" w:color="auto"/>
            </w:tcBorders>
            <w:noWrap/>
          </w:tcPr>
          <w:p w14:paraId="3654B43C" w14:textId="3A5726E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RIOPEC_WOODW21_1</w:t>
            </w:r>
          </w:p>
        </w:tc>
        <w:tc>
          <w:tcPr>
            <w:tcW w:w="1707" w:type="dxa"/>
            <w:tcBorders>
              <w:top w:val="single" w:sz="4" w:space="0" w:color="auto"/>
              <w:bottom w:val="single" w:sz="4" w:space="0" w:color="auto"/>
            </w:tcBorders>
            <w:noWrap/>
          </w:tcPr>
          <w:p w14:paraId="6A932754" w14:textId="5FC753B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WOODWRD2</w:t>
            </w:r>
          </w:p>
        </w:tc>
        <w:tc>
          <w:tcPr>
            <w:tcW w:w="1670" w:type="dxa"/>
            <w:tcBorders>
              <w:top w:val="single" w:sz="4" w:space="0" w:color="auto"/>
              <w:bottom w:val="single" w:sz="4" w:space="0" w:color="auto"/>
            </w:tcBorders>
            <w:noWrap/>
          </w:tcPr>
          <w:p w14:paraId="2A58B0F0" w14:textId="35AA5C3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RIOPECOS</w:t>
            </w:r>
          </w:p>
        </w:tc>
        <w:tc>
          <w:tcPr>
            <w:tcW w:w="1382" w:type="dxa"/>
            <w:tcBorders>
              <w:top w:val="single" w:sz="4" w:space="0" w:color="auto"/>
              <w:bottom w:val="single" w:sz="4" w:space="0" w:color="auto"/>
              <w:right w:val="single" w:sz="4" w:space="0" w:color="auto"/>
            </w:tcBorders>
            <w:noWrap/>
          </w:tcPr>
          <w:p w14:paraId="27889E7D" w14:textId="402D6D8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7</w:t>
            </w:r>
          </w:p>
        </w:tc>
      </w:tr>
      <w:tr w:rsidR="00C2316F" w:rsidRPr="003B41EE" w14:paraId="4DDEE31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F8B9A5D" w14:textId="2D85A50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BASE CASE</w:t>
            </w:r>
          </w:p>
        </w:tc>
        <w:tc>
          <w:tcPr>
            <w:tcW w:w="2924" w:type="dxa"/>
            <w:tcBorders>
              <w:top w:val="single" w:sz="4" w:space="0" w:color="auto"/>
              <w:bottom w:val="single" w:sz="4" w:space="0" w:color="auto"/>
            </w:tcBorders>
            <w:noWrap/>
          </w:tcPr>
          <w:p w14:paraId="49ADA12D" w14:textId="1FBED1B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BURNS_HEIDLBRG_1</w:t>
            </w:r>
          </w:p>
        </w:tc>
        <w:tc>
          <w:tcPr>
            <w:tcW w:w="1707" w:type="dxa"/>
            <w:tcBorders>
              <w:top w:val="single" w:sz="4" w:space="0" w:color="auto"/>
              <w:bottom w:val="single" w:sz="4" w:space="0" w:color="auto"/>
            </w:tcBorders>
            <w:noWrap/>
          </w:tcPr>
          <w:p w14:paraId="250D0873" w14:textId="31AA868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MV_BURNS</w:t>
            </w:r>
          </w:p>
        </w:tc>
        <w:tc>
          <w:tcPr>
            <w:tcW w:w="1670" w:type="dxa"/>
            <w:tcBorders>
              <w:top w:val="single" w:sz="4" w:space="0" w:color="auto"/>
              <w:bottom w:val="single" w:sz="4" w:space="0" w:color="auto"/>
            </w:tcBorders>
            <w:noWrap/>
          </w:tcPr>
          <w:p w14:paraId="0009FA19" w14:textId="3BC5B7B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MV_HBRG4</w:t>
            </w:r>
          </w:p>
        </w:tc>
        <w:tc>
          <w:tcPr>
            <w:tcW w:w="1382" w:type="dxa"/>
            <w:tcBorders>
              <w:top w:val="single" w:sz="4" w:space="0" w:color="auto"/>
              <w:bottom w:val="single" w:sz="4" w:space="0" w:color="auto"/>
              <w:right w:val="single" w:sz="4" w:space="0" w:color="auto"/>
            </w:tcBorders>
            <w:noWrap/>
          </w:tcPr>
          <w:p w14:paraId="19CC4E27" w14:textId="085E83D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6</w:t>
            </w:r>
          </w:p>
        </w:tc>
      </w:tr>
      <w:tr w:rsidR="00C2316F" w:rsidRPr="003B41EE" w14:paraId="3C36386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3A1A05A" w14:textId="59E9BEB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DBIGKEN5</w:t>
            </w:r>
          </w:p>
        </w:tc>
        <w:tc>
          <w:tcPr>
            <w:tcW w:w="2924" w:type="dxa"/>
            <w:tcBorders>
              <w:top w:val="single" w:sz="4" w:space="0" w:color="auto"/>
              <w:bottom w:val="single" w:sz="4" w:space="0" w:color="auto"/>
            </w:tcBorders>
            <w:noWrap/>
          </w:tcPr>
          <w:p w14:paraId="2A918346" w14:textId="05967A1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TREADW_YELWJC1_1</w:t>
            </w:r>
          </w:p>
        </w:tc>
        <w:tc>
          <w:tcPr>
            <w:tcW w:w="1707" w:type="dxa"/>
            <w:tcBorders>
              <w:top w:val="single" w:sz="4" w:space="0" w:color="auto"/>
              <w:bottom w:val="single" w:sz="4" w:space="0" w:color="auto"/>
            </w:tcBorders>
            <w:noWrap/>
          </w:tcPr>
          <w:p w14:paraId="2B65E175" w14:textId="346F834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TREADWEL</w:t>
            </w:r>
          </w:p>
        </w:tc>
        <w:tc>
          <w:tcPr>
            <w:tcW w:w="1670" w:type="dxa"/>
            <w:tcBorders>
              <w:top w:val="single" w:sz="4" w:space="0" w:color="auto"/>
              <w:bottom w:val="single" w:sz="4" w:space="0" w:color="auto"/>
            </w:tcBorders>
            <w:noWrap/>
          </w:tcPr>
          <w:p w14:paraId="7E8714D9" w14:textId="21934ED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YELWJCKT</w:t>
            </w:r>
          </w:p>
        </w:tc>
        <w:tc>
          <w:tcPr>
            <w:tcW w:w="1382" w:type="dxa"/>
            <w:tcBorders>
              <w:top w:val="single" w:sz="4" w:space="0" w:color="auto"/>
              <w:bottom w:val="single" w:sz="4" w:space="0" w:color="auto"/>
              <w:right w:val="single" w:sz="4" w:space="0" w:color="auto"/>
            </w:tcBorders>
            <w:noWrap/>
          </w:tcPr>
          <w:p w14:paraId="1F37D6C0" w14:textId="05893F8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6</w:t>
            </w:r>
          </w:p>
        </w:tc>
      </w:tr>
      <w:tr w:rsidR="00C2316F" w:rsidRPr="003B41EE" w14:paraId="36F017A0"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46B8F88" w14:textId="7FAEFDA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SSOLFTS8</w:t>
            </w:r>
          </w:p>
        </w:tc>
        <w:tc>
          <w:tcPr>
            <w:tcW w:w="2924" w:type="dxa"/>
            <w:tcBorders>
              <w:top w:val="single" w:sz="4" w:space="0" w:color="auto"/>
              <w:bottom w:val="single" w:sz="4" w:space="0" w:color="auto"/>
            </w:tcBorders>
            <w:noWrap/>
          </w:tcPr>
          <w:p w14:paraId="1D6E29AD" w14:textId="7F307C7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BARL_FTSW1_1</w:t>
            </w:r>
          </w:p>
        </w:tc>
        <w:tc>
          <w:tcPr>
            <w:tcW w:w="1707" w:type="dxa"/>
            <w:tcBorders>
              <w:top w:val="single" w:sz="4" w:space="0" w:color="auto"/>
              <w:bottom w:val="single" w:sz="4" w:space="0" w:color="auto"/>
            </w:tcBorders>
            <w:noWrap/>
          </w:tcPr>
          <w:p w14:paraId="2641A073" w14:textId="519E6DC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FTSW</w:t>
            </w:r>
          </w:p>
        </w:tc>
        <w:tc>
          <w:tcPr>
            <w:tcW w:w="1670" w:type="dxa"/>
            <w:tcBorders>
              <w:top w:val="single" w:sz="4" w:space="0" w:color="auto"/>
              <w:bottom w:val="single" w:sz="4" w:space="0" w:color="auto"/>
            </w:tcBorders>
            <w:noWrap/>
          </w:tcPr>
          <w:p w14:paraId="3EB52402" w14:textId="0F02169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BARL</w:t>
            </w:r>
          </w:p>
        </w:tc>
        <w:tc>
          <w:tcPr>
            <w:tcW w:w="1382" w:type="dxa"/>
            <w:tcBorders>
              <w:top w:val="single" w:sz="4" w:space="0" w:color="auto"/>
              <w:bottom w:val="single" w:sz="4" w:space="0" w:color="auto"/>
              <w:right w:val="single" w:sz="4" w:space="0" w:color="auto"/>
            </w:tcBorders>
            <w:noWrap/>
          </w:tcPr>
          <w:p w14:paraId="46333E76" w14:textId="664A62A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6</w:t>
            </w:r>
          </w:p>
        </w:tc>
      </w:tr>
      <w:tr w:rsidR="00C2316F" w:rsidRPr="003B41EE" w14:paraId="0E414C44"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A2C4432" w14:textId="0AFEA6B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DBERWE58</w:t>
            </w:r>
          </w:p>
        </w:tc>
        <w:tc>
          <w:tcPr>
            <w:tcW w:w="2924" w:type="dxa"/>
            <w:tcBorders>
              <w:top w:val="single" w:sz="4" w:space="0" w:color="auto"/>
              <w:bottom w:val="single" w:sz="4" w:space="0" w:color="auto"/>
            </w:tcBorders>
            <w:noWrap/>
          </w:tcPr>
          <w:p w14:paraId="2F40EF4F" w14:textId="623A799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459T459_1</w:t>
            </w:r>
          </w:p>
        </w:tc>
        <w:tc>
          <w:tcPr>
            <w:tcW w:w="1707" w:type="dxa"/>
            <w:tcBorders>
              <w:top w:val="single" w:sz="4" w:space="0" w:color="auto"/>
              <w:bottom w:val="single" w:sz="4" w:space="0" w:color="auto"/>
            </w:tcBorders>
            <w:noWrap/>
          </w:tcPr>
          <w:p w14:paraId="69296591" w14:textId="75D6BF8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KENDAL</w:t>
            </w:r>
          </w:p>
        </w:tc>
        <w:tc>
          <w:tcPr>
            <w:tcW w:w="1670" w:type="dxa"/>
            <w:tcBorders>
              <w:top w:val="single" w:sz="4" w:space="0" w:color="auto"/>
              <w:bottom w:val="single" w:sz="4" w:space="0" w:color="auto"/>
            </w:tcBorders>
            <w:noWrap/>
          </w:tcPr>
          <w:p w14:paraId="742A4A88" w14:textId="4E9BF48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CAGNON</w:t>
            </w:r>
          </w:p>
        </w:tc>
        <w:tc>
          <w:tcPr>
            <w:tcW w:w="1382" w:type="dxa"/>
            <w:tcBorders>
              <w:top w:val="single" w:sz="4" w:space="0" w:color="auto"/>
              <w:bottom w:val="single" w:sz="4" w:space="0" w:color="auto"/>
              <w:right w:val="single" w:sz="4" w:space="0" w:color="auto"/>
            </w:tcBorders>
            <w:noWrap/>
          </w:tcPr>
          <w:p w14:paraId="157A41F7" w14:textId="3670E3A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6</w:t>
            </w:r>
          </w:p>
        </w:tc>
      </w:tr>
      <w:tr w:rsidR="00C2316F" w:rsidRPr="003B41EE" w14:paraId="6D76C4EA"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B237B25" w14:textId="38C4316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DVENEVR5</w:t>
            </w:r>
          </w:p>
        </w:tc>
        <w:tc>
          <w:tcPr>
            <w:tcW w:w="2924" w:type="dxa"/>
            <w:tcBorders>
              <w:top w:val="single" w:sz="4" w:space="0" w:color="auto"/>
              <w:bottom w:val="single" w:sz="4" w:space="0" w:color="auto"/>
            </w:tcBorders>
            <w:noWrap/>
          </w:tcPr>
          <w:p w14:paraId="3B37FE7A" w14:textId="14FF572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3180__A</w:t>
            </w:r>
          </w:p>
        </w:tc>
        <w:tc>
          <w:tcPr>
            <w:tcW w:w="1707" w:type="dxa"/>
            <w:tcBorders>
              <w:top w:val="single" w:sz="4" w:space="0" w:color="auto"/>
              <w:bottom w:val="single" w:sz="4" w:space="0" w:color="auto"/>
            </w:tcBorders>
            <w:noWrap/>
          </w:tcPr>
          <w:p w14:paraId="6E2A6576" w14:textId="3E149CA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FCRSW</w:t>
            </w:r>
          </w:p>
        </w:tc>
        <w:tc>
          <w:tcPr>
            <w:tcW w:w="1670" w:type="dxa"/>
            <w:tcBorders>
              <w:top w:val="single" w:sz="4" w:space="0" w:color="auto"/>
              <w:bottom w:val="single" w:sz="4" w:space="0" w:color="auto"/>
            </w:tcBorders>
            <w:noWrap/>
          </w:tcPr>
          <w:p w14:paraId="6B834338" w14:textId="12ED3C4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CDHSW</w:t>
            </w:r>
          </w:p>
        </w:tc>
        <w:tc>
          <w:tcPr>
            <w:tcW w:w="1382" w:type="dxa"/>
            <w:tcBorders>
              <w:top w:val="single" w:sz="4" w:space="0" w:color="auto"/>
              <w:bottom w:val="single" w:sz="4" w:space="0" w:color="auto"/>
              <w:right w:val="single" w:sz="4" w:space="0" w:color="auto"/>
            </w:tcBorders>
            <w:noWrap/>
          </w:tcPr>
          <w:p w14:paraId="25B6B627" w14:textId="1552680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5</w:t>
            </w:r>
          </w:p>
        </w:tc>
      </w:tr>
      <w:tr w:rsidR="00C2316F" w:rsidRPr="003B41EE" w14:paraId="5DA025E4"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A1A235A" w14:textId="268F136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SBOSELM5</w:t>
            </w:r>
          </w:p>
        </w:tc>
        <w:tc>
          <w:tcPr>
            <w:tcW w:w="2924" w:type="dxa"/>
            <w:tcBorders>
              <w:top w:val="single" w:sz="4" w:space="0" w:color="auto"/>
              <w:bottom w:val="single" w:sz="4" w:space="0" w:color="auto"/>
            </w:tcBorders>
            <w:noWrap/>
          </w:tcPr>
          <w:p w14:paraId="67CB11E1" w14:textId="46B6853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1030__B</w:t>
            </w:r>
          </w:p>
        </w:tc>
        <w:tc>
          <w:tcPr>
            <w:tcW w:w="1707" w:type="dxa"/>
            <w:tcBorders>
              <w:top w:val="single" w:sz="4" w:space="0" w:color="auto"/>
              <w:bottom w:val="single" w:sz="4" w:space="0" w:color="auto"/>
            </w:tcBorders>
            <w:noWrap/>
          </w:tcPr>
          <w:p w14:paraId="7479CAF0" w14:textId="26D2D63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BOSQUESW</w:t>
            </w:r>
          </w:p>
        </w:tc>
        <w:tc>
          <w:tcPr>
            <w:tcW w:w="1670" w:type="dxa"/>
            <w:tcBorders>
              <w:top w:val="single" w:sz="4" w:space="0" w:color="auto"/>
              <w:bottom w:val="single" w:sz="4" w:space="0" w:color="auto"/>
            </w:tcBorders>
            <w:noWrap/>
          </w:tcPr>
          <w:p w14:paraId="7F6B5018" w14:textId="0046A03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RGH</w:t>
            </w:r>
          </w:p>
        </w:tc>
        <w:tc>
          <w:tcPr>
            <w:tcW w:w="1382" w:type="dxa"/>
            <w:tcBorders>
              <w:top w:val="single" w:sz="4" w:space="0" w:color="auto"/>
              <w:bottom w:val="single" w:sz="4" w:space="0" w:color="auto"/>
              <w:right w:val="single" w:sz="4" w:space="0" w:color="auto"/>
            </w:tcBorders>
            <w:noWrap/>
          </w:tcPr>
          <w:p w14:paraId="52ECB31C" w14:textId="3BAE4CF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5</w:t>
            </w:r>
          </w:p>
        </w:tc>
      </w:tr>
      <w:tr w:rsidR="00C2316F" w:rsidRPr="003B41EE" w14:paraId="3C07A7D0"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CE37A76" w14:textId="1B43E9E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SWCSBOO8</w:t>
            </w:r>
          </w:p>
        </w:tc>
        <w:tc>
          <w:tcPr>
            <w:tcW w:w="2924" w:type="dxa"/>
            <w:tcBorders>
              <w:top w:val="single" w:sz="4" w:space="0" w:color="auto"/>
              <w:bottom w:val="single" w:sz="4" w:space="0" w:color="auto"/>
            </w:tcBorders>
            <w:noWrap/>
          </w:tcPr>
          <w:p w14:paraId="4DDDE246" w14:textId="0BD643A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BARL_FTSW1_1</w:t>
            </w:r>
          </w:p>
        </w:tc>
        <w:tc>
          <w:tcPr>
            <w:tcW w:w="1707" w:type="dxa"/>
            <w:tcBorders>
              <w:top w:val="single" w:sz="4" w:space="0" w:color="auto"/>
              <w:bottom w:val="single" w:sz="4" w:space="0" w:color="auto"/>
            </w:tcBorders>
            <w:noWrap/>
          </w:tcPr>
          <w:p w14:paraId="543E765D" w14:textId="75B8E91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FTSW</w:t>
            </w:r>
          </w:p>
        </w:tc>
        <w:tc>
          <w:tcPr>
            <w:tcW w:w="1670" w:type="dxa"/>
            <w:tcBorders>
              <w:top w:val="single" w:sz="4" w:space="0" w:color="auto"/>
              <w:bottom w:val="single" w:sz="4" w:space="0" w:color="auto"/>
            </w:tcBorders>
            <w:noWrap/>
          </w:tcPr>
          <w:p w14:paraId="7B4FACF1" w14:textId="08CB5BD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BARL</w:t>
            </w:r>
          </w:p>
        </w:tc>
        <w:tc>
          <w:tcPr>
            <w:tcW w:w="1382" w:type="dxa"/>
            <w:tcBorders>
              <w:top w:val="single" w:sz="4" w:space="0" w:color="auto"/>
              <w:bottom w:val="single" w:sz="4" w:space="0" w:color="auto"/>
              <w:right w:val="single" w:sz="4" w:space="0" w:color="auto"/>
            </w:tcBorders>
            <w:noWrap/>
          </w:tcPr>
          <w:p w14:paraId="3AAA8D9E" w14:textId="091AD77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5</w:t>
            </w:r>
          </w:p>
        </w:tc>
      </w:tr>
      <w:tr w:rsidR="00C2316F" w:rsidRPr="003B41EE" w14:paraId="68668F92"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40AABDA" w14:textId="4655304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SSONFRI8</w:t>
            </w:r>
          </w:p>
        </w:tc>
        <w:tc>
          <w:tcPr>
            <w:tcW w:w="2924" w:type="dxa"/>
            <w:tcBorders>
              <w:top w:val="single" w:sz="4" w:space="0" w:color="auto"/>
              <w:bottom w:val="single" w:sz="4" w:space="0" w:color="auto"/>
            </w:tcBorders>
            <w:noWrap/>
          </w:tcPr>
          <w:p w14:paraId="786F907A" w14:textId="350DB87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HAMILT_MAXWEL1_1</w:t>
            </w:r>
          </w:p>
        </w:tc>
        <w:tc>
          <w:tcPr>
            <w:tcW w:w="1707" w:type="dxa"/>
            <w:tcBorders>
              <w:top w:val="single" w:sz="4" w:space="0" w:color="auto"/>
              <w:bottom w:val="single" w:sz="4" w:space="0" w:color="auto"/>
            </w:tcBorders>
            <w:noWrap/>
          </w:tcPr>
          <w:p w14:paraId="6B0680B1" w14:textId="3B75466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MAXWELL</w:t>
            </w:r>
          </w:p>
        </w:tc>
        <w:tc>
          <w:tcPr>
            <w:tcW w:w="1670" w:type="dxa"/>
            <w:tcBorders>
              <w:top w:val="single" w:sz="4" w:space="0" w:color="auto"/>
              <w:bottom w:val="single" w:sz="4" w:space="0" w:color="auto"/>
            </w:tcBorders>
            <w:noWrap/>
          </w:tcPr>
          <w:p w14:paraId="7384078D" w14:textId="50807B1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HAMILTON</w:t>
            </w:r>
          </w:p>
        </w:tc>
        <w:tc>
          <w:tcPr>
            <w:tcW w:w="1382" w:type="dxa"/>
            <w:tcBorders>
              <w:top w:val="single" w:sz="4" w:space="0" w:color="auto"/>
              <w:bottom w:val="single" w:sz="4" w:space="0" w:color="auto"/>
              <w:right w:val="single" w:sz="4" w:space="0" w:color="auto"/>
            </w:tcBorders>
            <w:noWrap/>
          </w:tcPr>
          <w:p w14:paraId="2B2292CD" w14:textId="604B523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5</w:t>
            </w:r>
          </w:p>
        </w:tc>
      </w:tr>
      <w:tr w:rsidR="00C2316F" w:rsidRPr="003B41EE" w14:paraId="72229DC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6A491BE" w14:textId="7BA75C0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DFLCMGS5</w:t>
            </w:r>
          </w:p>
        </w:tc>
        <w:tc>
          <w:tcPr>
            <w:tcW w:w="2924" w:type="dxa"/>
            <w:tcBorders>
              <w:top w:val="single" w:sz="4" w:space="0" w:color="auto"/>
              <w:bottom w:val="single" w:sz="4" w:space="0" w:color="auto"/>
            </w:tcBorders>
            <w:noWrap/>
          </w:tcPr>
          <w:p w14:paraId="227824CE" w14:textId="44BCB81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6095__D</w:t>
            </w:r>
          </w:p>
        </w:tc>
        <w:tc>
          <w:tcPr>
            <w:tcW w:w="1707" w:type="dxa"/>
            <w:tcBorders>
              <w:top w:val="single" w:sz="4" w:space="0" w:color="auto"/>
              <w:bottom w:val="single" w:sz="4" w:space="0" w:color="auto"/>
            </w:tcBorders>
            <w:noWrap/>
          </w:tcPr>
          <w:p w14:paraId="7628B332" w14:textId="76FD6B3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LMESA</w:t>
            </w:r>
          </w:p>
        </w:tc>
        <w:tc>
          <w:tcPr>
            <w:tcW w:w="1670" w:type="dxa"/>
            <w:tcBorders>
              <w:top w:val="single" w:sz="4" w:space="0" w:color="auto"/>
              <w:bottom w:val="single" w:sz="4" w:space="0" w:color="auto"/>
            </w:tcBorders>
            <w:noWrap/>
          </w:tcPr>
          <w:p w14:paraId="126F867E" w14:textId="1D889BA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JPPOI</w:t>
            </w:r>
          </w:p>
        </w:tc>
        <w:tc>
          <w:tcPr>
            <w:tcW w:w="1382" w:type="dxa"/>
            <w:tcBorders>
              <w:top w:val="single" w:sz="4" w:space="0" w:color="auto"/>
              <w:bottom w:val="single" w:sz="4" w:space="0" w:color="auto"/>
              <w:right w:val="single" w:sz="4" w:space="0" w:color="auto"/>
            </w:tcBorders>
            <w:noWrap/>
          </w:tcPr>
          <w:p w14:paraId="5B875707" w14:textId="1981E9D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5</w:t>
            </w:r>
          </w:p>
        </w:tc>
      </w:tr>
      <w:tr w:rsidR="00C2316F" w:rsidRPr="003B41EE" w14:paraId="18CE220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8949CDF" w14:textId="0C3946C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DFERSTA8</w:t>
            </w:r>
          </w:p>
        </w:tc>
        <w:tc>
          <w:tcPr>
            <w:tcW w:w="2924" w:type="dxa"/>
            <w:tcBorders>
              <w:top w:val="single" w:sz="4" w:space="0" w:color="auto"/>
              <w:bottom w:val="single" w:sz="4" w:space="0" w:color="auto"/>
            </w:tcBorders>
            <w:noWrap/>
          </w:tcPr>
          <w:p w14:paraId="28530CF3" w14:textId="65B895F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38T365_1</w:t>
            </w:r>
          </w:p>
        </w:tc>
        <w:tc>
          <w:tcPr>
            <w:tcW w:w="1707" w:type="dxa"/>
            <w:tcBorders>
              <w:top w:val="single" w:sz="4" w:space="0" w:color="auto"/>
              <w:bottom w:val="single" w:sz="4" w:space="0" w:color="auto"/>
            </w:tcBorders>
            <w:noWrap/>
          </w:tcPr>
          <w:p w14:paraId="15249C5F" w14:textId="2CE2F36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WIRTZ</w:t>
            </w:r>
          </w:p>
        </w:tc>
        <w:tc>
          <w:tcPr>
            <w:tcW w:w="1670" w:type="dxa"/>
            <w:tcBorders>
              <w:top w:val="single" w:sz="4" w:space="0" w:color="auto"/>
              <w:bottom w:val="single" w:sz="4" w:space="0" w:color="auto"/>
            </w:tcBorders>
            <w:noWrap/>
          </w:tcPr>
          <w:p w14:paraId="388FB70A" w14:textId="60E5086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FLATRO</w:t>
            </w:r>
          </w:p>
        </w:tc>
        <w:tc>
          <w:tcPr>
            <w:tcW w:w="1382" w:type="dxa"/>
            <w:tcBorders>
              <w:top w:val="single" w:sz="4" w:space="0" w:color="auto"/>
              <w:bottom w:val="single" w:sz="4" w:space="0" w:color="auto"/>
              <w:right w:val="single" w:sz="4" w:space="0" w:color="auto"/>
            </w:tcBorders>
            <w:noWrap/>
          </w:tcPr>
          <w:p w14:paraId="7C6DBBE4" w14:textId="403532A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5</w:t>
            </w:r>
          </w:p>
        </w:tc>
      </w:tr>
      <w:tr w:rsidR="00C2316F" w:rsidRPr="003B41EE" w14:paraId="6B716DAB"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5BAE95D" w14:textId="0968724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SPIGSOL8</w:t>
            </w:r>
          </w:p>
        </w:tc>
        <w:tc>
          <w:tcPr>
            <w:tcW w:w="2924" w:type="dxa"/>
            <w:tcBorders>
              <w:top w:val="single" w:sz="4" w:space="0" w:color="auto"/>
              <w:bottom w:val="single" w:sz="4" w:space="0" w:color="auto"/>
            </w:tcBorders>
            <w:noWrap/>
          </w:tcPr>
          <w:p w14:paraId="1E978F25" w14:textId="1423B22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6345__B</w:t>
            </w:r>
          </w:p>
        </w:tc>
        <w:tc>
          <w:tcPr>
            <w:tcW w:w="1707" w:type="dxa"/>
            <w:tcBorders>
              <w:top w:val="single" w:sz="4" w:space="0" w:color="auto"/>
              <w:bottom w:val="single" w:sz="4" w:space="0" w:color="auto"/>
            </w:tcBorders>
            <w:noWrap/>
          </w:tcPr>
          <w:p w14:paraId="375B49BF" w14:textId="0CA09E6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GNTSW</w:t>
            </w:r>
          </w:p>
        </w:tc>
        <w:tc>
          <w:tcPr>
            <w:tcW w:w="1670" w:type="dxa"/>
            <w:tcBorders>
              <w:top w:val="single" w:sz="4" w:space="0" w:color="auto"/>
              <w:bottom w:val="single" w:sz="4" w:space="0" w:color="auto"/>
            </w:tcBorders>
            <w:noWrap/>
          </w:tcPr>
          <w:p w14:paraId="4428ECEB" w14:textId="16C1DE3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SPRTP</w:t>
            </w:r>
          </w:p>
        </w:tc>
        <w:tc>
          <w:tcPr>
            <w:tcW w:w="1382" w:type="dxa"/>
            <w:tcBorders>
              <w:top w:val="single" w:sz="4" w:space="0" w:color="auto"/>
              <w:bottom w:val="single" w:sz="4" w:space="0" w:color="auto"/>
              <w:right w:val="single" w:sz="4" w:space="0" w:color="auto"/>
            </w:tcBorders>
            <w:noWrap/>
          </w:tcPr>
          <w:p w14:paraId="7115C69D" w14:textId="19F4232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5</w:t>
            </w:r>
          </w:p>
        </w:tc>
      </w:tr>
      <w:tr w:rsidR="00C2316F" w:rsidRPr="003B41EE" w14:paraId="14DF8B69"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963E8FC" w14:textId="59C023C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DMARPA_8</w:t>
            </w:r>
          </w:p>
        </w:tc>
        <w:tc>
          <w:tcPr>
            <w:tcW w:w="2924" w:type="dxa"/>
            <w:tcBorders>
              <w:top w:val="single" w:sz="4" w:space="0" w:color="auto"/>
              <w:bottom w:val="single" w:sz="4" w:space="0" w:color="auto"/>
            </w:tcBorders>
            <w:noWrap/>
          </w:tcPr>
          <w:p w14:paraId="38EDFFC3" w14:textId="57E5347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38T365_1</w:t>
            </w:r>
          </w:p>
        </w:tc>
        <w:tc>
          <w:tcPr>
            <w:tcW w:w="1707" w:type="dxa"/>
            <w:tcBorders>
              <w:top w:val="single" w:sz="4" w:space="0" w:color="auto"/>
              <w:bottom w:val="single" w:sz="4" w:space="0" w:color="auto"/>
            </w:tcBorders>
            <w:noWrap/>
          </w:tcPr>
          <w:p w14:paraId="1D79AB1E" w14:textId="113CD27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WIRTZ</w:t>
            </w:r>
          </w:p>
        </w:tc>
        <w:tc>
          <w:tcPr>
            <w:tcW w:w="1670" w:type="dxa"/>
            <w:tcBorders>
              <w:top w:val="single" w:sz="4" w:space="0" w:color="auto"/>
              <w:bottom w:val="single" w:sz="4" w:space="0" w:color="auto"/>
            </w:tcBorders>
            <w:noWrap/>
          </w:tcPr>
          <w:p w14:paraId="5FA6581E" w14:textId="4AED160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FLATRO</w:t>
            </w:r>
          </w:p>
        </w:tc>
        <w:tc>
          <w:tcPr>
            <w:tcW w:w="1382" w:type="dxa"/>
            <w:tcBorders>
              <w:top w:val="single" w:sz="4" w:space="0" w:color="auto"/>
              <w:bottom w:val="single" w:sz="4" w:space="0" w:color="auto"/>
              <w:right w:val="single" w:sz="4" w:space="0" w:color="auto"/>
            </w:tcBorders>
            <w:noWrap/>
          </w:tcPr>
          <w:p w14:paraId="0B8F55E9" w14:textId="673A9E7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5</w:t>
            </w:r>
          </w:p>
        </w:tc>
      </w:tr>
      <w:tr w:rsidR="00C2316F" w:rsidRPr="003B41EE" w14:paraId="64657F3B"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555BB9A" w14:textId="59822D2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lastRenderedPageBreak/>
              <w:t>SALMBA28</w:t>
            </w:r>
          </w:p>
        </w:tc>
        <w:tc>
          <w:tcPr>
            <w:tcW w:w="2924" w:type="dxa"/>
            <w:tcBorders>
              <w:top w:val="single" w:sz="4" w:space="0" w:color="auto"/>
              <w:bottom w:val="single" w:sz="4" w:space="0" w:color="auto"/>
            </w:tcBorders>
            <w:noWrap/>
          </w:tcPr>
          <w:p w14:paraId="250AF36A" w14:textId="0DAEC29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TNAF_FTS_1</w:t>
            </w:r>
          </w:p>
        </w:tc>
        <w:tc>
          <w:tcPr>
            <w:tcW w:w="1707" w:type="dxa"/>
            <w:tcBorders>
              <w:top w:val="single" w:sz="4" w:space="0" w:color="auto"/>
              <w:bottom w:val="single" w:sz="4" w:space="0" w:color="auto"/>
            </w:tcBorders>
            <w:noWrap/>
          </w:tcPr>
          <w:p w14:paraId="3028F5A3" w14:textId="464AB29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FTST</w:t>
            </w:r>
          </w:p>
        </w:tc>
        <w:tc>
          <w:tcPr>
            <w:tcW w:w="1670" w:type="dxa"/>
            <w:tcBorders>
              <w:top w:val="single" w:sz="4" w:space="0" w:color="auto"/>
              <w:bottom w:val="single" w:sz="4" w:space="0" w:color="auto"/>
            </w:tcBorders>
            <w:noWrap/>
          </w:tcPr>
          <w:p w14:paraId="2E6436AC" w14:textId="6BB8C24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TNAF</w:t>
            </w:r>
          </w:p>
        </w:tc>
        <w:tc>
          <w:tcPr>
            <w:tcW w:w="1382" w:type="dxa"/>
            <w:tcBorders>
              <w:top w:val="single" w:sz="4" w:space="0" w:color="auto"/>
              <w:bottom w:val="single" w:sz="4" w:space="0" w:color="auto"/>
              <w:right w:val="single" w:sz="4" w:space="0" w:color="auto"/>
            </w:tcBorders>
            <w:noWrap/>
          </w:tcPr>
          <w:p w14:paraId="559230C3" w14:textId="191E050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5</w:t>
            </w:r>
          </w:p>
        </w:tc>
      </w:tr>
      <w:tr w:rsidR="00C2316F" w:rsidRPr="003B41EE" w14:paraId="33DAA3E8"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295A422" w14:textId="257C357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DCAGBRA5</w:t>
            </w:r>
          </w:p>
        </w:tc>
        <w:tc>
          <w:tcPr>
            <w:tcW w:w="2924" w:type="dxa"/>
            <w:tcBorders>
              <w:top w:val="single" w:sz="4" w:space="0" w:color="auto"/>
              <w:bottom w:val="single" w:sz="4" w:space="0" w:color="auto"/>
            </w:tcBorders>
            <w:noWrap/>
          </w:tcPr>
          <w:p w14:paraId="21C68538" w14:textId="27B771B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N5_P4_2_1</w:t>
            </w:r>
          </w:p>
        </w:tc>
        <w:tc>
          <w:tcPr>
            <w:tcW w:w="1707" w:type="dxa"/>
            <w:tcBorders>
              <w:top w:val="single" w:sz="4" w:space="0" w:color="auto"/>
              <w:bottom w:val="single" w:sz="4" w:space="0" w:color="auto"/>
            </w:tcBorders>
            <w:noWrap/>
          </w:tcPr>
          <w:p w14:paraId="57F17927" w14:textId="5D96795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CALAVERS</w:t>
            </w:r>
          </w:p>
        </w:tc>
        <w:tc>
          <w:tcPr>
            <w:tcW w:w="1670" w:type="dxa"/>
            <w:tcBorders>
              <w:top w:val="single" w:sz="4" w:space="0" w:color="auto"/>
              <w:bottom w:val="single" w:sz="4" w:space="0" w:color="auto"/>
            </w:tcBorders>
            <w:noWrap/>
          </w:tcPr>
          <w:p w14:paraId="65C1B5C4" w14:textId="35F3785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SKYLINE</w:t>
            </w:r>
          </w:p>
        </w:tc>
        <w:tc>
          <w:tcPr>
            <w:tcW w:w="1382" w:type="dxa"/>
            <w:tcBorders>
              <w:top w:val="single" w:sz="4" w:space="0" w:color="auto"/>
              <w:bottom w:val="single" w:sz="4" w:space="0" w:color="auto"/>
              <w:right w:val="single" w:sz="4" w:space="0" w:color="auto"/>
            </w:tcBorders>
            <w:noWrap/>
          </w:tcPr>
          <w:p w14:paraId="53670FEC" w14:textId="460DED5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4</w:t>
            </w:r>
          </w:p>
        </w:tc>
      </w:tr>
      <w:tr w:rsidR="00C2316F" w:rsidRPr="003B41EE" w14:paraId="7143AE5B"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EED52DA" w14:textId="751D11F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DFPPHOL5</w:t>
            </w:r>
          </w:p>
        </w:tc>
        <w:tc>
          <w:tcPr>
            <w:tcW w:w="2924" w:type="dxa"/>
            <w:tcBorders>
              <w:top w:val="single" w:sz="4" w:space="0" w:color="auto"/>
              <w:bottom w:val="single" w:sz="4" w:space="0" w:color="auto"/>
            </w:tcBorders>
            <w:noWrap/>
          </w:tcPr>
          <w:p w14:paraId="51906A4F" w14:textId="5F7D968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367T347_1</w:t>
            </w:r>
          </w:p>
        </w:tc>
        <w:tc>
          <w:tcPr>
            <w:tcW w:w="1707" w:type="dxa"/>
            <w:tcBorders>
              <w:top w:val="single" w:sz="4" w:space="0" w:color="auto"/>
              <w:bottom w:val="single" w:sz="4" w:space="0" w:color="auto"/>
            </w:tcBorders>
            <w:noWrap/>
          </w:tcPr>
          <w:p w14:paraId="2C4B2EDE" w14:textId="19C651B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MAXZUE</w:t>
            </w:r>
          </w:p>
        </w:tc>
        <w:tc>
          <w:tcPr>
            <w:tcW w:w="1670" w:type="dxa"/>
            <w:tcBorders>
              <w:top w:val="single" w:sz="4" w:space="0" w:color="auto"/>
              <w:bottom w:val="single" w:sz="4" w:space="0" w:color="auto"/>
            </w:tcBorders>
            <w:noWrap/>
          </w:tcPr>
          <w:p w14:paraId="5B51D024" w14:textId="1F389E4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GAYHIL</w:t>
            </w:r>
          </w:p>
        </w:tc>
        <w:tc>
          <w:tcPr>
            <w:tcW w:w="1382" w:type="dxa"/>
            <w:tcBorders>
              <w:top w:val="single" w:sz="4" w:space="0" w:color="auto"/>
              <w:bottom w:val="single" w:sz="4" w:space="0" w:color="auto"/>
              <w:right w:val="single" w:sz="4" w:space="0" w:color="auto"/>
            </w:tcBorders>
            <w:noWrap/>
          </w:tcPr>
          <w:p w14:paraId="6CAAD895" w14:textId="03C2242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4</w:t>
            </w:r>
          </w:p>
        </w:tc>
      </w:tr>
      <w:tr w:rsidR="00C2316F" w:rsidRPr="003B41EE" w14:paraId="4BA2713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43AE90A" w14:textId="71E907A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DCRLLSW5</w:t>
            </w:r>
          </w:p>
        </w:tc>
        <w:tc>
          <w:tcPr>
            <w:tcW w:w="2924" w:type="dxa"/>
            <w:tcBorders>
              <w:top w:val="single" w:sz="4" w:space="0" w:color="auto"/>
              <w:bottom w:val="single" w:sz="4" w:space="0" w:color="auto"/>
            </w:tcBorders>
            <w:noWrap/>
          </w:tcPr>
          <w:p w14:paraId="530AFD32" w14:textId="6F35427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588_A_1</w:t>
            </w:r>
          </w:p>
        </w:tc>
        <w:tc>
          <w:tcPr>
            <w:tcW w:w="1707" w:type="dxa"/>
            <w:tcBorders>
              <w:top w:val="single" w:sz="4" w:space="0" w:color="auto"/>
              <w:bottom w:val="single" w:sz="4" w:space="0" w:color="auto"/>
            </w:tcBorders>
            <w:noWrap/>
          </w:tcPr>
          <w:p w14:paraId="67A05BD3" w14:textId="0A8B0A2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LWSVW</w:t>
            </w:r>
          </w:p>
        </w:tc>
        <w:tc>
          <w:tcPr>
            <w:tcW w:w="1670" w:type="dxa"/>
            <w:tcBorders>
              <w:top w:val="single" w:sz="4" w:space="0" w:color="auto"/>
              <w:bottom w:val="single" w:sz="4" w:space="0" w:color="auto"/>
            </w:tcBorders>
            <w:noWrap/>
          </w:tcPr>
          <w:p w14:paraId="0DEFA6BD" w14:textId="7BF2A5E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LWVTI</w:t>
            </w:r>
          </w:p>
        </w:tc>
        <w:tc>
          <w:tcPr>
            <w:tcW w:w="1382" w:type="dxa"/>
            <w:tcBorders>
              <w:top w:val="single" w:sz="4" w:space="0" w:color="auto"/>
              <w:bottom w:val="single" w:sz="4" w:space="0" w:color="auto"/>
              <w:right w:val="single" w:sz="4" w:space="0" w:color="auto"/>
            </w:tcBorders>
            <w:noWrap/>
          </w:tcPr>
          <w:p w14:paraId="3DDC6884" w14:textId="2A52323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4</w:t>
            </w:r>
          </w:p>
        </w:tc>
      </w:tr>
      <w:tr w:rsidR="00C2316F" w:rsidRPr="003B41EE" w14:paraId="786CF40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8219C6F" w14:textId="6757BD0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SBRAUVA8</w:t>
            </w:r>
          </w:p>
        </w:tc>
        <w:tc>
          <w:tcPr>
            <w:tcW w:w="2924" w:type="dxa"/>
            <w:tcBorders>
              <w:top w:val="single" w:sz="4" w:space="0" w:color="auto"/>
              <w:bottom w:val="single" w:sz="4" w:space="0" w:color="auto"/>
            </w:tcBorders>
            <w:noWrap/>
          </w:tcPr>
          <w:p w14:paraId="1C7B3F52" w14:textId="0EF4C9F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MAXWEL_WHITIN1_1</w:t>
            </w:r>
          </w:p>
        </w:tc>
        <w:tc>
          <w:tcPr>
            <w:tcW w:w="1707" w:type="dxa"/>
            <w:tcBorders>
              <w:top w:val="single" w:sz="4" w:space="0" w:color="auto"/>
              <w:bottom w:val="single" w:sz="4" w:space="0" w:color="auto"/>
            </w:tcBorders>
            <w:noWrap/>
          </w:tcPr>
          <w:p w14:paraId="3F38DCF8" w14:textId="47C8D2C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MAXWELL</w:t>
            </w:r>
          </w:p>
        </w:tc>
        <w:tc>
          <w:tcPr>
            <w:tcW w:w="1670" w:type="dxa"/>
            <w:tcBorders>
              <w:top w:val="single" w:sz="4" w:space="0" w:color="auto"/>
              <w:bottom w:val="single" w:sz="4" w:space="0" w:color="auto"/>
            </w:tcBorders>
            <w:noWrap/>
          </w:tcPr>
          <w:p w14:paraId="0381E812" w14:textId="731A887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WHITING</w:t>
            </w:r>
          </w:p>
        </w:tc>
        <w:tc>
          <w:tcPr>
            <w:tcW w:w="1382" w:type="dxa"/>
            <w:tcBorders>
              <w:top w:val="single" w:sz="4" w:space="0" w:color="auto"/>
              <w:bottom w:val="single" w:sz="4" w:space="0" w:color="auto"/>
              <w:right w:val="single" w:sz="4" w:space="0" w:color="auto"/>
            </w:tcBorders>
            <w:noWrap/>
          </w:tcPr>
          <w:p w14:paraId="29B0A314" w14:textId="778798E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4</w:t>
            </w:r>
          </w:p>
        </w:tc>
      </w:tr>
      <w:tr w:rsidR="00C2316F" w:rsidRPr="003B41EE" w14:paraId="3E8066C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8D1E855" w14:textId="1034974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SSANPIT8</w:t>
            </w:r>
          </w:p>
        </w:tc>
        <w:tc>
          <w:tcPr>
            <w:tcW w:w="2924" w:type="dxa"/>
            <w:tcBorders>
              <w:top w:val="single" w:sz="4" w:space="0" w:color="auto"/>
              <w:bottom w:val="single" w:sz="4" w:space="0" w:color="auto"/>
            </w:tcBorders>
            <w:noWrap/>
          </w:tcPr>
          <w:p w14:paraId="17CAC95E" w14:textId="422460E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654T654_1</w:t>
            </w:r>
          </w:p>
        </w:tc>
        <w:tc>
          <w:tcPr>
            <w:tcW w:w="1707" w:type="dxa"/>
            <w:tcBorders>
              <w:top w:val="single" w:sz="4" w:space="0" w:color="auto"/>
              <w:bottom w:val="single" w:sz="4" w:space="0" w:color="auto"/>
            </w:tcBorders>
            <w:noWrap/>
          </w:tcPr>
          <w:p w14:paraId="599BCF5F" w14:textId="0E9084F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WIRTZ</w:t>
            </w:r>
          </w:p>
        </w:tc>
        <w:tc>
          <w:tcPr>
            <w:tcW w:w="1670" w:type="dxa"/>
            <w:tcBorders>
              <w:top w:val="single" w:sz="4" w:space="0" w:color="auto"/>
              <w:bottom w:val="single" w:sz="4" w:space="0" w:color="auto"/>
            </w:tcBorders>
            <w:noWrap/>
          </w:tcPr>
          <w:p w14:paraId="496F6081" w14:textId="5FE5313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STARCK</w:t>
            </w:r>
          </w:p>
        </w:tc>
        <w:tc>
          <w:tcPr>
            <w:tcW w:w="1382" w:type="dxa"/>
            <w:tcBorders>
              <w:top w:val="single" w:sz="4" w:space="0" w:color="auto"/>
              <w:bottom w:val="single" w:sz="4" w:space="0" w:color="auto"/>
              <w:right w:val="single" w:sz="4" w:space="0" w:color="auto"/>
            </w:tcBorders>
            <w:noWrap/>
          </w:tcPr>
          <w:p w14:paraId="50D60B68" w14:textId="0503502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4</w:t>
            </w:r>
          </w:p>
        </w:tc>
      </w:tr>
      <w:tr w:rsidR="00C2316F" w:rsidRPr="003B41EE" w14:paraId="37041305"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157358E" w14:textId="4298615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XVI2C89</w:t>
            </w:r>
          </w:p>
        </w:tc>
        <w:tc>
          <w:tcPr>
            <w:tcW w:w="2924" w:type="dxa"/>
            <w:tcBorders>
              <w:top w:val="single" w:sz="4" w:space="0" w:color="auto"/>
              <w:bottom w:val="single" w:sz="4" w:space="0" w:color="auto"/>
            </w:tcBorders>
            <w:noWrap/>
          </w:tcPr>
          <w:p w14:paraId="19AE6487" w14:textId="710BA30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MAGRUD_VICTOR2_1</w:t>
            </w:r>
          </w:p>
        </w:tc>
        <w:tc>
          <w:tcPr>
            <w:tcW w:w="1707" w:type="dxa"/>
            <w:tcBorders>
              <w:top w:val="single" w:sz="4" w:space="0" w:color="auto"/>
              <w:bottom w:val="single" w:sz="4" w:space="0" w:color="auto"/>
            </w:tcBorders>
            <w:noWrap/>
          </w:tcPr>
          <w:p w14:paraId="52533DA6" w14:textId="6B6601D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VICTORIA</w:t>
            </w:r>
          </w:p>
        </w:tc>
        <w:tc>
          <w:tcPr>
            <w:tcW w:w="1670" w:type="dxa"/>
            <w:tcBorders>
              <w:top w:val="single" w:sz="4" w:space="0" w:color="auto"/>
              <w:bottom w:val="single" w:sz="4" w:space="0" w:color="auto"/>
            </w:tcBorders>
            <w:noWrap/>
          </w:tcPr>
          <w:p w14:paraId="5E70E265" w14:textId="141F4D3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MAGRUDER</w:t>
            </w:r>
          </w:p>
        </w:tc>
        <w:tc>
          <w:tcPr>
            <w:tcW w:w="1382" w:type="dxa"/>
            <w:tcBorders>
              <w:top w:val="single" w:sz="4" w:space="0" w:color="auto"/>
              <w:bottom w:val="single" w:sz="4" w:space="0" w:color="auto"/>
              <w:right w:val="single" w:sz="4" w:space="0" w:color="auto"/>
            </w:tcBorders>
            <w:noWrap/>
          </w:tcPr>
          <w:p w14:paraId="2BAA1568" w14:textId="56AD4E5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4</w:t>
            </w:r>
          </w:p>
        </w:tc>
      </w:tr>
      <w:tr w:rsidR="00C2316F" w:rsidRPr="003B41EE" w14:paraId="777DEED5"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1ECDCB8" w14:textId="6FC81E6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SCMNCPS5</w:t>
            </w:r>
          </w:p>
        </w:tc>
        <w:tc>
          <w:tcPr>
            <w:tcW w:w="2924" w:type="dxa"/>
            <w:tcBorders>
              <w:top w:val="single" w:sz="4" w:space="0" w:color="auto"/>
              <w:bottom w:val="single" w:sz="4" w:space="0" w:color="auto"/>
            </w:tcBorders>
            <w:noWrap/>
          </w:tcPr>
          <w:p w14:paraId="46DC38FD" w14:textId="79173C8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651__B</w:t>
            </w:r>
          </w:p>
        </w:tc>
        <w:tc>
          <w:tcPr>
            <w:tcW w:w="1707" w:type="dxa"/>
            <w:tcBorders>
              <w:top w:val="single" w:sz="4" w:space="0" w:color="auto"/>
              <w:bottom w:val="single" w:sz="4" w:space="0" w:color="auto"/>
            </w:tcBorders>
            <w:noWrap/>
          </w:tcPr>
          <w:p w14:paraId="09832852" w14:textId="3C618FB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CMNSW</w:t>
            </w:r>
          </w:p>
        </w:tc>
        <w:tc>
          <w:tcPr>
            <w:tcW w:w="1670" w:type="dxa"/>
            <w:tcBorders>
              <w:top w:val="single" w:sz="4" w:space="0" w:color="auto"/>
              <w:bottom w:val="single" w:sz="4" w:space="0" w:color="auto"/>
            </w:tcBorders>
            <w:noWrap/>
          </w:tcPr>
          <w:p w14:paraId="07AE98C0" w14:textId="6B09C01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CMNTP</w:t>
            </w:r>
          </w:p>
        </w:tc>
        <w:tc>
          <w:tcPr>
            <w:tcW w:w="1382" w:type="dxa"/>
            <w:tcBorders>
              <w:top w:val="single" w:sz="4" w:space="0" w:color="auto"/>
              <w:bottom w:val="single" w:sz="4" w:space="0" w:color="auto"/>
              <w:right w:val="single" w:sz="4" w:space="0" w:color="auto"/>
            </w:tcBorders>
            <w:noWrap/>
          </w:tcPr>
          <w:p w14:paraId="5026B1C0" w14:textId="5EFC434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4</w:t>
            </w:r>
          </w:p>
        </w:tc>
      </w:tr>
      <w:tr w:rsidR="00C2316F" w:rsidRPr="003B41EE" w14:paraId="7D4F495A"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5AD73F2" w14:textId="47B02A3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SBRTVEN5</w:t>
            </w:r>
          </w:p>
        </w:tc>
        <w:tc>
          <w:tcPr>
            <w:tcW w:w="2924" w:type="dxa"/>
            <w:tcBorders>
              <w:top w:val="single" w:sz="4" w:space="0" w:color="auto"/>
              <w:bottom w:val="single" w:sz="4" w:space="0" w:color="auto"/>
            </w:tcBorders>
            <w:noWrap/>
          </w:tcPr>
          <w:p w14:paraId="7A45FDAA" w14:textId="2ABBE60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3180__A</w:t>
            </w:r>
          </w:p>
        </w:tc>
        <w:tc>
          <w:tcPr>
            <w:tcW w:w="1707" w:type="dxa"/>
            <w:tcBorders>
              <w:top w:val="single" w:sz="4" w:space="0" w:color="auto"/>
              <w:bottom w:val="single" w:sz="4" w:space="0" w:color="auto"/>
            </w:tcBorders>
            <w:noWrap/>
          </w:tcPr>
          <w:p w14:paraId="6A2156BF" w14:textId="45ABD04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FCRSW</w:t>
            </w:r>
          </w:p>
        </w:tc>
        <w:tc>
          <w:tcPr>
            <w:tcW w:w="1670" w:type="dxa"/>
            <w:tcBorders>
              <w:top w:val="single" w:sz="4" w:space="0" w:color="auto"/>
              <w:bottom w:val="single" w:sz="4" w:space="0" w:color="auto"/>
            </w:tcBorders>
            <w:noWrap/>
          </w:tcPr>
          <w:p w14:paraId="1C09BE1F" w14:textId="27F1BCB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CDHSW</w:t>
            </w:r>
          </w:p>
        </w:tc>
        <w:tc>
          <w:tcPr>
            <w:tcW w:w="1382" w:type="dxa"/>
            <w:tcBorders>
              <w:top w:val="single" w:sz="4" w:space="0" w:color="auto"/>
              <w:bottom w:val="single" w:sz="4" w:space="0" w:color="auto"/>
              <w:right w:val="single" w:sz="4" w:space="0" w:color="auto"/>
            </w:tcBorders>
            <w:noWrap/>
          </w:tcPr>
          <w:p w14:paraId="3CCF71D8" w14:textId="10B36C0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4</w:t>
            </w:r>
          </w:p>
        </w:tc>
      </w:tr>
      <w:tr w:rsidR="00C2316F" w:rsidRPr="003B41EE" w14:paraId="4B6A6BE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D4C854D" w14:textId="39DC00F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SLKAWFS8</w:t>
            </w:r>
          </w:p>
        </w:tc>
        <w:tc>
          <w:tcPr>
            <w:tcW w:w="2924" w:type="dxa"/>
            <w:tcBorders>
              <w:top w:val="single" w:sz="4" w:space="0" w:color="auto"/>
              <w:bottom w:val="single" w:sz="4" w:space="0" w:color="auto"/>
            </w:tcBorders>
            <w:noWrap/>
          </w:tcPr>
          <w:p w14:paraId="3BA2B7BC" w14:textId="46554DC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BOW_FMR1</w:t>
            </w:r>
          </w:p>
        </w:tc>
        <w:tc>
          <w:tcPr>
            <w:tcW w:w="1707" w:type="dxa"/>
            <w:tcBorders>
              <w:top w:val="single" w:sz="4" w:space="0" w:color="auto"/>
              <w:bottom w:val="single" w:sz="4" w:space="0" w:color="auto"/>
            </w:tcBorders>
            <w:noWrap/>
          </w:tcPr>
          <w:p w14:paraId="6C6F7C30" w14:textId="7E94EBC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BOW</w:t>
            </w:r>
          </w:p>
        </w:tc>
        <w:tc>
          <w:tcPr>
            <w:tcW w:w="1670" w:type="dxa"/>
            <w:tcBorders>
              <w:top w:val="single" w:sz="4" w:space="0" w:color="auto"/>
              <w:bottom w:val="single" w:sz="4" w:space="0" w:color="auto"/>
            </w:tcBorders>
            <w:noWrap/>
          </w:tcPr>
          <w:p w14:paraId="0BFC35ED" w14:textId="1E7F73B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BOW</w:t>
            </w:r>
          </w:p>
        </w:tc>
        <w:tc>
          <w:tcPr>
            <w:tcW w:w="1382" w:type="dxa"/>
            <w:tcBorders>
              <w:top w:val="single" w:sz="4" w:space="0" w:color="auto"/>
              <w:bottom w:val="single" w:sz="4" w:space="0" w:color="auto"/>
              <w:right w:val="single" w:sz="4" w:space="0" w:color="auto"/>
            </w:tcBorders>
            <w:noWrap/>
          </w:tcPr>
          <w:p w14:paraId="65AD7B92" w14:textId="4F15FAE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4</w:t>
            </w:r>
          </w:p>
        </w:tc>
      </w:tr>
      <w:tr w:rsidR="00C2316F" w:rsidRPr="003B41EE" w14:paraId="7D505A5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8537377" w14:textId="6B75F86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SSPUASP8</w:t>
            </w:r>
          </w:p>
        </w:tc>
        <w:tc>
          <w:tcPr>
            <w:tcW w:w="2924" w:type="dxa"/>
            <w:tcBorders>
              <w:top w:val="single" w:sz="4" w:space="0" w:color="auto"/>
              <w:bottom w:val="single" w:sz="4" w:space="0" w:color="auto"/>
            </w:tcBorders>
            <w:noWrap/>
          </w:tcPr>
          <w:p w14:paraId="448168A8" w14:textId="53A9CF4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GIRA_T_SPUR1_1</w:t>
            </w:r>
          </w:p>
        </w:tc>
        <w:tc>
          <w:tcPr>
            <w:tcW w:w="1707" w:type="dxa"/>
            <w:tcBorders>
              <w:top w:val="single" w:sz="4" w:space="0" w:color="auto"/>
              <w:bottom w:val="single" w:sz="4" w:space="0" w:color="auto"/>
            </w:tcBorders>
            <w:noWrap/>
          </w:tcPr>
          <w:p w14:paraId="3398D95C" w14:textId="796029E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SPUR</w:t>
            </w:r>
          </w:p>
        </w:tc>
        <w:tc>
          <w:tcPr>
            <w:tcW w:w="1670" w:type="dxa"/>
            <w:tcBorders>
              <w:top w:val="single" w:sz="4" w:space="0" w:color="auto"/>
              <w:bottom w:val="single" w:sz="4" w:space="0" w:color="auto"/>
            </w:tcBorders>
            <w:noWrap/>
          </w:tcPr>
          <w:p w14:paraId="09D78095" w14:textId="7910F54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GIRA_TAP</w:t>
            </w:r>
          </w:p>
        </w:tc>
        <w:tc>
          <w:tcPr>
            <w:tcW w:w="1382" w:type="dxa"/>
            <w:tcBorders>
              <w:top w:val="single" w:sz="4" w:space="0" w:color="auto"/>
              <w:bottom w:val="single" w:sz="4" w:space="0" w:color="auto"/>
              <w:right w:val="single" w:sz="4" w:space="0" w:color="auto"/>
            </w:tcBorders>
            <w:noWrap/>
          </w:tcPr>
          <w:p w14:paraId="2B6C85A8" w14:textId="4654305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4</w:t>
            </w:r>
          </w:p>
        </w:tc>
      </w:tr>
      <w:tr w:rsidR="00C2316F" w:rsidRPr="003B41EE" w14:paraId="23314BEF"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F39697D" w14:textId="6F9AAE8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SSPUASP8</w:t>
            </w:r>
          </w:p>
        </w:tc>
        <w:tc>
          <w:tcPr>
            <w:tcW w:w="2924" w:type="dxa"/>
            <w:tcBorders>
              <w:top w:val="single" w:sz="4" w:space="0" w:color="auto"/>
              <w:bottom w:val="single" w:sz="4" w:space="0" w:color="auto"/>
            </w:tcBorders>
            <w:noWrap/>
          </w:tcPr>
          <w:p w14:paraId="0890C112" w14:textId="655DD37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GIRA_T_SPUR1_1</w:t>
            </w:r>
          </w:p>
        </w:tc>
        <w:tc>
          <w:tcPr>
            <w:tcW w:w="1707" w:type="dxa"/>
            <w:tcBorders>
              <w:top w:val="single" w:sz="4" w:space="0" w:color="auto"/>
              <w:bottom w:val="single" w:sz="4" w:space="0" w:color="auto"/>
            </w:tcBorders>
            <w:noWrap/>
          </w:tcPr>
          <w:p w14:paraId="344B8F4E" w14:textId="6166677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GIRA_TAP</w:t>
            </w:r>
          </w:p>
        </w:tc>
        <w:tc>
          <w:tcPr>
            <w:tcW w:w="1670" w:type="dxa"/>
            <w:tcBorders>
              <w:top w:val="single" w:sz="4" w:space="0" w:color="auto"/>
              <w:bottom w:val="single" w:sz="4" w:space="0" w:color="auto"/>
            </w:tcBorders>
            <w:noWrap/>
          </w:tcPr>
          <w:p w14:paraId="51C56CEA" w14:textId="56E4731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SPUR</w:t>
            </w:r>
          </w:p>
        </w:tc>
        <w:tc>
          <w:tcPr>
            <w:tcW w:w="1382" w:type="dxa"/>
            <w:tcBorders>
              <w:top w:val="single" w:sz="4" w:space="0" w:color="auto"/>
              <w:bottom w:val="single" w:sz="4" w:space="0" w:color="auto"/>
              <w:right w:val="single" w:sz="4" w:space="0" w:color="auto"/>
            </w:tcBorders>
            <w:noWrap/>
          </w:tcPr>
          <w:p w14:paraId="1DF03516" w14:textId="30B79F4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4</w:t>
            </w:r>
          </w:p>
        </w:tc>
      </w:tr>
      <w:tr w:rsidR="00C2316F" w:rsidRPr="003B41EE" w14:paraId="4D36663C"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DC2AB99" w14:textId="433F8CC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SBENSAR8</w:t>
            </w:r>
          </w:p>
        </w:tc>
        <w:tc>
          <w:tcPr>
            <w:tcW w:w="2924" w:type="dxa"/>
            <w:tcBorders>
              <w:top w:val="single" w:sz="4" w:space="0" w:color="auto"/>
              <w:bottom w:val="single" w:sz="4" w:space="0" w:color="auto"/>
            </w:tcBorders>
            <w:noWrap/>
          </w:tcPr>
          <w:p w14:paraId="403DD87C" w14:textId="7DE4C94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SAPOWER_69T1</w:t>
            </w:r>
          </w:p>
        </w:tc>
        <w:tc>
          <w:tcPr>
            <w:tcW w:w="1707" w:type="dxa"/>
            <w:tcBorders>
              <w:top w:val="single" w:sz="4" w:space="0" w:color="auto"/>
              <w:bottom w:val="single" w:sz="4" w:space="0" w:color="auto"/>
            </w:tcBorders>
            <w:noWrap/>
          </w:tcPr>
          <w:p w14:paraId="1FA6E6F7" w14:textId="33A2041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SAPOWER</w:t>
            </w:r>
          </w:p>
        </w:tc>
        <w:tc>
          <w:tcPr>
            <w:tcW w:w="1670" w:type="dxa"/>
            <w:tcBorders>
              <w:top w:val="single" w:sz="4" w:space="0" w:color="auto"/>
              <w:bottom w:val="single" w:sz="4" w:space="0" w:color="auto"/>
            </w:tcBorders>
            <w:noWrap/>
          </w:tcPr>
          <w:p w14:paraId="60F74401" w14:textId="71BE021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SAPOWER</w:t>
            </w:r>
          </w:p>
        </w:tc>
        <w:tc>
          <w:tcPr>
            <w:tcW w:w="1382" w:type="dxa"/>
            <w:tcBorders>
              <w:top w:val="single" w:sz="4" w:space="0" w:color="auto"/>
              <w:bottom w:val="single" w:sz="4" w:space="0" w:color="auto"/>
              <w:right w:val="single" w:sz="4" w:space="0" w:color="auto"/>
            </w:tcBorders>
            <w:noWrap/>
          </w:tcPr>
          <w:p w14:paraId="08F8D600" w14:textId="02F6B76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4</w:t>
            </w:r>
          </w:p>
        </w:tc>
      </w:tr>
      <w:tr w:rsidR="00C2316F" w:rsidRPr="003B41EE" w14:paraId="743B6E80"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090A5FF" w14:textId="2238D7E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DBERBO58</w:t>
            </w:r>
          </w:p>
        </w:tc>
        <w:tc>
          <w:tcPr>
            <w:tcW w:w="2924" w:type="dxa"/>
            <w:tcBorders>
              <w:top w:val="single" w:sz="4" w:space="0" w:color="auto"/>
              <w:bottom w:val="single" w:sz="4" w:space="0" w:color="auto"/>
            </w:tcBorders>
            <w:noWrap/>
          </w:tcPr>
          <w:p w14:paraId="483CCFF3" w14:textId="37818E8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459T459_1</w:t>
            </w:r>
          </w:p>
        </w:tc>
        <w:tc>
          <w:tcPr>
            <w:tcW w:w="1707" w:type="dxa"/>
            <w:tcBorders>
              <w:top w:val="single" w:sz="4" w:space="0" w:color="auto"/>
              <w:bottom w:val="single" w:sz="4" w:space="0" w:color="auto"/>
            </w:tcBorders>
            <w:noWrap/>
          </w:tcPr>
          <w:p w14:paraId="60028379" w14:textId="75D9EDB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KENDAL</w:t>
            </w:r>
          </w:p>
        </w:tc>
        <w:tc>
          <w:tcPr>
            <w:tcW w:w="1670" w:type="dxa"/>
            <w:tcBorders>
              <w:top w:val="single" w:sz="4" w:space="0" w:color="auto"/>
              <w:bottom w:val="single" w:sz="4" w:space="0" w:color="auto"/>
            </w:tcBorders>
            <w:noWrap/>
          </w:tcPr>
          <w:p w14:paraId="5B7A9CC3" w14:textId="1C9DE57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CAGNON</w:t>
            </w:r>
          </w:p>
        </w:tc>
        <w:tc>
          <w:tcPr>
            <w:tcW w:w="1382" w:type="dxa"/>
            <w:tcBorders>
              <w:top w:val="single" w:sz="4" w:space="0" w:color="auto"/>
              <w:bottom w:val="single" w:sz="4" w:space="0" w:color="auto"/>
              <w:right w:val="single" w:sz="4" w:space="0" w:color="auto"/>
            </w:tcBorders>
            <w:noWrap/>
          </w:tcPr>
          <w:p w14:paraId="09DCBC96" w14:textId="07E5D76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4</w:t>
            </w:r>
          </w:p>
        </w:tc>
      </w:tr>
      <w:tr w:rsidR="00C2316F" w:rsidRPr="003B41EE" w14:paraId="40614F2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DCD7133" w14:textId="566057D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DFPPHOL5</w:t>
            </w:r>
          </w:p>
        </w:tc>
        <w:tc>
          <w:tcPr>
            <w:tcW w:w="2924" w:type="dxa"/>
            <w:tcBorders>
              <w:top w:val="single" w:sz="4" w:space="0" w:color="auto"/>
              <w:bottom w:val="single" w:sz="4" w:space="0" w:color="auto"/>
            </w:tcBorders>
            <w:noWrap/>
          </w:tcPr>
          <w:p w14:paraId="5D7CA06B" w14:textId="723834F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176T165_1</w:t>
            </w:r>
          </w:p>
        </w:tc>
        <w:tc>
          <w:tcPr>
            <w:tcW w:w="1707" w:type="dxa"/>
            <w:tcBorders>
              <w:top w:val="single" w:sz="4" w:space="0" w:color="auto"/>
              <w:bottom w:val="single" w:sz="4" w:space="0" w:color="auto"/>
            </w:tcBorders>
            <w:noWrap/>
          </w:tcPr>
          <w:p w14:paraId="1123227C" w14:textId="3822E7F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FAYETT</w:t>
            </w:r>
          </w:p>
        </w:tc>
        <w:tc>
          <w:tcPr>
            <w:tcW w:w="1670" w:type="dxa"/>
            <w:tcBorders>
              <w:top w:val="single" w:sz="4" w:space="0" w:color="auto"/>
              <w:bottom w:val="single" w:sz="4" w:space="0" w:color="auto"/>
            </w:tcBorders>
            <w:noWrap/>
          </w:tcPr>
          <w:p w14:paraId="0BEE9AF5" w14:textId="6CE19D4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WINCHE</w:t>
            </w:r>
          </w:p>
        </w:tc>
        <w:tc>
          <w:tcPr>
            <w:tcW w:w="1382" w:type="dxa"/>
            <w:tcBorders>
              <w:top w:val="single" w:sz="4" w:space="0" w:color="auto"/>
              <w:bottom w:val="single" w:sz="4" w:space="0" w:color="auto"/>
              <w:right w:val="single" w:sz="4" w:space="0" w:color="auto"/>
            </w:tcBorders>
            <w:noWrap/>
          </w:tcPr>
          <w:p w14:paraId="5BBB6D69" w14:textId="2772B41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4</w:t>
            </w:r>
          </w:p>
        </w:tc>
      </w:tr>
      <w:tr w:rsidR="00C2316F" w:rsidRPr="003B41EE" w14:paraId="579E32AE"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CC80185" w14:textId="4D21B80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DHCKSAG8</w:t>
            </w:r>
          </w:p>
        </w:tc>
        <w:tc>
          <w:tcPr>
            <w:tcW w:w="2924" w:type="dxa"/>
            <w:tcBorders>
              <w:top w:val="single" w:sz="4" w:space="0" w:color="auto"/>
              <w:bottom w:val="single" w:sz="4" w:space="0" w:color="auto"/>
            </w:tcBorders>
            <w:noWrap/>
          </w:tcPr>
          <w:p w14:paraId="4FEF42D4" w14:textId="3091068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6260__C</w:t>
            </w:r>
          </w:p>
        </w:tc>
        <w:tc>
          <w:tcPr>
            <w:tcW w:w="1707" w:type="dxa"/>
            <w:tcBorders>
              <w:top w:val="single" w:sz="4" w:space="0" w:color="auto"/>
              <w:bottom w:val="single" w:sz="4" w:space="0" w:color="auto"/>
            </w:tcBorders>
            <w:noWrap/>
          </w:tcPr>
          <w:p w14:paraId="28E38E11" w14:textId="10703BF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EMSES</w:t>
            </w:r>
          </w:p>
        </w:tc>
        <w:tc>
          <w:tcPr>
            <w:tcW w:w="1670" w:type="dxa"/>
            <w:tcBorders>
              <w:top w:val="single" w:sz="4" w:space="0" w:color="auto"/>
              <w:bottom w:val="single" w:sz="4" w:space="0" w:color="auto"/>
            </w:tcBorders>
            <w:noWrap/>
          </w:tcPr>
          <w:p w14:paraId="3CCDEDDB" w14:textId="53C001C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EMMCP</w:t>
            </w:r>
          </w:p>
        </w:tc>
        <w:tc>
          <w:tcPr>
            <w:tcW w:w="1382" w:type="dxa"/>
            <w:tcBorders>
              <w:top w:val="single" w:sz="4" w:space="0" w:color="auto"/>
              <w:bottom w:val="single" w:sz="4" w:space="0" w:color="auto"/>
              <w:right w:val="single" w:sz="4" w:space="0" w:color="auto"/>
            </w:tcBorders>
            <w:noWrap/>
          </w:tcPr>
          <w:p w14:paraId="432AAF91" w14:textId="28605D1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4</w:t>
            </w:r>
          </w:p>
        </w:tc>
      </w:tr>
      <w:tr w:rsidR="00C2316F" w:rsidRPr="003B41EE" w14:paraId="2FD4290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BA09B8F" w14:textId="360A86B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SSPUASP8</w:t>
            </w:r>
          </w:p>
        </w:tc>
        <w:tc>
          <w:tcPr>
            <w:tcW w:w="2924" w:type="dxa"/>
            <w:tcBorders>
              <w:top w:val="single" w:sz="4" w:space="0" w:color="auto"/>
              <w:bottom w:val="single" w:sz="4" w:space="0" w:color="auto"/>
            </w:tcBorders>
            <w:noWrap/>
          </w:tcPr>
          <w:p w14:paraId="7B7C7B83" w14:textId="2CFFED5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SPUR_69_1</w:t>
            </w:r>
          </w:p>
        </w:tc>
        <w:tc>
          <w:tcPr>
            <w:tcW w:w="1707" w:type="dxa"/>
            <w:tcBorders>
              <w:top w:val="single" w:sz="4" w:space="0" w:color="auto"/>
              <w:bottom w:val="single" w:sz="4" w:space="0" w:color="auto"/>
            </w:tcBorders>
            <w:noWrap/>
          </w:tcPr>
          <w:p w14:paraId="719B4420" w14:textId="4BD8165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SPUR</w:t>
            </w:r>
          </w:p>
        </w:tc>
        <w:tc>
          <w:tcPr>
            <w:tcW w:w="1670" w:type="dxa"/>
            <w:tcBorders>
              <w:top w:val="single" w:sz="4" w:space="0" w:color="auto"/>
              <w:bottom w:val="single" w:sz="4" w:space="0" w:color="auto"/>
            </w:tcBorders>
            <w:noWrap/>
          </w:tcPr>
          <w:p w14:paraId="6C91836C" w14:textId="385570F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SPUR</w:t>
            </w:r>
          </w:p>
        </w:tc>
        <w:tc>
          <w:tcPr>
            <w:tcW w:w="1382" w:type="dxa"/>
            <w:tcBorders>
              <w:top w:val="single" w:sz="4" w:space="0" w:color="auto"/>
              <w:bottom w:val="single" w:sz="4" w:space="0" w:color="auto"/>
              <w:right w:val="single" w:sz="4" w:space="0" w:color="auto"/>
            </w:tcBorders>
            <w:noWrap/>
          </w:tcPr>
          <w:p w14:paraId="256BB38F" w14:textId="1A6971A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3</w:t>
            </w:r>
          </w:p>
        </w:tc>
      </w:tr>
      <w:tr w:rsidR="00C2316F" w:rsidRPr="003B41EE" w14:paraId="71FDB2B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0F6DC53" w14:textId="701367B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DCRMO228</w:t>
            </w:r>
          </w:p>
        </w:tc>
        <w:tc>
          <w:tcPr>
            <w:tcW w:w="2924" w:type="dxa"/>
            <w:tcBorders>
              <w:top w:val="single" w:sz="4" w:space="0" w:color="auto"/>
              <w:bottom w:val="single" w:sz="4" w:space="0" w:color="auto"/>
            </w:tcBorders>
            <w:noWrap/>
          </w:tcPr>
          <w:p w14:paraId="496F601A" w14:textId="45B7E3A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6500__B</w:t>
            </w:r>
          </w:p>
        </w:tc>
        <w:tc>
          <w:tcPr>
            <w:tcW w:w="1707" w:type="dxa"/>
            <w:tcBorders>
              <w:top w:val="single" w:sz="4" w:space="0" w:color="auto"/>
              <w:bottom w:val="single" w:sz="4" w:space="0" w:color="auto"/>
            </w:tcBorders>
            <w:noWrap/>
          </w:tcPr>
          <w:p w14:paraId="50C69A57" w14:textId="5CFC522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ODEHV</w:t>
            </w:r>
          </w:p>
        </w:tc>
        <w:tc>
          <w:tcPr>
            <w:tcW w:w="1670" w:type="dxa"/>
            <w:tcBorders>
              <w:top w:val="single" w:sz="4" w:space="0" w:color="auto"/>
              <w:bottom w:val="single" w:sz="4" w:space="0" w:color="auto"/>
            </w:tcBorders>
            <w:noWrap/>
          </w:tcPr>
          <w:p w14:paraId="6E1BCDB9" w14:textId="59226FA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BTHOT</w:t>
            </w:r>
          </w:p>
        </w:tc>
        <w:tc>
          <w:tcPr>
            <w:tcW w:w="1382" w:type="dxa"/>
            <w:tcBorders>
              <w:top w:val="single" w:sz="4" w:space="0" w:color="auto"/>
              <w:bottom w:val="single" w:sz="4" w:space="0" w:color="auto"/>
              <w:right w:val="single" w:sz="4" w:space="0" w:color="auto"/>
            </w:tcBorders>
            <w:noWrap/>
          </w:tcPr>
          <w:p w14:paraId="3BB03568" w14:textId="42914FF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3</w:t>
            </w:r>
          </w:p>
        </w:tc>
      </w:tr>
      <w:tr w:rsidR="00C2316F" w:rsidRPr="003B41EE" w14:paraId="0AB8B53E"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73C2AD5" w14:textId="0B6DA86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DWIRSTA8</w:t>
            </w:r>
          </w:p>
        </w:tc>
        <w:tc>
          <w:tcPr>
            <w:tcW w:w="2924" w:type="dxa"/>
            <w:tcBorders>
              <w:top w:val="single" w:sz="4" w:space="0" w:color="auto"/>
              <w:bottom w:val="single" w:sz="4" w:space="0" w:color="auto"/>
            </w:tcBorders>
            <w:noWrap/>
          </w:tcPr>
          <w:p w14:paraId="0A442B1D" w14:textId="6A0FA84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46T193_1</w:t>
            </w:r>
          </w:p>
        </w:tc>
        <w:tc>
          <w:tcPr>
            <w:tcW w:w="1707" w:type="dxa"/>
            <w:tcBorders>
              <w:top w:val="single" w:sz="4" w:space="0" w:color="auto"/>
              <w:bottom w:val="single" w:sz="4" w:space="0" w:color="auto"/>
            </w:tcBorders>
            <w:noWrap/>
          </w:tcPr>
          <w:p w14:paraId="7436A311" w14:textId="23BB36E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FERGUS</w:t>
            </w:r>
          </w:p>
        </w:tc>
        <w:tc>
          <w:tcPr>
            <w:tcW w:w="1670" w:type="dxa"/>
            <w:tcBorders>
              <w:top w:val="single" w:sz="4" w:space="0" w:color="auto"/>
              <w:bottom w:val="single" w:sz="4" w:space="0" w:color="auto"/>
            </w:tcBorders>
            <w:noWrap/>
          </w:tcPr>
          <w:p w14:paraId="6F1AB178" w14:textId="7B2E793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SANDCR</w:t>
            </w:r>
          </w:p>
        </w:tc>
        <w:tc>
          <w:tcPr>
            <w:tcW w:w="1382" w:type="dxa"/>
            <w:tcBorders>
              <w:top w:val="single" w:sz="4" w:space="0" w:color="auto"/>
              <w:bottom w:val="single" w:sz="4" w:space="0" w:color="auto"/>
              <w:right w:val="single" w:sz="4" w:space="0" w:color="auto"/>
            </w:tcBorders>
            <w:noWrap/>
          </w:tcPr>
          <w:p w14:paraId="6E1730D1" w14:textId="4F0EF57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3</w:t>
            </w:r>
          </w:p>
        </w:tc>
      </w:tr>
      <w:tr w:rsidR="00C2316F" w:rsidRPr="003B41EE" w14:paraId="4A76C72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9CB9637" w14:textId="7A08705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BASE CASE</w:t>
            </w:r>
          </w:p>
        </w:tc>
        <w:tc>
          <w:tcPr>
            <w:tcW w:w="2924" w:type="dxa"/>
            <w:tcBorders>
              <w:top w:val="single" w:sz="4" w:space="0" w:color="auto"/>
              <w:bottom w:val="single" w:sz="4" w:space="0" w:color="auto"/>
            </w:tcBorders>
            <w:noWrap/>
          </w:tcPr>
          <w:p w14:paraId="324E893C" w14:textId="7CDCACD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NE_LOB</w:t>
            </w:r>
          </w:p>
        </w:tc>
        <w:tc>
          <w:tcPr>
            <w:tcW w:w="1707" w:type="dxa"/>
            <w:tcBorders>
              <w:top w:val="single" w:sz="4" w:space="0" w:color="auto"/>
              <w:bottom w:val="single" w:sz="4" w:space="0" w:color="auto"/>
            </w:tcBorders>
            <w:noWrap/>
          </w:tcPr>
          <w:p w14:paraId="09F380B1" w14:textId="0C34504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n/a</w:t>
            </w:r>
          </w:p>
        </w:tc>
        <w:tc>
          <w:tcPr>
            <w:tcW w:w="1670" w:type="dxa"/>
            <w:tcBorders>
              <w:top w:val="single" w:sz="4" w:space="0" w:color="auto"/>
              <w:bottom w:val="single" w:sz="4" w:space="0" w:color="auto"/>
            </w:tcBorders>
            <w:noWrap/>
          </w:tcPr>
          <w:p w14:paraId="5D9CBB20" w14:textId="55BCD63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n/a</w:t>
            </w:r>
          </w:p>
        </w:tc>
        <w:tc>
          <w:tcPr>
            <w:tcW w:w="1382" w:type="dxa"/>
            <w:tcBorders>
              <w:top w:val="single" w:sz="4" w:space="0" w:color="auto"/>
              <w:bottom w:val="single" w:sz="4" w:space="0" w:color="auto"/>
              <w:right w:val="single" w:sz="4" w:space="0" w:color="auto"/>
            </w:tcBorders>
            <w:noWrap/>
          </w:tcPr>
          <w:p w14:paraId="60C396A3" w14:textId="171AAA8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3</w:t>
            </w:r>
          </w:p>
        </w:tc>
      </w:tr>
      <w:tr w:rsidR="00C2316F" w:rsidRPr="003B41EE" w14:paraId="3CDAE9B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012C1F0" w14:textId="26DF313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BASE CASE</w:t>
            </w:r>
          </w:p>
        </w:tc>
        <w:tc>
          <w:tcPr>
            <w:tcW w:w="2924" w:type="dxa"/>
            <w:tcBorders>
              <w:top w:val="single" w:sz="4" w:space="0" w:color="auto"/>
              <w:bottom w:val="single" w:sz="4" w:space="0" w:color="auto"/>
            </w:tcBorders>
            <w:noWrap/>
          </w:tcPr>
          <w:p w14:paraId="1AA70BB3" w14:textId="13F7305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RIOHND_ERIOHND_1</w:t>
            </w:r>
          </w:p>
        </w:tc>
        <w:tc>
          <w:tcPr>
            <w:tcW w:w="1707" w:type="dxa"/>
            <w:tcBorders>
              <w:top w:val="single" w:sz="4" w:space="0" w:color="auto"/>
              <w:bottom w:val="single" w:sz="4" w:space="0" w:color="auto"/>
            </w:tcBorders>
            <w:noWrap/>
          </w:tcPr>
          <w:p w14:paraId="1578A114" w14:textId="477F854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MV_RIOHO</w:t>
            </w:r>
          </w:p>
        </w:tc>
        <w:tc>
          <w:tcPr>
            <w:tcW w:w="1670" w:type="dxa"/>
            <w:tcBorders>
              <w:top w:val="single" w:sz="4" w:space="0" w:color="auto"/>
              <w:bottom w:val="single" w:sz="4" w:space="0" w:color="auto"/>
            </w:tcBorders>
            <w:noWrap/>
          </w:tcPr>
          <w:p w14:paraId="4FC847F1" w14:textId="07B93A9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RIOHONDO</w:t>
            </w:r>
          </w:p>
        </w:tc>
        <w:tc>
          <w:tcPr>
            <w:tcW w:w="1382" w:type="dxa"/>
            <w:tcBorders>
              <w:top w:val="single" w:sz="4" w:space="0" w:color="auto"/>
              <w:bottom w:val="single" w:sz="4" w:space="0" w:color="auto"/>
              <w:right w:val="single" w:sz="4" w:space="0" w:color="auto"/>
            </w:tcBorders>
            <w:noWrap/>
          </w:tcPr>
          <w:p w14:paraId="517CD3EC" w14:textId="7624CA2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3</w:t>
            </w:r>
          </w:p>
        </w:tc>
      </w:tr>
      <w:tr w:rsidR="00C2316F" w:rsidRPr="003B41EE" w14:paraId="3CE44C05"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B7D0B9D" w14:textId="7B063DC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SSANFER8</w:t>
            </w:r>
          </w:p>
        </w:tc>
        <w:tc>
          <w:tcPr>
            <w:tcW w:w="2924" w:type="dxa"/>
            <w:tcBorders>
              <w:top w:val="single" w:sz="4" w:space="0" w:color="auto"/>
              <w:bottom w:val="single" w:sz="4" w:space="0" w:color="auto"/>
            </w:tcBorders>
            <w:noWrap/>
          </w:tcPr>
          <w:p w14:paraId="67337201" w14:textId="005D80E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35T291_1</w:t>
            </w:r>
          </w:p>
        </w:tc>
        <w:tc>
          <w:tcPr>
            <w:tcW w:w="1707" w:type="dxa"/>
            <w:tcBorders>
              <w:top w:val="single" w:sz="4" w:space="0" w:color="auto"/>
              <w:bottom w:val="single" w:sz="4" w:space="0" w:color="auto"/>
            </w:tcBorders>
            <w:noWrap/>
          </w:tcPr>
          <w:p w14:paraId="3BA986C0" w14:textId="516A0AC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CTECBU</w:t>
            </w:r>
          </w:p>
        </w:tc>
        <w:tc>
          <w:tcPr>
            <w:tcW w:w="1670" w:type="dxa"/>
            <w:tcBorders>
              <w:top w:val="single" w:sz="4" w:space="0" w:color="auto"/>
              <w:bottom w:val="single" w:sz="4" w:space="0" w:color="auto"/>
            </w:tcBorders>
            <w:noWrap/>
          </w:tcPr>
          <w:p w14:paraId="71A34D49" w14:textId="242A42F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KING_2</w:t>
            </w:r>
          </w:p>
        </w:tc>
        <w:tc>
          <w:tcPr>
            <w:tcW w:w="1382" w:type="dxa"/>
            <w:tcBorders>
              <w:top w:val="single" w:sz="4" w:space="0" w:color="auto"/>
              <w:bottom w:val="single" w:sz="4" w:space="0" w:color="auto"/>
              <w:right w:val="single" w:sz="4" w:space="0" w:color="auto"/>
            </w:tcBorders>
            <w:noWrap/>
          </w:tcPr>
          <w:p w14:paraId="20D8EC0C" w14:textId="14CDEE2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3</w:t>
            </w:r>
          </w:p>
        </w:tc>
      </w:tr>
      <w:tr w:rsidR="00C2316F" w:rsidRPr="003B41EE" w14:paraId="4CCC073A"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9DD59CF" w14:textId="15C3B48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SCAGKEN5</w:t>
            </w:r>
          </w:p>
        </w:tc>
        <w:tc>
          <w:tcPr>
            <w:tcW w:w="2924" w:type="dxa"/>
            <w:tcBorders>
              <w:top w:val="single" w:sz="4" w:space="0" w:color="auto"/>
              <w:bottom w:val="single" w:sz="4" w:space="0" w:color="auto"/>
            </w:tcBorders>
            <w:noWrap/>
          </w:tcPr>
          <w:p w14:paraId="0BCB03CA" w14:textId="55F8306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74T148_1</w:t>
            </w:r>
          </w:p>
        </w:tc>
        <w:tc>
          <w:tcPr>
            <w:tcW w:w="1707" w:type="dxa"/>
            <w:tcBorders>
              <w:top w:val="single" w:sz="4" w:space="0" w:color="auto"/>
              <w:bottom w:val="single" w:sz="4" w:space="0" w:color="auto"/>
            </w:tcBorders>
            <w:noWrap/>
          </w:tcPr>
          <w:p w14:paraId="065D0898" w14:textId="5A7FDDF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COMFOR</w:t>
            </w:r>
          </w:p>
        </w:tc>
        <w:tc>
          <w:tcPr>
            <w:tcW w:w="1670" w:type="dxa"/>
            <w:tcBorders>
              <w:top w:val="single" w:sz="4" w:space="0" w:color="auto"/>
              <w:bottom w:val="single" w:sz="4" w:space="0" w:color="auto"/>
            </w:tcBorders>
            <w:noWrap/>
          </w:tcPr>
          <w:p w14:paraId="3A1F6924" w14:textId="5F1F5C2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CICO</w:t>
            </w:r>
          </w:p>
        </w:tc>
        <w:tc>
          <w:tcPr>
            <w:tcW w:w="1382" w:type="dxa"/>
            <w:tcBorders>
              <w:top w:val="single" w:sz="4" w:space="0" w:color="auto"/>
              <w:bottom w:val="single" w:sz="4" w:space="0" w:color="auto"/>
              <w:right w:val="single" w:sz="4" w:space="0" w:color="auto"/>
            </w:tcBorders>
            <w:noWrap/>
          </w:tcPr>
          <w:p w14:paraId="62114D36" w14:textId="24559F9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3</w:t>
            </w:r>
          </w:p>
        </w:tc>
      </w:tr>
      <w:tr w:rsidR="00C2316F" w:rsidRPr="003B41EE" w14:paraId="6C671A9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42538FD" w14:textId="19286E5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SN_SAJO5</w:t>
            </w:r>
          </w:p>
        </w:tc>
        <w:tc>
          <w:tcPr>
            <w:tcW w:w="2924" w:type="dxa"/>
            <w:tcBorders>
              <w:top w:val="single" w:sz="4" w:space="0" w:color="auto"/>
              <w:bottom w:val="single" w:sz="4" w:space="0" w:color="auto"/>
            </w:tcBorders>
            <w:noWrap/>
          </w:tcPr>
          <w:p w14:paraId="2307E67A" w14:textId="5936952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BURNS_RIOHONDO_1</w:t>
            </w:r>
          </w:p>
        </w:tc>
        <w:tc>
          <w:tcPr>
            <w:tcW w:w="1707" w:type="dxa"/>
            <w:tcBorders>
              <w:top w:val="single" w:sz="4" w:space="0" w:color="auto"/>
              <w:bottom w:val="single" w:sz="4" w:space="0" w:color="auto"/>
            </w:tcBorders>
            <w:noWrap/>
          </w:tcPr>
          <w:p w14:paraId="0121A260" w14:textId="1545ADD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RIOHONDO</w:t>
            </w:r>
          </w:p>
        </w:tc>
        <w:tc>
          <w:tcPr>
            <w:tcW w:w="1670" w:type="dxa"/>
            <w:tcBorders>
              <w:top w:val="single" w:sz="4" w:space="0" w:color="auto"/>
              <w:bottom w:val="single" w:sz="4" w:space="0" w:color="auto"/>
            </w:tcBorders>
            <w:noWrap/>
          </w:tcPr>
          <w:p w14:paraId="025EFE5E" w14:textId="6B68B12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MV_BURNS</w:t>
            </w:r>
          </w:p>
        </w:tc>
        <w:tc>
          <w:tcPr>
            <w:tcW w:w="1382" w:type="dxa"/>
            <w:tcBorders>
              <w:top w:val="single" w:sz="4" w:space="0" w:color="auto"/>
              <w:bottom w:val="single" w:sz="4" w:space="0" w:color="auto"/>
              <w:right w:val="single" w:sz="4" w:space="0" w:color="auto"/>
            </w:tcBorders>
            <w:noWrap/>
          </w:tcPr>
          <w:p w14:paraId="11510630" w14:textId="711F02F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3</w:t>
            </w:r>
          </w:p>
        </w:tc>
      </w:tr>
      <w:tr w:rsidR="00C2316F" w:rsidRPr="003B41EE" w14:paraId="0701DCC9"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5512056" w14:textId="3FC296D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XYEL88</w:t>
            </w:r>
          </w:p>
        </w:tc>
        <w:tc>
          <w:tcPr>
            <w:tcW w:w="2924" w:type="dxa"/>
            <w:tcBorders>
              <w:top w:val="single" w:sz="4" w:space="0" w:color="auto"/>
              <w:bottom w:val="single" w:sz="4" w:space="0" w:color="auto"/>
            </w:tcBorders>
            <w:noWrap/>
          </w:tcPr>
          <w:p w14:paraId="54525F54" w14:textId="4715F3B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SAPOWER_69T1</w:t>
            </w:r>
          </w:p>
        </w:tc>
        <w:tc>
          <w:tcPr>
            <w:tcW w:w="1707" w:type="dxa"/>
            <w:tcBorders>
              <w:top w:val="single" w:sz="4" w:space="0" w:color="auto"/>
              <w:bottom w:val="single" w:sz="4" w:space="0" w:color="auto"/>
            </w:tcBorders>
            <w:noWrap/>
          </w:tcPr>
          <w:p w14:paraId="771FFC6B" w14:textId="528E158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SAPOWER</w:t>
            </w:r>
          </w:p>
        </w:tc>
        <w:tc>
          <w:tcPr>
            <w:tcW w:w="1670" w:type="dxa"/>
            <w:tcBorders>
              <w:top w:val="single" w:sz="4" w:space="0" w:color="auto"/>
              <w:bottom w:val="single" w:sz="4" w:space="0" w:color="auto"/>
            </w:tcBorders>
            <w:noWrap/>
          </w:tcPr>
          <w:p w14:paraId="21238C16" w14:textId="358A176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SAPOWER</w:t>
            </w:r>
          </w:p>
        </w:tc>
        <w:tc>
          <w:tcPr>
            <w:tcW w:w="1382" w:type="dxa"/>
            <w:tcBorders>
              <w:top w:val="single" w:sz="4" w:space="0" w:color="auto"/>
              <w:bottom w:val="single" w:sz="4" w:space="0" w:color="auto"/>
              <w:right w:val="single" w:sz="4" w:space="0" w:color="auto"/>
            </w:tcBorders>
            <w:noWrap/>
          </w:tcPr>
          <w:p w14:paraId="6BC1DB2A" w14:textId="4B8935E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3</w:t>
            </w:r>
          </w:p>
        </w:tc>
      </w:tr>
      <w:tr w:rsidR="00C2316F" w:rsidRPr="003B41EE" w14:paraId="304FDEDA"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2B7A8C6" w14:textId="5C083DA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SALMBA28</w:t>
            </w:r>
          </w:p>
        </w:tc>
        <w:tc>
          <w:tcPr>
            <w:tcW w:w="2924" w:type="dxa"/>
            <w:tcBorders>
              <w:top w:val="single" w:sz="4" w:space="0" w:color="auto"/>
              <w:bottom w:val="single" w:sz="4" w:space="0" w:color="auto"/>
            </w:tcBorders>
            <w:noWrap/>
          </w:tcPr>
          <w:p w14:paraId="3AD2A2C0" w14:textId="4B6DA9F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TNAF_TNFS_1</w:t>
            </w:r>
          </w:p>
        </w:tc>
        <w:tc>
          <w:tcPr>
            <w:tcW w:w="1707" w:type="dxa"/>
            <w:tcBorders>
              <w:top w:val="single" w:sz="4" w:space="0" w:color="auto"/>
              <w:bottom w:val="single" w:sz="4" w:space="0" w:color="auto"/>
            </w:tcBorders>
            <w:noWrap/>
          </w:tcPr>
          <w:p w14:paraId="3DBA6C07" w14:textId="544CD92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TNAF</w:t>
            </w:r>
          </w:p>
        </w:tc>
        <w:tc>
          <w:tcPr>
            <w:tcW w:w="1670" w:type="dxa"/>
            <w:tcBorders>
              <w:top w:val="single" w:sz="4" w:space="0" w:color="auto"/>
              <w:bottom w:val="single" w:sz="4" w:space="0" w:color="auto"/>
            </w:tcBorders>
            <w:noWrap/>
          </w:tcPr>
          <w:p w14:paraId="33CF1EF0" w14:textId="62AAD7B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16TH_ST</w:t>
            </w:r>
          </w:p>
        </w:tc>
        <w:tc>
          <w:tcPr>
            <w:tcW w:w="1382" w:type="dxa"/>
            <w:tcBorders>
              <w:top w:val="single" w:sz="4" w:space="0" w:color="auto"/>
              <w:bottom w:val="single" w:sz="4" w:space="0" w:color="auto"/>
              <w:right w:val="single" w:sz="4" w:space="0" w:color="auto"/>
            </w:tcBorders>
            <w:noWrap/>
          </w:tcPr>
          <w:p w14:paraId="2BE2A139" w14:textId="179A69C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3</w:t>
            </w:r>
          </w:p>
        </w:tc>
      </w:tr>
      <w:tr w:rsidR="00C2316F" w:rsidRPr="003B41EE" w14:paraId="7DF350C2"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823C5CA" w14:textId="0481135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MLOTYUC8</w:t>
            </w:r>
          </w:p>
        </w:tc>
        <w:tc>
          <w:tcPr>
            <w:tcW w:w="2924" w:type="dxa"/>
            <w:tcBorders>
              <w:top w:val="single" w:sz="4" w:space="0" w:color="auto"/>
              <w:bottom w:val="single" w:sz="4" w:space="0" w:color="auto"/>
            </w:tcBorders>
            <w:noWrap/>
          </w:tcPr>
          <w:p w14:paraId="0F67BEE9" w14:textId="3EEC067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16TH_WRD2_1</w:t>
            </w:r>
          </w:p>
        </w:tc>
        <w:tc>
          <w:tcPr>
            <w:tcW w:w="1707" w:type="dxa"/>
            <w:tcBorders>
              <w:top w:val="single" w:sz="4" w:space="0" w:color="auto"/>
              <w:bottom w:val="single" w:sz="4" w:space="0" w:color="auto"/>
            </w:tcBorders>
            <w:noWrap/>
          </w:tcPr>
          <w:p w14:paraId="1A13B31C" w14:textId="3491F91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WOODWRD2</w:t>
            </w:r>
          </w:p>
        </w:tc>
        <w:tc>
          <w:tcPr>
            <w:tcW w:w="1670" w:type="dxa"/>
            <w:tcBorders>
              <w:top w:val="single" w:sz="4" w:space="0" w:color="auto"/>
              <w:bottom w:val="single" w:sz="4" w:space="0" w:color="auto"/>
            </w:tcBorders>
            <w:noWrap/>
          </w:tcPr>
          <w:p w14:paraId="00CAF113" w14:textId="01C0E74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16TH_ST</w:t>
            </w:r>
          </w:p>
        </w:tc>
        <w:tc>
          <w:tcPr>
            <w:tcW w:w="1382" w:type="dxa"/>
            <w:tcBorders>
              <w:top w:val="single" w:sz="4" w:space="0" w:color="auto"/>
              <w:bottom w:val="single" w:sz="4" w:space="0" w:color="auto"/>
              <w:right w:val="single" w:sz="4" w:space="0" w:color="auto"/>
            </w:tcBorders>
            <w:noWrap/>
          </w:tcPr>
          <w:p w14:paraId="048F065A" w14:textId="113C378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3</w:t>
            </w:r>
          </w:p>
        </w:tc>
      </w:tr>
      <w:tr w:rsidR="00C2316F" w:rsidRPr="003B41EE" w14:paraId="6F453E24"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1852D9E" w14:textId="001F8AF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DZORHAY5</w:t>
            </w:r>
          </w:p>
        </w:tc>
        <w:tc>
          <w:tcPr>
            <w:tcW w:w="2924" w:type="dxa"/>
            <w:tcBorders>
              <w:top w:val="single" w:sz="4" w:space="0" w:color="auto"/>
              <w:bottom w:val="single" w:sz="4" w:space="0" w:color="auto"/>
            </w:tcBorders>
            <w:noWrap/>
          </w:tcPr>
          <w:p w14:paraId="0D33DCDF" w14:textId="406A73E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459T459_1</w:t>
            </w:r>
          </w:p>
        </w:tc>
        <w:tc>
          <w:tcPr>
            <w:tcW w:w="1707" w:type="dxa"/>
            <w:tcBorders>
              <w:top w:val="single" w:sz="4" w:space="0" w:color="auto"/>
              <w:bottom w:val="single" w:sz="4" w:space="0" w:color="auto"/>
            </w:tcBorders>
            <w:noWrap/>
          </w:tcPr>
          <w:p w14:paraId="19AD12A8" w14:textId="65BFA7D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KENDAL</w:t>
            </w:r>
          </w:p>
        </w:tc>
        <w:tc>
          <w:tcPr>
            <w:tcW w:w="1670" w:type="dxa"/>
            <w:tcBorders>
              <w:top w:val="single" w:sz="4" w:space="0" w:color="auto"/>
              <w:bottom w:val="single" w:sz="4" w:space="0" w:color="auto"/>
            </w:tcBorders>
            <w:noWrap/>
          </w:tcPr>
          <w:p w14:paraId="1FB180FD" w14:textId="163CF57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CAGNON</w:t>
            </w:r>
          </w:p>
        </w:tc>
        <w:tc>
          <w:tcPr>
            <w:tcW w:w="1382" w:type="dxa"/>
            <w:tcBorders>
              <w:top w:val="single" w:sz="4" w:space="0" w:color="auto"/>
              <w:bottom w:val="single" w:sz="4" w:space="0" w:color="auto"/>
              <w:right w:val="single" w:sz="4" w:space="0" w:color="auto"/>
            </w:tcBorders>
            <w:noWrap/>
          </w:tcPr>
          <w:p w14:paraId="77AE2819" w14:textId="588A324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3</w:t>
            </w:r>
          </w:p>
        </w:tc>
      </w:tr>
      <w:tr w:rsidR="00C2316F" w:rsidRPr="003B41EE" w14:paraId="148DE0AE"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F92D5CF" w14:textId="4A810E2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XSCO158</w:t>
            </w:r>
          </w:p>
        </w:tc>
        <w:tc>
          <w:tcPr>
            <w:tcW w:w="2924" w:type="dxa"/>
            <w:tcBorders>
              <w:top w:val="single" w:sz="4" w:space="0" w:color="auto"/>
              <w:bottom w:val="single" w:sz="4" w:space="0" w:color="auto"/>
            </w:tcBorders>
            <w:noWrap/>
          </w:tcPr>
          <w:p w14:paraId="2F2127D6" w14:textId="1F6FC33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6437__F</w:t>
            </w:r>
          </w:p>
        </w:tc>
        <w:tc>
          <w:tcPr>
            <w:tcW w:w="1707" w:type="dxa"/>
            <w:tcBorders>
              <w:top w:val="single" w:sz="4" w:space="0" w:color="auto"/>
              <w:bottom w:val="single" w:sz="4" w:space="0" w:color="auto"/>
            </w:tcBorders>
            <w:noWrap/>
          </w:tcPr>
          <w:p w14:paraId="26021B14" w14:textId="4A823D8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SCRCV</w:t>
            </w:r>
          </w:p>
        </w:tc>
        <w:tc>
          <w:tcPr>
            <w:tcW w:w="1670" w:type="dxa"/>
            <w:tcBorders>
              <w:top w:val="single" w:sz="4" w:space="0" w:color="auto"/>
              <w:bottom w:val="single" w:sz="4" w:space="0" w:color="auto"/>
            </w:tcBorders>
            <w:noWrap/>
          </w:tcPr>
          <w:p w14:paraId="39D59C0B" w14:textId="21D6600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KNAPP</w:t>
            </w:r>
          </w:p>
        </w:tc>
        <w:tc>
          <w:tcPr>
            <w:tcW w:w="1382" w:type="dxa"/>
            <w:tcBorders>
              <w:top w:val="single" w:sz="4" w:space="0" w:color="auto"/>
              <w:bottom w:val="single" w:sz="4" w:space="0" w:color="auto"/>
              <w:right w:val="single" w:sz="4" w:space="0" w:color="auto"/>
            </w:tcBorders>
            <w:noWrap/>
          </w:tcPr>
          <w:p w14:paraId="52D01A4D" w14:textId="577434B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3</w:t>
            </w:r>
          </w:p>
        </w:tc>
      </w:tr>
      <w:tr w:rsidR="00C2316F" w:rsidRPr="003B41EE" w14:paraId="48E7C99F"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736BFF4" w14:textId="3DA98B4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SCOPLAM8</w:t>
            </w:r>
          </w:p>
        </w:tc>
        <w:tc>
          <w:tcPr>
            <w:tcW w:w="2924" w:type="dxa"/>
            <w:tcBorders>
              <w:top w:val="single" w:sz="4" w:space="0" w:color="auto"/>
              <w:bottom w:val="single" w:sz="4" w:space="0" w:color="auto"/>
            </w:tcBorders>
            <w:noWrap/>
          </w:tcPr>
          <w:p w14:paraId="0A6ED952" w14:textId="297FC23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654T654_1</w:t>
            </w:r>
          </w:p>
        </w:tc>
        <w:tc>
          <w:tcPr>
            <w:tcW w:w="1707" w:type="dxa"/>
            <w:tcBorders>
              <w:top w:val="single" w:sz="4" w:space="0" w:color="auto"/>
              <w:bottom w:val="single" w:sz="4" w:space="0" w:color="auto"/>
            </w:tcBorders>
            <w:noWrap/>
          </w:tcPr>
          <w:p w14:paraId="5993E4FF" w14:textId="6457214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WIRTZ</w:t>
            </w:r>
          </w:p>
        </w:tc>
        <w:tc>
          <w:tcPr>
            <w:tcW w:w="1670" w:type="dxa"/>
            <w:tcBorders>
              <w:top w:val="single" w:sz="4" w:space="0" w:color="auto"/>
              <w:bottom w:val="single" w:sz="4" w:space="0" w:color="auto"/>
            </w:tcBorders>
            <w:noWrap/>
          </w:tcPr>
          <w:p w14:paraId="19C4EC0C" w14:textId="53F7673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STARCK</w:t>
            </w:r>
          </w:p>
        </w:tc>
        <w:tc>
          <w:tcPr>
            <w:tcW w:w="1382" w:type="dxa"/>
            <w:tcBorders>
              <w:top w:val="single" w:sz="4" w:space="0" w:color="auto"/>
              <w:bottom w:val="single" w:sz="4" w:space="0" w:color="auto"/>
              <w:right w:val="single" w:sz="4" w:space="0" w:color="auto"/>
            </w:tcBorders>
            <w:noWrap/>
          </w:tcPr>
          <w:p w14:paraId="32A040EE" w14:textId="1AB9D66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3</w:t>
            </w:r>
          </w:p>
        </w:tc>
      </w:tr>
      <w:tr w:rsidR="00C2316F" w:rsidRPr="003B41EE" w14:paraId="2D446702"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4B60EBC" w14:textId="54DF728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DRILBOW5</w:t>
            </w:r>
          </w:p>
        </w:tc>
        <w:tc>
          <w:tcPr>
            <w:tcW w:w="2924" w:type="dxa"/>
            <w:tcBorders>
              <w:top w:val="single" w:sz="4" w:space="0" w:color="auto"/>
              <w:bottom w:val="single" w:sz="4" w:space="0" w:color="auto"/>
            </w:tcBorders>
            <w:noWrap/>
          </w:tcPr>
          <w:p w14:paraId="27600044" w14:textId="2D7FC33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6856__B</w:t>
            </w:r>
          </w:p>
        </w:tc>
        <w:tc>
          <w:tcPr>
            <w:tcW w:w="1707" w:type="dxa"/>
            <w:tcBorders>
              <w:top w:val="single" w:sz="4" w:space="0" w:color="auto"/>
              <w:bottom w:val="single" w:sz="4" w:space="0" w:color="auto"/>
            </w:tcBorders>
            <w:noWrap/>
          </w:tcPr>
          <w:p w14:paraId="28F6EC7F" w14:textId="3F4FEF4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BMRTN</w:t>
            </w:r>
          </w:p>
        </w:tc>
        <w:tc>
          <w:tcPr>
            <w:tcW w:w="1670" w:type="dxa"/>
            <w:tcBorders>
              <w:top w:val="single" w:sz="4" w:space="0" w:color="auto"/>
              <w:bottom w:val="single" w:sz="4" w:space="0" w:color="auto"/>
            </w:tcBorders>
            <w:noWrap/>
          </w:tcPr>
          <w:p w14:paraId="23DB9C08" w14:textId="288E89E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SMOUR</w:t>
            </w:r>
          </w:p>
        </w:tc>
        <w:tc>
          <w:tcPr>
            <w:tcW w:w="1382" w:type="dxa"/>
            <w:tcBorders>
              <w:top w:val="single" w:sz="4" w:space="0" w:color="auto"/>
              <w:bottom w:val="single" w:sz="4" w:space="0" w:color="auto"/>
              <w:right w:val="single" w:sz="4" w:space="0" w:color="auto"/>
            </w:tcBorders>
            <w:noWrap/>
          </w:tcPr>
          <w:p w14:paraId="3AFD94DB" w14:textId="2492B15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3</w:t>
            </w:r>
          </w:p>
        </w:tc>
      </w:tr>
      <w:tr w:rsidR="00C2316F" w:rsidRPr="003B41EE" w14:paraId="3E5FAC33"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0EEB7E9" w14:textId="3737968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DRENCRL5</w:t>
            </w:r>
          </w:p>
        </w:tc>
        <w:tc>
          <w:tcPr>
            <w:tcW w:w="2924" w:type="dxa"/>
            <w:tcBorders>
              <w:top w:val="single" w:sz="4" w:space="0" w:color="auto"/>
              <w:bottom w:val="single" w:sz="4" w:space="0" w:color="auto"/>
            </w:tcBorders>
            <w:noWrap/>
          </w:tcPr>
          <w:p w14:paraId="61122375" w14:textId="53E3404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588_A_1</w:t>
            </w:r>
          </w:p>
        </w:tc>
        <w:tc>
          <w:tcPr>
            <w:tcW w:w="1707" w:type="dxa"/>
            <w:tcBorders>
              <w:top w:val="single" w:sz="4" w:space="0" w:color="auto"/>
              <w:bottom w:val="single" w:sz="4" w:space="0" w:color="auto"/>
            </w:tcBorders>
            <w:noWrap/>
          </w:tcPr>
          <w:p w14:paraId="0FE73A17" w14:textId="31DA3E4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LWSVW</w:t>
            </w:r>
          </w:p>
        </w:tc>
        <w:tc>
          <w:tcPr>
            <w:tcW w:w="1670" w:type="dxa"/>
            <w:tcBorders>
              <w:top w:val="single" w:sz="4" w:space="0" w:color="auto"/>
              <w:bottom w:val="single" w:sz="4" w:space="0" w:color="auto"/>
            </w:tcBorders>
            <w:noWrap/>
          </w:tcPr>
          <w:p w14:paraId="34AC4997" w14:textId="59FC2AD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LWVTI</w:t>
            </w:r>
          </w:p>
        </w:tc>
        <w:tc>
          <w:tcPr>
            <w:tcW w:w="1382" w:type="dxa"/>
            <w:tcBorders>
              <w:top w:val="single" w:sz="4" w:space="0" w:color="auto"/>
              <w:bottom w:val="single" w:sz="4" w:space="0" w:color="auto"/>
              <w:right w:val="single" w:sz="4" w:space="0" w:color="auto"/>
            </w:tcBorders>
            <w:noWrap/>
          </w:tcPr>
          <w:p w14:paraId="508FF966" w14:textId="35AA0F6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3</w:t>
            </w:r>
          </w:p>
        </w:tc>
      </w:tr>
      <w:tr w:rsidR="00C2316F" w:rsidRPr="003B41EE" w14:paraId="27B67E2A"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DC9C183" w14:textId="21491C1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DCRLLSW5</w:t>
            </w:r>
          </w:p>
        </w:tc>
        <w:tc>
          <w:tcPr>
            <w:tcW w:w="2924" w:type="dxa"/>
            <w:tcBorders>
              <w:top w:val="single" w:sz="4" w:space="0" w:color="auto"/>
              <w:bottom w:val="single" w:sz="4" w:space="0" w:color="auto"/>
            </w:tcBorders>
            <w:noWrap/>
          </w:tcPr>
          <w:p w14:paraId="10116C4D" w14:textId="4AEAA52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591__A</w:t>
            </w:r>
          </w:p>
        </w:tc>
        <w:tc>
          <w:tcPr>
            <w:tcW w:w="1707" w:type="dxa"/>
            <w:tcBorders>
              <w:top w:val="single" w:sz="4" w:space="0" w:color="auto"/>
              <w:bottom w:val="single" w:sz="4" w:space="0" w:color="auto"/>
            </w:tcBorders>
            <w:noWrap/>
          </w:tcPr>
          <w:p w14:paraId="077471CF" w14:textId="78C4FBB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LKPNT</w:t>
            </w:r>
          </w:p>
        </w:tc>
        <w:tc>
          <w:tcPr>
            <w:tcW w:w="1670" w:type="dxa"/>
            <w:tcBorders>
              <w:top w:val="single" w:sz="4" w:space="0" w:color="auto"/>
              <w:bottom w:val="single" w:sz="4" w:space="0" w:color="auto"/>
            </w:tcBorders>
            <w:noWrap/>
          </w:tcPr>
          <w:p w14:paraId="193ECFA5" w14:textId="0978545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CRLNW</w:t>
            </w:r>
          </w:p>
        </w:tc>
        <w:tc>
          <w:tcPr>
            <w:tcW w:w="1382" w:type="dxa"/>
            <w:tcBorders>
              <w:top w:val="single" w:sz="4" w:space="0" w:color="auto"/>
              <w:bottom w:val="single" w:sz="4" w:space="0" w:color="auto"/>
              <w:right w:val="single" w:sz="4" w:space="0" w:color="auto"/>
            </w:tcBorders>
            <w:noWrap/>
          </w:tcPr>
          <w:p w14:paraId="19B09E52" w14:textId="3C05F9F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3</w:t>
            </w:r>
          </w:p>
        </w:tc>
      </w:tr>
      <w:tr w:rsidR="00C2316F" w:rsidRPr="003B41EE" w14:paraId="37FFC115"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9B77157" w14:textId="422F347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SPIGSOL8</w:t>
            </w:r>
          </w:p>
        </w:tc>
        <w:tc>
          <w:tcPr>
            <w:tcW w:w="2924" w:type="dxa"/>
            <w:tcBorders>
              <w:top w:val="single" w:sz="4" w:space="0" w:color="auto"/>
              <w:bottom w:val="single" w:sz="4" w:space="0" w:color="auto"/>
            </w:tcBorders>
            <w:noWrap/>
          </w:tcPr>
          <w:p w14:paraId="2D83CD61" w14:textId="1579804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TNAF_FTS_1</w:t>
            </w:r>
          </w:p>
        </w:tc>
        <w:tc>
          <w:tcPr>
            <w:tcW w:w="1707" w:type="dxa"/>
            <w:tcBorders>
              <w:top w:val="single" w:sz="4" w:space="0" w:color="auto"/>
              <w:bottom w:val="single" w:sz="4" w:space="0" w:color="auto"/>
            </w:tcBorders>
            <w:noWrap/>
          </w:tcPr>
          <w:p w14:paraId="346AD39D" w14:textId="5810A37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FTST</w:t>
            </w:r>
          </w:p>
        </w:tc>
        <w:tc>
          <w:tcPr>
            <w:tcW w:w="1670" w:type="dxa"/>
            <w:tcBorders>
              <w:top w:val="single" w:sz="4" w:space="0" w:color="auto"/>
              <w:bottom w:val="single" w:sz="4" w:space="0" w:color="auto"/>
            </w:tcBorders>
            <w:noWrap/>
          </w:tcPr>
          <w:p w14:paraId="0144EB8E" w14:textId="74EDAE3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TNAF</w:t>
            </w:r>
          </w:p>
        </w:tc>
        <w:tc>
          <w:tcPr>
            <w:tcW w:w="1382" w:type="dxa"/>
            <w:tcBorders>
              <w:top w:val="single" w:sz="4" w:space="0" w:color="auto"/>
              <w:bottom w:val="single" w:sz="4" w:space="0" w:color="auto"/>
              <w:right w:val="single" w:sz="4" w:space="0" w:color="auto"/>
            </w:tcBorders>
            <w:noWrap/>
          </w:tcPr>
          <w:p w14:paraId="4C0D5EEE" w14:textId="26ECCCC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3</w:t>
            </w:r>
          </w:p>
        </w:tc>
      </w:tr>
      <w:tr w:rsidR="00C2316F" w:rsidRPr="003B41EE" w14:paraId="62C419DE"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1EC6568" w14:textId="3FB1A70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DHCKSAG8</w:t>
            </w:r>
          </w:p>
        </w:tc>
        <w:tc>
          <w:tcPr>
            <w:tcW w:w="2924" w:type="dxa"/>
            <w:tcBorders>
              <w:top w:val="single" w:sz="4" w:space="0" w:color="auto"/>
              <w:bottom w:val="single" w:sz="4" w:space="0" w:color="auto"/>
            </w:tcBorders>
            <w:noWrap/>
          </w:tcPr>
          <w:p w14:paraId="04FB18FB" w14:textId="31A3171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6265__A</w:t>
            </w:r>
          </w:p>
        </w:tc>
        <w:tc>
          <w:tcPr>
            <w:tcW w:w="1707" w:type="dxa"/>
            <w:tcBorders>
              <w:top w:val="single" w:sz="4" w:space="0" w:color="auto"/>
              <w:bottom w:val="single" w:sz="4" w:space="0" w:color="auto"/>
            </w:tcBorders>
            <w:noWrap/>
          </w:tcPr>
          <w:p w14:paraId="2FFA12A0" w14:textId="0C7D179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EMSES</w:t>
            </w:r>
          </w:p>
        </w:tc>
        <w:tc>
          <w:tcPr>
            <w:tcW w:w="1670" w:type="dxa"/>
            <w:tcBorders>
              <w:top w:val="single" w:sz="4" w:space="0" w:color="auto"/>
              <w:bottom w:val="single" w:sz="4" w:space="0" w:color="auto"/>
            </w:tcBorders>
            <w:noWrap/>
          </w:tcPr>
          <w:p w14:paraId="27A95BDE" w14:textId="35B3A30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MRSDO</w:t>
            </w:r>
          </w:p>
        </w:tc>
        <w:tc>
          <w:tcPr>
            <w:tcW w:w="1382" w:type="dxa"/>
            <w:tcBorders>
              <w:top w:val="single" w:sz="4" w:space="0" w:color="auto"/>
              <w:bottom w:val="single" w:sz="4" w:space="0" w:color="auto"/>
              <w:right w:val="single" w:sz="4" w:space="0" w:color="auto"/>
            </w:tcBorders>
            <w:noWrap/>
          </w:tcPr>
          <w:p w14:paraId="27362206" w14:textId="67B652D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6DDF8270"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08D226D" w14:textId="0767133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SDOWMOO8</w:t>
            </w:r>
          </w:p>
        </w:tc>
        <w:tc>
          <w:tcPr>
            <w:tcW w:w="2924" w:type="dxa"/>
            <w:tcBorders>
              <w:top w:val="single" w:sz="4" w:space="0" w:color="auto"/>
              <w:bottom w:val="single" w:sz="4" w:space="0" w:color="auto"/>
            </w:tcBorders>
            <w:noWrap/>
          </w:tcPr>
          <w:p w14:paraId="316E80F9" w14:textId="294E6EC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DOWNIES_AX1H</w:t>
            </w:r>
          </w:p>
        </w:tc>
        <w:tc>
          <w:tcPr>
            <w:tcW w:w="1707" w:type="dxa"/>
            <w:tcBorders>
              <w:top w:val="single" w:sz="4" w:space="0" w:color="auto"/>
              <w:bottom w:val="single" w:sz="4" w:space="0" w:color="auto"/>
            </w:tcBorders>
            <w:noWrap/>
          </w:tcPr>
          <w:p w14:paraId="77568DF8" w14:textId="53C3178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DOWNIES</w:t>
            </w:r>
          </w:p>
        </w:tc>
        <w:tc>
          <w:tcPr>
            <w:tcW w:w="1670" w:type="dxa"/>
            <w:tcBorders>
              <w:top w:val="single" w:sz="4" w:space="0" w:color="auto"/>
              <w:bottom w:val="single" w:sz="4" w:space="0" w:color="auto"/>
            </w:tcBorders>
            <w:noWrap/>
          </w:tcPr>
          <w:p w14:paraId="4E91682A" w14:textId="53366F9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DOWNIES</w:t>
            </w:r>
          </w:p>
        </w:tc>
        <w:tc>
          <w:tcPr>
            <w:tcW w:w="1382" w:type="dxa"/>
            <w:tcBorders>
              <w:top w:val="single" w:sz="4" w:space="0" w:color="auto"/>
              <w:bottom w:val="single" w:sz="4" w:space="0" w:color="auto"/>
              <w:right w:val="single" w:sz="4" w:space="0" w:color="auto"/>
            </w:tcBorders>
            <w:noWrap/>
          </w:tcPr>
          <w:p w14:paraId="3B5603E0" w14:textId="7E6FD6C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2E01CABB"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2E58772" w14:textId="016BF1C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SNORODE5</w:t>
            </w:r>
          </w:p>
        </w:tc>
        <w:tc>
          <w:tcPr>
            <w:tcW w:w="2924" w:type="dxa"/>
            <w:tcBorders>
              <w:top w:val="single" w:sz="4" w:space="0" w:color="auto"/>
              <w:bottom w:val="single" w:sz="4" w:space="0" w:color="auto"/>
            </w:tcBorders>
            <w:noWrap/>
          </w:tcPr>
          <w:p w14:paraId="6A8A1E97" w14:textId="63CEE65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FTST_SOLSTI1_1</w:t>
            </w:r>
          </w:p>
        </w:tc>
        <w:tc>
          <w:tcPr>
            <w:tcW w:w="1707" w:type="dxa"/>
            <w:tcBorders>
              <w:top w:val="single" w:sz="4" w:space="0" w:color="auto"/>
              <w:bottom w:val="single" w:sz="4" w:space="0" w:color="auto"/>
            </w:tcBorders>
            <w:noWrap/>
          </w:tcPr>
          <w:p w14:paraId="4FC48290" w14:textId="1A24D35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FTST</w:t>
            </w:r>
          </w:p>
        </w:tc>
        <w:tc>
          <w:tcPr>
            <w:tcW w:w="1670" w:type="dxa"/>
            <w:tcBorders>
              <w:top w:val="single" w:sz="4" w:space="0" w:color="auto"/>
              <w:bottom w:val="single" w:sz="4" w:space="0" w:color="auto"/>
            </w:tcBorders>
            <w:noWrap/>
          </w:tcPr>
          <w:p w14:paraId="40D1A3E2" w14:textId="13B0E16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SOLSTICE</w:t>
            </w:r>
          </w:p>
        </w:tc>
        <w:tc>
          <w:tcPr>
            <w:tcW w:w="1382" w:type="dxa"/>
            <w:tcBorders>
              <w:top w:val="single" w:sz="4" w:space="0" w:color="auto"/>
              <w:bottom w:val="single" w:sz="4" w:space="0" w:color="auto"/>
              <w:right w:val="single" w:sz="4" w:space="0" w:color="auto"/>
            </w:tcBorders>
            <w:noWrap/>
          </w:tcPr>
          <w:p w14:paraId="4588D936" w14:textId="23DD581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0103CB08"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9A64279" w14:textId="15800A0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SBTPBNT8</w:t>
            </w:r>
          </w:p>
        </w:tc>
        <w:tc>
          <w:tcPr>
            <w:tcW w:w="2924" w:type="dxa"/>
            <w:tcBorders>
              <w:top w:val="single" w:sz="4" w:space="0" w:color="auto"/>
              <w:bottom w:val="single" w:sz="4" w:space="0" w:color="auto"/>
            </w:tcBorders>
            <w:noWrap/>
          </w:tcPr>
          <w:p w14:paraId="5A5110C5" w14:textId="760F569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MYRA_VAL_1</w:t>
            </w:r>
          </w:p>
        </w:tc>
        <w:tc>
          <w:tcPr>
            <w:tcW w:w="1707" w:type="dxa"/>
            <w:tcBorders>
              <w:top w:val="single" w:sz="4" w:space="0" w:color="auto"/>
              <w:bottom w:val="single" w:sz="4" w:space="0" w:color="auto"/>
            </w:tcBorders>
            <w:noWrap/>
          </w:tcPr>
          <w:p w14:paraId="72FD3639" w14:textId="62F2A40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MYRA</w:t>
            </w:r>
          </w:p>
        </w:tc>
        <w:tc>
          <w:tcPr>
            <w:tcW w:w="1670" w:type="dxa"/>
            <w:tcBorders>
              <w:top w:val="single" w:sz="4" w:space="0" w:color="auto"/>
              <w:bottom w:val="single" w:sz="4" w:space="0" w:color="auto"/>
            </w:tcBorders>
            <w:noWrap/>
          </w:tcPr>
          <w:p w14:paraId="77160EAE" w14:textId="0FF9575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VALYVIEW</w:t>
            </w:r>
          </w:p>
        </w:tc>
        <w:tc>
          <w:tcPr>
            <w:tcW w:w="1382" w:type="dxa"/>
            <w:tcBorders>
              <w:top w:val="single" w:sz="4" w:space="0" w:color="auto"/>
              <w:bottom w:val="single" w:sz="4" w:space="0" w:color="auto"/>
              <w:right w:val="single" w:sz="4" w:space="0" w:color="auto"/>
            </w:tcBorders>
            <w:noWrap/>
          </w:tcPr>
          <w:p w14:paraId="243E31A8" w14:textId="249EB14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6D50158E"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6E5DDDC" w14:textId="0645982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SN_SAJO5</w:t>
            </w:r>
          </w:p>
        </w:tc>
        <w:tc>
          <w:tcPr>
            <w:tcW w:w="2924" w:type="dxa"/>
            <w:tcBorders>
              <w:top w:val="single" w:sz="4" w:space="0" w:color="auto"/>
              <w:bottom w:val="single" w:sz="4" w:space="0" w:color="auto"/>
            </w:tcBorders>
            <w:noWrap/>
          </w:tcPr>
          <w:p w14:paraId="5B7D02EF" w14:textId="07E4EC1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WESLCO_HIDLBRG_1</w:t>
            </w:r>
          </w:p>
        </w:tc>
        <w:tc>
          <w:tcPr>
            <w:tcW w:w="1707" w:type="dxa"/>
            <w:tcBorders>
              <w:top w:val="single" w:sz="4" w:space="0" w:color="auto"/>
              <w:bottom w:val="single" w:sz="4" w:space="0" w:color="auto"/>
            </w:tcBorders>
            <w:noWrap/>
          </w:tcPr>
          <w:p w14:paraId="65E665A3" w14:textId="1DE6410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MV_HBRG4</w:t>
            </w:r>
          </w:p>
        </w:tc>
        <w:tc>
          <w:tcPr>
            <w:tcW w:w="1670" w:type="dxa"/>
            <w:tcBorders>
              <w:top w:val="single" w:sz="4" w:space="0" w:color="auto"/>
              <w:bottom w:val="single" w:sz="4" w:space="0" w:color="auto"/>
            </w:tcBorders>
            <w:noWrap/>
          </w:tcPr>
          <w:p w14:paraId="52D5FDBF" w14:textId="005B21D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MV_WESL4</w:t>
            </w:r>
          </w:p>
        </w:tc>
        <w:tc>
          <w:tcPr>
            <w:tcW w:w="1382" w:type="dxa"/>
            <w:tcBorders>
              <w:top w:val="single" w:sz="4" w:space="0" w:color="auto"/>
              <w:bottom w:val="single" w:sz="4" w:space="0" w:color="auto"/>
              <w:right w:val="single" w:sz="4" w:space="0" w:color="auto"/>
            </w:tcBorders>
            <w:noWrap/>
          </w:tcPr>
          <w:p w14:paraId="767478ED" w14:textId="2E66564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3D17E07C"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960E825" w14:textId="6C61DC3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DMGSMDS5</w:t>
            </w:r>
          </w:p>
        </w:tc>
        <w:tc>
          <w:tcPr>
            <w:tcW w:w="2924" w:type="dxa"/>
            <w:tcBorders>
              <w:top w:val="single" w:sz="4" w:space="0" w:color="auto"/>
              <w:bottom w:val="single" w:sz="4" w:space="0" w:color="auto"/>
            </w:tcBorders>
            <w:noWrap/>
          </w:tcPr>
          <w:p w14:paraId="65B67AB4" w14:textId="7A26170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6475__C</w:t>
            </w:r>
          </w:p>
        </w:tc>
        <w:tc>
          <w:tcPr>
            <w:tcW w:w="1707" w:type="dxa"/>
            <w:tcBorders>
              <w:top w:val="single" w:sz="4" w:space="0" w:color="auto"/>
              <w:bottom w:val="single" w:sz="4" w:space="0" w:color="auto"/>
            </w:tcBorders>
            <w:noWrap/>
          </w:tcPr>
          <w:p w14:paraId="248E2C20" w14:textId="1AFBF27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ODEHV</w:t>
            </w:r>
          </w:p>
        </w:tc>
        <w:tc>
          <w:tcPr>
            <w:tcW w:w="1670" w:type="dxa"/>
            <w:tcBorders>
              <w:top w:val="single" w:sz="4" w:space="0" w:color="auto"/>
              <w:bottom w:val="single" w:sz="4" w:space="0" w:color="auto"/>
            </w:tcBorders>
            <w:noWrap/>
          </w:tcPr>
          <w:p w14:paraId="7D3F8E34" w14:textId="49A328E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TROTP</w:t>
            </w:r>
          </w:p>
        </w:tc>
        <w:tc>
          <w:tcPr>
            <w:tcW w:w="1382" w:type="dxa"/>
            <w:tcBorders>
              <w:top w:val="single" w:sz="4" w:space="0" w:color="auto"/>
              <w:bottom w:val="single" w:sz="4" w:space="0" w:color="auto"/>
              <w:right w:val="single" w:sz="4" w:space="0" w:color="auto"/>
            </w:tcBorders>
            <w:noWrap/>
          </w:tcPr>
          <w:p w14:paraId="0A3F6525" w14:textId="208FD6D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4D0EE36C"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47CC660" w14:textId="42DC2F9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SILLFTL8</w:t>
            </w:r>
          </w:p>
        </w:tc>
        <w:tc>
          <w:tcPr>
            <w:tcW w:w="2924" w:type="dxa"/>
            <w:tcBorders>
              <w:top w:val="single" w:sz="4" w:space="0" w:color="auto"/>
              <w:bottom w:val="single" w:sz="4" w:space="0" w:color="auto"/>
            </w:tcBorders>
            <w:noWrap/>
          </w:tcPr>
          <w:p w14:paraId="71D33A99" w14:textId="3A24C32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HAMILT_MAXWEL1_1</w:t>
            </w:r>
          </w:p>
        </w:tc>
        <w:tc>
          <w:tcPr>
            <w:tcW w:w="1707" w:type="dxa"/>
            <w:tcBorders>
              <w:top w:val="single" w:sz="4" w:space="0" w:color="auto"/>
              <w:bottom w:val="single" w:sz="4" w:space="0" w:color="auto"/>
            </w:tcBorders>
            <w:noWrap/>
          </w:tcPr>
          <w:p w14:paraId="4F7BE4CF" w14:textId="5D8DC5B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MAXWELL</w:t>
            </w:r>
          </w:p>
        </w:tc>
        <w:tc>
          <w:tcPr>
            <w:tcW w:w="1670" w:type="dxa"/>
            <w:tcBorders>
              <w:top w:val="single" w:sz="4" w:space="0" w:color="auto"/>
              <w:bottom w:val="single" w:sz="4" w:space="0" w:color="auto"/>
            </w:tcBorders>
            <w:noWrap/>
          </w:tcPr>
          <w:p w14:paraId="5F05C252" w14:textId="6F4EAAF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HAMILTON</w:t>
            </w:r>
          </w:p>
        </w:tc>
        <w:tc>
          <w:tcPr>
            <w:tcW w:w="1382" w:type="dxa"/>
            <w:tcBorders>
              <w:top w:val="single" w:sz="4" w:space="0" w:color="auto"/>
              <w:bottom w:val="single" w:sz="4" w:space="0" w:color="auto"/>
              <w:right w:val="single" w:sz="4" w:space="0" w:color="auto"/>
            </w:tcBorders>
            <w:noWrap/>
          </w:tcPr>
          <w:p w14:paraId="7AFCBDEB" w14:textId="41989A5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778FECA8"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6982F61" w14:textId="3B275F4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DLYTFPP5</w:t>
            </w:r>
          </w:p>
        </w:tc>
        <w:tc>
          <w:tcPr>
            <w:tcW w:w="2924" w:type="dxa"/>
            <w:tcBorders>
              <w:top w:val="single" w:sz="4" w:space="0" w:color="auto"/>
              <w:bottom w:val="single" w:sz="4" w:space="0" w:color="auto"/>
            </w:tcBorders>
            <w:noWrap/>
          </w:tcPr>
          <w:p w14:paraId="375E61B3" w14:textId="3A189A9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176T165_1</w:t>
            </w:r>
          </w:p>
        </w:tc>
        <w:tc>
          <w:tcPr>
            <w:tcW w:w="1707" w:type="dxa"/>
            <w:tcBorders>
              <w:top w:val="single" w:sz="4" w:space="0" w:color="auto"/>
              <w:bottom w:val="single" w:sz="4" w:space="0" w:color="auto"/>
            </w:tcBorders>
            <w:noWrap/>
          </w:tcPr>
          <w:p w14:paraId="3AD6D21D" w14:textId="790CF7D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FAYETT</w:t>
            </w:r>
          </w:p>
        </w:tc>
        <w:tc>
          <w:tcPr>
            <w:tcW w:w="1670" w:type="dxa"/>
            <w:tcBorders>
              <w:top w:val="single" w:sz="4" w:space="0" w:color="auto"/>
              <w:bottom w:val="single" w:sz="4" w:space="0" w:color="auto"/>
            </w:tcBorders>
            <w:noWrap/>
          </w:tcPr>
          <w:p w14:paraId="5E478451" w14:textId="02D29C1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WINCHE</w:t>
            </w:r>
          </w:p>
        </w:tc>
        <w:tc>
          <w:tcPr>
            <w:tcW w:w="1382" w:type="dxa"/>
            <w:tcBorders>
              <w:top w:val="single" w:sz="4" w:space="0" w:color="auto"/>
              <w:bottom w:val="single" w:sz="4" w:space="0" w:color="auto"/>
              <w:right w:val="single" w:sz="4" w:space="0" w:color="auto"/>
            </w:tcBorders>
            <w:noWrap/>
          </w:tcPr>
          <w:p w14:paraId="78ABF2D6" w14:textId="14E1D67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1F7C6F2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CD21D97" w14:textId="559F3F9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SPB2ARY8</w:t>
            </w:r>
          </w:p>
        </w:tc>
        <w:tc>
          <w:tcPr>
            <w:tcW w:w="2924" w:type="dxa"/>
            <w:tcBorders>
              <w:top w:val="single" w:sz="4" w:space="0" w:color="auto"/>
              <w:bottom w:val="single" w:sz="4" w:space="0" w:color="auto"/>
            </w:tcBorders>
            <w:noWrap/>
          </w:tcPr>
          <w:p w14:paraId="33C606C5" w14:textId="77AF3FC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6345__B</w:t>
            </w:r>
          </w:p>
        </w:tc>
        <w:tc>
          <w:tcPr>
            <w:tcW w:w="1707" w:type="dxa"/>
            <w:tcBorders>
              <w:top w:val="single" w:sz="4" w:space="0" w:color="auto"/>
              <w:bottom w:val="single" w:sz="4" w:space="0" w:color="auto"/>
            </w:tcBorders>
            <w:noWrap/>
          </w:tcPr>
          <w:p w14:paraId="4EFE7008" w14:textId="08B45F0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GNTSW</w:t>
            </w:r>
          </w:p>
        </w:tc>
        <w:tc>
          <w:tcPr>
            <w:tcW w:w="1670" w:type="dxa"/>
            <w:tcBorders>
              <w:top w:val="single" w:sz="4" w:space="0" w:color="auto"/>
              <w:bottom w:val="single" w:sz="4" w:space="0" w:color="auto"/>
            </w:tcBorders>
            <w:noWrap/>
          </w:tcPr>
          <w:p w14:paraId="121CD327" w14:textId="41AE241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SPRTP</w:t>
            </w:r>
          </w:p>
        </w:tc>
        <w:tc>
          <w:tcPr>
            <w:tcW w:w="1382" w:type="dxa"/>
            <w:tcBorders>
              <w:top w:val="single" w:sz="4" w:space="0" w:color="auto"/>
              <w:bottom w:val="single" w:sz="4" w:space="0" w:color="auto"/>
              <w:right w:val="single" w:sz="4" w:space="0" w:color="auto"/>
            </w:tcBorders>
            <w:noWrap/>
          </w:tcPr>
          <w:p w14:paraId="76DD3663" w14:textId="6854660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1BBFF62F"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5460619" w14:textId="584A86C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XMDS58</w:t>
            </w:r>
          </w:p>
        </w:tc>
        <w:tc>
          <w:tcPr>
            <w:tcW w:w="2924" w:type="dxa"/>
            <w:tcBorders>
              <w:top w:val="single" w:sz="4" w:space="0" w:color="auto"/>
              <w:bottom w:val="single" w:sz="4" w:space="0" w:color="auto"/>
            </w:tcBorders>
            <w:noWrap/>
          </w:tcPr>
          <w:p w14:paraId="2A64B816" w14:textId="4F21E37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6475__C</w:t>
            </w:r>
          </w:p>
        </w:tc>
        <w:tc>
          <w:tcPr>
            <w:tcW w:w="1707" w:type="dxa"/>
            <w:tcBorders>
              <w:top w:val="single" w:sz="4" w:space="0" w:color="auto"/>
              <w:bottom w:val="single" w:sz="4" w:space="0" w:color="auto"/>
            </w:tcBorders>
            <w:noWrap/>
          </w:tcPr>
          <w:p w14:paraId="74F6F703" w14:textId="7114678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ODEHV</w:t>
            </w:r>
          </w:p>
        </w:tc>
        <w:tc>
          <w:tcPr>
            <w:tcW w:w="1670" w:type="dxa"/>
            <w:tcBorders>
              <w:top w:val="single" w:sz="4" w:space="0" w:color="auto"/>
              <w:bottom w:val="single" w:sz="4" w:space="0" w:color="auto"/>
            </w:tcBorders>
            <w:noWrap/>
          </w:tcPr>
          <w:p w14:paraId="416F11D2" w14:textId="26E3B94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TROTP</w:t>
            </w:r>
          </w:p>
        </w:tc>
        <w:tc>
          <w:tcPr>
            <w:tcW w:w="1382" w:type="dxa"/>
            <w:tcBorders>
              <w:top w:val="single" w:sz="4" w:space="0" w:color="auto"/>
              <w:bottom w:val="single" w:sz="4" w:space="0" w:color="auto"/>
              <w:right w:val="single" w:sz="4" w:space="0" w:color="auto"/>
            </w:tcBorders>
            <w:noWrap/>
          </w:tcPr>
          <w:p w14:paraId="5D0B7623" w14:textId="458AA22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2DDB604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08A253C" w14:textId="062A77C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DWH_STP5</w:t>
            </w:r>
          </w:p>
        </w:tc>
        <w:tc>
          <w:tcPr>
            <w:tcW w:w="2924" w:type="dxa"/>
            <w:tcBorders>
              <w:top w:val="single" w:sz="4" w:space="0" w:color="auto"/>
              <w:bottom w:val="single" w:sz="4" w:space="0" w:color="auto"/>
            </w:tcBorders>
            <w:noWrap/>
          </w:tcPr>
          <w:p w14:paraId="6EC328A4" w14:textId="28F6497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LON_HILL_382H</w:t>
            </w:r>
          </w:p>
        </w:tc>
        <w:tc>
          <w:tcPr>
            <w:tcW w:w="1707" w:type="dxa"/>
            <w:tcBorders>
              <w:top w:val="single" w:sz="4" w:space="0" w:color="auto"/>
              <w:bottom w:val="single" w:sz="4" w:space="0" w:color="auto"/>
            </w:tcBorders>
            <w:noWrap/>
          </w:tcPr>
          <w:p w14:paraId="4FFAFE1C" w14:textId="1089074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LON_HILL</w:t>
            </w:r>
          </w:p>
        </w:tc>
        <w:tc>
          <w:tcPr>
            <w:tcW w:w="1670" w:type="dxa"/>
            <w:tcBorders>
              <w:top w:val="single" w:sz="4" w:space="0" w:color="auto"/>
              <w:bottom w:val="single" w:sz="4" w:space="0" w:color="auto"/>
            </w:tcBorders>
            <w:noWrap/>
          </w:tcPr>
          <w:p w14:paraId="6AF34C9D" w14:textId="6AC734E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LON_HILL</w:t>
            </w:r>
          </w:p>
        </w:tc>
        <w:tc>
          <w:tcPr>
            <w:tcW w:w="1382" w:type="dxa"/>
            <w:tcBorders>
              <w:top w:val="single" w:sz="4" w:space="0" w:color="auto"/>
              <w:bottom w:val="single" w:sz="4" w:space="0" w:color="auto"/>
              <w:right w:val="single" w:sz="4" w:space="0" w:color="auto"/>
            </w:tcBorders>
            <w:noWrap/>
          </w:tcPr>
          <w:p w14:paraId="12CF1814" w14:textId="6657FE7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55620265"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A57BF2C" w14:textId="63A3F14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STHRSIG8</w:t>
            </w:r>
          </w:p>
        </w:tc>
        <w:tc>
          <w:tcPr>
            <w:tcW w:w="2924" w:type="dxa"/>
            <w:tcBorders>
              <w:top w:val="single" w:sz="4" w:space="0" w:color="auto"/>
              <w:bottom w:val="single" w:sz="4" w:space="0" w:color="auto"/>
            </w:tcBorders>
            <w:noWrap/>
          </w:tcPr>
          <w:p w14:paraId="134DFFC3" w14:textId="6C717CE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NORMAN_PETTUS1_1</w:t>
            </w:r>
          </w:p>
        </w:tc>
        <w:tc>
          <w:tcPr>
            <w:tcW w:w="1707" w:type="dxa"/>
            <w:tcBorders>
              <w:top w:val="single" w:sz="4" w:space="0" w:color="auto"/>
              <w:bottom w:val="single" w:sz="4" w:space="0" w:color="auto"/>
            </w:tcBorders>
            <w:noWrap/>
          </w:tcPr>
          <w:p w14:paraId="32598A39" w14:textId="0D840BB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PETTUS</w:t>
            </w:r>
          </w:p>
        </w:tc>
        <w:tc>
          <w:tcPr>
            <w:tcW w:w="1670" w:type="dxa"/>
            <w:tcBorders>
              <w:top w:val="single" w:sz="4" w:space="0" w:color="auto"/>
              <w:bottom w:val="single" w:sz="4" w:space="0" w:color="auto"/>
            </w:tcBorders>
            <w:noWrap/>
          </w:tcPr>
          <w:p w14:paraId="301870E5" w14:textId="3C74FFC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NORMANNA</w:t>
            </w:r>
          </w:p>
        </w:tc>
        <w:tc>
          <w:tcPr>
            <w:tcW w:w="1382" w:type="dxa"/>
            <w:tcBorders>
              <w:top w:val="single" w:sz="4" w:space="0" w:color="auto"/>
              <w:bottom w:val="single" w:sz="4" w:space="0" w:color="auto"/>
              <w:right w:val="single" w:sz="4" w:space="0" w:color="auto"/>
            </w:tcBorders>
            <w:noWrap/>
          </w:tcPr>
          <w:p w14:paraId="34AFBFE8" w14:textId="0E5E45B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13FCAD2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71080CB" w14:textId="3E4777E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DBBSRCH5</w:t>
            </w:r>
          </w:p>
        </w:tc>
        <w:tc>
          <w:tcPr>
            <w:tcW w:w="2924" w:type="dxa"/>
            <w:tcBorders>
              <w:top w:val="single" w:sz="4" w:space="0" w:color="auto"/>
              <w:bottom w:val="single" w:sz="4" w:space="0" w:color="auto"/>
            </w:tcBorders>
            <w:noWrap/>
          </w:tcPr>
          <w:p w14:paraId="1F29A1D9" w14:textId="254150D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1210__C</w:t>
            </w:r>
          </w:p>
        </w:tc>
        <w:tc>
          <w:tcPr>
            <w:tcW w:w="1707" w:type="dxa"/>
            <w:tcBorders>
              <w:top w:val="single" w:sz="4" w:space="0" w:color="auto"/>
              <w:bottom w:val="single" w:sz="4" w:space="0" w:color="auto"/>
            </w:tcBorders>
            <w:noWrap/>
          </w:tcPr>
          <w:p w14:paraId="1B32BADB" w14:textId="75B307E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NVARO</w:t>
            </w:r>
          </w:p>
        </w:tc>
        <w:tc>
          <w:tcPr>
            <w:tcW w:w="1670" w:type="dxa"/>
            <w:tcBorders>
              <w:top w:val="single" w:sz="4" w:space="0" w:color="auto"/>
              <w:bottom w:val="single" w:sz="4" w:space="0" w:color="auto"/>
            </w:tcBorders>
            <w:noWrap/>
          </w:tcPr>
          <w:p w14:paraId="04371FCE" w14:textId="39D8203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HAN1</w:t>
            </w:r>
          </w:p>
        </w:tc>
        <w:tc>
          <w:tcPr>
            <w:tcW w:w="1382" w:type="dxa"/>
            <w:tcBorders>
              <w:top w:val="single" w:sz="4" w:space="0" w:color="auto"/>
              <w:bottom w:val="single" w:sz="4" w:space="0" w:color="auto"/>
              <w:right w:val="single" w:sz="4" w:space="0" w:color="auto"/>
            </w:tcBorders>
            <w:noWrap/>
          </w:tcPr>
          <w:p w14:paraId="51CBD6CF" w14:textId="198F0A4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19E55E03"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D6DABA5" w14:textId="7A8E5D2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DPHRAL58</w:t>
            </w:r>
          </w:p>
        </w:tc>
        <w:tc>
          <w:tcPr>
            <w:tcW w:w="2924" w:type="dxa"/>
            <w:tcBorders>
              <w:top w:val="single" w:sz="4" w:space="0" w:color="auto"/>
              <w:bottom w:val="single" w:sz="4" w:space="0" w:color="auto"/>
            </w:tcBorders>
            <w:noWrap/>
          </w:tcPr>
          <w:p w14:paraId="035EA90B" w14:textId="5D4C55E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138_ALV_MNL_1</w:t>
            </w:r>
          </w:p>
        </w:tc>
        <w:tc>
          <w:tcPr>
            <w:tcW w:w="1707" w:type="dxa"/>
            <w:tcBorders>
              <w:top w:val="single" w:sz="4" w:space="0" w:color="auto"/>
              <w:bottom w:val="single" w:sz="4" w:space="0" w:color="auto"/>
            </w:tcBorders>
            <w:noWrap/>
          </w:tcPr>
          <w:p w14:paraId="6187C524" w14:textId="3420023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ALVIN</w:t>
            </w:r>
          </w:p>
        </w:tc>
        <w:tc>
          <w:tcPr>
            <w:tcW w:w="1670" w:type="dxa"/>
            <w:tcBorders>
              <w:top w:val="single" w:sz="4" w:space="0" w:color="auto"/>
              <w:bottom w:val="single" w:sz="4" w:space="0" w:color="auto"/>
            </w:tcBorders>
            <w:noWrap/>
          </w:tcPr>
          <w:p w14:paraId="30A2CE1F" w14:textId="47AF0C3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MAINLAND</w:t>
            </w:r>
          </w:p>
        </w:tc>
        <w:tc>
          <w:tcPr>
            <w:tcW w:w="1382" w:type="dxa"/>
            <w:tcBorders>
              <w:top w:val="single" w:sz="4" w:space="0" w:color="auto"/>
              <w:bottom w:val="single" w:sz="4" w:space="0" w:color="auto"/>
              <w:right w:val="single" w:sz="4" w:space="0" w:color="auto"/>
            </w:tcBorders>
            <w:noWrap/>
          </w:tcPr>
          <w:p w14:paraId="70CA3F25" w14:textId="3393A3E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021F57AE"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141870E" w14:textId="33BE719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lastRenderedPageBreak/>
              <w:t>DSCOFAR5</w:t>
            </w:r>
          </w:p>
        </w:tc>
        <w:tc>
          <w:tcPr>
            <w:tcW w:w="2924" w:type="dxa"/>
            <w:tcBorders>
              <w:top w:val="single" w:sz="4" w:space="0" w:color="auto"/>
              <w:bottom w:val="single" w:sz="4" w:space="0" w:color="auto"/>
            </w:tcBorders>
            <w:noWrap/>
          </w:tcPr>
          <w:p w14:paraId="69E6D709" w14:textId="1E071FE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6437__F</w:t>
            </w:r>
          </w:p>
        </w:tc>
        <w:tc>
          <w:tcPr>
            <w:tcW w:w="1707" w:type="dxa"/>
            <w:tcBorders>
              <w:top w:val="single" w:sz="4" w:space="0" w:color="auto"/>
              <w:bottom w:val="single" w:sz="4" w:space="0" w:color="auto"/>
            </w:tcBorders>
            <w:noWrap/>
          </w:tcPr>
          <w:p w14:paraId="57D461E3" w14:textId="5C86927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SCRCV</w:t>
            </w:r>
          </w:p>
        </w:tc>
        <w:tc>
          <w:tcPr>
            <w:tcW w:w="1670" w:type="dxa"/>
            <w:tcBorders>
              <w:top w:val="single" w:sz="4" w:space="0" w:color="auto"/>
              <w:bottom w:val="single" w:sz="4" w:space="0" w:color="auto"/>
            </w:tcBorders>
            <w:noWrap/>
          </w:tcPr>
          <w:p w14:paraId="09BC37B5" w14:textId="1E240D0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KNAPP</w:t>
            </w:r>
          </w:p>
        </w:tc>
        <w:tc>
          <w:tcPr>
            <w:tcW w:w="1382" w:type="dxa"/>
            <w:tcBorders>
              <w:top w:val="single" w:sz="4" w:space="0" w:color="auto"/>
              <w:bottom w:val="single" w:sz="4" w:space="0" w:color="auto"/>
              <w:right w:val="single" w:sz="4" w:space="0" w:color="auto"/>
            </w:tcBorders>
            <w:noWrap/>
          </w:tcPr>
          <w:p w14:paraId="14B1BFFF" w14:textId="202FAEC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3C70C97C"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D550628" w14:textId="0656C67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SSCUSU28</w:t>
            </w:r>
          </w:p>
        </w:tc>
        <w:tc>
          <w:tcPr>
            <w:tcW w:w="2924" w:type="dxa"/>
            <w:tcBorders>
              <w:top w:val="single" w:sz="4" w:space="0" w:color="auto"/>
              <w:bottom w:val="single" w:sz="4" w:space="0" w:color="auto"/>
            </w:tcBorders>
            <w:noWrap/>
          </w:tcPr>
          <w:p w14:paraId="61D9DFA1" w14:textId="5379A33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ASPM_CONA1_1</w:t>
            </w:r>
          </w:p>
        </w:tc>
        <w:tc>
          <w:tcPr>
            <w:tcW w:w="1707" w:type="dxa"/>
            <w:tcBorders>
              <w:top w:val="single" w:sz="4" w:space="0" w:color="auto"/>
              <w:bottom w:val="single" w:sz="4" w:space="0" w:color="auto"/>
            </w:tcBorders>
            <w:noWrap/>
          </w:tcPr>
          <w:p w14:paraId="7E651F0B" w14:textId="0FF6A54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CONA</w:t>
            </w:r>
          </w:p>
        </w:tc>
        <w:tc>
          <w:tcPr>
            <w:tcW w:w="1670" w:type="dxa"/>
            <w:tcBorders>
              <w:top w:val="single" w:sz="4" w:space="0" w:color="auto"/>
              <w:bottom w:val="single" w:sz="4" w:space="0" w:color="auto"/>
            </w:tcBorders>
            <w:noWrap/>
          </w:tcPr>
          <w:p w14:paraId="0864D6FF" w14:textId="512653B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ASPM</w:t>
            </w:r>
          </w:p>
        </w:tc>
        <w:tc>
          <w:tcPr>
            <w:tcW w:w="1382" w:type="dxa"/>
            <w:tcBorders>
              <w:top w:val="single" w:sz="4" w:space="0" w:color="auto"/>
              <w:bottom w:val="single" w:sz="4" w:space="0" w:color="auto"/>
              <w:right w:val="single" w:sz="4" w:space="0" w:color="auto"/>
            </w:tcBorders>
            <w:noWrap/>
          </w:tcPr>
          <w:p w14:paraId="1F989AA1" w14:textId="5DBFAB0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6FAD6694"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9D71470" w14:textId="3E5F38A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XNED258</w:t>
            </w:r>
          </w:p>
        </w:tc>
        <w:tc>
          <w:tcPr>
            <w:tcW w:w="2924" w:type="dxa"/>
            <w:tcBorders>
              <w:top w:val="single" w:sz="4" w:space="0" w:color="auto"/>
              <w:bottom w:val="single" w:sz="4" w:space="0" w:color="auto"/>
            </w:tcBorders>
            <w:noWrap/>
          </w:tcPr>
          <w:p w14:paraId="4B3816B4" w14:textId="09A1176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NEDIN_138L</w:t>
            </w:r>
          </w:p>
        </w:tc>
        <w:tc>
          <w:tcPr>
            <w:tcW w:w="1707" w:type="dxa"/>
            <w:tcBorders>
              <w:top w:val="single" w:sz="4" w:space="0" w:color="auto"/>
              <w:bottom w:val="single" w:sz="4" w:space="0" w:color="auto"/>
            </w:tcBorders>
            <w:noWrap/>
          </w:tcPr>
          <w:p w14:paraId="41CBE7B5" w14:textId="4B3C659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NEDIN</w:t>
            </w:r>
          </w:p>
        </w:tc>
        <w:tc>
          <w:tcPr>
            <w:tcW w:w="1670" w:type="dxa"/>
            <w:tcBorders>
              <w:top w:val="single" w:sz="4" w:space="0" w:color="auto"/>
              <w:bottom w:val="single" w:sz="4" w:space="0" w:color="auto"/>
            </w:tcBorders>
            <w:noWrap/>
          </w:tcPr>
          <w:p w14:paraId="4684EF4F" w14:textId="34BD551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NEDIN</w:t>
            </w:r>
          </w:p>
        </w:tc>
        <w:tc>
          <w:tcPr>
            <w:tcW w:w="1382" w:type="dxa"/>
            <w:tcBorders>
              <w:top w:val="single" w:sz="4" w:space="0" w:color="auto"/>
              <w:bottom w:val="single" w:sz="4" w:space="0" w:color="auto"/>
              <w:right w:val="single" w:sz="4" w:space="0" w:color="auto"/>
            </w:tcBorders>
            <w:noWrap/>
          </w:tcPr>
          <w:p w14:paraId="74DD7A65" w14:textId="79570A5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10178C3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868D042" w14:textId="245B1D8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DHECWHI8</w:t>
            </w:r>
          </w:p>
        </w:tc>
        <w:tc>
          <w:tcPr>
            <w:tcW w:w="2924" w:type="dxa"/>
            <w:tcBorders>
              <w:top w:val="single" w:sz="4" w:space="0" w:color="auto"/>
              <w:bottom w:val="single" w:sz="4" w:space="0" w:color="auto"/>
            </w:tcBorders>
            <w:noWrap/>
          </w:tcPr>
          <w:p w14:paraId="780A4E30" w14:textId="307C9C1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RINCON_WHITE_2_1</w:t>
            </w:r>
          </w:p>
        </w:tc>
        <w:tc>
          <w:tcPr>
            <w:tcW w:w="1707" w:type="dxa"/>
            <w:tcBorders>
              <w:top w:val="single" w:sz="4" w:space="0" w:color="auto"/>
              <w:bottom w:val="single" w:sz="4" w:space="0" w:color="auto"/>
            </w:tcBorders>
            <w:noWrap/>
          </w:tcPr>
          <w:p w14:paraId="3E667BF4" w14:textId="65A891B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WHITE_PT</w:t>
            </w:r>
          </w:p>
        </w:tc>
        <w:tc>
          <w:tcPr>
            <w:tcW w:w="1670" w:type="dxa"/>
            <w:tcBorders>
              <w:top w:val="single" w:sz="4" w:space="0" w:color="auto"/>
              <w:bottom w:val="single" w:sz="4" w:space="0" w:color="auto"/>
            </w:tcBorders>
            <w:noWrap/>
          </w:tcPr>
          <w:p w14:paraId="7CAE047F" w14:textId="7B03567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RINCON</w:t>
            </w:r>
          </w:p>
        </w:tc>
        <w:tc>
          <w:tcPr>
            <w:tcW w:w="1382" w:type="dxa"/>
            <w:tcBorders>
              <w:top w:val="single" w:sz="4" w:space="0" w:color="auto"/>
              <w:bottom w:val="single" w:sz="4" w:space="0" w:color="auto"/>
              <w:right w:val="single" w:sz="4" w:space="0" w:color="auto"/>
            </w:tcBorders>
            <w:noWrap/>
          </w:tcPr>
          <w:p w14:paraId="3AEF7991" w14:textId="1679CE6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3F31D7A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1A60BF9" w14:textId="68DB3BF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DLAMCOR8</w:t>
            </w:r>
          </w:p>
        </w:tc>
        <w:tc>
          <w:tcPr>
            <w:tcW w:w="2924" w:type="dxa"/>
            <w:tcBorders>
              <w:top w:val="single" w:sz="4" w:space="0" w:color="auto"/>
              <w:bottom w:val="single" w:sz="4" w:space="0" w:color="auto"/>
            </w:tcBorders>
            <w:noWrap/>
          </w:tcPr>
          <w:p w14:paraId="6A2639B4" w14:textId="074DE08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83T196_1</w:t>
            </w:r>
          </w:p>
        </w:tc>
        <w:tc>
          <w:tcPr>
            <w:tcW w:w="1707" w:type="dxa"/>
            <w:tcBorders>
              <w:top w:val="single" w:sz="4" w:space="0" w:color="auto"/>
              <w:bottom w:val="single" w:sz="4" w:space="0" w:color="auto"/>
            </w:tcBorders>
            <w:noWrap/>
          </w:tcPr>
          <w:p w14:paraId="57809DF5" w14:textId="436C03A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STARCK</w:t>
            </w:r>
          </w:p>
        </w:tc>
        <w:tc>
          <w:tcPr>
            <w:tcW w:w="1670" w:type="dxa"/>
            <w:tcBorders>
              <w:top w:val="single" w:sz="4" w:space="0" w:color="auto"/>
              <w:bottom w:val="single" w:sz="4" w:space="0" w:color="auto"/>
            </w:tcBorders>
            <w:noWrap/>
          </w:tcPr>
          <w:p w14:paraId="7C38AB99" w14:textId="7B90B3C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PALEFA</w:t>
            </w:r>
          </w:p>
        </w:tc>
        <w:tc>
          <w:tcPr>
            <w:tcW w:w="1382" w:type="dxa"/>
            <w:tcBorders>
              <w:top w:val="single" w:sz="4" w:space="0" w:color="auto"/>
              <w:bottom w:val="single" w:sz="4" w:space="0" w:color="auto"/>
              <w:right w:val="single" w:sz="4" w:space="0" w:color="auto"/>
            </w:tcBorders>
            <w:noWrap/>
          </w:tcPr>
          <w:p w14:paraId="251C067E" w14:textId="68DDBA4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408967E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FEB93B5" w14:textId="2BB8D9E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SSANPIT8</w:t>
            </w:r>
          </w:p>
        </w:tc>
        <w:tc>
          <w:tcPr>
            <w:tcW w:w="2924" w:type="dxa"/>
            <w:tcBorders>
              <w:top w:val="single" w:sz="4" w:space="0" w:color="auto"/>
              <w:bottom w:val="single" w:sz="4" w:space="0" w:color="auto"/>
            </w:tcBorders>
            <w:noWrap/>
          </w:tcPr>
          <w:p w14:paraId="0B8E841D" w14:textId="5F66162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83T196_1</w:t>
            </w:r>
          </w:p>
        </w:tc>
        <w:tc>
          <w:tcPr>
            <w:tcW w:w="1707" w:type="dxa"/>
            <w:tcBorders>
              <w:top w:val="single" w:sz="4" w:space="0" w:color="auto"/>
              <w:bottom w:val="single" w:sz="4" w:space="0" w:color="auto"/>
            </w:tcBorders>
            <w:noWrap/>
          </w:tcPr>
          <w:p w14:paraId="756EFBAA" w14:textId="61B8474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STARCK</w:t>
            </w:r>
          </w:p>
        </w:tc>
        <w:tc>
          <w:tcPr>
            <w:tcW w:w="1670" w:type="dxa"/>
            <w:tcBorders>
              <w:top w:val="single" w:sz="4" w:space="0" w:color="auto"/>
              <w:bottom w:val="single" w:sz="4" w:space="0" w:color="auto"/>
            </w:tcBorders>
            <w:noWrap/>
          </w:tcPr>
          <w:p w14:paraId="3DB98C43" w14:textId="524A626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PALEFA</w:t>
            </w:r>
          </w:p>
        </w:tc>
        <w:tc>
          <w:tcPr>
            <w:tcW w:w="1382" w:type="dxa"/>
            <w:tcBorders>
              <w:top w:val="single" w:sz="4" w:space="0" w:color="auto"/>
              <w:bottom w:val="single" w:sz="4" w:space="0" w:color="auto"/>
              <w:right w:val="single" w:sz="4" w:space="0" w:color="auto"/>
            </w:tcBorders>
            <w:noWrap/>
          </w:tcPr>
          <w:p w14:paraId="1246C893" w14:textId="68D5600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6F0335D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92E3475" w14:textId="6F3A056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SN_SLON5</w:t>
            </w:r>
          </w:p>
        </w:tc>
        <w:tc>
          <w:tcPr>
            <w:tcW w:w="2924" w:type="dxa"/>
            <w:tcBorders>
              <w:top w:val="single" w:sz="4" w:space="0" w:color="auto"/>
              <w:bottom w:val="single" w:sz="4" w:space="0" w:color="auto"/>
            </w:tcBorders>
            <w:noWrap/>
          </w:tcPr>
          <w:p w14:paraId="2C9F4AEA" w14:textId="0F80048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BURNS_HEIDLBRG_1</w:t>
            </w:r>
          </w:p>
        </w:tc>
        <w:tc>
          <w:tcPr>
            <w:tcW w:w="1707" w:type="dxa"/>
            <w:tcBorders>
              <w:top w:val="single" w:sz="4" w:space="0" w:color="auto"/>
              <w:bottom w:val="single" w:sz="4" w:space="0" w:color="auto"/>
            </w:tcBorders>
            <w:noWrap/>
          </w:tcPr>
          <w:p w14:paraId="7609C7C0" w14:textId="2618EFE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MV_BURNS</w:t>
            </w:r>
          </w:p>
        </w:tc>
        <w:tc>
          <w:tcPr>
            <w:tcW w:w="1670" w:type="dxa"/>
            <w:tcBorders>
              <w:top w:val="single" w:sz="4" w:space="0" w:color="auto"/>
              <w:bottom w:val="single" w:sz="4" w:space="0" w:color="auto"/>
            </w:tcBorders>
            <w:noWrap/>
          </w:tcPr>
          <w:p w14:paraId="7040FB4C" w14:textId="5636AA0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MV_HBRG4</w:t>
            </w:r>
          </w:p>
        </w:tc>
        <w:tc>
          <w:tcPr>
            <w:tcW w:w="1382" w:type="dxa"/>
            <w:tcBorders>
              <w:top w:val="single" w:sz="4" w:space="0" w:color="auto"/>
              <w:bottom w:val="single" w:sz="4" w:space="0" w:color="auto"/>
              <w:right w:val="single" w:sz="4" w:space="0" w:color="auto"/>
            </w:tcBorders>
            <w:noWrap/>
          </w:tcPr>
          <w:p w14:paraId="07F577D7" w14:textId="614F2E0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032395DC"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BAEAB0A" w14:textId="5B347E0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XHHG58</w:t>
            </w:r>
          </w:p>
        </w:tc>
        <w:tc>
          <w:tcPr>
            <w:tcW w:w="2924" w:type="dxa"/>
            <w:tcBorders>
              <w:top w:val="single" w:sz="4" w:space="0" w:color="auto"/>
              <w:bottom w:val="single" w:sz="4" w:space="0" w:color="auto"/>
            </w:tcBorders>
            <w:noWrap/>
          </w:tcPr>
          <w:p w14:paraId="76E4A4C0" w14:textId="47B5243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HHGT_T2H</w:t>
            </w:r>
          </w:p>
        </w:tc>
        <w:tc>
          <w:tcPr>
            <w:tcW w:w="1707" w:type="dxa"/>
            <w:tcBorders>
              <w:top w:val="single" w:sz="4" w:space="0" w:color="auto"/>
              <w:bottom w:val="single" w:sz="4" w:space="0" w:color="auto"/>
            </w:tcBorders>
            <w:noWrap/>
          </w:tcPr>
          <w:p w14:paraId="3C915F59" w14:textId="57B93D4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HHGT</w:t>
            </w:r>
          </w:p>
        </w:tc>
        <w:tc>
          <w:tcPr>
            <w:tcW w:w="1670" w:type="dxa"/>
            <w:tcBorders>
              <w:top w:val="single" w:sz="4" w:space="0" w:color="auto"/>
              <w:bottom w:val="single" w:sz="4" w:space="0" w:color="auto"/>
            </w:tcBorders>
            <w:noWrap/>
          </w:tcPr>
          <w:p w14:paraId="3003AE14" w14:textId="276D2EF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HHGT</w:t>
            </w:r>
          </w:p>
        </w:tc>
        <w:tc>
          <w:tcPr>
            <w:tcW w:w="1382" w:type="dxa"/>
            <w:tcBorders>
              <w:top w:val="single" w:sz="4" w:space="0" w:color="auto"/>
              <w:bottom w:val="single" w:sz="4" w:space="0" w:color="auto"/>
              <w:right w:val="single" w:sz="4" w:space="0" w:color="auto"/>
            </w:tcBorders>
            <w:noWrap/>
          </w:tcPr>
          <w:p w14:paraId="1839F974" w14:textId="1C062EA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41C226AF"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A6AF9C5" w14:textId="71532E3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MLOTYUC8</w:t>
            </w:r>
          </w:p>
        </w:tc>
        <w:tc>
          <w:tcPr>
            <w:tcW w:w="2924" w:type="dxa"/>
            <w:tcBorders>
              <w:top w:val="single" w:sz="4" w:space="0" w:color="auto"/>
              <w:bottom w:val="single" w:sz="4" w:space="0" w:color="auto"/>
            </w:tcBorders>
            <w:noWrap/>
          </w:tcPr>
          <w:p w14:paraId="04FCDB27" w14:textId="5113207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RIOPEC_WOODW21_1</w:t>
            </w:r>
          </w:p>
        </w:tc>
        <w:tc>
          <w:tcPr>
            <w:tcW w:w="1707" w:type="dxa"/>
            <w:tcBorders>
              <w:top w:val="single" w:sz="4" w:space="0" w:color="auto"/>
              <w:bottom w:val="single" w:sz="4" w:space="0" w:color="auto"/>
            </w:tcBorders>
            <w:noWrap/>
          </w:tcPr>
          <w:p w14:paraId="73701FD0" w14:textId="4E20751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RIOPECOS</w:t>
            </w:r>
          </w:p>
        </w:tc>
        <w:tc>
          <w:tcPr>
            <w:tcW w:w="1670" w:type="dxa"/>
            <w:tcBorders>
              <w:top w:val="single" w:sz="4" w:space="0" w:color="auto"/>
              <w:bottom w:val="single" w:sz="4" w:space="0" w:color="auto"/>
            </w:tcBorders>
            <w:noWrap/>
          </w:tcPr>
          <w:p w14:paraId="2F8154B1" w14:textId="03A0B68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WOODWRD2</w:t>
            </w:r>
          </w:p>
        </w:tc>
        <w:tc>
          <w:tcPr>
            <w:tcW w:w="1382" w:type="dxa"/>
            <w:tcBorders>
              <w:top w:val="single" w:sz="4" w:space="0" w:color="auto"/>
              <w:bottom w:val="single" w:sz="4" w:space="0" w:color="auto"/>
              <w:right w:val="single" w:sz="4" w:space="0" w:color="auto"/>
            </w:tcBorders>
            <w:noWrap/>
          </w:tcPr>
          <w:p w14:paraId="0F9AD3F5" w14:textId="79E2553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1C837FD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ED218F7" w14:textId="27790C6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DCRLLSW5</w:t>
            </w:r>
          </w:p>
        </w:tc>
        <w:tc>
          <w:tcPr>
            <w:tcW w:w="2924" w:type="dxa"/>
            <w:tcBorders>
              <w:top w:val="single" w:sz="4" w:space="0" w:color="auto"/>
              <w:bottom w:val="single" w:sz="4" w:space="0" w:color="auto"/>
            </w:tcBorders>
            <w:noWrap/>
          </w:tcPr>
          <w:p w14:paraId="0D14BABD" w14:textId="18EBA11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3180__A</w:t>
            </w:r>
          </w:p>
        </w:tc>
        <w:tc>
          <w:tcPr>
            <w:tcW w:w="1707" w:type="dxa"/>
            <w:tcBorders>
              <w:top w:val="single" w:sz="4" w:space="0" w:color="auto"/>
              <w:bottom w:val="single" w:sz="4" w:space="0" w:color="auto"/>
            </w:tcBorders>
            <w:noWrap/>
          </w:tcPr>
          <w:p w14:paraId="6F4C93A3" w14:textId="2BE2A8A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FCRSW</w:t>
            </w:r>
          </w:p>
        </w:tc>
        <w:tc>
          <w:tcPr>
            <w:tcW w:w="1670" w:type="dxa"/>
            <w:tcBorders>
              <w:top w:val="single" w:sz="4" w:space="0" w:color="auto"/>
              <w:bottom w:val="single" w:sz="4" w:space="0" w:color="auto"/>
            </w:tcBorders>
            <w:noWrap/>
          </w:tcPr>
          <w:p w14:paraId="67C8D025" w14:textId="0CF19D4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CDHSW</w:t>
            </w:r>
          </w:p>
        </w:tc>
        <w:tc>
          <w:tcPr>
            <w:tcW w:w="1382" w:type="dxa"/>
            <w:tcBorders>
              <w:top w:val="single" w:sz="4" w:space="0" w:color="auto"/>
              <w:bottom w:val="single" w:sz="4" w:space="0" w:color="auto"/>
              <w:right w:val="single" w:sz="4" w:space="0" w:color="auto"/>
            </w:tcBorders>
            <w:noWrap/>
          </w:tcPr>
          <w:p w14:paraId="1DE60611" w14:textId="468CA63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66C1AF3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05DBA42" w14:textId="1CDEFDD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SSCUSU28</w:t>
            </w:r>
          </w:p>
        </w:tc>
        <w:tc>
          <w:tcPr>
            <w:tcW w:w="2924" w:type="dxa"/>
            <w:tcBorders>
              <w:top w:val="single" w:sz="4" w:space="0" w:color="auto"/>
              <w:bottom w:val="single" w:sz="4" w:space="0" w:color="auto"/>
            </w:tcBorders>
            <w:noWrap/>
          </w:tcPr>
          <w:p w14:paraId="46BF446D" w14:textId="38393B8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ASPM_CONA1_1</w:t>
            </w:r>
          </w:p>
        </w:tc>
        <w:tc>
          <w:tcPr>
            <w:tcW w:w="1707" w:type="dxa"/>
            <w:tcBorders>
              <w:top w:val="single" w:sz="4" w:space="0" w:color="auto"/>
              <w:bottom w:val="single" w:sz="4" w:space="0" w:color="auto"/>
            </w:tcBorders>
            <w:noWrap/>
          </w:tcPr>
          <w:p w14:paraId="32B0EA42" w14:textId="2478F31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ASPM</w:t>
            </w:r>
          </w:p>
        </w:tc>
        <w:tc>
          <w:tcPr>
            <w:tcW w:w="1670" w:type="dxa"/>
            <w:tcBorders>
              <w:top w:val="single" w:sz="4" w:space="0" w:color="auto"/>
              <w:bottom w:val="single" w:sz="4" w:space="0" w:color="auto"/>
            </w:tcBorders>
            <w:noWrap/>
          </w:tcPr>
          <w:p w14:paraId="4817A597" w14:textId="2691BF7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CONA</w:t>
            </w:r>
          </w:p>
        </w:tc>
        <w:tc>
          <w:tcPr>
            <w:tcW w:w="1382" w:type="dxa"/>
            <w:tcBorders>
              <w:top w:val="single" w:sz="4" w:space="0" w:color="auto"/>
              <w:bottom w:val="single" w:sz="4" w:space="0" w:color="auto"/>
              <w:right w:val="single" w:sz="4" w:space="0" w:color="auto"/>
            </w:tcBorders>
            <w:noWrap/>
          </w:tcPr>
          <w:p w14:paraId="4E3873DC" w14:textId="53736B1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6F9972B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E799D29" w14:textId="7A118BA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BASE CASE</w:t>
            </w:r>
          </w:p>
        </w:tc>
        <w:tc>
          <w:tcPr>
            <w:tcW w:w="2924" w:type="dxa"/>
            <w:tcBorders>
              <w:top w:val="single" w:sz="4" w:space="0" w:color="auto"/>
              <w:bottom w:val="single" w:sz="4" w:space="0" w:color="auto"/>
            </w:tcBorders>
            <w:noWrap/>
          </w:tcPr>
          <w:p w14:paraId="1A8F336B" w14:textId="71B6838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BURNS_RIOHONDO_1</w:t>
            </w:r>
          </w:p>
        </w:tc>
        <w:tc>
          <w:tcPr>
            <w:tcW w:w="1707" w:type="dxa"/>
            <w:tcBorders>
              <w:top w:val="single" w:sz="4" w:space="0" w:color="auto"/>
              <w:bottom w:val="single" w:sz="4" w:space="0" w:color="auto"/>
            </w:tcBorders>
            <w:noWrap/>
          </w:tcPr>
          <w:p w14:paraId="02B45DBA" w14:textId="39FCE84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RIOHONDO</w:t>
            </w:r>
          </w:p>
        </w:tc>
        <w:tc>
          <w:tcPr>
            <w:tcW w:w="1670" w:type="dxa"/>
            <w:tcBorders>
              <w:top w:val="single" w:sz="4" w:space="0" w:color="auto"/>
              <w:bottom w:val="single" w:sz="4" w:space="0" w:color="auto"/>
            </w:tcBorders>
            <w:noWrap/>
          </w:tcPr>
          <w:p w14:paraId="5C7C517B" w14:textId="301C5D9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MV_BURNS</w:t>
            </w:r>
          </w:p>
        </w:tc>
        <w:tc>
          <w:tcPr>
            <w:tcW w:w="1382" w:type="dxa"/>
            <w:tcBorders>
              <w:top w:val="single" w:sz="4" w:space="0" w:color="auto"/>
              <w:bottom w:val="single" w:sz="4" w:space="0" w:color="auto"/>
              <w:right w:val="single" w:sz="4" w:space="0" w:color="auto"/>
            </w:tcBorders>
            <w:noWrap/>
          </w:tcPr>
          <w:p w14:paraId="284EBC45" w14:textId="7D30876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6BC72AB8"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95CB057" w14:textId="63D1B26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SSOLFTS8</w:t>
            </w:r>
          </w:p>
        </w:tc>
        <w:tc>
          <w:tcPr>
            <w:tcW w:w="2924" w:type="dxa"/>
            <w:tcBorders>
              <w:top w:val="single" w:sz="4" w:space="0" w:color="auto"/>
              <w:bottom w:val="single" w:sz="4" w:space="0" w:color="auto"/>
            </w:tcBorders>
            <w:noWrap/>
          </w:tcPr>
          <w:p w14:paraId="33E5C03A" w14:textId="52C4507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FTST_69T1</w:t>
            </w:r>
          </w:p>
        </w:tc>
        <w:tc>
          <w:tcPr>
            <w:tcW w:w="1707" w:type="dxa"/>
            <w:tcBorders>
              <w:top w:val="single" w:sz="4" w:space="0" w:color="auto"/>
              <w:bottom w:val="single" w:sz="4" w:space="0" w:color="auto"/>
            </w:tcBorders>
            <w:noWrap/>
          </w:tcPr>
          <w:p w14:paraId="100C3F4C" w14:textId="4461319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FTST</w:t>
            </w:r>
          </w:p>
        </w:tc>
        <w:tc>
          <w:tcPr>
            <w:tcW w:w="1670" w:type="dxa"/>
            <w:tcBorders>
              <w:top w:val="single" w:sz="4" w:space="0" w:color="auto"/>
              <w:bottom w:val="single" w:sz="4" w:space="0" w:color="auto"/>
            </w:tcBorders>
            <w:noWrap/>
          </w:tcPr>
          <w:p w14:paraId="40E5125D" w14:textId="219C351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FTST</w:t>
            </w:r>
          </w:p>
        </w:tc>
        <w:tc>
          <w:tcPr>
            <w:tcW w:w="1382" w:type="dxa"/>
            <w:tcBorders>
              <w:top w:val="single" w:sz="4" w:space="0" w:color="auto"/>
              <w:bottom w:val="single" w:sz="4" w:space="0" w:color="auto"/>
              <w:right w:val="single" w:sz="4" w:space="0" w:color="auto"/>
            </w:tcBorders>
            <w:noWrap/>
          </w:tcPr>
          <w:p w14:paraId="2EFE45C4" w14:textId="3F817C1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296B2510"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ED4468A" w14:textId="2EA7472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SN_SAJO5</w:t>
            </w:r>
          </w:p>
        </w:tc>
        <w:tc>
          <w:tcPr>
            <w:tcW w:w="2924" w:type="dxa"/>
            <w:tcBorders>
              <w:top w:val="single" w:sz="4" w:space="0" w:color="auto"/>
              <w:bottom w:val="single" w:sz="4" w:space="0" w:color="auto"/>
            </w:tcBorders>
            <w:noWrap/>
          </w:tcPr>
          <w:p w14:paraId="70A2EBDB" w14:textId="2D53828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HAINE__LA_PAL1_1</w:t>
            </w:r>
          </w:p>
        </w:tc>
        <w:tc>
          <w:tcPr>
            <w:tcW w:w="1707" w:type="dxa"/>
            <w:tcBorders>
              <w:top w:val="single" w:sz="4" w:space="0" w:color="auto"/>
              <w:bottom w:val="single" w:sz="4" w:space="0" w:color="auto"/>
            </w:tcBorders>
            <w:noWrap/>
          </w:tcPr>
          <w:p w14:paraId="353F1497" w14:textId="17BC480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LA_PALMA</w:t>
            </w:r>
          </w:p>
        </w:tc>
        <w:tc>
          <w:tcPr>
            <w:tcW w:w="1670" w:type="dxa"/>
            <w:tcBorders>
              <w:top w:val="single" w:sz="4" w:space="0" w:color="auto"/>
              <w:bottom w:val="single" w:sz="4" w:space="0" w:color="auto"/>
            </w:tcBorders>
            <w:noWrap/>
          </w:tcPr>
          <w:p w14:paraId="5005AB36" w14:textId="74E8302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HAINE_DR</w:t>
            </w:r>
          </w:p>
        </w:tc>
        <w:tc>
          <w:tcPr>
            <w:tcW w:w="1382" w:type="dxa"/>
            <w:tcBorders>
              <w:top w:val="single" w:sz="4" w:space="0" w:color="auto"/>
              <w:bottom w:val="single" w:sz="4" w:space="0" w:color="auto"/>
              <w:right w:val="single" w:sz="4" w:space="0" w:color="auto"/>
            </w:tcBorders>
            <w:noWrap/>
          </w:tcPr>
          <w:p w14:paraId="048625F7" w14:textId="3C27024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0F052AD8"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6195ECE" w14:textId="18C0101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SALAN_28</w:t>
            </w:r>
          </w:p>
        </w:tc>
        <w:tc>
          <w:tcPr>
            <w:tcW w:w="2924" w:type="dxa"/>
            <w:tcBorders>
              <w:top w:val="single" w:sz="4" w:space="0" w:color="auto"/>
              <w:bottom w:val="single" w:sz="4" w:space="0" w:color="auto"/>
            </w:tcBorders>
            <w:noWrap/>
          </w:tcPr>
          <w:p w14:paraId="0656DFE1" w14:textId="31B1E35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LON_HILL_382H</w:t>
            </w:r>
          </w:p>
        </w:tc>
        <w:tc>
          <w:tcPr>
            <w:tcW w:w="1707" w:type="dxa"/>
            <w:tcBorders>
              <w:top w:val="single" w:sz="4" w:space="0" w:color="auto"/>
              <w:bottom w:val="single" w:sz="4" w:space="0" w:color="auto"/>
            </w:tcBorders>
            <w:noWrap/>
          </w:tcPr>
          <w:p w14:paraId="4DD76273" w14:textId="7B5AFF9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LON_HILL</w:t>
            </w:r>
          </w:p>
        </w:tc>
        <w:tc>
          <w:tcPr>
            <w:tcW w:w="1670" w:type="dxa"/>
            <w:tcBorders>
              <w:top w:val="single" w:sz="4" w:space="0" w:color="auto"/>
              <w:bottom w:val="single" w:sz="4" w:space="0" w:color="auto"/>
            </w:tcBorders>
            <w:noWrap/>
          </w:tcPr>
          <w:p w14:paraId="5AE8B9F5" w14:textId="656E515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LON_HILL</w:t>
            </w:r>
          </w:p>
        </w:tc>
        <w:tc>
          <w:tcPr>
            <w:tcW w:w="1382" w:type="dxa"/>
            <w:tcBorders>
              <w:top w:val="single" w:sz="4" w:space="0" w:color="auto"/>
              <w:bottom w:val="single" w:sz="4" w:space="0" w:color="auto"/>
              <w:right w:val="single" w:sz="4" w:space="0" w:color="auto"/>
            </w:tcBorders>
            <w:noWrap/>
          </w:tcPr>
          <w:p w14:paraId="2D32C03A" w14:textId="30F4D86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52F8D84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09066E4" w14:textId="0594F3D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SSCLWF28</w:t>
            </w:r>
          </w:p>
        </w:tc>
        <w:tc>
          <w:tcPr>
            <w:tcW w:w="2924" w:type="dxa"/>
            <w:tcBorders>
              <w:top w:val="single" w:sz="4" w:space="0" w:color="auto"/>
              <w:bottom w:val="single" w:sz="4" w:space="0" w:color="auto"/>
            </w:tcBorders>
            <w:noWrap/>
          </w:tcPr>
          <w:p w14:paraId="7EC81E6D" w14:textId="7C1B222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NVKSW_FMR1</w:t>
            </w:r>
          </w:p>
        </w:tc>
        <w:tc>
          <w:tcPr>
            <w:tcW w:w="1707" w:type="dxa"/>
            <w:tcBorders>
              <w:top w:val="single" w:sz="4" w:space="0" w:color="auto"/>
              <w:bottom w:val="single" w:sz="4" w:space="0" w:color="auto"/>
            </w:tcBorders>
            <w:noWrap/>
          </w:tcPr>
          <w:p w14:paraId="5E44477D" w14:textId="07AF8AE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NVKSW</w:t>
            </w:r>
          </w:p>
        </w:tc>
        <w:tc>
          <w:tcPr>
            <w:tcW w:w="1670" w:type="dxa"/>
            <w:tcBorders>
              <w:top w:val="single" w:sz="4" w:space="0" w:color="auto"/>
              <w:bottom w:val="single" w:sz="4" w:space="0" w:color="auto"/>
            </w:tcBorders>
            <w:noWrap/>
          </w:tcPr>
          <w:p w14:paraId="7C77650B" w14:textId="2FF2936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NVKSW</w:t>
            </w:r>
          </w:p>
        </w:tc>
        <w:tc>
          <w:tcPr>
            <w:tcW w:w="1382" w:type="dxa"/>
            <w:tcBorders>
              <w:top w:val="single" w:sz="4" w:space="0" w:color="auto"/>
              <w:bottom w:val="single" w:sz="4" w:space="0" w:color="auto"/>
              <w:right w:val="single" w:sz="4" w:space="0" w:color="auto"/>
            </w:tcBorders>
            <w:noWrap/>
          </w:tcPr>
          <w:p w14:paraId="0B6C40A6" w14:textId="1A33B24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0B314030"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1F7400C" w14:textId="0C72B1C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DRENCRL5</w:t>
            </w:r>
          </w:p>
        </w:tc>
        <w:tc>
          <w:tcPr>
            <w:tcW w:w="2924" w:type="dxa"/>
            <w:tcBorders>
              <w:top w:val="single" w:sz="4" w:space="0" w:color="auto"/>
              <w:bottom w:val="single" w:sz="4" w:space="0" w:color="auto"/>
            </w:tcBorders>
            <w:noWrap/>
          </w:tcPr>
          <w:p w14:paraId="7560CC32" w14:textId="32A5BAA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CRLNW_MR1H</w:t>
            </w:r>
          </w:p>
        </w:tc>
        <w:tc>
          <w:tcPr>
            <w:tcW w:w="1707" w:type="dxa"/>
            <w:tcBorders>
              <w:top w:val="single" w:sz="4" w:space="0" w:color="auto"/>
              <w:bottom w:val="single" w:sz="4" w:space="0" w:color="auto"/>
            </w:tcBorders>
            <w:noWrap/>
          </w:tcPr>
          <w:p w14:paraId="1D869114" w14:textId="7A12883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CRLNW</w:t>
            </w:r>
          </w:p>
        </w:tc>
        <w:tc>
          <w:tcPr>
            <w:tcW w:w="1670" w:type="dxa"/>
            <w:tcBorders>
              <w:top w:val="single" w:sz="4" w:space="0" w:color="auto"/>
              <w:bottom w:val="single" w:sz="4" w:space="0" w:color="auto"/>
            </w:tcBorders>
            <w:noWrap/>
          </w:tcPr>
          <w:p w14:paraId="4E7869EE" w14:textId="25A70D0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CRLNW</w:t>
            </w:r>
          </w:p>
        </w:tc>
        <w:tc>
          <w:tcPr>
            <w:tcW w:w="1382" w:type="dxa"/>
            <w:tcBorders>
              <w:top w:val="single" w:sz="4" w:space="0" w:color="auto"/>
              <w:bottom w:val="single" w:sz="4" w:space="0" w:color="auto"/>
              <w:right w:val="single" w:sz="4" w:space="0" w:color="auto"/>
            </w:tcBorders>
            <w:noWrap/>
          </w:tcPr>
          <w:p w14:paraId="7C84BC1B" w14:textId="2EB6D3C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61B36AE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D55A253" w14:textId="6CEA03B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SBRAUVA8</w:t>
            </w:r>
          </w:p>
        </w:tc>
        <w:tc>
          <w:tcPr>
            <w:tcW w:w="2924" w:type="dxa"/>
            <w:tcBorders>
              <w:top w:val="single" w:sz="4" w:space="0" w:color="auto"/>
              <w:bottom w:val="single" w:sz="4" w:space="0" w:color="auto"/>
            </w:tcBorders>
            <w:noWrap/>
          </w:tcPr>
          <w:p w14:paraId="39414543" w14:textId="218F26C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GANSO_MAVERI1_1</w:t>
            </w:r>
          </w:p>
        </w:tc>
        <w:tc>
          <w:tcPr>
            <w:tcW w:w="1707" w:type="dxa"/>
            <w:tcBorders>
              <w:top w:val="single" w:sz="4" w:space="0" w:color="auto"/>
              <w:bottom w:val="single" w:sz="4" w:space="0" w:color="auto"/>
            </w:tcBorders>
            <w:noWrap/>
          </w:tcPr>
          <w:p w14:paraId="180ADF87" w14:textId="0BC48F3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MAVERICK</w:t>
            </w:r>
          </w:p>
        </w:tc>
        <w:tc>
          <w:tcPr>
            <w:tcW w:w="1670" w:type="dxa"/>
            <w:tcBorders>
              <w:top w:val="single" w:sz="4" w:space="0" w:color="auto"/>
              <w:bottom w:val="single" w:sz="4" w:space="0" w:color="auto"/>
            </w:tcBorders>
            <w:noWrap/>
          </w:tcPr>
          <w:p w14:paraId="742DFCC1" w14:textId="1090F3F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GANSO</w:t>
            </w:r>
          </w:p>
        </w:tc>
        <w:tc>
          <w:tcPr>
            <w:tcW w:w="1382" w:type="dxa"/>
            <w:tcBorders>
              <w:top w:val="single" w:sz="4" w:space="0" w:color="auto"/>
              <w:bottom w:val="single" w:sz="4" w:space="0" w:color="auto"/>
              <w:right w:val="single" w:sz="4" w:space="0" w:color="auto"/>
            </w:tcBorders>
            <w:noWrap/>
          </w:tcPr>
          <w:p w14:paraId="23467997" w14:textId="270F8A4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322138F5"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B639DD3" w14:textId="3699B1F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DCC1DUKE</w:t>
            </w:r>
          </w:p>
        </w:tc>
        <w:tc>
          <w:tcPr>
            <w:tcW w:w="2924" w:type="dxa"/>
            <w:tcBorders>
              <w:top w:val="single" w:sz="4" w:space="0" w:color="auto"/>
              <w:bottom w:val="single" w:sz="4" w:space="0" w:color="auto"/>
            </w:tcBorders>
            <w:noWrap/>
          </w:tcPr>
          <w:p w14:paraId="57AA6218" w14:textId="35C06B8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NEDIN_1382</w:t>
            </w:r>
          </w:p>
        </w:tc>
        <w:tc>
          <w:tcPr>
            <w:tcW w:w="1707" w:type="dxa"/>
            <w:tcBorders>
              <w:top w:val="single" w:sz="4" w:space="0" w:color="auto"/>
              <w:bottom w:val="single" w:sz="4" w:space="0" w:color="auto"/>
            </w:tcBorders>
            <w:noWrap/>
          </w:tcPr>
          <w:p w14:paraId="3E8226A2" w14:textId="6E22BFA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NEDIN</w:t>
            </w:r>
          </w:p>
        </w:tc>
        <w:tc>
          <w:tcPr>
            <w:tcW w:w="1670" w:type="dxa"/>
            <w:tcBorders>
              <w:top w:val="single" w:sz="4" w:space="0" w:color="auto"/>
              <w:bottom w:val="single" w:sz="4" w:space="0" w:color="auto"/>
            </w:tcBorders>
            <w:noWrap/>
          </w:tcPr>
          <w:p w14:paraId="2210EE9E" w14:textId="3ECB7AB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NEDIN</w:t>
            </w:r>
          </w:p>
        </w:tc>
        <w:tc>
          <w:tcPr>
            <w:tcW w:w="1382" w:type="dxa"/>
            <w:tcBorders>
              <w:top w:val="single" w:sz="4" w:space="0" w:color="auto"/>
              <w:bottom w:val="single" w:sz="4" w:space="0" w:color="auto"/>
              <w:right w:val="single" w:sz="4" w:space="0" w:color="auto"/>
            </w:tcBorders>
            <w:noWrap/>
          </w:tcPr>
          <w:p w14:paraId="7E9EEE19" w14:textId="083F93E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5DEEA04E"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86A3B1C" w14:textId="09FCCB0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DCDHVEN5</w:t>
            </w:r>
          </w:p>
        </w:tc>
        <w:tc>
          <w:tcPr>
            <w:tcW w:w="2924" w:type="dxa"/>
            <w:tcBorders>
              <w:top w:val="single" w:sz="4" w:space="0" w:color="auto"/>
              <w:bottom w:val="single" w:sz="4" w:space="0" w:color="auto"/>
            </w:tcBorders>
            <w:noWrap/>
          </w:tcPr>
          <w:p w14:paraId="1E6A97A3" w14:textId="093754C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3180__A</w:t>
            </w:r>
          </w:p>
        </w:tc>
        <w:tc>
          <w:tcPr>
            <w:tcW w:w="1707" w:type="dxa"/>
            <w:tcBorders>
              <w:top w:val="single" w:sz="4" w:space="0" w:color="auto"/>
              <w:bottom w:val="single" w:sz="4" w:space="0" w:color="auto"/>
            </w:tcBorders>
            <w:noWrap/>
          </w:tcPr>
          <w:p w14:paraId="7A48026E" w14:textId="1219284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FCRSW</w:t>
            </w:r>
          </w:p>
        </w:tc>
        <w:tc>
          <w:tcPr>
            <w:tcW w:w="1670" w:type="dxa"/>
            <w:tcBorders>
              <w:top w:val="single" w:sz="4" w:space="0" w:color="auto"/>
              <w:bottom w:val="single" w:sz="4" w:space="0" w:color="auto"/>
            </w:tcBorders>
            <w:noWrap/>
          </w:tcPr>
          <w:p w14:paraId="37923B56" w14:textId="3951A80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CDHSW</w:t>
            </w:r>
          </w:p>
        </w:tc>
        <w:tc>
          <w:tcPr>
            <w:tcW w:w="1382" w:type="dxa"/>
            <w:tcBorders>
              <w:top w:val="single" w:sz="4" w:space="0" w:color="auto"/>
              <w:bottom w:val="single" w:sz="4" w:space="0" w:color="auto"/>
              <w:right w:val="single" w:sz="4" w:space="0" w:color="auto"/>
            </w:tcBorders>
            <w:noWrap/>
          </w:tcPr>
          <w:p w14:paraId="7FFB1201" w14:textId="38C34AA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00748F7A"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B22BAB3" w14:textId="1C9E28A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DFERSTA8</w:t>
            </w:r>
          </w:p>
        </w:tc>
        <w:tc>
          <w:tcPr>
            <w:tcW w:w="2924" w:type="dxa"/>
            <w:tcBorders>
              <w:top w:val="single" w:sz="4" w:space="0" w:color="auto"/>
              <w:bottom w:val="single" w:sz="4" w:space="0" w:color="auto"/>
            </w:tcBorders>
            <w:noWrap/>
          </w:tcPr>
          <w:p w14:paraId="0E61544D" w14:textId="362C726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32T311_1</w:t>
            </w:r>
          </w:p>
        </w:tc>
        <w:tc>
          <w:tcPr>
            <w:tcW w:w="1707" w:type="dxa"/>
            <w:tcBorders>
              <w:top w:val="single" w:sz="4" w:space="0" w:color="auto"/>
              <w:bottom w:val="single" w:sz="4" w:space="0" w:color="auto"/>
            </w:tcBorders>
            <w:noWrap/>
          </w:tcPr>
          <w:p w14:paraId="46EBB755" w14:textId="1777D29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BURNET</w:t>
            </w:r>
          </w:p>
        </w:tc>
        <w:tc>
          <w:tcPr>
            <w:tcW w:w="1670" w:type="dxa"/>
            <w:tcBorders>
              <w:top w:val="single" w:sz="4" w:space="0" w:color="auto"/>
              <w:bottom w:val="single" w:sz="4" w:space="0" w:color="auto"/>
            </w:tcBorders>
            <w:noWrap/>
          </w:tcPr>
          <w:p w14:paraId="5BE51BE8" w14:textId="5CF4322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BERTRA</w:t>
            </w:r>
          </w:p>
        </w:tc>
        <w:tc>
          <w:tcPr>
            <w:tcW w:w="1382" w:type="dxa"/>
            <w:tcBorders>
              <w:top w:val="single" w:sz="4" w:space="0" w:color="auto"/>
              <w:bottom w:val="single" w:sz="4" w:space="0" w:color="auto"/>
              <w:right w:val="single" w:sz="4" w:space="0" w:color="auto"/>
            </w:tcBorders>
            <w:noWrap/>
          </w:tcPr>
          <w:p w14:paraId="7F6C7FEC" w14:textId="51B9B06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193B86DA"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50727BE" w14:textId="233724C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DCHBJOR5</w:t>
            </w:r>
          </w:p>
        </w:tc>
        <w:tc>
          <w:tcPr>
            <w:tcW w:w="2924" w:type="dxa"/>
            <w:tcBorders>
              <w:top w:val="single" w:sz="4" w:space="0" w:color="auto"/>
              <w:bottom w:val="single" w:sz="4" w:space="0" w:color="auto"/>
            </w:tcBorders>
            <w:noWrap/>
          </w:tcPr>
          <w:p w14:paraId="5E8C98FC" w14:textId="743F01B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CD_TX_87_A</w:t>
            </w:r>
          </w:p>
        </w:tc>
        <w:tc>
          <w:tcPr>
            <w:tcW w:w="1707" w:type="dxa"/>
            <w:tcBorders>
              <w:top w:val="single" w:sz="4" w:space="0" w:color="auto"/>
              <w:bottom w:val="single" w:sz="4" w:space="0" w:color="auto"/>
            </w:tcBorders>
            <w:noWrap/>
          </w:tcPr>
          <w:p w14:paraId="52D5EA24" w14:textId="1EC8FA2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CD</w:t>
            </w:r>
          </w:p>
        </w:tc>
        <w:tc>
          <w:tcPr>
            <w:tcW w:w="1670" w:type="dxa"/>
            <w:tcBorders>
              <w:top w:val="single" w:sz="4" w:space="0" w:color="auto"/>
              <w:bottom w:val="single" w:sz="4" w:space="0" w:color="auto"/>
            </w:tcBorders>
            <w:noWrap/>
          </w:tcPr>
          <w:p w14:paraId="738444D0" w14:textId="20FF466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TX</w:t>
            </w:r>
          </w:p>
        </w:tc>
        <w:tc>
          <w:tcPr>
            <w:tcW w:w="1382" w:type="dxa"/>
            <w:tcBorders>
              <w:top w:val="single" w:sz="4" w:space="0" w:color="auto"/>
              <w:bottom w:val="single" w:sz="4" w:space="0" w:color="auto"/>
              <w:right w:val="single" w:sz="4" w:space="0" w:color="auto"/>
            </w:tcBorders>
            <w:noWrap/>
          </w:tcPr>
          <w:p w14:paraId="3450C252" w14:textId="671A91D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1441F13C"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ABBEDF6" w14:textId="58DFAC5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SW_BW_25</w:t>
            </w:r>
          </w:p>
        </w:tc>
        <w:tc>
          <w:tcPr>
            <w:tcW w:w="2924" w:type="dxa"/>
            <w:tcBorders>
              <w:top w:val="single" w:sz="4" w:space="0" w:color="auto"/>
              <w:bottom w:val="single" w:sz="4" w:space="0" w:color="auto"/>
            </w:tcBorders>
            <w:noWrap/>
          </w:tcPr>
          <w:p w14:paraId="36A4BBC0" w14:textId="686F6A8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CRTVLE_EINSTEN_1</w:t>
            </w:r>
          </w:p>
        </w:tc>
        <w:tc>
          <w:tcPr>
            <w:tcW w:w="1707" w:type="dxa"/>
            <w:tcBorders>
              <w:top w:val="single" w:sz="4" w:space="0" w:color="auto"/>
              <w:bottom w:val="single" w:sz="4" w:space="0" w:color="auto"/>
            </w:tcBorders>
            <w:noWrap/>
          </w:tcPr>
          <w:p w14:paraId="68C3963B" w14:textId="3382E95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EINSTEIN</w:t>
            </w:r>
          </w:p>
        </w:tc>
        <w:tc>
          <w:tcPr>
            <w:tcW w:w="1670" w:type="dxa"/>
            <w:tcBorders>
              <w:top w:val="single" w:sz="4" w:space="0" w:color="auto"/>
              <w:bottom w:val="single" w:sz="4" w:space="0" w:color="auto"/>
            </w:tcBorders>
            <w:noWrap/>
          </w:tcPr>
          <w:p w14:paraId="32673B56" w14:textId="1C8602D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CRTRVLLE</w:t>
            </w:r>
          </w:p>
        </w:tc>
        <w:tc>
          <w:tcPr>
            <w:tcW w:w="1382" w:type="dxa"/>
            <w:tcBorders>
              <w:top w:val="single" w:sz="4" w:space="0" w:color="auto"/>
              <w:bottom w:val="single" w:sz="4" w:space="0" w:color="auto"/>
              <w:right w:val="single" w:sz="4" w:space="0" w:color="auto"/>
            </w:tcBorders>
            <w:noWrap/>
          </w:tcPr>
          <w:p w14:paraId="3D5C2D48" w14:textId="67D9F12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45B39299"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C9514E5" w14:textId="018F6B5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DPHRBBP8</w:t>
            </w:r>
          </w:p>
        </w:tc>
        <w:tc>
          <w:tcPr>
            <w:tcW w:w="2924" w:type="dxa"/>
            <w:tcBorders>
              <w:top w:val="single" w:sz="4" w:space="0" w:color="auto"/>
              <w:bottom w:val="single" w:sz="4" w:space="0" w:color="auto"/>
            </w:tcBorders>
            <w:noWrap/>
          </w:tcPr>
          <w:p w14:paraId="2E4F9266" w14:textId="24510FC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CA_DE_96_A</w:t>
            </w:r>
          </w:p>
        </w:tc>
        <w:tc>
          <w:tcPr>
            <w:tcW w:w="1707" w:type="dxa"/>
            <w:tcBorders>
              <w:top w:val="single" w:sz="4" w:space="0" w:color="auto"/>
              <w:bottom w:val="single" w:sz="4" w:space="0" w:color="auto"/>
            </w:tcBorders>
            <w:noWrap/>
          </w:tcPr>
          <w:p w14:paraId="3DB01A9D" w14:textId="4B4AEB6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DE</w:t>
            </w:r>
          </w:p>
        </w:tc>
        <w:tc>
          <w:tcPr>
            <w:tcW w:w="1670" w:type="dxa"/>
            <w:tcBorders>
              <w:top w:val="single" w:sz="4" w:space="0" w:color="auto"/>
              <w:bottom w:val="single" w:sz="4" w:space="0" w:color="auto"/>
            </w:tcBorders>
            <w:noWrap/>
          </w:tcPr>
          <w:p w14:paraId="27F9BE6C" w14:textId="58EC3CC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CA</w:t>
            </w:r>
          </w:p>
        </w:tc>
        <w:tc>
          <w:tcPr>
            <w:tcW w:w="1382" w:type="dxa"/>
            <w:tcBorders>
              <w:top w:val="single" w:sz="4" w:space="0" w:color="auto"/>
              <w:bottom w:val="single" w:sz="4" w:space="0" w:color="auto"/>
              <w:right w:val="single" w:sz="4" w:space="0" w:color="auto"/>
            </w:tcBorders>
            <w:noWrap/>
          </w:tcPr>
          <w:p w14:paraId="330AF05B" w14:textId="627C093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w:t>
            </w:r>
          </w:p>
        </w:tc>
      </w:tr>
      <w:tr w:rsidR="00C2316F" w:rsidRPr="003B41EE" w14:paraId="4BA2F33B"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29C20B4" w14:textId="1B14AA2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DHLJBLY5</w:t>
            </w:r>
          </w:p>
        </w:tc>
        <w:tc>
          <w:tcPr>
            <w:tcW w:w="2924" w:type="dxa"/>
            <w:tcBorders>
              <w:top w:val="single" w:sz="4" w:space="0" w:color="auto"/>
              <w:bottom w:val="single" w:sz="4" w:space="0" w:color="auto"/>
            </w:tcBorders>
            <w:noWrap/>
          </w:tcPr>
          <w:p w14:paraId="4A9F879C" w14:textId="6E5B9CE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DOWSTP27_A</w:t>
            </w:r>
          </w:p>
        </w:tc>
        <w:tc>
          <w:tcPr>
            <w:tcW w:w="1707" w:type="dxa"/>
            <w:tcBorders>
              <w:top w:val="single" w:sz="4" w:space="0" w:color="auto"/>
              <w:bottom w:val="single" w:sz="4" w:space="0" w:color="auto"/>
            </w:tcBorders>
            <w:noWrap/>
          </w:tcPr>
          <w:p w14:paraId="65224CED" w14:textId="105CC31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STP</w:t>
            </w:r>
          </w:p>
        </w:tc>
        <w:tc>
          <w:tcPr>
            <w:tcW w:w="1670" w:type="dxa"/>
            <w:tcBorders>
              <w:top w:val="single" w:sz="4" w:space="0" w:color="auto"/>
              <w:bottom w:val="single" w:sz="4" w:space="0" w:color="auto"/>
            </w:tcBorders>
            <w:noWrap/>
          </w:tcPr>
          <w:p w14:paraId="6FEE1775" w14:textId="0374464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DOW</w:t>
            </w:r>
          </w:p>
        </w:tc>
        <w:tc>
          <w:tcPr>
            <w:tcW w:w="1382" w:type="dxa"/>
            <w:tcBorders>
              <w:top w:val="single" w:sz="4" w:space="0" w:color="auto"/>
              <w:bottom w:val="single" w:sz="4" w:space="0" w:color="auto"/>
              <w:right w:val="single" w:sz="4" w:space="0" w:color="auto"/>
            </w:tcBorders>
            <w:noWrap/>
          </w:tcPr>
          <w:p w14:paraId="1C06CAE8" w14:textId="0A5E9BE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25359553"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10400A8" w14:textId="45176C1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SRAYRI28</w:t>
            </w:r>
          </w:p>
        </w:tc>
        <w:tc>
          <w:tcPr>
            <w:tcW w:w="2924" w:type="dxa"/>
            <w:tcBorders>
              <w:top w:val="single" w:sz="4" w:space="0" w:color="auto"/>
              <w:bottom w:val="single" w:sz="4" w:space="0" w:color="auto"/>
            </w:tcBorders>
            <w:noWrap/>
          </w:tcPr>
          <w:p w14:paraId="6199DBEF" w14:textId="22AB7C9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RAYMND2_69A1</w:t>
            </w:r>
          </w:p>
        </w:tc>
        <w:tc>
          <w:tcPr>
            <w:tcW w:w="1707" w:type="dxa"/>
            <w:tcBorders>
              <w:top w:val="single" w:sz="4" w:space="0" w:color="auto"/>
              <w:bottom w:val="single" w:sz="4" w:space="0" w:color="auto"/>
            </w:tcBorders>
            <w:noWrap/>
          </w:tcPr>
          <w:p w14:paraId="669754C9" w14:textId="6B524DB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RAYMND2</w:t>
            </w:r>
          </w:p>
        </w:tc>
        <w:tc>
          <w:tcPr>
            <w:tcW w:w="1670" w:type="dxa"/>
            <w:tcBorders>
              <w:top w:val="single" w:sz="4" w:space="0" w:color="auto"/>
              <w:bottom w:val="single" w:sz="4" w:space="0" w:color="auto"/>
            </w:tcBorders>
            <w:noWrap/>
          </w:tcPr>
          <w:p w14:paraId="569C919D" w14:textId="166F3C9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RAYMND2</w:t>
            </w:r>
          </w:p>
        </w:tc>
        <w:tc>
          <w:tcPr>
            <w:tcW w:w="1382" w:type="dxa"/>
            <w:tcBorders>
              <w:top w:val="single" w:sz="4" w:space="0" w:color="auto"/>
              <w:bottom w:val="single" w:sz="4" w:space="0" w:color="auto"/>
              <w:right w:val="single" w:sz="4" w:space="0" w:color="auto"/>
            </w:tcBorders>
            <w:noWrap/>
          </w:tcPr>
          <w:p w14:paraId="4F8B11C5" w14:textId="5E38FFB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3C2BE323"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8CF90C8" w14:textId="23A88AF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SPB2ARY8</w:t>
            </w:r>
          </w:p>
        </w:tc>
        <w:tc>
          <w:tcPr>
            <w:tcW w:w="2924" w:type="dxa"/>
            <w:tcBorders>
              <w:top w:val="single" w:sz="4" w:space="0" w:color="auto"/>
              <w:bottom w:val="single" w:sz="4" w:space="0" w:color="auto"/>
            </w:tcBorders>
            <w:noWrap/>
          </w:tcPr>
          <w:p w14:paraId="2DF22BCA" w14:textId="410BB1D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RIOPEC_WOODW21_1</w:t>
            </w:r>
          </w:p>
        </w:tc>
        <w:tc>
          <w:tcPr>
            <w:tcW w:w="1707" w:type="dxa"/>
            <w:tcBorders>
              <w:top w:val="single" w:sz="4" w:space="0" w:color="auto"/>
              <w:bottom w:val="single" w:sz="4" w:space="0" w:color="auto"/>
            </w:tcBorders>
            <w:noWrap/>
          </w:tcPr>
          <w:p w14:paraId="3E86A3C6" w14:textId="79179B2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RIOPECOS</w:t>
            </w:r>
          </w:p>
        </w:tc>
        <w:tc>
          <w:tcPr>
            <w:tcW w:w="1670" w:type="dxa"/>
            <w:tcBorders>
              <w:top w:val="single" w:sz="4" w:space="0" w:color="auto"/>
              <w:bottom w:val="single" w:sz="4" w:space="0" w:color="auto"/>
            </w:tcBorders>
            <w:noWrap/>
          </w:tcPr>
          <w:p w14:paraId="4E45B008" w14:textId="70521F9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WOODWRD2</w:t>
            </w:r>
          </w:p>
        </w:tc>
        <w:tc>
          <w:tcPr>
            <w:tcW w:w="1382" w:type="dxa"/>
            <w:tcBorders>
              <w:top w:val="single" w:sz="4" w:space="0" w:color="auto"/>
              <w:bottom w:val="single" w:sz="4" w:space="0" w:color="auto"/>
              <w:right w:val="single" w:sz="4" w:space="0" w:color="auto"/>
            </w:tcBorders>
            <w:noWrap/>
          </w:tcPr>
          <w:p w14:paraId="627EF939" w14:textId="58EFD36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47DB76FE"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0456AE4" w14:textId="5A4053F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SSONFRI8</w:t>
            </w:r>
          </w:p>
        </w:tc>
        <w:tc>
          <w:tcPr>
            <w:tcW w:w="2924" w:type="dxa"/>
            <w:tcBorders>
              <w:top w:val="single" w:sz="4" w:space="0" w:color="auto"/>
              <w:bottom w:val="single" w:sz="4" w:space="0" w:color="auto"/>
            </w:tcBorders>
            <w:noWrap/>
          </w:tcPr>
          <w:p w14:paraId="1222876B" w14:textId="1C76A0B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SANTIA_SAPOWE1_1</w:t>
            </w:r>
          </w:p>
        </w:tc>
        <w:tc>
          <w:tcPr>
            <w:tcW w:w="1707" w:type="dxa"/>
            <w:tcBorders>
              <w:top w:val="single" w:sz="4" w:space="0" w:color="auto"/>
              <w:bottom w:val="single" w:sz="4" w:space="0" w:color="auto"/>
            </w:tcBorders>
            <w:noWrap/>
          </w:tcPr>
          <w:p w14:paraId="51B1DE80" w14:textId="627920D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SANTIAGO</w:t>
            </w:r>
          </w:p>
        </w:tc>
        <w:tc>
          <w:tcPr>
            <w:tcW w:w="1670" w:type="dxa"/>
            <w:tcBorders>
              <w:top w:val="single" w:sz="4" w:space="0" w:color="auto"/>
              <w:bottom w:val="single" w:sz="4" w:space="0" w:color="auto"/>
            </w:tcBorders>
            <w:noWrap/>
          </w:tcPr>
          <w:p w14:paraId="2FB1AB0B" w14:textId="36BC72C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SAPOWER</w:t>
            </w:r>
          </w:p>
        </w:tc>
        <w:tc>
          <w:tcPr>
            <w:tcW w:w="1382" w:type="dxa"/>
            <w:tcBorders>
              <w:top w:val="single" w:sz="4" w:space="0" w:color="auto"/>
              <w:bottom w:val="single" w:sz="4" w:space="0" w:color="auto"/>
              <w:right w:val="single" w:sz="4" w:space="0" w:color="auto"/>
            </w:tcBorders>
            <w:noWrap/>
          </w:tcPr>
          <w:p w14:paraId="4DFB96F8" w14:textId="195C5EE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7ED1F17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D2A5209" w14:textId="1878626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DB_DAIR8</w:t>
            </w:r>
          </w:p>
        </w:tc>
        <w:tc>
          <w:tcPr>
            <w:tcW w:w="2924" w:type="dxa"/>
            <w:tcBorders>
              <w:top w:val="single" w:sz="4" w:space="0" w:color="auto"/>
              <w:bottom w:val="single" w:sz="4" w:space="0" w:color="auto"/>
            </w:tcBorders>
            <w:noWrap/>
          </w:tcPr>
          <w:p w14:paraId="6B99F83C" w14:textId="6F5C8E7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VALADE_WOOLRI3_1</w:t>
            </w:r>
          </w:p>
        </w:tc>
        <w:tc>
          <w:tcPr>
            <w:tcW w:w="1707" w:type="dxa"/>
            <w:tcBorders>
              <w:top w:val="single" w:sz="4" w:space="0" w:color="auto"/>
              <w:bottom w:val="single" w:sz="4" w:space="0" w:color="auto"/>
            </w:tcBorders>
            <w:noWrap/>
          </w:tcPr>
          <w:p w14:paraId="0CD51541" w14:textId="3C34785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VALADEZ</w:t>
            </w:r>
          </w:p>
        </w:tc>
        <w:tc>
          <w:tcPr>
            <w:tcW w:w="1670" w:type="dxa"/>
            <w:tcBorders>
              <w:top w:val="single" w:sz="4" w:space="0" w:color="auto"/>
              <w:bottom w:val="single" w:sz="4" w:space="0" w:color="auto"/>
            </w:tcBorders>
            <w:noWrap/>
          </w:tcPr>
          <w:p w14:paraId="659D110A" w14:textId="33213C4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WOOLRIDG</w:t>
            </w:r>
          </w:p>
        </w:tc>
        <w:tc>
          <w:tcPr>
            <w:tcW w:w="1382" w:type="dxa"/>
            <w:tcBorders>
              <w:top w:val="single" w:sz="4" w:space="0" w:color="auto"/>
              <w:bottom w:val="single" w:sz="4" w:space="0" w:color="auto"/>
              <w:right w:val="single" w:sz="4" w:space="0" w:color="auto"/>
            </w:tcBorders>
            <w:noWrap/>
          </w:tcPr>
          <w:p w14:paraId="55A38FD6" w14:textId="4B16811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17ED22F2"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8458A54" w14:textId="1E4C74D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SLOLVIC8</w:t>
            </w:r>
          </w:p>
        </w:tc>
        <w:tc>
          <w:tcPr>
            <w:tcW w:w="2924" w:type="dxa"/>
            <w:tcBorders>
              <w:top w:val="single" w:sz="4" w:space="0" w:color="auto"/>
              <w:bottom w:val="single" w:sz="4" w:space="0" w:color="auto"/>
            </w:tcBorders>
            <w:noWrap/>
          </w:tcPr>
          <w:p w14:paraId="0ED892F5" w14:textId="49C28EC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VICTOR_V_DUPS1_1</w:t>
            </w:r>
          </w:p>
        </w:tc>
        <w:tc>
          <w:tcPr>
            <w:tcW w:w="1707" w:type="dxa"/>
            <w:tcBorders>
              <w:top w:val="single" w:sz="4" w:space="0" w:color="auto"/>
              <w:bottom w:val="single" w:sz="4" w:space="0" w:color="auto"/>
            </w:tcBorders>
            <w:noWrap/>
          </w:tcPr>
          <w:p w14:paraId="258A7DB3" w14:textId="2C4764E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VICTORIA</w:t>
            </w:r>
          </w:p>
        </w:tc>
        <w:tc>
          <w:tcPr>
            <w:tcW w:w="1670" w:type="dxa"/>
            <w:tcBorders>
              <w:top w:val="single" w:sz="4" w:space="0" w:color="auto"/>
              <w:bottom w:val="single" w:sz="4" w:space="0" w:color="auto"/>
            </w:tcBorders>
            <w:noWrap/>
          </w:tcPr>
          <w:p w14:paraId="4D04F473" w14:textId="1456BAD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V_DUPSW</w:t>
            </w:r>
          </w:p>
        </w:tc>
        <w:tc>
          <w:tcPr>
            <w:tcW w:w="1382" w:type="dxa"/>
            <w:tcBorders>
              <w:top w:val="single" w:sz="4" w:space="0" w:color="auto"/>
              <w:bottom w:val="single" w:sz="4" w:space="0" w:color="auto"/>
              <w:right w:val="single" w:sz="4" w:space="0" w:color="auto"/>
            </w:tcBorders>
            <w:noWrap/>
          </w:tcPr>
          <w:p w14:paraId="5222B100" w14:textId="63F85CE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6936A3AC"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49C152D" w14:textId="157FDD0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SSCLWF28</w:t>
            </w:r>
          </w:p>
        </w:tc>
        <w:tc>
          <w:tcPr>
            <w:tcW w:w="2924" w:type="dxa"/>
            <w:tcBorders>
              <w:top w:val="single" w:sz="4" w:space="0" w:color="auto"/>
              <w:bottom w:val="single" w:sz="4" w:space="0" w:color="auto"/>
            </w:tcBorders>
            <w:noWrap/>
          </w:tcPr>
          <w:p w14:paraId="12E52782" w14:textId="3B8BC87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6840__B</w:t>
            </w:r>
          </w:p>
        </w:tc>
        <w:tc>
          <w:tcPr>
            <w:tcW w:w="1707" w:type="dxa"/>
            <w:tcBorders>
              <w:top w:val="single" w:sz="4" w:space="0" w:color="auto"/>
              <w:bottom w:val="single" w:sz="4" w:space="0" w:color="auto"/>
            </w:tcBorders>
            <w:noWrap/>
          </w:tcPr>
          <w:p w14:paraId="7C2956A0" w14:textId="2151781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NVKSW</w:t>
            </w:r>
          </w:p>
        </w:tc>
        <w:tc>
          <w:tcPr>
            <w:tcW w:w="1670" w:type="dxa"/>
            <w:tcBorders>
              <w:top w:val="single" w:sz="4" w:space="0" w:color="auto"/>
              <w:bottom w:val="single" w:sz="4" w:space="0" w:color="auto"/>
            </w:tcBorders>
            <w:noWrap/>
          </w:tcPr>
          <w:p w14:paraId="58ED455D" w14:textId="1A9EAF4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ANARN</w:t>
            </w:r>
          </w:p>
        </w:tc>
        <w:tc>
          <w:tcPr>
            <w:tcW w:w="1382" w:type="dxa"/>
            <w:tcBorders>
              <w:top w:val="single" w:sz="4" w:space="0" w:color="auto"/>
              <w:bottom w:val="single" w:sz="4" w:space="0" w:color="auto"/>
              <w:right w:val="single" w:sz="4" w:space="0" w:color="auto"/>
            </w:tcBorders>
            <w:noWrap/>
          </w:tcPr>
          <w:p w14:paraId="218AE9C3" w14:textId="148EDD4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3929A563"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4C28F68" w14:textId="4FC374C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DLAMCOR8</w:t>
            </w:r>
          </w:p>
        </w:tc>
        <w:tc>
          <w:tcPr>
            <w:tcW w:w="2924" w:type="dxa"/>
            <w:tcBorders>
              <w:top w:val="single" w:sz="4" w:space="0" w:color="auto"/>
              <w:bottom w:val="single" w:sz="4" w:space="0" w:color="auto"/>
            </w:tcBorders>
            <w:noWrap/>
          </w:tcPr>
          <w:p w14:paraId="570444F3" w14:textId="43A56E8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71T124_1</w:t>
            </w:r>
          </w:p>
        </w:tc>
        <w:tc>
          <w:tcPr>
            <w:tcW w:w="1707" w:type="dxa"/>
            <w:tcBorders>
              <w:top w:val="single" w:sz="4" w:space="0" w:color="auto"/>
              <w:bottom w:val="single" w:sz="4" w:space="0" w:color="auto"/>
            </w:tcBorders>
            <w:noWrap/>
          </w:tcPr>
          <w:p w14:paraId="59D5F2A5" w14:textId="33B9A9F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PHILJC</w:t>
            </w:r>
          </w:p>
        </w:tc>
        <w:tc>
          <w:tcPr>
            <w:tcW w:w="1670" w:type="dxa"/>
            <w:tcBorders>
              <w:top w:val="single" w:sz="4" w:space="0" w:color="auto"/>
              <w:bottom w:val="single" w:sz="4" w:space="0" w:color="auto"/>
            </w:tcBorders>
            <w:noWrap/>
          </w:tcPr>
          <w:p w14:paraId="7FCA9202" w14:textId="058A807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MILLER</w:t>
            </w:r>
          </w:p>
        </w:tc>
        <w:tc>
          <w:tcPr>
            <w:tcW w:w="1382" w:type="dxa"/>
            <w:tcBorders>
              <w:top w:val="single" w:sz="4" w:space="0" w:color="auto"/>
              <w:bottom w:val="single" w:sz="4" w:space="0" w:color="auto"/>
              <w:right w:val="single" w:sz="4" w:space="0" w:color="auto"/>
            </w:tcBorders>
            <w:noWrap/>
          </w:tcPr>
          <w:p w14:paraId="1950506A" w14:textId="1F7E7F6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7C5F7682"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B07139F" w14:textId="18CEDC4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SMGIENW8</w:t>
            </w:r>
          </w:p>
        </w:tc>
        <w:tc>
          <w:tcPr>
            <w:tcW w:w="2924" w:type="dxa"/>
            <w:tcBorders>
              <w:top w:val="single" w:sz="4" w:space="0" w:color="auto"/>
              <w:bottom w:val="single" w:sz="4" w:space="0" w:color="auto"/>
            </w:tcBorders>
            <w:noWrap/>
          </w:tcPr>
          <w:p w14:paraId="69889FFD" w14:textId="2D97D77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921__D</w:t>
            </w:r>
          </w:p>
        </w:tc>
        <w:tc>
          <w:tcPr>
            <w:tcW w:w="1707" w:type="dxa"/>
            <w:tcBorders>
              <w:top w:val="single" w:sz="4" w:space="0" w:color="auto"/>
              <w:bottom w:val="single" w:sz="4" w:space="0" w:color="auto"/>
            </w:tcBorders>
            <w:noWrap/>
          </w:tcPr>
          <w:p w14:paraId="396E95F6" w14:textId="41D9E1B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ENSSW</w:t>
            </w:r>
          </w:p>
        </w:tc>
        <w:tc>
          <w:tcPr>
            <w:tcW w:w="1670" w:type="dxa"/>
            <w:tcBorders>
              <w:top w:val="single" w:sz="4" w:space="0" w:color="auto"/>
              <w:bottom w:val="single" w:sz="4" w:space="0" w:color="auto"/>
            </w:tcBorders>
            <w:noWrap/>
          </w:tcPr>
          <w:p w14:paraId="627BCB2B" w14:textId="7C9BF7F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TRU</w:t>
            </w:r>
          </w:p>
        </w:tc>
        <w:tc>
          <w:tcPr>
            <w:tcW w:w="1382" w:type="dxa"/>
            <w:tcBorders>
              <w:top w:val="single" w:sz="4" w:space="0" w:color="auto"/>
              <w:bottom w:val="single" w:sz="4" w:space="0" w:color="auto"/>
              <w:right w:val="single" w:sz="4" w:space="0" w:color="auto"/>
            </w:tcBorders>
            <w:noWrap/>
          </w:tcPr>
          <w:p w14:paraId="422E116E" w14:textId="03DE496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658E359E"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177ADC4" w14:textId="46DE464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BASE CASE</w:t>
            </w:r>
          </w:p>
        </w:tc>
        <w:tc>
          <w:tcPr>
            <w:tcW w:w="2924" w:type="dxa"/>
            <w:tcBorders>
              <w:top w:val="single" w:sz="4" w:space="0" w:color="auto"/>
              <w:bottom w:val="single" w:sz="4" w:space="0" w:color="auto"/>
            </w:tcBorders>
            <w:noWrap/>
          </w:tcPr>
          <w:p w14:paraId="47521138" w14:textId="615B747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940__C</w:t>
            </w:r>
          </w:p>
        </w:tc>
        <w:tc>
          <w:tcPr>
            <w:tcW w:w="1707" w:type="dxa"/>
            <w:tcBorders>
              <w:top w:val="single" w:sz="4" w:space="0" w:color="auto"/>
              <w:bottom w:val="single" w:sz="4" w:space="0" w:color="auto"/>
            </w:tcBorders>
            <w:noWrap/>
          </w:tcPr>
          <w:p w14:paraId="326B6317" w14:textId="2C1BE48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ENWSW</w:t>
            </w:r>
          </w:p>
        </w:tc>
        <w:tc>
          <w:tcPr>
            <w:tcW w:w="1670" w:type="dxa"/>
            <w:tcBorders>
              <w:top w:val="single" w:sz="4" w:space="0" w:color="auto"/>
              <w:bottom w:val="single" w:sz="4" w:space="0" w:color="auto"/>
            </w:tcBorders>
            <w:noWrap/>
          </w:tcPr>
          <w:p w14:paraId="5CC549B6" w14:textId="0DD5F3E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WXHCH</w:t>
            </w:r>
          </w:p>
        </w:tc>
        <w:tc>
          <w:tcPr>
            <w:tcW w:w="1382" w:type="dxa"/>
            <w:tcBorders>
              <w:top w:val="single" w:sz="4" w:space="0" w:color="auto"/>
              <w:bottom w:val="single" w:sz="4" w:space="0" w:color="auto"/>
              <w:right w:val="single" w:sz="4" w:space="0" w:color="auto"/>
            </w:tcBorders>
            <w:noWrap/>
          </w:tcPr>
          <w:p w14:paraId="17A9BB96" w14:textId="023E7FB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31CD5B5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8C04F47" w14:textId="1A2A098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SSOLFTS8</w:t>
            </w:r>
          </w:p>
        </w:tc>
        <w:tc>
          <w:tcPr>
            <w:tcW w:w="2924" w:type="dxa"/>
            <w:tcBorders>
              <w:top w:val="single" w:sz="4" w:space="0" w:color="auto"/>
              <w:bottom w:val="single" w:sz="4" w:space="0" w:color="auto"/>
            </w:tcBorders>
            <w:noWrap/>
          </w:tcPr>
          <w:p w14:paraId="34AE519A" w14:textId="192FE44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ALPINE_BRONCO1_1</w:t>
            </w:r>
          </w:p>
        </w:tc>
        <w:tc>
          <w:tcPr>
            <w:tcW w:w="1707" w:type="dxa"/>
            <w:tcBorders>
              <w:top w:val="single" w:sz="4" w:space="0" w:color="auto"/>
              <w:bottom w:val="single" w:sz="4" w:space="0" w:color="auto"/>
            </w:tcBorders>
            <w:noWrap/>
          </w:tcPr>
          <w:p w14:paraId="1E7D4F9F" w14:textId="55DD90B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BRONCO</w:t>
            </w:r>
          </w:p>
        </w:tc>
        <w:tc>
          <w:tcPr>
            <w:tcW w:w="1670" w:type="dxa"/>
            <w:tcBorders>
              <w:top w:val="single" w:sz="4" w:space="0" w:color="auto"/>
              <w:bottom w:val="single" w:sz="4" w:space="0" w:color="auto"/>
            </w:tcBorders>
            <w:noWrap/>
          </w:tcPr>
          <w:p w14:paraId="486455F6" w14:textId="64C012C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ALPINE</w:t>
            </w:r>
          </w:p>
        </w:tc>
        <w:tc>
          <w:tcPr>
            <w:tcW w:w="1382" w:type="dxa"/>
            <w:tcBorders>
              <w:top w:val="single" w:sz="4" w:space="0" w:color="auto"/>
              <w:bottom w:val="single" w:sz="4" w:space="0" w:color="auto"/>
              <w:right w:val="single" w:sz="4" w:space="0" w:color="auto"/>
            </w:tcBorders>
            <w:noWrap/>
          </w:tcPr>
          <w:p w14:paraId="4C4297FB" w14:textId="3B70E7D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1268A960"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EAFFE22" w14:textId="7A187BF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DWAPHLJ5</w:t>
            </w:r>
          </w:p>
        </w:tc>
        <w:tc>
          <w:tcPr>
            <w:tcW w:w="2924" w:type="dxa"/>
            <w:tcBorders>
              <w:top w:val="single" w:sz="4" w:space="0" w:color="auto"/>
              <w:bottom w:val="single" w:sz="4" w:space="0" w:color="auto"/>
            </w:tcBorders>
            <w:noWrap/>
          </w:tcPr>
          <w:p w14:paraId="20B5441B" w14:textId="7A1AA81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JCKSTP18_A</w:t>
            </w:r>
          </w:p>
        </w:tc>
        <w:tc>
          <w:tcPr>
            <w:tcW w:w="1707" w:type="dxa"/>
            <w:tcBorders>
              <w:top w:val="single" w:sz="4" w:space="0" w:color="auto"/>
              <w:bottom w:val="single" w:sz="4" w:space="0" w:color="auto"/>
            </w:tcBorders>
            <w:noWrap/>
          </w:tcPr>
          <w:p w14:paraId="65028CE8" w14:textId="3A69F6F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STP</w:t>
            </w:r>
          </w:p>
        </w:tc>
        <w:tc>
          <w:tcPr>
            <w:tcW w:w="1670" w:type="dxa"/>
            <w:tcBorders>
              <w:top w:val="single" w:sz="4" w:space="0" w:color="auto"/>
              <w:bottom w:val="single" w:sz="4" w:space="0" w:color="auto"/>
            </w:tcBorders>
            <w:noWrap/>
          </w:tcPr>
          <w:p w14:paraId="2DE49CF7" w14:textId="77E3373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JCK</w:t>
            </w:r>
          </w:p>
        </w:tc>
        <w:tc>
          <w:tcPr>
            <w:tcW w:w="1382" w:type="dxa"/>
            <w:tcBorders>
              <w:top w:val="single" w:sz="4" w:space="0" w:color="auto"/>
              <w:bottom w:val="single" w:sz="4" w:space="0" w:color="auto"/>
              <w:right w:val="single" w:sz="4" w:space="0" w:color="auto"/>
            </w:tcBorders>
            <w:noWrap/>
          </w:tcPr>
          <w:p w14:paraId="36666CCC" w14:textId="78784B2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5CBF2A32"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84A21EA" w14:textId="6F329D3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SN_SLON5</w:t>
            </w:r>
          </w:p>
        </w:tc>
        <w:tc>
          <w:tcPr>
            <w:tcW w:w="2924" w:type="dxa"/>
            <w:tcBorders>
              <w:top w:val="single" w:sz="4" w:space="0" w:color="auto"/>
              <w:bottom w:val="single" w:sz="4" w:space="0" w:color="auto"/>
            </w:tcBorders>
            <w:noWrap/>
          </w:tcPr>
          <w:p w14:paraId="1F03D26B" w14:textId="61731AC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LON_HILL_382L</w:t>
            </w:r>
          </w:p>
        </w:tc>
        <w:tc>
          <w:tcPr>
            <w:tcW w:w="1707" w:type="dxa"/>
            <w:tcBorders>
              <w:top w:val="single" w:sz="4" w:space="0" w:color="auto"/>
              <w:bottom w:val="single" w:sz="4" w:space="0" w:color="auto"/>
            </w:tcBorders>
            <w:noWrap/>
          </w:tcPr>
          <w:p w14:paraId="70AC267D" w14:textId="4ADE595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LON_HILL</w:t>
            </w:r>
          </w:p>
        </w:tc>
        <w:tc>
          <w:tcPr>
            <w:tcW w:w="1670" w:type="dxa"/>
            <w:tcBorders>
              <w:top w:val="single" w:sz="4" w:space="0" w:color="auto"/>
              <w:bottom w:val="single" w:sz="4" w:space="0" w:color="auto"/>
            </w:tcBorders>
            <w:noWrap/>
          </w:tcPr>
          <w:p w14:paraId="174D7E87" w14:textId="0E58873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LON_HILL</w:t>
            </w:r>
          </w:p>
        </w:tc>
        <w:tc>
          <w:tcPr>
            <w:tcW w:w="1382" w:type="dxa"/>
            <w:tcBorders>
              <w:top w:val="single" w:sz="4" w:space="0" w:color="auto"/>
              <w:bottom w:val="single" w:sz="4" w:space="0" w:color="auto"/>
              <w:right w:val="single" w:sz="4" w:space="0" w:color="auto"/>
            </w:tcBorders>
            <w:noWrap/>
          </w:tcPr>
          <w:p w14:paraId="12FBB0ED" w14:textId="7B9509D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633F82E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1E05AC0" w14:textId="10D9AD6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SALMBA28</w:t>
            </w:r>
          </w:p>
        </w:tc>
        <w:tc>
          <w:tcPr>
            <w:tcW w:w="2924" w:type="dxa"/>
            <w:tcBorders>
              <w:top w:val="single" w:sz="4" w:space="0" w:color="auto"/>
              <w:bottom w:val="single" w:sz="4" w:space="0" w:color="auto"/>
            </w:tcBorders>
            <w:noWrap/>
          </w:tcPr>
          <w:p w14:paraId="6706418D" w14:textId="4FD739E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RIOPEC_WDWRDT1_1</w:t>
            </w:r>
          </w:p>
        </w:tc>
        <w:tc>
          <w:tcPr>
            <w:tcW w:w="1707" w:type="dxa"/>
            <w:tcBorders>
              <w:top w:val="single" w:sz="4" w:space="0" w:color="auto"/>
              <w:bottom w:val="single" w:sz="4" w:space="0" w:color="auto"/>
            </w:tcBorders>
            <w:noWrap/>
          </w:tcPr>
          <w:p w14:paraId="760DBB33" w14:textId="02BDF54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WDWRDTP</w:t>
            </w:r>
          </w:p>
        </w:tc>
        <w:tc>
          <w:tcPr>
            <w:tcW w:w="1670" w:type="dxa"/>
            <w:tcBorders>
              <w:top w:val="single" w:sz="4" w:space="0" w:color="auto"/>
              <w:bottom w:val="single" w:sz="4" w:space="0" w:color="auto"/>
            </w:tcBorders>
            <w:noWrap/>
          </w:tcPr>
          <w:p w14:paraId="07D392D6" w14:textId="7C30D26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RIOPECOS</w:t>
            </w:r>
          </w:p>
        </w:tc>
        <w:tc>
          <w:tcPr>
            <w:tcW w:w="1382" w:type="dxa"/>
            <w:tcBorders>
              <w:top w:val="single" w:sz="4" w:space="0" w:color="auto"/>
              <w:bottom w:val="single" w:sz="4" w:space="0" w:color="auto"/>
              <w:right w:val="single" w:sz="4" w:space="0" w:color="auto"/>
            </w:tcBorders>
            <w:noWrap/>
          </w:tcPr>
          <w:p w14:paraId="5AB4C03B" w14:textId="6E7353E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4EACA64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6787363" w14:textId="48626C4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SN_SAJO5</w:t>
            </w:r>
          </w:p>
        </w:tc>
        <w:tc>
          <w:tcPr>
            <w:tcW w:w="2924" w:type="dxa"/>
            <w:tcBorders>
              <w:top w:val="single" w:sz="4" w:space="0" w:color="auto"/>
              <w:bottom w:val="single" w:sz="4" w:space="0" w:color="auto"/>
            </w:tcBorders>
            <w:noWrap/>
          </w:tcPr>
          <w:p w14:paraId="55EF4760" w14:textId="5D6CD59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WES_MV_W_1</w:t>
            </w:r>
          </w:p>
        </w:tc>
        <w:tc>
          <w:tcPr>
            <w:tcW w:w="1707" w:type="dxa"/>
            <w:tcBorders>
              <w:top w:val="single" w:sz="4" w:space="0" w:color="auto"/>
              <w:bottom w:val="single" w:sz="4" w:space="0" w:color="auto"/>
            </w:tcBorders>
            <w:noWrap/>
          </w:tcPr>
          <w:p w14:paraId="5792005F" w14:textId="4FA639E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MV_WESL4</w:t>
            </w:r>
          </w:p>
        </w:tc>
        <w:tc>
          <w:tcPr>
            <w:tcW w:w="1670" w:type="dxa"/>
            <w:tcBorders>
              <w:top w:val="single" w:sz="4" w:space="0" w:color="auto"/>
              <w:bottom w:val="single" w:sz="4" w:space="0" w:color="auto"/>
            </w:tcBorders>
            <w:noWrap/>
          </w:tcPr>
          <w:p w14:paraId="172515D4" w14:textId="4674CA3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WESLACO</w:t>
            </w:r>
          </w:p>
        </w:tc>
        <w:tc>
          <w:tcPr>
            <w:tcW w:w="1382" w:type="dxa"/>
            <w:tcBorders>
              <w:top w:val="single" w:sz="4" w:space="0" w:color="auto"/>
              <w:bottom w:val="single" w:sz="4" w:space="0" w:color="auto"/>
              <w:right w:val="single" w:sz="4" w:space="0" w:color="auto"/>
            </w:tcBorders>
            <w:noWrap/>
          </w:tcPr>
          <w:p w14:paraId="04C32D47" w14:textId="37C2C51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335E9D2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7F97A71" w14:textId="17198D5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DFORELK5</w:t>
            </w:r>
          </w:p>
        </w:tc>
        <w:tc>
          <w:tcPr>
            <w:tcW w:w="2924" w:type="dxa"/>
            <w:tcBorders>
              <w:top w:val="single" w:sz="4" w:space="0" w:color="auto"/>
              <w:bottom w:val="single" w:sz="4" w:space="0" w:color="auto"/>
            </w:tcBorders>
            <w:noWrap/>
          </w:tcPr>
          <w:p w14:paraId="48DB174B" w14:textId="6835D25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1400__G</w:t>
            </w:r>
          </w:p>
        </w:tc>
        <w:tc>
          <w:tcPr>
            <w:tcW w:w="1707" w:type="dxa"/>
            <w:tcBorders>
              <w:top w:val="single" w:sz="4" w:space="0" w:color="auto"/>
              <w:bottom w:val="single" w:sz="4" w:space="0" w:color="auto"/>
            </w:tcBorders>
            <w:noWrap/>
          </w:tcPr>
          <w:p w14:paraId="181974B6" w14:textId="3B7A699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LWSNR</w:t>
            </w:r>
          </w:p>
        </w:tc>
        <w:tc>
          <w:tcPr>
            <w:tcW w:w="1670" w:type="dxa"/>
            <w:tcBorders>
              <w:top w:val="single" w:sz="4" w:space="0" w:color="auto"/>
              <w:bottom w:val="single" w:sz="4" w:space="0" w:color="auto"/>
            </w:tcBorders>
            <w:noWrap/>
          </w:tcPr>
          <w:p w14:paraId="239F2324" w14:textId="0163D8F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BSPTP</w:t>
            </w:r>
          </w:p>
        </w:tc>
        <w:tc>
          <w:tcPr>
            <w:tcW w:w="1382" w:type="dxa"/>
            <w:tcBorders>
              <w:top w:val="single" w:sz="4" w:space="0" w:color="auto"/>
              <w:bottom w:val="single" w:sz="4" w:space="0" w:color="auto"/>
              <w:right w:val="single" w:sz="4" w:space="0" w:color="auto"/>
            </w:tcBorders>
            <w:noWrap/>
          </w:tcPr>
          <w:p w14:paraId="2B13D852" w14:textId="6202EAF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181DD540"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2C70E0F" w14:textId="0A3267C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DVENLIG5</w:t>
            </w:r>
          </w:p>
        </w:tc>
        <w:tc>
          <w:tcPr>
            <w:tcW w:w="2924" w:type="dxa"/>
            <w:tcBorders>
              <w:top w:val="single" w:sz="4" w:space="0" w:color="auto"/>
              <w:bottom w:val="single" w:sz="4" w:space="0" w:color="auto"/>
            </w:tcBorders>
            <w:noWrap/>
          </w:tcPr>
          <w:p w14:paraId="39733A14" w14:textId="5E31569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530__C</w:t>
            </w:r>
          </w:p>
        </w:tc>
        <w:tc>
          <w:tcPr>
            <w:tcW w:w="1707" w:type="dxa"/>
            <w:tcBorders>
              <w:top w:val="single" w:sz="4" w:space="0" w:color="auto"/>
              <w:bottom w:val="single" w:sz="4" w:space="0" w:color="auto"/>
            </w:tcBorders>
            <w:noWrap/>
          </w:tcPr>
          <w:p w14:paraId="1487E8EF" w14:textId="668FA3B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VENSW</w:t>
            </w:r>
          </w:p>
        </w:tc>
        <w:tc>
          <w:tcPr>
            <w:tcW w:w="1670" w:type="dxa"/>
            <w:tcBorders>
              <w:top w:val="single" w:sz="4" w:space="0" w:color="auto"/>
              <w:bottom w:val="single" w:sz="4" w:space="0" w:color="auto"/>
            </w:tcBorders>
            <w:noWrap/>
          </w:tcPr>
          <w:p w14:paraId="3CFFE03B" w14:textId="7AAACC3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BRTRD</w:t>
            </w:r>
          </w:p>
        </w:tc>
        <w:tc>
          <w:tcPr>
            <w:tcW w:w="1382" w:type="dxa"/>
            <w:tcBorders>
              <w:top w:val="single" w:sz="4" w:space="0" w:color="auto"/>
              <w:bottom w:val="single" w:sz="4" w:space="0" w:color="auto"/>
              <w:right w:val="single" w:sz="4" w:space="0" w:color="auto"/>
            </w:tcBorders>
            <w:noWrap/>
          </w:tcPr>
          <w:p w14:paraId="3F4A153F" w14:textId="21D5B3B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053EC80F"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996FF12" w14:textId="6911998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DKRWLWS5</w:t>
            </w:r>
          </w:p>
        </w:tc>
        <w:tc>
          <w:tcPr>
            <w:tcW w:w="2924" w:type="dxa"/>
            <w:tcBorders>
              <w:top w:val="single" w:sz="4" w:space="0" w:color="auto"/>
              <w:bottom w:val="single" w:sz="4" w:space="0" w:color="auto"/>
            </w:tcBorders>
            <w:noWrap/>
          </w:tcPr>
          <w:p w14:paraId="40C444BC" w14:textId="6CA7357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584__A</w:t>
            </w:r>
          </w:p>
        </w:tc>
        <w:tc>
          <w:tcPr>
            <w:tcW w:w="1707" w:type="dxa"/>
            <w:tcBorders>
              <w:top w:val="single" w:sz="4" w:space="0" w:color="auto"/>
              <w:bottom w:val="single" w:sz="4" w:space="0" w:color="auto"/>
            </w:tcBorders>
            <w:noWrap/>
          </w:tcPr>
          <w:p w14:paraId="448DA90D" w14:textId="6D9C3A8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KRMSW</w:t>
            </w:r>
          </w:p>
        </w:tc>
        <w:tc>
          <w:tcPr>
            <w:tcW w:w="1670" w:type="dxa"/>
            <w:tcBorders>
              <w:top w:val="single" w:sz="4" w:space="0" w:color="auto"/>
              <w:bottom w:val="single" w:sz="4" w:space="0" w:color="auto"/>
            </w:tcBorders>
            <w:noWrap/>
          </w:tcPr>
          <w:p w14:paraId="099B3FE0" w14:textId="05096A1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ARGYL</w:t>
            </w:r>
          </w:p>
        </w:tc>
        <w:tc>
          <w:tcPr>
            <w:tcW w:w="1382" w:type="dxa"/>
            <w:tcBorders>
              <w:top w:val="single" w:sz="4" w:space="0" w:color="auto"/>
              <w:bottom w:val="single" w:sz="4" w:space="0" w:color="auto"/>
              <w:right w:val="single" w:sz="4" w:space="0" w:color="auto"/>
            </w:tcBorders>
            <w:noWrap/>
          </w:tcPr>
          <w:p w14:paraId="23EE3A49" w14:textId="6242DA5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0F90EBAC"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2D5E35F" w14:textId="1949AB1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DZORHAY5</w:t>
            </w:r>
          </w:p>
        </w:tc>
        <w:tc>
          <w:tcPr>
            <w:tcW w:w="2924" w:type="dxa"/>
            <w:tcBorders>
              <w:top w:val="single" w:sz="4" w:space="0" w:color="auto"/>
              <w:bottom w:val="single" w:sz="4" w:space="0" w:color="auto"/>
            </w:tcBorders>
            <w:noWrap/>
          </w:tcPr>
          <w:p w14:paraId="228096CB" w14:textId="1961C08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BERGHE_AT1H</w:t>
            </w:r>
          </w:p>
        </w:tc>
        <w:tc>
          <w:tcPr>
            <w:tcW w:w="1707" w:type="dxa"/>
            <w:tcBorders>
              <w:top w:val="single" w:sz="4" w:space="0" w:color="auto"/>
              <w:bottom w:val="single" w:sz="4" w:space="0" w:color="auto"/>
            </w:tcBorders>
            <w:noWrap/>
          </w:tcPr>
          <w:p w14:paraId="3A25B713" w14:textId="5307D89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BERGHE</w:t>
            </w:r>
          </w:p>
        </w:tc>
        <w:tc>
          <w:tcPr>
            <w:tcW w:w="1670" w:type="dxa"/>
            <w:tcBorders>
              <w:top w:val="single" w:sz="4" w:space="0" w:color="auto"/>
              <w:bottom w:val="single" w:sz="4" w:space="0" w:color="auto"/>
            </w:tcBorders>
            <w:noWrap/>
          </w:tcPr>
          <w:p w14:paraId="53ED18C3" w14:textId="76EE722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BERGHE</w:t>
            </w:r>
          </w:p>
        </w:tc>
        <w:tc>
          <w:tcPr>
            <w:tcW w:w="1382" w:type="dxa"/>
            <w:tcBorders>
              <w:top w:val="single" w:sz="4" w:space="0" w:color="auto"/>
              <w:bottom w:val="single" w:sz="4" w:space="0" w:color="auto"/>
              <w:right w:val="single" w:sz="4" w:space="0" w:color="auto"/>
            </w:tcBorders>
            <w:noWrap/>
          </w:tcPr>
          <w:p w14:paraId="49DBC7E8" w14:textId="35F7CD2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39232E9E"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83F8187" w14:textId="1A5E41A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DWH_STP5</w:t>
            </w:r>
          </w:p>
        </w:tc>
        <w:tc>
          <w:tcPr>
            <w:tcW w:w="2924" w:type="dxa"/>
            <w:tcBorders>
              <w:top w:val="single" w:sz="4" w:space="0" w:color="auto"/>
              <w:bottom w:val="single" w:sz="4" w:space="0" w:color="auto"/>
            </w:tcBorders>
            <w:noWrap/>
          </w:tcPr>
          <w:p w14:paraId="5758D555" w14:textId="4FA4F3C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BLESSI_LOLITA1_1</w:t>
            </w:r>
          </w:p>
        </w:tc>
        <w:tc>
          <w:tcPr>
            <w:tcW w:w="1707" w:type="dxa"/>
            <w:tcBorders>
              <w:top w:val="single" w:sz="4" w:space="0" w:color="auto"/>
              <w:bottom w:val="single" w:sz="4" w:space="0" w:color="auto"/>
            </w:tcBorders>
            <w:noWrap/>
          </w:tcPr>
          <w:p w14:paraId="05FD0E0D" w14:textId="41F4557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BLESSING</w:t>
            </w:r>
          </w:p>
        </w:tc>
        <w:tc>
          <w:tcPr>
            <w:tcW w:w="1670" w:type="dxa"/>
            <w:tcBorders>
              <w:top w:val="single" w:sz="4" w:space="0" w:color="auto"/>
              <w:bottom w:val="single" w:sz="4" w:space="0" w:color="auto"/>
            </w:tcBorders>
            <w:noWrap/>
          </w:tcPr>
          <w:p w14:paraId="5810B8FA" w14:textId="2D44F3B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LOLITA</w:t>
            </w:r>
          </w:p>
        </w:tc>
        <w:tc>
          <w:tcPr>
            <w:tcW w:w="1382" w:type="dxa"/>
            <w:tcBorders>
              <w:top w:val="single" w:sz="4" w:space="0" w:color="auto"/>
              <w:bottom w:val="single" w:sz="4" w:space="0" w:color="auto"/>
              <w:right w:val="single" w:sz="4" w:space="0" w:color="auto"/>
            </w:tcBorders>
            <w:noWrap/>
          </w:tcPr>
          <w:p w14:paraId="149527C3" w14:textId="1E8EFBF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7BA2BEAC"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27C8F30" w14:textId="25F3434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XBOM58</w:t>
            </w:r>
          </w:p>
        </w:tc>
        <w:tc>
          <w:tcPr>
            <w:tcW w:w="2924" w:type="dxa"/>
            <w:tcBorders>
              <w:top w:val="single" w:sz="4" w:space="0" w:color="auto"/>
              <w:bottom w:val="single" w:sz="4" w:space="0" w:color="auto"/>
            </w:tcBorders>
            <w:noWrap/>
          </w:tcPr>
          <w:p w14:paraId="2F8E2923" w14:textId="282EEF2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BOMSW_MR2L</w:t>
            </w:r>
          </w:p>
        </w:tc>
        <w:tc>
          <w:tcPr>
            <w:tcW w:w="1707" w:type="dxa"/>
            <w:tcBorders>
              <w:top w:val="single" w:sz="4" w:space="0" w:color="auto"/>
              <w:bottom w:val="single" w:sz="4" w:space="0" w:color="auto"/>
            </w:tcBorders>
            <w:noWrap/>
          </w:tcPr>
          <w:p w14:paraId="7BCCF190" w14:textId="1C53A59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BOMSW</w:t>
            </w:r>
          </w:p>
        </w:tc>
        <w:tc>
          <w:tcPr>
            <w:tcW w:w="1670" w:type="dxa"/>
            <w:tcBorders>
              <w:top w:val="single" w:sz="4" w:space="0" w:color="auto"/>
              <w:bottom w:val="single" w:sz="4" w:space="0" w:color="auto"/>
            </w:tcBorders>
            <w:noWrap/>
          </w:tcPr>
          <w:p w14:paraId="005C16F4" w14:textId="363C3B8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BOMSW</w:t>
            </w:r>
          </w:p>
        </w:tc>
        <w:tc>
          <w:tcPr>
            <w:tcW w:w="1382" w:type="dxa"/>
            <w:tcBorders>
              <w:top w:val="single" w:sz="4" w:space="0" w:color="auto"/>
              <w:bottom w:val="single" w:sz="4" w:space="0" w:color="auto"/>
              <w:right w:val="single" w:sz="4" w:space="0" w:color="auto"/>
            </w:tcBorders>
            <w:noWrap/>
          </w:tcPr>
          <w:p w14:paraId="67E94902" w14:textId="12DC00F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61E49FD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56F0634" w14:textId="3BCAA22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SCALPAI8</w:t>
            </w:r>
          </w:p>
        </w:tc>
        <w:tc>
          <w:tcPr>
            <w:tcW w:w="2924" w:type="dxa"/>
            <w:tcBorders>
              <w:top w:val="single" w:sz="4" w:space="0" w:color="auto"/>
              <w:bottom w:val="single" w:sz="4" w:space="0" w:color="auto"/>
            </w:tcBorders>
            <w:noWrap/>
          </w:tcPr>
          <w:p w14:paraId="0F4D9F42" w14:textId="20B7BD3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CONA_SHHA1_1</w:t>
            </w:r>
          </w:p>
        </w:tc>
        <w:tc>
          <w:tcPr>
            <w:tcW w:w="1707" w:type="dxa"/>
            <w:tcBorders>
              <w:top w:val="single" w:sz="4" w:space="0" w:color="auto"/>
              <w:bottom w:val="single" w:sz="4" w:space="0" w:color="auto"/>
            </w:tcBorders>
            <w:noWrap/>
          </w:tcPr>
          <w:p w14:paraId="2FE35A74" w14:textId="174FA32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SHHA</w:t>
            </w:r>
          </w:p>
        </w:tc>
        <w:tc>
          <w:tcPr>
            <w:tcW w:w="1670" w:type="dxa"/>
            <w:tcBorders>
              <w:top w:val="single" w:sz="4" w:space="0" w:color="auto"/>
              <w:bottom w:val="single" w:sz="4" w:space="0" w:color="auto"/>
            </w:tcBorders>
            <w:noWrap/>
          </w:tcPr>
          <w:p w14:paraId="4011E5D0" w14:textId="13604AE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CONA</w:t>
            </w:r>
          </w:p>
        </w:tc>
        <w:tc>
          <w:tcPr>
            <w:tcW w:w="1382" w:type="dxa"/>
            <w:tcBorders>
              <w:top w:val="single" w:sz="4" w:space="0" w:color="auto"/>
              <w:bottom w:val="single" w:sz="4" w:space="0" w:color="auto"/>
              <w:right w:val="single" w:sz="4" w:space="0" w:color="auto"/>
            </w:tcBorders>
            <w:noWrap/>
          </w:tcPr>
          <w:p w14:paraId="09AA35F5" w14:textId="1C2E6B4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0A4D7788"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BD26AC8" w14:textId="128B0EF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SSPUASP8</w:t>
            </w:r>
          </w:p>
        </w:tc>
        <w:tc>
          <w:tcPr>
            <w:tcW w:w="2924" w:type="dxa"/>
            <w:tcBorders>
              <w:top w:val="single" w:sz="4" w:space="0" w:color="auto"/>
              <w:bottom w:val="single" w:sz="4" w:space="0" w:color="auto"/>
            </w:tcBorders>
            <w:noWrap/>
          </w:tcPr>
          <w:p w14:paraId="72574CA0" w14:textId="612C391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DKEC_GIRA_T1_1</w:t>
            </w:r>
          </w:p>
        </w:tc>
        <w:tc>
          <w:tcPr>
            <w:tcW w:w="1707" w:type="dxa"/>
            <w:tcBorders>
              <w:top w:val="single" w:sz="4" w:space="0" w:color="auto"/>
              <w:bottom w:val="single" w:sz="4" w:space="0" w:color="auto"/>
            </w:tcBorders>
            <w:noWrap/>
          </w:tcPr>
          <w:p w14:paraId="1A238B64" w14:textId="30104BB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GIRA_TAP</w:t>
            </w:r>
          </w:p>
        </w:tc>
        <w:tc>
          <w:tcPr>
            <w:tcW w:w="1670" w:type="dxa"/>
            <w:tcBorders>
              <w:top w:val="single" w:sz="4" w:space="0" w:color="auto"/>
              <w:bottom w:val="single" w:sz="4" w:space="0" w:color="auto"/>
            </w:tcBorders>
            <w:noWrap/>
          </w:tcPr>
          <w:p w14:paraId="60A73924" w14:textId="29FE06D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DKEC</w:t>
            </w:r>
          </w:p>
        </w:tc>
        <w:tc>
          <w:tcPr>
            <w:tcW w:w="1382" w:type="dxa"/>
            <w:tcBorders>
              <w:top w:val="single" w:sz="4" w:space="0" w:color="auto"/>
              <w:bottom w:val="single" w:sz="4" w:space="0" w:color="auto"/>
              <w:right w:val="single" w:sz="4" w:space="0" w:color="auto"/>
            </w:tcBorders>
            <w:noWrap/>
          </w:tcPr>
          <w:p w14:paraId="0A4814AA" w14:textId="2D2CBC9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6FB1FD90"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05EE415" w14:textId="6DA7E96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XLON58</w:t>
            </w:r>
          </w:p>
        </w:tc>
        <w:tc>
          <w:tcPr>
            <w:tcW w:w="2924" w:type="dxa"/>
            <w:tcBorders>
              <w:top w:val="single" w:sz="4" w:space="0" w:color="auto"/>
              <w:bottom w:val="single" w:sz="4" w:space="0" w:color="auto"/>
            </w:tcBorders>
            <w:noWrap/>
          </w:tcPr>
          <w:p w14:paraId="7360B8DE" w14:textId="19C724B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LON_HILL_382H</w:t>
            </w:r>
          </w:p>
        </w:tc>
        <w:tc>
          <w:tcPr>
            <w:tcW w:w="1707" w:type="dxa"/>
            <w:tcBorders>
              <w:top w:val="single" w:sz="4" w:space="0" w:color="auto"/>
              <w:bottom w:val="single" w:sz="4" w:space="0" w:color="auto"/>
            </w:tcBorders>
            <w:noWrap/>
          </w:tcPr>
          <w:p w14:paraId="60A1022D" w14:textId="06ADF07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LON_HILL</w:t>
            </w:r>
          </w:p>
        </w:tc>
        <w:tc>
          <w:tcPr>
            <w:tcW w:w="1670" w:type="dxa"/>
            <w:tcBorders>
              <w:top w:val="single" w:sz="4" w:space="0" w:color="auto"/>
              <w:bottom w:val="single" w:sz="4" w:space="0" w:color="auto"/>
            </w:tcBorders>
            <w:noWrap/>
          </w:tcPr>
          <w:p w14:paraId="1BDD56FC" w14:textId="4093B1C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LON_HILL</w:t>
            </w:r>
          </w:p>
        </w:tc>
        <w:tc>
          <w:tcPr>
            <w:tcW w:w="1382" w:type="dxa"/>
            <w:tcBorders>
              <w:top w:val="single" w:sz="4" w:space="0" w:color="auto"/>
              <w:bottom w:val="single" w:sz="4" w:space="0" w:color="auto"/>
              <w:right w:val="single" w:sz="4" w:space="0" w:color="auto"/>
            </w:tcBorders>
            <w:noWrap/>
          </w:tcPr>
          <w:p w14:paraId="155EC4D6" w14:textId="3C110AB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0ACF23E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80A3B9C" w14:textId="088A80E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lastRenderedPageBreak/>
              <w:t>XLON58</w:t>
            </w:r>
          </w:p>
        </w:tc>
        <w:tc>
          <w:tcPr>
            <w:tcW w:w="2924" w:type="dxa"/>
            <w:tcBorders>
              <w:top w:val="single" w:sz="4" w:space="0" w:color="auto"/>
              <w:bottom w:val="single" w:sz="4" w:space="0" w:color="auto"/>
            </w:tcBorders>
            <w:noWrap/>
          </w:tcPr>
          <w:p w14:paraId="0B9D74C4" w14:textId="77F5515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LON_HILL_382L</w:t>
            </w:r>
          </w:p>
        </w:tc>
        <w:tc>
          <w:tcPr>
            <w:tcW w:w="1707" w:type="dxa"/>
            <w:tcBorders>
              <w:top w:val="single" w:sz="4" w:space="0" w:color="auto"/>
              <w:bottom w:val="single" w:sz="4" w:space="0" w:color="auto"/>
            </w:tcBorders>
            <w:noWrap/>
          </w:tcPr>
          <w:p w14:paraId="3295334F" w14:textId="737913C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LON_HILL</w:t>
            </w:r>
          </w:p>
        </w:tc>
        <w:tc>
          <w:tcPr>
            <w:tcW w:w="1670" w:type="dxa"/>
            <w:tcBorders>
              <w:top w:val="single" w:sz="4" w:space="0" w:color="auto"/>
              <w:bottom w:val="single" w:sz="4" w:space="0" w:color="auto"/>
            </w:tcBorders>
            <w:noWrap/>
          </w:tcPr>
          <w:p w14:paraId="20DE28B4" w14:textId="1CEBCDC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LON_HILL</w:t>
            </w:r>
          </w:p>
        </w:tc>
        <w:tc>
          <w:tcPr>
            <w:tcW w:w="1382" w:type="dxa"/>
            <w:tcBorders>
              <w:top w:val="single" w:sz="4" w:space="0" w:color="auto"/>
              <w:bottom w:val="single" w:sz="4" w:space="0" w:color="auto"/>
              <w:right w:val="single" w:sz="4" w:space="0" w:color="auto"/>
            </w:tcBorders>
            <w:noWrap/>
          </w:tcPr>
          <w:p w14:paraId="05CC546A" w14:textId="2BC31F8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5ECF4E05"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5C8663E" w14:textId="667E561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SOBWAP5</w:t>
            </w:r>
          </w:p>
        </w:tc>
        <w:tc>
          <w:tcPr>
            <w:tcW w:w="2924" w:type="dxa"/>
            <w:tcBorders>
              <w:top w:val="single" w:sz="4" w:space="0" w:color="auto"/>
              <w:bottom w:val="single" w:sz="4" w:space="0" w:color="auto"/>
            </w:tcBorders>
            <w:noWrap/>
          </w:tcPr>
          <w:p w14:paraId="34073D01" w14:textId="4F546EF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OB_WAP98_A</w:t>
            </w:r>
          </w:p>
        </w:tc>
        <w:tc>
          <w:tcPr>
            <w:tcW w:w="1707" w:type="dxa"/>
            <w:tcBorders>
              <w:top w:val="single" w:sz="4" w:space="0" w:color="auto"/>
              <w:bottom w:val="single" w:sz="4" w:space="0" w:color="auto"/>
            </w:tcBorders>
            <w:noWrap/>
          </w:tcPr>
          <w:p w14:paraId="14BC1918" w14:textId="09A70BC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WAP</w:t>
            </w:r>
          </w:p>
        </w:tc>
        <w:tc>
          <w:tcPr>
            <w:tcW w:w="1670" w:type="dxa"/>
            <w:tcBorders>
              <w:top w:val="single" w:sz="4" w:space="0" w:color="auto"/>
              <w:bottom w:val="single" w:sz="4" w:space="0" w:color="auto"/>
            </w:tcBorders>
            <w:noWrap/>
          </w:tcPr>
          <w:p w14:paraId="0F1B7D5F" w14:textId="69DA1A9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OB</w:t>
            </w:r>
          </w:p>
        </w:tc>
        <w:tc>
          <w:tcPr>
            <w:tcW w:w="1382" w:type="dxa"/>
            <w:tcBorders>
              <w:top w:val="single" w:sz="4" w:space="0" w:color="auto"/>
              <w:bottom w:val="single" w:sz="4" w:space="0" w:color="auto"/>
              <w:right w:val="single" w:sz="4" w:space="0" w:color="auto"/>
            </w:tcBorders>
            <w:noWrap/>
          </w:tcPr>
          <w:p w14:paraId="2CA55C36" w14:textId="62C587B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737D0B2F"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91898DB" w14:textId="664ED03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SPAUSAR8</w:t>
            </w:r>
          </w:p>
        </w:tc>
        <w:tc>
          <w:tcPr>
            <w:tcW w:w="2924" w:type="dxa"/>
            <w:tcBorders>
              <w:top w:val="single" w:sz="4" w:space="0" w:color="auto"/>
              <w:bottom w:val="single" w:sz="4" w:space="0" w:color="auto"/>
            </w:tcBorders>
            <w:noWrap/>
          </w:tcPr>
          <w:p w14:paraId="2FACE3D9" w14:textId="3890D7A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SAPOWER_69T1</w:t>
            </w:r>
          </w:p>
        </w:tc>
        <w:tc>
          <w:tcPr>
            <w:tcW w:w="1707" w:type="dxa"/>
            <w:tcBorders>
              <w:top w:val="single" w:sz="4" w:space="0" w:color="auto"/>
              <w:bottom w:val="single" w:sz="4" w:space="0" w:color="auto"/>
            </w:tcBorders>
            <w:noWrap/>
          </w:tcPr>
          <w:p w14:paraId="16ADD0F4" w14:textId="594E739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SAPOWER</w:t>
            </w:r>
          </w:p>
        </w:tc>
        <w:tc>
          <w:tcPr>
            <w:tcW w:w="1670" w:type="dxa"/>
            <w:tcBorders>
              <w:top w:val="single" w:sz="4" w:space="0" w:color="auto"/>
              <w:bottom w:val="single" w:sz="4" w:space="0" w:color="auto"/>
            </w:tcBorders>
            <w:noWrap/>
          </w:tcPr>
          <w:p w14:paraId="2535E14E" w14:textId="404AC21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SAPOWER</w:t>
            </w:r>
          </w:p>
        </w:tc>
        <w:tc>
          <w:tcPr>
            <w:tcW w:w="1382" w:type="dxa"/>
            <w:tcBorders>
              <w:top w:val="single" w:sz="4" w:space="0" w:color="auto"/>
              <w:bottom w:val="single" w:sz="4" w:space="0" w:color="auto"/>
              <w:right w:val="single" w:sz="4" w:space="0" w:color="auto"/>
            </w:tcBorders>
            <w:noWrap/>
          </w:tcPr>
          <w:p w14:paraId="1F113DD0" w14:textId="6C0DFE5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7D93C97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02A77B5" w14:textId="22BE283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SWOORI38</w:t>
            </w:r>
          </w:p>
        </w:tc>
        <w:tc>
          <w:tcPr>
            <w:tcW w:w="2924" w:type="dxa"/>
            <w:tcBorders>
              <w:top w:val="single" w:sz="4" w:space="0" w:color="auto"/>
              <w:bottom w:val="single" w:sz="4" w:space="0" w:color="auto"/>
            </w:tcBorders>
            <w:noWrap/>
          </w:tcPr>
          <w:p w14:paraId="583F4B12" w14:textId="22B9BB5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TNAF_TNFS_1</w:t>
            </w:r>
          </w:p>
        </w:tc>
        <w:tc>
          <w:tcPr>
            <w:tcW w:w="1707" w:type="dxa"/>
            <w:tcBorders>
              <w:top w:val="single" w:sz="4" w:space="0" w:color="auto"/>
              <w:bottom w:val="single" w:sz="4" w:space="0" w:color="auto"/>
            </w:tcBorders>
            <w:noWrap/>
          </w:tcPr>
          <w:p w14:paraId="0F2FD619" w14:textId="33482F0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16TH_ST</w:t>
            </w:r>
          </w:p>
        </w:tc>
        <w:tc>
          <w:tcPr>
            <w:tcW w:w="1670" w:type="dxa"/>
            <w:tcBorders>
              <w:top w:val="single" w:sz="4" w:space="0" w:color="auto"/>
              <w:bottom w:val="single" w:sz="4" w:space="0" w:color="auto"/>
            </w:tcBorders>
            <w:noWrap/>
          </w:tcPr>
          <w:p w14:paraId="3935276B" w14:textId="0EF96B1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TNAF</w:t>
            </w:r>
          </w:p>
        </w:tc>
        <w:tc>
          <w:tcPr>
            <w:tcW w:w="1382" w:type="dxa"/>
            <w:tcBorders>
              <w:top w:val="single" w:sz="4" w:space="0" w:color="auto"/>
              <w:bottom w:val="single" w:sz="4" w:space="0" w:color="auto"/>
              <w:right w:val="single" w:sz="4" w:space="0" w:color="auto"/>
            </w:tcBorders>
            <w:noWrap/>
          </w:tcPr>
          <w:p w14:paraId="4735FF66" w14:textId="7A4EAF0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43F23803"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EAFD69A" w14:textId="4BD16D9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XPH258</w:t>
            </w:r>
          </w:p>
        </w:tc>
        <w:tc>
          <w:tcPr>
            <w:tcW w:w="2924" w:type="dxa"/>
            <w:tcBorders>
              <w:top w:val="single" w:sz="4" w:space="0" w:color="auto"/>
              <w:bottom w:val="single" w:sz="4" w:space="0" w:color="auto"/>
            </w:tcBorders>
            <w:noWrap/>
          </w:tcPr>
          <w:p w14:paraId="2AC89E13" w14:textId="44E5F7D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138_ALV_MNL_1</w:t>
            </w:r>
          </w:p>
        </w:tc>
        <w:tc>
          <w:tcPr>
            <w:tcW w:w="1707" w:type="dxa"/>
            <w:tcBorders>
              <w:top w:val="single" w:sz="4" w:space="0" w:color="auto"/>
              <w:bottom w:val="single" w:sz="4" w:space="0" w:color="auto"/>
            </w:tcBorders>
            <w:noWrap/>
          </w:tcPr>
          <w:p w14:paraId="6D65075B" w14:textId="4FF2804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ALVIN</w:t>
            </w:r>
          </w:p>
        </w:tc>
        <w:tc>
          <w:tcPr>
            <w:tcW w:w="1670" w:type="dxa"/>
            <w:tcBorders>
              <w:top w:val="single" w:sz="4" w:space="0" w:color="auto"/>
              <w:bottom w:val="single" w:sz="4" w:space="0" w:color="auto"/>
            </w:tcBorders>
            <w:noWrap/>
          </w:tcPr>
          <w:p w14:paraId="57D820B3" w14:textId="360C332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MAINLAND</w:t>
            </w:r>
          </w:p>
        </w:tc>
        <w:tc>
          <w:tcPr>
            <w:tcW w:w="1382" w:type="dxa"/>
            <w:tcBorders>
              <w:top w:val="single" w:sz="4" w:space="0" w:color="auto"/>
              <w:bottom w:val="single" w:sz="4" w:space="0" w:color="auto"/>
              <w:right w:val="single" w:sz="4" w:space="0" w:color="auto"/>
            </w:tcBorders>
            <w:noWrap/>
          </w:tcPr>
          <w:p w14:paraId="196B4992" w14:textId="11B00FD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21CF178F"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2C44501" w14:textId="1B19D20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SPB2ARY8</w:t>
            </w:r>
          </w:p>
        </w:tc>
        <w:tc>
          <w:tcPr>
            <w:tcW w:w="2924" w:type="dxa"/>
            <w:tcBorders>
              <w:top w:val="single" w:sz="4" w:space="0" w:color="auto"/>
              <w:bottom w:val="single" w:sz="4" w:space="0" w:color="auto"/>
            </w:tcBorders>
            <w:noWrap/>
          </w:tcPr>
          <w:p w14:paraId="5E97ECEF" w14:textId="7581BF3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16TH_WRD2_1</w:t>
            </w:r>
          </w:p>
        </w:tc>
        <w:tc>
          <w:tcPr>
            <w:tcW w:w="1707" w:type="dxa"/>
            <w:tcBorders>
              <w:top w:val="single" w:sz="4" w:space="0" w:color="auto"/>
              <w:bottom w:val="single" w:sz="4" w:space="0" w:color="auto"/>
            </w:tcBorders>
            <w:noWrap/>
          </w:tcPr>
          <w:p w14:paraId="05698829" w14:textId="23D65CC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WOODWRD2</w:t>
            </w:r>
          </w:p>
        </w:tc>
        <w:tc>
          <w:tcPr>
            <w:tcW w:w="1670" w:type="dxa"/>
            <w:tcBorders>
              <w:top w:val="single" w:sz="4" w:space="0" w:color="auto"/>
              <w:bottom w:val="single" w:sz="4" w:space="0" w:color="auto"/>
            </w:tcBorders>
            <w:noWrap/>
          </w:tcPr>
          <w:p w14:paraId="3C993F9F" w14:textId="6FE6329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16TH_ST</w:t>
            </w:r>
          </w:p>
        </w:tc>
        <w:tc>
          <w:tcPr>
            <w:tcW w:w="1382" w:type="dxa"/>
            <w:tcBorders>
              <w:top w:val="single" w:sz="4" w:space="0" w:color="auto"/>
              <w:bottom w:val="single" w:sz="4" w:space="0" w:color="auto"/>
              <w:right w:val="single" w:sz="4" w:space="0" w:color="auto"/>
            </w:tcBorders>
            <w:noWrap/>
          </w:tcPr>
          <w:p w14:paraId="5E2A8F7A" w14:textId="3840BDD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08A90D3F"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7226E58" w14:textId="021D731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SZEPCMN8</w:t>
            </w:r>
          </w:p>
        </w:tc>
        <w:tc>
          <w:tcPr>
            <w:tcW w:w="2924" w:type="dxa"/>
            <w:tcBorders>
              <w:top w:val="single" w:sz="4" w:space="0" w:color="auto"/>
              <w:bottom w:val="single" w:sz="4" w:space="0" w:color="auto"/>
            </w:tcBorders>
            <w:noWrap/>
          </w:tcPr>
          <w:p w14:paraId="0EEFEE0E" w14:textId="69D8E64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670__C</w:t>
            </w:r>
          </w:p>
        </w:tc>
        <w:tc>
          <w:tcPr>
            <w:tcW w:w="1707" w:type="dxa"/>
            <w:tcBorders>
              <w:top w:val="single" w:sz="4" w:space="0" w:color="auto"/>
              <w:bottom w:val="single" w:sz="4" w:space="0" w:color="auto"/>
            </w:tcBorders>
            <w:noWrap/>
          </w:tcPr>
          <w:p w14:paraId="258C3886" w14:textId="3A88FF7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CMPBW</w:t>
            </w:r>
          </w:p>
        </w:tc>
        <w:tc>
          <w:tcPr>
            <w:tcW w:w="1670" w:type="dxa"/>
            <w:tcBorders>
              <w:top w:val="single" w:sz="4" w:space="0" w:color="auto"/>
              <w:bottom w:val="single" w:sz="4" w:space="0" w:color="auto"/>
            </w:tcBorders>
            <w:noWrap/>
          </w:tcPr>
          <w:p w14:paraId="0F613151" w14:textId="409FC0A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BRNSO</w:t>
            </w:r>
          </w:p>
        </w:tc>
        <w:tc>
          <w:tcPr>
            <w:tcW w:w="1382" w:type="dxa"/>
            <w:tcBorders>
              <w:top w:val="single" w:sz="4" w:space="0" w:color="auto"/>
              <w:bottom w:val="single" w:sz="4" w:space="0" w:color="auto"/>
              <w:right w:val="single" w:sz="4" w:space="0" w:color="auto"/>
            </w:tcBorders>
            <w:noWrap/>
          </w:tcPr>
          <w:p w14:paraId="1EADB297" w14:textId="0BB4035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20388AC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E434D48" w14:textId="75C0318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DENWSTE8</w:t>
            </w:r>
          </w:p>
        </w:tc>
        <w:tc>
          <w:tcPr>
            <w:tcW w:w="2924" w:type="dxa"/>
            <w:tcBorders>
              <w:top w:val="single" w:sz="4" w:space="0" w:color="auto"/>
              <w:bottom w:val="single" w:sz="4" w:space="0" w:color="auto"/>
            </w:tcBorders>
            <w:noWrap/>
          </w:tcPr>
          <w:p w14:paraId="56F8B113" w14:textId="318CBB1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943__A</w:t>
            </w:r>
          </w:p>
        </w:tc>
        <w:tc>
          <w:tcPr>
            <w:tcW w:w="1707" w:type="dxa"/>
            <w:tcBorders>
              <w:top w:val="single" w:sz="4" w:space="0" w:color="auto"/>
              <w:bottom w:val="single" w:sz="4" w:space="0" w:color="auto"/>
            </w:tcBorders>
            <w:noWrap/>
          </w:tcPr>
          <w:p w14:paraId="1DAE11A7" w14:textId="5BA2CF5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ENWSW</w:t>
            </w:r>
          </w:p>
        </w:tc>
        <w:tc>
          <w:tcPr>
            <w:tcW w:w="1670" w:type="dxa"/>
            <w:tcBorders>
              <w:top w:val="single" w:sz="4" w:space="0" w:color="auto"/>
              <w:bottom w:val="single" w:sz="4" w:space="0" w:color="auto"/>
            </w:tcBorders>
            <w:noWrap/>
          </w:tcPr>
          <w:p w14:paraId="39E7EEC9" w14:textId="3E523E8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ENSSW</w:t>
            </w:r>
          </w:p>
        </w:tc>
        <w:tc>
          <w:tcPr>
            <w:tcW w:w="1382" w:type="dxa"/>
            <w:tcBorders>
              <w:top w:val="single" w:sz="4" w:space="0" w:color="auto"/>
              <w:bottom w:val="single" w:sz="4" w:space="0" w:color="auto"/>
              <w:right w:val="single" w:sz="4" w:space="0" w:color="auto"/>
            </w:tcBorders>
            <w:noWrap/>
          </w:tcPr>
          <w:p w14:paraId="11C07AED" w14:textId="4DC1D9D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4798ED90"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FCAEA13" w14:textId="6643C27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SASPPAI8</w:t>
            </w:r>
          </w:p>
        </w:tc>
        <w:tc>
          <w:tcPr>
            <w:tcW w:w="2924" w:type="dxa"/>
            <w:tcBorders>
              <w:top w:val="single" w:sz="4" w:space="0" w:color="auto"/>
              <w:bottom w:val="single" w:sz="4" w:space="0" w:color="auto"/>
            </w:tcBorders>
            <w:noWrap/>
          </w:tcPr>
          <w:p w14:paraId="7682A23B" w14:textId="3D08409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ASPM_69T1</w:t>
            </w:r>
          </w:p>
        </w:tc>
        <w:tc>
          <w:tcPr>
            <w:tcW w:w="1707" w:type="dxa"/>
            <w:tcBorders>
              <w:top w:val="single" w:sz="4" w:space="0" w:color="auto"/>
              <w:bottom w:val="single" w:sz="4" w:space="0" w:color="auto"/>
            </w:tcBorders>
            <w:noWrap/>
          </w:tcPr>
          <w:p w14:paraId="0C96AEA4" w14:textId="26F9B70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ASPM</w:t>
            </w:r>
          </w:p>
        </w:tc>
        <w:tc>
          <w:tcPr>
            <w:tcW w:w="1670" w:type="dxa"/>
            <w:tcBorders>
              <w:top w:val="single" w:sz="4" w:space="0" w:color="auto"/>
              <w:bottom w:val="single" w:sz="4" w:space="0" w:color="auto"/>
            </w:tcBorders>
            <w:noWrap/>
          </w:tcPr>
          <w:p w14:paraId="0BB69123" w14:textId="5AF6A2B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ASPM</w:t>
            </w:r>
          </w:p>
        </w:tc>
        <w:tc>
          <w:tcPr>
            <w:tcW w:w="1382" w:type="dxa"/>
            <w:tcBorders>
              <w:top w:val="single" w:sz="4" w:space="0" w:color="auto"/>
              <w:bottom w:val="single" w:sz="4" w:space="0" w:color="auto"/>
              <w:right w:val="single" w:sz="4" w:space="0" w:color="auto"/>
            </w:tcBorders>
            <w:noWrap/>
          </w:tcPr>
          <w:p w14:paraId="75EAB118" w14:textId="41551FA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1F9E8CA0"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ADDCEB2" w14:textId="55CDA99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DWH_STP5</w:t>
            </w:r>
          </w:p>
        </w:tc>
        <w:tc>
          <w:tcPr>
            <w:tcW w:w="2924" w:type="dxa"/>
            <w:tcBorders>
              <w:top w:val="single" w:sz="4" w:space="0" w:color="auto"/>
              <w:bottom w:val="single" w:sz="4" w:space="0" w:color="auto"/>
            </w:tcBorders>
            <w:noWrap/>
          </w:tcPr>
          <w:p w14:paraId="6A4F57DB" w14:textId="1CC37FB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BURNS_RIOHONDO_1</w:t>
            </w:r>
          </w:p>
        </w:tc>
        <w:tc>
          <w:tcPr>
            <w:tcW w:w="1707" w:type="dxa"/>
            <w:tcBorders>
              <w:top w:val="single" w:sz="4" w:space="0" w:color="auto"/>
              <w:bottom w:val="single" w:sz="4" w:space="0" w:color="auto"/>
            </w:tcBorders>
            <w:noWrap/>
          </w:tcPr>
          <w:p w14:paraId="00EA6606" w14:textId="2425BDF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RIOHONDO</w:t>
            </w:r>
          </w:p>
        </w:tc>
        <w:tc>
          <w:tcPr>
            <w:tcW w:w="1670" w:type="dxa"/>
            <w:tcBorders>
              <w:top w:val="single" w:sz="4" w:space="0" w:color="auto"/>
              <w:bottom w:val="single" w:sz="4" w:space="0" w:color="auto"/>
            </w:tcBorders>
            <w:noWrap/>
          </w:tcPr>
          <w:p w14:paraId="3B589227" w14:textId="4569626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MV_BURNS</w:t>
            </w:r>
          </w:p>
        </w:tc>
        <w:tc>
          <w:tcPr>
            <w:tcW w:w="1382" w:type="dxa"/>
            <w:tcBorders>
              <w:top w:val="single" w:sz="4" w:space="0" w:color="auto"/>
              <w:bottom w:val="single" w:sz="4" w:space="0" w:color="auto"/>
              <w:right w:val="single" w:sz="4" w:space="0" w:color="auto"/>
            </w:tcBorders>
            <w:noWrap/>
          </w:tcPr>
          <w:p w14:paraId="4FEBAED2" w14:textId="319F03D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189C5F49"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EEB2CE2" w14:textId="3385519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DCHB_NB5</w:t>
            </w:r>
          </w:p>
        </w:tc>
        <w:tc>
          <w:tcPr>
            <w:tcW w:w="2924" w:type="dxa"/>
            <w:tcBorders>
              <w:top w:val="single" w:sz="4" w:space="0" w:color="auto"/>
              <w:bottom w:val="single" w:sz="4" w:space="0" w:color="auto"/>
            </w:tcBorders>
            <w:noWrap/>
          </w:tcPr>
          <w:p w14:paraId="4F25CE51" w14:textId="249BFE1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CD_TX_87_A</w:t>
            </w:r>
          </w:p>
        </w:tc>
        <w:tc>
          <w:tcPr>
            <w:tcW w:w="1707" w:type="dxa"/>
            <w:tcBorders>
              <w:top w:val="single" w:sz="4" w:space="0" w:color="auto"/>
              <w:bottom w:val="single" w:sz="4" w:space="0" w:color="auto"/>
            </w:tcBorders>
            <w:noWrap/>
          </w:tcPr>
          <w:p w14:paraId="7868C8C6" w14:textId="31AAC74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CD</w:t>
            </w:r>
          </w:p>
        </w:tc>
        <w:tc>
          <w:tcPr>
            <w:tcW w:w="1670" w:type="dxa"/>
            <w:tcBorders>
              <w:top w:val="single" w:sz="4" w:space="0" w:color="auto"/>
              <w:bottom w:val="single" w:sz="4" w:space="0" w:color="auto"/>
            </w:tcBorders>
            <w:noWrap/>
          </w:tcPr>
          <w:p w14:paraId="66EB3B7B" w14:textId="7D78F24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TX</w:t>
            </w:r>
          </w:p>
        </w:tc>
        <w:tc>
          <w:tcPr>
            <w:tcW w:w="1382" w:type="dxa"/>
            <w:tcBorders>
              <w:top w:val="single" w:sz="4" w:space="0" w:color="auto"/>
              <w:bottom w:val="single" w:sz="4" w:space="0" w:color="auto"/>
              <w:right w:val="single" w:sz="4" w:space="0" w:color="auto"/>
            </w:tcBorders>
            <w:noWrap/>
          </w:tcPr>
          <w:p w14:paraId="6955B8B8" w14:textId="69972D2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25CD514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B95642B" w14:textId="410ED49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SMDOOAS5</w:t>
            </w:r>
          </w:p>
        </w:tc>
        <w:tc>
          <w:tcPr>
            <w:tcW w:w="2924" w:type="dxa"/>
            <w:tcBorders>
              <w:top w:val="single" w:sz="4" w:space="0" w:color="auto"/>
              <w:bottom w:val="single" w:sz="4" w:space="0" w:color="auto"/>
            </w:tcBorders>
            <w:noWrap/>
          </w:tcPr>
          <w:p w14:paraId="0D309C77" w14:textId="604EC59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CD_TX_87_A</w:t>
            </w:r>
          </w:p>
        </w:tc>
        <w:tc>
          <w:tcPr>
            <w:tcW w:w="1707" w:type="dxa"/>
            <w:tcBorders>
              <w:top w:val="single" w:sz="4" w:space="0" w:color="auto"/>
              <w:bottom w:val="single" w:sz="4" w:space="0" w:color="auto"/>
            </w:tcBorders>
            <w:noWrap/>
          </w:tcPr>
          <w:p w14:paraId="1CEF48B7" w14:textId="121EF81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CD</w:t>
            </w:r>
          </w:p>
        </w:tc>
        <w:tc>
          <w:tcPr>
            <w:tcW w:w="1670" w:type="dxa"/>
            <w:tcBorders>
              <w:top w:val="single" w:sz="4" w:space="0" w:color="auto"/>
              <w:bottom w:val="single" w:sz="4" w:space="0" w:color="auto"/>
            </w:tcBorders>
            <w:noWrap/>
          </w:tcPr>
          <w:p w14:paraId="22C552E6" w14:textId="062A5FA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TX</w:t>
            </w:r>
          </w:p>
        </w:tc>
        <w:tc>
          <w:tcPr>
            <w:tcW w:w="1382" w:type="dxa"/>
            <w:tcBorders>
              <w:top w:val="single" w:sz="4" w:space="0" w:color="auto"/>
              <w:bottom w:val="single" w:sz="4" w:space="0" w:color="auto"/>
              <w:right w:val="single" w:sz="4" w:space="0" w:color="auto"/>
            </w:tcBorders>
            <w:noWrap/>
          </w:tcPr>
          <w:p w14:paraId="070A00CC" w14:textId="29F46FC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1B47319A"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4FBCBFD" w14:textId="2E2889A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DMLSENT5</w:t>
            </w:r>
          </w:p>
        </w:tc>
        <w:tc>
          <w:tcPr>
            <w:tcW w:w="2924" w:type="dxa"/>
            <w:tcBorders>
              <w:top w:val="single" w:sz="4" w:space="0" w:color="auto"/>
              <w:bottom w:val="single" w:sz="4" w:space="0" w:color="auto"/>
            </w:tcBorders>
            <w:noWrap/>
          </w:tcPr>
          <w:p w14:paraId="5ACD8CB7" w14:textId="1C182AE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ELKTN_MR3L</w:t>
            </w:r>
          </w:p>
        </w:tc>
        <w:tc>
          <w:tcPr>
            <w:tcW w:w="1707" w:type="dxa"/>
            <w:tcBorders>
              <w:top w:val="single" w:sz="4" w:space="0" w:color="auto"/>
              <w:bottom w:val="single" w:sz="4" w:space="0" w:color="auto"/>
            </w:tcBorders>
            <w:noWrap/>
          </w:tcPr>
          <w:p w14:paraId="1A9C2039" w14:textId="5B8D3EF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ELKTN</w:t>
            </w:r>
          </w:p>
        </w:tc>
        <w:tc>
          <w:tcPr>
            <w:tcW w:w="1670" w:type="dxa"/>
            <w:tcBorders>
              <w:top w:val="single" w:sz="4" w:space="0" w:color="auto"/>
              <w:bottom w:val="single" w:sz="4" w:space="0" w:color="auto"/>
            </w:tcBorders>
            <w:noWrap/>
          </w:tcPr>
          <w:p w14:paraId="728CF914" w14:textId="45A406D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ELKTN</w:t>
            </w:r>
          </w:p>
        </w:tc>
        <w:tc>
          <w:tcPr>
            <w:tcW w:w="1382" w:type="dxa"/>
            <w:tcBorders>
              <w:top w:val="single" w:sz="4" w:space="0" w:color="auto"/>
              <w:bottom w:val="single" w:sz="4" w:space="0" w:color="auto"/>
              <w:right w:val="single" w:sz="4" w:space="0" w:color="auto"/>
            </w:tcBorders>
            <w:noWrap/>
          </w:tcPr>
          <w:p w14:paraId="253C7452" w14:textId="5636AB7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0262973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8CC298E" w14:textId="1E082E8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SSALTMP5</w:t>
            </w:r>
          </w:p>
        </w:tc>
        <w:tc>
          <w:tcPr>
            <w:tcW w:w="2924" w:type="dxa"/>
            <w:tcBorders>
              <w:top w:val="single" w:sz="4" w:space="0" w:color="auto"/>
              <w:bottom w:val="single" w:sz="4" w:space="0" w:color="auto"/>
            </w:tcBorders>
            <w:noWrap/>
          </w:tcPr>
          <w:p w14:paraId="7B632538" w14:textId="55750DB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KLNSW_MR1L</w:t>
            </w:r>
          </w:p>
        </w:tc>
        <w:tc>
          <w:tcPr>
            <w:tcW w:w="1707" w:type="dxa"/>
            <w:tcBorders>
              <w:top w:val="single" w:sz="4" w:space="0" w:color="auto"/>
              <w:bottom w:val="single" w:sz="4" w:space="0" w:color="auto"/>
            </w:tcBorders>
            <w:noWrap/>
          </w:tcPr>
          <w:p w14:paraId="2597C01E" w14:textId="5A658CA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KLNSW</w:t>
            </w:r>
          </w:p>
        </w:tc>
        <w:tc>
          <w:tcPr>
            <w:tcW w:w="1670" w:type="dxa"/>
            <w:tcBorders>
              <w:top w:val="single" w:sz="4" w:space="0" w:color="auto"/>
              <w:bottom w:val="single" w:sz="4" w:space="0" w:color="auto"/>
            </w:tcBorders>
            <w:noWrap/>
          </w:tcPr>
          <w:p w14:paraId="49B21298" w14:textId="1638390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KLNSW</w:t>
            </w:r>
          </w:p>
        </w:tc>
        <w:tc>
          <w:tcPr>
            <w:tcW w:w="1382" w:type="dxa"/>
            <w:tcBorders>
              <w:top w:val="single" w:sz="4" w:space="0" w:color="auto"/>
              <w:bottom w:val="single" w:sz="4" w:space="0" w:color="auto"/>
              <w:right w:val="single" w:sz="4" w:space="0" w:color="auto"/>
            </w:tcBorders>
            <w:noWrap/>
          </w:tcPr>
          <w:p w14:paraId="4F8026F0" w14:textId="6E42DD7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6457071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11E0A33" w14:textId="0584B72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SWHILON5</w:t>
            </w:r>
          </w:p>
        </w:tc>
        <w:tc>
          <w:tcPr>
            <w:tcW w:w="2924" w:type="dxa"/>
            <w:tcBorders>
              <w:top w:val="single" w:sz="4" w:space="0" w:color="auto"/>
              <w:bottom w:val="single" w:sz="4" w:space="0" w:color="auto"/>
            </w:tcBorders>
            <w:noWrap/>
          </w:tcPr>
          <w:p w14:paraId="687A1B6B" w14:textId="27E4CAC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LON_HILL_382H</w:t>
            </w:r>
          </w:p>
        </w:tc>
        <w:tc>
          <w:tcPr>
            <w:tcW w:w="1707" w:type="dxa"/>
            <w:tcBorders>
              <w:top w:val="single" w:sz="4" w:space="0" w:color="auto"/>
              <w:bottom w:val="single" w:sz="4" w:space="0" w:color="auto"/>
            </w:tcBorders>
            <w:noWrap/>
          </w:tcPr>
          <w:p w14:paraId="2F7AD05B" w14:textId="516361C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LON_HILL</w:t>
            </w:r>
          </w:p>
        </w:tc>
        <w:tc>
          <w:tcPr>
            <w:tcW w:w="1670" w:type="dxa"/>
            <w:tcBorders>
              <w:top w:val="single" w:sz="4" w:space="0" w:color="auto"/>
              <w:bottom w:val="single" w:sz="4" w:space="0" w:color="auto"/>
            </w:tcBorders>
            <w:noWrap/>
          </w:tcPr>
          <w:p w14:paraId="15980FE6" w14:textId="7F12EC8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LON_HILL</w:t>
            </w:r>
          </w:p>
        </w:tc>
        <w:tc>
          <w:tcPr>
            <w:tcW w:w="1382" w:type="dxa"/>
            <w:tcBorders>
              <w:top w:val="single" w:sz="4" w:space="0" w:color="auto"/>
              <w:bottom w:val="single" w:sz="4" w:space="0" w:color="auto"/>
              <w:right w:val="single" w:sz="4" w:space="0" w:color="auto"/>
            </w:tcBorders>
            <w:noWrap/>
          </w:tcPr>
          <w:p w14:paraId="05A6A00F" w14:textId="3A7755C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58AE756A"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558E8ED" w14:textId="5E87302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SPAWCAL5</w:t>
            </w:r>
          </w:p>
        </w:tc>
        <w:tc>
          <w:tcPr>
            <w:tcW w:w="2924" w:type="dxa"/>
            <w:tcBorders>
              <w:top w:val="single" w:sz="4" w:space="0" w:color="auto"/>
              <w:bottom w:val="single" w:sz="4" w:space="0" w:color="auto"/>
            </w:tcBorders>
            <w:noWrap/>
          </w:tcPr>
          <w:p w14:paraId="6EECCF4B" w14:textId="2CB674E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PAWNEE_XF1</w:t>
            </w:r>
          </w:p>
        </w:tc>
        <w:tc>
          <w:tcPr>
            <w:tcW w:w="1707" w:type="dxa"/>
            <w:tcBorders>
              <w:top w:val="single" w:sz="4" w:space="0" w:color="auto"/>
              <w:bottom w:val="single" w:sz="4" w:space="0" w:color="auto"/>
            </w:tcBorders>
            <w:noWrap/>
          </w:tcPr>
          <w:p w14:paraId="0DD9728D" w14:textId="4369CA0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PAWNEE</w:t>
            </w:r>
          </w:p>
        </w:tc>
        <w:tc>
          <w:tcPr>
            <w:tcW w:w="1670" w:type="dxa"/>
            <w:tcBorders>
              <w:top w:val="single" w:sz="4" w:space="0" w:color="auto"/>
              <w:bottom w:val="single" w:sz="4" w:space="0" w:color="auto"/>
            </w:tcBorders>
            <w:noWrap/>
          </w:tcPr>
          <w:p w14:paraId="6A0C39E7" w14:textId="5A815B1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PAWNEE</w:t>
            </w:r>
          </w:p>
        </w:tc>
        <w:tc>
          <w:tcPr>
            <w:tcW w:w="1382" w:type="dxa"/>
            <w:tcBorders>
              <w:top w:val="single" w:sz="4" w:space="0" w:color="auto"/>
              <w:bottom w:val="single" w:sz="4" w:space="0" w:color="auto"/>
              <w:right w:val="single" w:sz="4" w:space="0" w:color="auto"/>
            </w:tcBorders>
            <w:noWrap/>
          </w:tcPr>
          <w:p w14:paraId="721632F9" w14:textId="5822C17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4CCCD58F"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D5654AF" w14:textId="5AAE45F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SFORRAY8</w:t>
            </w:r>
          </w:p>
        </w:tc>
        <w:tc>
          <w:tcPr>
            <w:tcW w:w="2924" w:type="dxa"/>
            <w:tcBorders>
              <w:top w:val="single" w:sz="4" w:space="0" w:color="auto"/>
              <w:bottom w:val="single" w:sz="4" w:space="0" w:color="auto"/>
            </w:tcBorders>
            <w:noWrap/>
          </w:tcPr>
          <w:p w14:paraId="43FB75C5" w14:textId="475DCCB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RAYBURN_69_2</w:t>
            </w:r>
          </w:p>
        </w:tc>
        <w:tc>
          <w:tcPr>
            <w:tcW w:w="1707" w:type="dxa"/>
            <w:tcBorders>
              <w:top w:val="single" w:sz="4" w:space="0" w:color="auto"/>
              <w:bottom w:val="single" w:sz="4" w:space="0" w:color="auto"/>
            </w:tcBorders>
            <w:noWrap/>
          </w:tcPr>
          <w:p w14:paraId="20E1E940" w14:textId="1A21C8F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RAYBURN</w:t>
            </w:r>
          </w:p>
        </w:tc>
        <w:tc>
          <w:tcPr>
            <w:tcW w:w="1670" w:type="dxa"/>
            <w:tcBorders>
              <w:top w:val="single" w:sz="4" w:space="0" w:color="auto"/>
              <w:bottom w:val="single" w:sz="4" w:space="0" w:color="auto"/>
            </w:tcBorders>
            <w:noWrap/>
          </w:tcPr>
          <w:p w14:paraId="15BDF832" w14:textId="3252FB1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RAYBURN</w:t>
            </w:r>
          </w:p>
        </w:tc>
        <w:tc>
          <w:tcPr>
            <w:tcW w:w="1382" w:type="dxa"/>
            <w:tcBorders>
              <w:top w:val="single" w:sz="4" w:space="0" w:color="auto"/>
              <w:bottom w:val="single" w:sz="4" w:space="0" w:color="auto"/>
              <w:right w:val="single" w:sz="4" w:space="0" w:color="auto"/>
            </w:tcBorders>
            <w:noWrap/>
          </w:tcPr>
          <w:p w14:paraId="33E755A1" w14:textId="54AA0F0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42C1E40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9B55172" w14:textId="59074D1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DWEBCNT5</w:t>
            </w:r>
          </w:p>
        </w:tc>
        <w:tc>
          <w:tcPr>
            <w:tcW w:w="2924" w:type="dxa"/>
            <w:tcBorders>
              <w:top w:val="single" w:sz="4" w:space="0" w:color="auto"/>
              <w:bottom w:val="single" w:sz="4" w:space="0" w:color="auto"/>
            </w:tcBorders>
            <w:noWrap/>
          </w:tcPr>
          <w:p w14:paraId="6C02646B" w14:textId="494CF2E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310__A</w:t>
            </w:r>
          </w:p>
        </w:tc>
        <w:tc>
          <w:tcPr>
            <w:tcW w:w="1707" w:type="dxa"/>
            <w:tcBorders>
              <w:top w:val="single" w:sz="4" w:space="0" w:color="auto"/>
              <w:bottom w:val="single" w:sz="4" w:space="0" w:color="auto"/>
            </w:tcBorders>
            <w:noWrap/>
          </w:tcPr>
          <w:p w14:paraId="32D34D31" w14:textId="112C305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LIGSW</w:t>
            </w:r>
          </w:p>
        </w:tc>
        <w:tc>
          <w:tcPr>
            <w:tcW w:w="1670" w:type="dxa"/>
            <w:tcBorders>
              <w:top w:val="single" w:sz="4" w:space="0" w:color="auto"/>
              <w:bottom w:val="single" w:sz="4" w:space="0" w:color="auto"/>
            </w:tcBorders>
            <w:noWrap/>
          </w:tcPr>
          <w:p w14:paraId="6F450F10" w14:textId="0BED36A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NORSW</w:t>
            </w:r>
          </w:p>
        </w:tc>
        <w:tc>
          <w:tcPr>
            <w:tcW w:w="1382" w:type="dxa"/>
            <w:tcBorders>
              <w:top w:val="single" w:sz="4" w:space="0" w:color="auto"/>
              <w:bottom w:val="single" w:sz="4" w:space="0" w:color="auto"/>
              <w:right w:val="single" w:sz="4" w:space="0" w:color="auto"/>
            </w:tcBorders>
            <w:noWrap/>
          </w:tcPr>
          <w:p w14:paraId="475FD6D7" w14:textId="06814EC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136C4240"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4282045" w14:textId="1000890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DGABGEA8</w:t>
            </w:r>
          </w:p>
        </w:tc>
        <w:tc>
          <w:tcPr>
            <w:tcW w:w="2924" w:type="dxa"/>
            <w:tcBorders>
              <w:top w:val="single" w:sz="4" w:space="0" w:color="auto"/>
              <w:bottom w:val="single" w:sz="4" w:space="0" w:color="auto"/>
            </w:tcBorders>
            <w:noWrap/>
          </w:tcPr>
          <w:p w14:paraId="726AF1A5" w14:textId="13343C4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469T469_1</w:t>
            </w:r>
          </w:p>
        </w:tc>
        <w:tc>
          <w:tcPr>
            <w:tcW w:w="1707" w:type="dxa"/>
            <w:tcBorders>
              <w:top w:val="single" w:sz="4" w:space="0" w:color="auto"/>
              <w:bottom w:val="single" w:sz="4" w:space="0" w:color="auto"/>
            </w:tcBorders>
            <w:noWrap/>
          </w:tcPr>
          <w:p w14:paraId="0BC54D71" w14:textId="5129E6F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WHITES</w:t>
            </w:r>
          </w:p>
        </w:tc>
        <w:tc>
          <w:tcPr>
            <w:tcW w:w="1670" w:type="dxa"/>
            <w:tcBorders>
              <w:top w:val="single" w:sz="4" w:space="0" w:color="auto"/>
              <w:bottom w:val="single" w:sz="4" w:space="0" w:color="auto"/>
            </w:tcBorders>
            <w:noWrap/>
          </w:tcPr>
          <w:p w14:paraId="2B389D54" w14:textId="3CC6489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BLOCKH</w:t>
            </w:r>
          </w:p>
        </w:tc>
        <w:tc>
          <w:tcPr>
            <w:tcW w:w="1382" w:type="dxa"/>
            <w:tcBorders>
              <w:top w:val="single" w:sz="4" w:space="0" w:color="auto"/>
              <w:bottom w:val="single" w:sz="4" w:space="0" w:color="auto"/>
              <w:right w:val="single" w:sz="4" w:space="0" w:color="auto"/>
            </w:tcBorders>
            <w:noWrap/>
          </w:tcPr>
          <w:p w14:paraId="35F8589D" w14:textId="126FA52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118CDDEA"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383077A" w14:textId="0D54896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SGRDCD28</w:t>
            </w:r>
          </w:p>
        </w:tc>
        <w:tc>
          <w:tcPr>
            <w:tcW w:w="2924" w:type="dxa"/>
            <w:tcBorders>
              <w:top w:val="single" w:sz="4" w:space="0" w:color="auto"/>
              <w:bottom w:val="single" w:sz="4" w:space="0" w:color="auto"/>
            </w:tcBorders>
            <w:noWrap/>
          </w:tcPr>
          <w:p w14:paraId="24C29901" w14:textId="1257CAB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6200__D</w:t>
            </w:r>
          </w:p>
        </w:tc>
        <w:tc>
          <w:tcPr>
            <w:tcW w:w="1707" w:type="dxa"/>
            <w:tcBorders>
              <w:top w:val="single" w:sz="4" w:space="0" w:color="auto"/>
              <w:bottom w:val="single" w:sz="4" w:space="0" w:color="auto"/>
            </w:tcBorders>
            <w:noWrap/>
          </w:tcPr>
          <w:p w14:paraId="5874925B" w14:textId="0B6EB14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SHRSW</w:t>
            </w:r>
          </w:p>
        </w:tc>
        <w:tc>
          <w:tcPr>
            <w:tcW w:w="1670" w:type="dxa"/>
            <w:tcBorders>
              <w:top w:val="single" w:sz="4" w:space="0" w:color="auto"/>
              <w:bottom w:val="single" w:sz="4" w:space="0" w:color="auto"/>
            </w:tcBorders>
            <w:noWrap/>
          </w:tcPr>
          <w:p w14:paraId="0B1F827B" w14:textId="4EB5624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PRKRW</w:t>
            </w:r>
          </w:p>
        </w:tc>
        <w:tc>
          <w:tcPr>
            <w:tcW w:w="1382" w:type="dxa"/>
            <w:tcBorders>
              <w:top w:val="single" w:sz="4" w:space="0" w:color="auto"/>
              <w:bottom w:val="single" w:sz="4" w:space="0" w:color="auto"/>
              <w:right w:val="single" w:sz="4" w:space="0" w:color="auto"/>
            </w:tcBorders>
            <w:noWrap/>
          </w:tcPr>
          <w:p w14:paraId="52DD5EDB" w14:textId="266EBC8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00BF1515"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93DB501" w14:textId="12753DE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DAUSGAR5</w:t>
            </w:r>
          </w:p>
        </w:tc>
        <w:tc>
          <w:tcPr>
            <w:tcW w:w="2924" w:type="dxa"/>
            <w:tcBorders>
              <w:top w:val="single" w:sz="4" w:space="0" w:color="auto"/>
              <w:bottom w:val="single" w:sz="4" w:space="0" w:color="auto"/>
            </w:tcBorders>
            <w:noWrap/>
          </w:tcPr>
          <w:p w14:paraId="3F55A2EF" w14:textId="3997F78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AUSTRO_AT1L</w:t>
            </w:r>
          </w:p>
        </w:tc>
        <w:tc>
          <w:tcPr>
            <w:tcW w:w="1707" w:type="dxa"/>
            <w:tcBorders>
              <w:top w:val="single" w:sz="4" w:space="0" w:color="auto"/>
              <w:bottom w:val="single" w:sz="4" w:space="0" w:color="auto"/>
            </w:tcBorders>
            <w:noWrap/>
          </w:tcPr>
          <w:p w14:paraId="53586DCF" w14:textId="65D5BD9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AUSTRO</w:t>
            </w:r>
          </w:p>
        </w:tc>
        <w:tc>
          <w:tcPr>
            <w:tcW w:w="1670" w:type="dxa"/>
            <w:tcBorders>
              <w:top w:val="single" w:sz="4" w:space="0" w:color="auto"/>
              <w:bottom w:val="single" w:sz="4" w:space="0" w:color="auto"/>
            </w:tcBorders>
            <w:noWrap/>
          </w:tcPr>
          <w:p w14:paraId="027986E1" w14:textId="109B106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AUSTRO</w:t>
            </w:r>
          </w:p>
        </w:tc>
        <w:tc>
          <w:tcPr>
            <w:tcW w:w="1382" w:type="dxa"/>
            <w:tcBorders>
              <w:top w:val="single" w:sz="4" w:space="0" w:color="auto"/>
              <w:bottom w:val="single" w:sz="4" w:space="0" w:color="auto"/>
              <w:right w:val="single" w:sz="4" w:space="0" w:color="auto"/>
            </w:tcBorders>
            <w:noWrap/>
          </w:tcPr>
          <w:p w14:paraId="0B380FB4" w14:textId="6FFB22E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4872904E"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5A65BA6" w14:textId="271AC37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SGIBGRE8</w:t>
            </w:r>
          </w:p>
        </w:tc>
        <w:tc>
          <w:tcPr>
            <w:tcW w:w="2924" w:type="dxa"/>
            <w:tcBorders>
              <w:top w:val="single" w:sz="4" w:space="0" w:color="auto"/>
              <w:bottom w:val="single" w:sz="4" w:space="0" w:color="auto"/>
            </w:tcBorders>
            <w:noWrap/>
          </w:tcPr>
          <w:p w14:paraId="4A16B177" w14:textId="64689EA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BRIRCRT_SER_1</w:t>
            </w:r>
          </w:p>
        </w:tc>
        <w:tc>
          <w:tcPr>
            <w:tcW w:w="1707" w:type="dxa"/>
            <w:tcBorders>
              <w:top w:val="single" w:sz="4" w:space="0" w:color="auto"/>
              <w:bottom w:val="single" w:sz="4" w:space="0" w:color="auto"/>
            </w:tcBorders>
            <w:noWrap/>
          </w:tcPr>
          <w:p w14:paraId="63A30AFA" w14:textId="2D65996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BRIRCRT</w:t>
            </w:r>
          </w:p>
        </w:tc>
        <w:tc>
          <w:tcPr>
            <w:tcW w:w="1670" w:type="dxa"/>
            <w:tcBorders>
              <w:top w:val="single" w:sz="4" w:space="0" w:color="auto"/>
              <w:bottom w:val="single" w:sz="4" w:space="0" w:color="auto"/>
            </w:tcBorders>
            <w:noWrap/>
          </w:tcPr>
          <w:p w14:paraId="00E9167B" w14:textId="5113189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BRIRCRT</w:t>
            </w:r>
          </w:p>
        </w:tc>
        <w:tc>
          <w:tcPr>
            <w:tcW w:w="1382" w:type="dxa"/>
            <w:tcBorders>
              <w:top w:val="single" w:sz="4" w:space="0" w:color="auto"/>
              <w:bottom w:val="single" w:sz="4" w:space="0" w:color="auto"/>
              <w:right w:val="single" w:sz="4" w:space="0" w:color="auto"/>
            </w:tcBorders>
            <w:noWrap/>
          </w:tcPr>
          <w:p w14:paraId="09101141" w14:textId="5E08CB7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1C26C474"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2CA084A" w14:textId="3DF7AFD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DMARZOR5</w:t>
            </w:r>
          </w:p>
        </w:tc>
        <w:tc>
          <w:tcPr>
            <w:tcW w:w="2924" w:type="dxa"/>
            <w:tcBorders>
              <w:top w:val="single" w:sz="4" w:space="0" w:color="auto"/>
              <w:bottom w:val="single" w:sz="4" w:space="0" w:color="auto"/>
            </w:tcBorders>
            <w:noWrap/>
          </w:tcPr>
          <w:p w14:paraId="0BACC4CB" w14:textId="4156F75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CLEASP_AT2H</w:t>
            </w:r>
          </w:p>
        </w:tc>
        <w:tc>
          <w:tcPr>
            <w:tcW w:w="1707" w:type="dxa"/>
            <w:tcBorders>
              <w:top w:val="single" w:sz="4" w:space="0" w:color="auto"/>
              <w:bottom w:val="single" w:sz="4" w:space="0" w:color="auto"/>
            </w:tcBorders>
            <w:noWrap/>
          </w:tcPr>
          <w:p w14:paraId="7E066547" w14:textId="2630B0E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CLEASP</w:t>
            </w:r>
          </w:p>
        </w:tc>
        <w:tc>
          <w:tcPr>
            <w:tcW w:w="1670" w:type="dxa"/>
            <w:tcBorders>
              <w:top w:val="single" w:sz="4" w:space="0" w:color="auto"/>
              <w:bottom w:val="single" w:sz="4" w:space="0" w:color="auto"/>
            </w:tcBorders>
            <w:noWrap/>
          </w:tcPr>
          <w:p w14:paraId="56684436" w14:textId="5A723AD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CLEASP</w:t>
            </w:r>
          </w:p>
        </w:tc>
        <w:tc>
          <w:tcPr>
            <w:tcW w:w="1382" w:type="dxa"/>
            <w:tcBorders>
              <w:top w:val="single" w:sz="4" w:space="0" w:color="auto"/>
              <w:bottom w:val="single" w:sz="4" w:space="0" w:color="auto"/>
              <w:right w:val="single" w:sz="4" w:space="0" w:color="auto"/>
            </w:tcBorders>
            <w:noWrap/>
          </w:tcPr>
          <w:p w14:paraId="790DA959" w14:textId="5B3BA16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79EDC81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59980D1" w14:textId="00740DB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XPAW58</w:t>
            </w:r>
          </w:p>
        </w:tc>
        <w:tc>
          <w:tcPr>
            <w:tcW w:w="2924" w:type="dxa"/>
            <w:tcBorders>
              <w:top w:val="single" w:sz="4" w:space="0" w:color="auto"/>
              <w:bottom w:val="single" w:sz="4" w:space="0" w:color="auto"/>
            </w:tcBorders>
            <w:noWrap/>
          </w:tcPr>
          <w:p w14:paraId="2CEFB8CE" w14:textId="58DFDA4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COLETO_ROSATA1_1</w:t>
            </w:r>
          </w:p>
        </w:tc>
        <w:tc>
          <w:tcPr>
            <w:tcW w:w="1707" w:type="dxa"/>
            <w:tcBorders>
              <w:top w:val="single" w:sz="4" w:space="0" w:color="auto"/>
              <w:bottom w:val="single" w:sz="4" w:space="0" w:color="auto"/>
            </w:tcBorders>
            <w:noWrap/>
          </w:tcPr>
          <w:p w14:paraId="03917960" w14:textId="1045EB7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COLETO</w:t>
            </w:r>
          </w:p>
        </w:tc>
        <w:tc>
          <w:tcPr>
            <w:tcW w:w="1670" w:type="dxa"/>
            <w:tcBorders>
              <w:top w:val="single" w:sz="4" w:space="0" w:color="auto"/>
              <w:bottom w:val="single" w:sz="4" w:space="0" w:color="auto"/>
            </w:tcBorders>
            <w:noWrap/>
          </w:tcPr>
          <w:p w14:paraId="7EEA16BC" w14:textId="1D654CD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ROSATA</w:t>
            </w:r>
          </w:p>
        </w:tc>
        <w:tc>
          <w:tcPr>
            <w:tcW w:w="1382" w:type="dxa"/>
            <w:tcBorders>
              <w:top w:val="single" w:sz="4" w:space="0" w:color="auto"/>
              <w:bottom w:val="single" w:sz="4" w:space="0" w:color="auto"/>
              <w:right w:val="single" w:sz="4" w:space="0" w:color="auto"/>
            </w:tcBorders>
            <w:noWrap/>
          </w:tcPr>
          <w:p w14:paraId="757739B5" w14:textId="58AAACD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7EE4FCAB"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D72E3E1" w14:textId="057C29D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BASE CASE</w:t>
            </w:r>
          </w:p>
        </w:tc>
        <w:tc>
          <w:tcPr>
            <w:tcW w:w="2924" w:type="dxa"/>
            <w:tcBorders>
              <w:top w:val="single" w:sz="4" w:space="0" w:color="auto"/>
              <w:bottom w:val="single" w:sz="4" w:space="0" w:color="auto"/>
            </w:tcBorders>
            <w:noWrap/>
          </w:tcPr>
          <w:p w14:paraId="4B9D14CA" w14:textId="0E3DF54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DOWNIES_AX1H</w:t>
            </w:r>
          </w:p>
        </w:tc>
        <w:tc>
          <w:tcPr>
            <w:tcW w:w="1707" w:type="dxa"/>
            <w:tcBorders>
              <w:top w:val="single" w:sz="4" w:space="0" w:color="auto"/>
              <w:bottom w:val="single" w:sz="4" w:space="0" w:color="auto"/>
            </w:tcBorders>
            <w:noWrap/>
          </w:tcPr>
          <w:p w14:paraId="6433725B" w14:textId="1959B8F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DOWNIES</w:t>
            </w:r>
          </w:p>
        </w:tc>
        <w:tc>
          <w:tcPr>
            <w:tcW w:w="1670" w:type="dxa"/>
            <w:tcBorders>
              <w:top w:val="single" w:sz="4" w:space="0" w:color="auto"/>
              <w:bottom w:val="single" w:sz="4" w:space="0" w:color="auto"/>
            </w:tcBorders>
            <w:noWrap/>
          </w:tcPr>
          <w:p w14:paraId="24B6F942" w14:textId="288932A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DOWNIES</w:t>
            </w:r>
          </w:p>
        </w:tc>
        <w:tc>
          <w:tcPr>
            <w:tcW w:w="1382" w:type="dxa"/>
            <w:tcBorders>
              <w:top w:val="single" w:sz="4" w:space="0" w:color="auto"/>
              <w:bottom w:val="single" w:sz="4" w:space="0" w:color="auto"/>
              <w:right w:val="single" w:sz="4" w:space="0" w:color="auto"/>
            </w:tcBorders>
            <w:noWrap/>
          </w:tcPr>
          <w:p w14:paraId="1A85178B" w14:textId="0FA31AB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23B4E402"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F62CEE9" w14:textId="6735088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MSOLFTS8</w:t>
            </w:r>
          </w:p>
        </w:tc>
        <w:tc>
          <w:tcPr>
            <w:tcW w:w="2924" w:type="dxa"/>
            <w:tcBorders>
              <w:top w:val="single" w:sz="4" w:space="0" w:color="auto"/>
              <w:bottom w:val="single" w:sz="4" w:space="0" w:color="auto"/>
            </w:tcBorders>
            <w:noWrap/>
          </w:tcPr>
          <w:p w14:paraId="1CA89671" w14:textId="6C7B69E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FTST_69T1</w:t>
            </w:r>
          </w:p>
        </w:tc>
        <w:tc>
          <w:tcPr>
            <w:tcW w:w="1707" w:type="dxa"/>
            <w:tcBorders>
              <w:top w:val="single" w:sz="4" w:space="0" w:color="auto"/>
              <w:bottom w:val="single" w:sz="4" w:space="0" w:color="auto"/>
            </w:tcBorders>
            <w:noWrap/>
          </w:tcPr>
          <w:p w14:paraId="0AA01FB5" w14:textId="0496A22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FTST</w:t>
            </w:r>
          </w:p>
        </w:tc>
        <w:tc>
          <w:tcPr>
            <w:tcW w:w="1670" w:type="dxa"/>
            <w:tcBorders>
              <w:top w:val="single" w:sz="4" w:space="0" w:color="auto"/>
              <w:bottom w:val="single" w:sz="4" w:space="0" w:color="auto"/>
            </w:tcBorders>
            <w:noWrap/>
          </w:tcPr>
          <w:p w14:paraId="3BED0E23" w14:textId="7C588F1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FTST</w:t>
            </w:r>
          </w:p>
        </w:tc>
        <w:tc>
          <w:tcPr>
            <w:tcW w:w="1382" w:type="dxa"/>
            <w:tcBorders>
              <w:top w:val="single" w:sz="4" w:space="0" w:color="auto"/>
              <w:bottom w:val="single" w:sz="4" w:space="0" w:color="auto"/>
              <w:right w:val="single" w:sz="4" w:space="0" w:color="auto"/>
            </w:tcBorders>
            <w:noWrap/>
          </w:tcPr>
          <w:p w14:paraId="10443513" w14:textId="03961AC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2CE72705"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485F3F4" w14:textId="39C7225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SPIGSOL8</w:t>
            </w:r>
          </w:p>
        </w:tc>
        <w:tc>
          <w:tcPr>
            <w:tcW w:w="2924" w:type="dxa"/>
            <w:tcBorders>
              <w:top w:val="single" w:sz="4" w:space="0" w:color="auto"/>
              <w:bottom w:val="single" w:sz="4" w:space="0" w:color="auto"/>
            </w:tcBorders>
            <w:noWrap/>
          </w:tcPr>
          <w:p w14:paraId="61ECB2AD" w14:textId="0AB0CFD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FTST_TOMBST1_1</w:t>
            </w:r>
          </w:p>
        </w:tc>
        <w:tc>
          <w:tcPr>
            <w:tcW w:w="1707" w:type="dxa"/>
            <w:tcBorders>
              <w:top w:val="single" w:sz="4" w:space="0" w:color="auto"/>
              <w:bottom w:val="single" w:sz="4" w:space="0" w:color="auto"/>
            </w:tcBorders>
            <w:noWrap/>
          </w:tcPr>
          <w:p w14:paraId="508F8B49" w14:textId="772F1F3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FTST</w:t>
            </w:r>
          </w:p>
        </w:tc>
        <w:tc>
          <w:tcPr>
            <w:tcW w:w="1670" w:type="dxa"/>
            <w:tcBorders>
              <w:top w:val="single" w:sz="4" w:space="0" w:color="auto"/>
              <w:bottom w:val="single" w:sz="4" w:space="0" w:color="auto"/>
            </w:tcBorders>
            <w:noWrap/>
          </w:tcPr>
          <w:p w14:paraId="2DDF53B3" w14:textId="2BB6156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TOMBSTNE</w:t>
            </w:r>
          </w:p>
        </w:tc>
        <w:tc>
          <w:tcPr>
            <w:tcW w:w="1382" w:type="dxa"/>
            <w:tcBorders>
              <w:top w:val="single" w:sz="4" w:space="0" w:color="auto"/>
              <w:bottom w:val="single" w:sz="4" w:space="0" w:color="auto"/>
              <w:right w:val="single" w:sz="4" w:space="0" w:color="auto"/>
            </w:tcBorders>
            <w:noWrap/>
          </w:tcPr>
          <w:p w14:paraId="6B9ACE3F" w14:textId="3C92297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75A430F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B1CF40E" w14:textId="3C7F75A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DVICEDN8</w:t>
            </w:r>
          </w:p>
        </w:tc>
        <w:tc>
          <w:tcPr>
            <w:tcW w:w="2924" w:type="dxa"/>
            <w:tcBorders>
              <w:top w:val="single" w:sz="4" w:space="0" w:color="auto"/>
              <w:bottom w:val="single" w:sz="4" w:space="0" w:color="auto"/>
            </w:tcBorders>
            <w:noWrap/>
          </w:tcPr>
          <w:p w14:paraId="10CB7A75" w14:textId="0660ED9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KAM_PRTL_1</w:t>
            </w:r>
          </w:p>
        </w:tc>
        <w:tc>
          <w:tcPr>
            <w:tcW w:w="1707" w:type="dxa"/>
            <w:tcBorders>
              <w:top w:val="single" w:sz="4" w:space="0" w:color="auto"/>
              <w:bottom w:val="single" w:sz="4" w:space="0" w:color="auto"/>
            </w:tcBorders>
            <w:noWrap/>
          </w:tcPr>
          <w:p w14:paraId="692584E9" w14:textId="4610D17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PRTLAVS</w:t>
            </w:r>
          </w:p>
        </w:tc>
        <w:tc>
          <w:tcPr>
            <w:tcW w:w="1670" w:type="dxa"/>
            <w:tcBorders>
              <w:top w:val="single" w:sz="4" w:space="0" w:color="auto"/>
              <w:bottom w:val="single" w:sz="4" w:space="0" w:color="auto"/>
            </w:tcBorders>
            <w:noWrap/>
          </w:tcPr>
          <w:p w14:paraId="5F68D781" w14:textId="0B60D90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KAMEYS</w:t>
            </w:r>
          </w:p>
        </w:tc>
        <w:tc>
          <w:tcPr>
            <w:tcW w:w="1382" w:type="dxa"/>
            <w:tcBorders>
              <w:top w:val="single" w:sz="4" w:space="0" w:color="auto"/>
              <w:bottom w:val="single" w:sz="4" w:space="0" w:color="auto"/>
              <w:right w:val="single" w:sz="4" w:space="0" w:color="auto"/>
            </w:tcBorders>
            <w:noWrap/>
          </w:tcPr>
          <w:p w14:paraId="5420492D" w14:textId="331B5CE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58A71E3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528B972" w14:textId="125096A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SLOLBLE8</w:t>
            </w:r>
          </w:p>
        </w:tc>
        <w:tc>
          <w:tcPr>
            <w:tcW w:w="2924" w:type="dxa"/>
            <w:tcBorders>
              <w:top w:val="single" w:sz="4" w:space="0" w:color="auto"/>
              <w:bottom w:val="single" w:sz="4" w:space="0" w:color="auto"/>
            </w:tcBorders>
            <w:noWrap/>
          </w:tcPr>
          <w:p w14:paraId="665F3BDB" w14:textId="3FA7D4A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KAM_PRTL_1</w:t>
            </w:r>
          </w:p>
        </w:tc>
        <w:tc>
          <w:tcPr>
            <w:tcW w:w="1707" w:type="dxa"/>
            <w:tcBorders>
              <w:top w:val="single" w:sz="4" w:space="0" w:color="auto"/>
              <w:bottom w:val="single" w:sz="4" w:space="0" w:color="auto"/>
            </w:tcBorders>
            <w:noWrap/>
          </w:tcPr>
          <w:p w14:paraId="6E88318C" w14:textId="4A60174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PRTLAVS</w:t>
            </w:r>
          </w:p>
        </w:tc>
        <w:tc>
          <w:tcPr>
            <w:tcW w:w="1670" w:type="dxa"/>
            <w:tcBorders>
              <w:top w:val="single" w:sz="4" w:space="0" w:color="auto"/>
              <w:bottom w:val="single" w:sz="4" w:space="0" w:color="auto"/>
            </w:tcBorders>
            <w:noWrap/>
          </w:tcPr>
          <w:p w14:paraId="79E1C4C3" w14:textId="7CD14D7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KAMEYS</w:t>
            </w:r>
          </w:p>
        </w:tc>
        <w:tc>
          <w:tcPr>
            <w:tcW w:w="1382" w:type="dxa"/>
            <w:tcBorders>
              <w:top w:val="single" w:sz="4" w:space="0" w:color="auto"/>
              <w:bottom w:val="single" w:sz="4" w:space="0" w:color="auto"/>
              <w:right w:val="single" w:sz="4" w:space="0" w:color="auto"/>
            </w:tcBorders>
            <w:noWrap/>
          </w:tcPr>
          <w:p w14:paraId="6546653F" w14:textId="5CEA169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4CA6588C"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9940476" w14:textId="7DD0DFC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UB_2B_D1</w:t>
            </w:r>
          </w:p>
        </w:tc>
        <w:tc>
          <w:tcPr>
            <w:tcW w:w="2924" w:type="dxa"/>
            <w:tcBorders>
              <w:top w:val="single" w:sz="4" w:space="0" w:color="auto"/>
              <w:bottom w:val="single" w:sz="4" w:space="0" w:color="auto"/>
            </w:tcBorders>
            <w:noWrap/>
          </w:tcPr>
          <w:p w14:paraId="2E7BF25E" w14:textId="37F1677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LON_HILL_382H</w:t>
            </w:r>
          </w:p>
        </w:tc>
        <w:tc>
          <w:tcPr>
            <w:tcW w:w="1707" w:type="dxa"/>
            <w:tcBorders>
              <w:top w:val="single" w:sz="4" w:space="0" w:color="auto"/>
              <w:bottom w:val="single" w:sz="4" w:space="0" w:color="auto"/>
            </w:tcBorders>
            <w:noWrap/>
          </w:tcPr>
          <w:p w14:paraId="640DCF45" w14:textId="03BAFF9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LON_HILL</w:t>
            </w:r>
          </w:p>
        </w:tc>
        <w:tc>
          <w:tcPr>
            <w:tcW w:w="1670" w:type="dxa"/>
            <w:tcBorders>
              <w:top w:val="single" w:sz="4" w:space="0" w:color="auto"/>
              <w:bottom w:val="single" w:sz="4" w:space="0" w:color="auto"/>
            </w:tcBorders>
            <w:noWrap/>
          </w:tcPr>
          <w:p w14:paraId="00D58314" w14:textId="6813A16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LON_HILL</w:t>
            </w:r>
          </w:p>
        </w:tc>
        <w:tc>
          <w:tcPr>
            <w:tcW w:w="1382" w:type="dxa"/>
            <w:tcBorders>
              <w:top w:val="single" w:sz="4" w:space="0" w:color="auto"/>
              <w:bottom w:val="single" w:sz="4" w:space="0" w:color="auto"/>
              <w:right w:val="single" w:sz="4" w:space="0" w:color="auto"/>
            </w:tcBorders>
            <w:noWrap/>
          </w:tcPr>
          <w:p w14:paraId="1A125728" w14:textId="2CBC0C4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32DAA09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12877C1" w14:textId="72EC146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XN_S58</w:t>
            </w:r>
          </w:p>
        </w:tc>
        <w:tc>
          <w:tcPr>
            <w:tcW w:w="2924" w:type="dxa"/>
            <w:tcBorders>
              <w:top w:val="single" w:sz="4" w:space="0" w:color="auto"/>
              <w:bottom w:val="single" w:sz="4" w:space="0" w:color="auto"/>
            </w:tcBorders>
            <w:noWrap/>
          </w:tcPr>
          <w:p w14:paraId="188718DB" w14:textId="3B5B86D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LON_HILL_382H</w:t>
            </w:r>
          </w:p>
        </w:tc>
        <w:tc>
          <w:tcPr>
            <w:tcW w:w="1707" w:type="dxa"/>
            <w:tcBorders>
              <w:top w:val="single" w:sz="4" w:space="0" w:color="auto"/>
              <w:bottom w:val="single" w:sz="4" w:space="0" w:color="auto"/>
            </w:tcBorders>
            <w:noWrap/>
          </w:tcPr>
          <w:p w14:paraId="11D15910" w14:textId="283AF84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LON_HILL</w:t>
            </w:r>
          </w:p>
        </w:tc>
        <w:tc>
          <w:tcPr>
            <w:tcW w:w="1670" w:type="dxa"/>
            <w:tcBorders>
              <w:top w:val="single" w:sz="4" w:space="0" w:color="auto"/>
              <w:bottom w:val="single" w:sz="4" w:space="0" w:color="auto"/>
            </w:tcBorders>
            <w:noWrap/>
          </w:tcPr>
          <w:p w14:paraId="27526393" w14:textId="76860B4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LON_HILL</w:t>
            </w:r>
          </w:p>
        </w:tc>
        <w:tc>
          <w:tcPr>
            <w:tcW w:w="1382" w:type="dxa"/>
            <w:tcBorders>
              <w:top w:val="single" w:sz="4" w:space="0" w:color="auto"/>
              <w:bottom w:val="single" w:sz="4" w:space="0" w:color="auto"/>
              <w:right w:val="single" w:sz="4" w:space="0" w:color="auto"/>
            </w:tcBorders>
            <w:noWrap/>
          </w:tcPr>
          <w:p w14:paraId="1EC2D10D" w14:textId="18FAE40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5AFAB39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7C633E0" w14:textId="4B41F88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DELMSAN5</w:t>
            </w:r>
          </w:p>
        </w:tc>
        <w:tc>
          <w:tcPr>
            <w:tcW w:w="2924" w:type="dxa"/>
            <w:tcBorders>
              <w:top w:val="single" w:sz="4" w:space="0" w:color="auto"/>
              <w:bottom w:val="single" w:sz="4" w:space="0" w:color="auto"/>
            </w:tcBorders>
            <w:noWrap/>
          </w:tcPr>
          <w:p w14:paraId="39C0F531" w14:textId="62F238B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PAWNEE_SPRUCE_1</w:t>
            </w:r>
          </w:p>
        </w:tc>
        <w:tc>
          <w:tcPr>
            <w:tcW w:w="1707" w:type="dxa"/>
            <w:tcBorders>
              <w:top w:val="single" w:sz="4" w:space="0" w:color="auto"/>
              <w:bottom w:val="single" w:sz="4" w:space="0" w:color="auto"/>
            </w:tcBorders>
            <w:noWrap/>
          </w:tcPr>
          <w:p w14:paraId="3A8B3C88" w14:textId="17F8BED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PAWNEE</w:t>
            </w:r>
          </w:p>
        </w:tc>
        <w:tc>
          <w:tcPr>
            <w:tcW w:w="1670" w:type="dxa"/>
            <w:tcBorders>
              <w:top w:val="single" w:sz="4" w:space="0" w:color="auto"/>
              <w:bottom w:val="single" w:sz="4" w:space="0" w:color="auto"/>
            </w:tcBorders>
            <w:noWrap/>
          </w:tcPr>
          <w:p w14:paraId="0A9DFE2F" w14:textId="001D746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CALAVERS</w:t>
            </w:r>
          </w:p>
        </w:tc>
        <w:tc>
          <w:tcPr>
            <w:tcW w:w="1382" w:type="dxa"/>
            <w:tcBorders>
              <w:top w:val="single" w:sz="4" w:space="0" w:color="auto"/>
              <w:bottom w:val="single" w:sz="4" w:space="0" w:color="auto"/>
              <w:right w:val="single" w:sz="4" w:space="0" w:color="auto"/>
            </w:tcBorders>
            <w:noWrap/>
          </w:tcPr>
          <w:p w14:paraId="6A2CFD34" w14:textId="61A7B36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54742999"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388DD83" w14:textId="4996753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DAUSDES8</w:t>
            </w:r>
          </w:p>
        </w:tc>
        <w:tc>
          <w:tcPr>
            <w:tcW w:w="2924" w:type="dxa"/>
            <w:tcBorders>
              <w:top w:val="single" w:sz="4" w:space="0" w:color="auto"/>
              <w:bottom w:val="single" w:sz="4" w:space="0" w:color="auto"/>
            </w:tcBorders>
            <w:noWrap/>
          </w:tcPr>
          <w:p w14:paraId="04A6A0EB" w14:textId="50B5F99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211T147_1</w:t>
            </w:r>
          </w:p>
        </w:tc>
        <w:tc>
          <w:tcPr>
            <w:tcW w:w="1707" w:type="dxa"/>
            <w:tcBorders>
              <w:top w:val="single" w:sz="4" w:space="0" w:color="auto"/>
              <w:bottom w:val="single" w:sz="4" w:space="0" w:color="auto"/>
            </w:tcBorders>
            <w:noWrap/>
          </w:tcPr>
          <w:p w14:paraId="0777FEF0" w14:textId="6481A62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GILLCR</w:t>
            </w:r>
          </w:p>
        </w:tc>
        <w:tc>
          <w:tcPr>
            <w:tcW w:w="1670" w:type="dxa"/>
            <w:tcBorders>
              <w:top w:val="single" w:sz="4" w:space="0" w:color="auto"/>
              <w:bottom w:val="single" w:sz="4" w:space="0" w:color="auto"/>
            </w:tcBorders>
            <w:noWrap/>
          </w:tcPr>
          <w:p w14:paraId="217BED12" w14:textId="385CDC2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MCNEIL_</w:t>
            </w:r>
          </w:p>
        </w:tc>
        <w:tc>
          <w:tcPr>
            <w:tcW w:w="1382" w:type="dxa"/>
            <w:tcBorders>
              <w:top w:val="single" w:sz="4" w:space="0" w:color="auto"/>
              <w:bottom w:val="single" w:sz="4" w:space="0" w:color="auto"/>
              <w:right w:val="single" w:sz="4" w:space="0" w:color="auto"/>
            </w:tcBorders>
            <w:noWrap/>
          </w:tcPr>
          <w:p w14:paraId="2A4281A4" w14:textId="5885337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24978EB3"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C484CD4" w14:textId="59CF3EF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DLAMCOR8</w:t>
            </w:r>
          </w:p>
        </w:tc>
        <w:tc>
          <w:tcPr>
            <w:tcW w:w="2924" w:type="dxa"/>
            <w:tcBorders>
              <w:top w:val="single" w:sz="4" w:space="0" w:color="auto"/>
              <w:bottom w:val="single" w:sz="4" w:space="0" w:color="auto"/>
            </w:tcBorders>
            <w:noWrap/>
          </w:tcPr>
          <w:p w14:paraId="1CB81146" w14:textId="195AA43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247T124_1</w:t>
            </w:r>
          </w:p>
        </w:tc>
        <w:tc>
          <w:tcPr>
            <w:tcW w:w="1707" w:type="dxa"/>
            <w:tcBorders>
              <w:top w:val="single" w:sz="4" w:space="0" w:color="auto"/>
              <w:bottom w:val="single" w:sz="4" w:space="0" w:color="auto"/>
            </w:tcBorders>
            <w:noWrap/>
          </w:tcPr>
          <w:p w14:paraId="5C7B5D01" w14:textId="2ADE791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PALEFA</w:t>
            </w:r>
          </w:p>
        </w:tc>
        <w:tc>
          <w:tcPr>
            <w:tcW w:w="1670" w:type="dxa"/>
            <w:tcBorders>
              <w:top w:val="single" w:sz="4" w:space="0" w:color="auto"/>
              <w:bottom w:val="single" w:sz="4" w:space="0" w:color="auto"/>
            </w:tcBorders>
            <w:noWrap/>
          </w:tcPr>
          <w:p w14:paraId="03ABE082" w14:textId="62117C1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PHILJC</w:t>
            </w:r>
          </w:p>
        </w:tc>
        <w:tc>
          <w:tcPr>
            <w:tcW w:w="1382" w:type="dxa"/>
            <w:tcBorders>
              <w:top w:val="single" w:sz="4" w:space="0" w:color="auto"/>
              <w:bottom w:val="single" w:sz="4" w:space="0" w:color="auto"/>
              <w:right w:val="single" w:sz="4" w:space="0" w:color="auto"/>
            </w:tcBorders>
            <w:noWrap/>
          </w:tcPr>
          <w:p w14:paraId="73D09957" w14:textId="3AC15B4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49C27662"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50DC324" w14:textId="2790DD6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SWHIBUT8</w:t>
            </w:r>
          </w:p>
        </w:tc>
        <w:tc>
          <w:tcPr>
            <w:tcW w:w="2924" w:type="dxa"/>
            <w:tcBorders>
              <w:top w:val="single" w:sz="4" w:space="0" w:color="auto"/>
              <w:bottom w:val="single" w:sz="4" w:space="0" w:color="auto"/>
            </w:tcBorders>
            <w:noWrap/>
          </w:tcPr>
          <w:p w14:paraId="2C042B20" w14:textId="2C7661F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372T359_1</w:t>
            </w:r>
          </w:p>
        </w:tc>
        <w:tc>
          <w:tcPr>
            <w:tcW w:w="1707" w:type="dxa"/>
            <w:tcBorders>
              <w:top w:val="single" w:sz="4" w:space="0" w:color="auto"/>
              <w:bottom w:val="single" w:sz="4" w:space="0" w:color="auto"/>
            </w:tcBorders>
            <w:noWrap/>
          </w:tcPr>
          <w:p w14:paraId="36F72598" w14:textId="7CA08AE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GABRIE</w:t>
            </w:r>
          </w:p>
        </w:tc>
        <w:tc>
          <w:tcPr>
            <w:tcW w:w="1670" w:type="dxa"/>
            <w:tcBorders>
              <w:top w:val="single" w:sz="4" w:space="0" w:color="auto"/>
              <w:bottom w:val="single" w:sz="4" w:space="0" w:color="auto"/>
            </w:tcBorders>
            <w:noWrap/>
          </w:tcPr>
          <w:p w14:paraId="426A102F" w14:textId="69A5279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GLASSC</w:t>
            </w:r>
          </w:p>
        </w:tc>
        <w:tc>
          <w:tcPr>
            <w:tcW w:w="1382" w:type="dxa"/>
            <w:tcBorders>
              <w:top w:val="single" w:sz="4" w:space="0" w:color="auto"/>
              <w:bottom w:val="single" w:sz="4" w:space="0" w:color="auto"/>
              <w:right w:val="single" w:sz="4" w:space="0" w:color="auto"/>
            </w:tcBorders>
            <w:noWrap/>
          </w:tcPr>
          <w:p w14:paraId="79FBBE5A" w14:textId="4715FA9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0382A49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92156E9" w14:textId="5257C57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DSCOFAR5</w:t>
            </w:r>
          </w:p>
        </w:tc>
        <w:tc>
          <w:tcPr>
            <w:tcW w:w="2924" w:type="dxa"/>
            <w:tcBorders>
              <w:top w:val="single" w:sz="4" w:space="0" w:color="auto"/>
              <w:bottom w:val="single" w:sz="4" w:space="0" w:color="auto"/>
            </w:tcBorders>
            <w:noWrap/>
          </w:tcPr>
          <w:p w14:paraId="3F10161D" w14:textId="2284501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6216__A</w:t>
            </w:r>
          </w:p>
        </w:tc>
        <w:tc>
          <w:tcPr>
            <w:tcW w:w="1707" w:type="dxa"/>
            <w:tcBorders>
              <w:top w:val="single" w:sz="4" w:space="0" w:color="auto"/>
              <w:bottom w:val="single" w:sz="4" w:space="0" w:color="auto"/>
            </w:tcBorders>
            <w:noWrap/>
          </w:tcPr>
          <w:p w14:paraId="672D3ED5" w14:textId="569C206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SHRNE</w:t>
            </w:r>
          </w:p>
        </w:tc>
        <w:tc>
          <w:tcPr>
            <w:tcW w:w="1670" w:type="dxa"/>
            <w:tcBorders>
              <w:top w:val="single" w:sz="4" w:space="0" w:color="auto"/>
              <w:bottom w:val="single" w:sz="4" w:space="0" w:color="auto"/>
            </w:tcBorders>
            <w:noWrap/>
          </w:tcPr>
          <w:p w14:paraId="4DD06B96" w14:textId="63A3839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BCKSW</w:t>
            </w:r>
          </w:p>
        </w:tc>
        <w:tc>
          <w:tcPr>
            <w:tcW w:w="1382" w:type="dxa"/>
            <w:tcBorders>
              <w:top w:val="single" w:sz="4" w:space="0" w:color="auto"/>
              <w:bottom w:val="single" w:sz="4" w:space="0" w:color="auto"/>
              <w:right w:val="single" w:sz="4" w:space="0" w:color="auto"/>
            </w:tcBorders>
            <w:noWrap/>
          </w:tcPr>
          <w:p w14:paraId="4FBC3D25" w14:textId="43FE6F7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2F45CE32"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8BD1B4F" w14:textId="067B5F3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SPLDLME8</w:t>
            </w:r>
          </w:p>
        </w:tc>
        <w:tc>
          <w:tcPr>
            <w:tcW w:w="2924" w:type="dxa"/>
            <w:tcBorders>
              <w:top w:val="single" w:sz="4" w:space="0" w:color="auto"/>
              <w:bottom w:val="single" w:sz="4" w:space="0" w:color="auto"/>
            </w:tcBorders>
            <w:noWrap/>
          </w:tcPr>
          <w:p w14:paraId="79CD5C65" w14:textId="12315DE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6610__A</w:t>
            </w:r>
          </w:p>
        </w:tc>
        <w:tc>
          <w:tcPr>
            <w:tcW w:w="1707" w:type="dxa"/>
            <w:tcBorders>
              <w:top w:val="single" w:sz="4" w:space="0" w:color="auto"/>
              <w:bottom w:val="single" w:sz="4" w:space="0" w:color="auto"/>
            </w:tcBorders>
            <w:noWrap/>
          </w:tcPr>
          <w:p w14:paraId="565E7F75" w14:textId="7F0213D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BUZSW</w:t>
            </w:r>
          </w:p>
        </w:tc>
        <w:tc>
          <w:tcPr>
            <w:tcW w:w="1670" w:type="dxa"/>
            <w:tcBorders>
              <w:top w:val="single" w:sz="4" w:space="0" w:color="auto"/>
              <w:bottom w:val="single" w:sz="4" w:space="0" w:color="auto"/>
            </w:tcBorders>
            <w:noWrap/>
          </w:tcPr>
          <w:p w14:paraId="024C9395" w14:textId="163A4AA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CHATP</w:t>
            </w:r>
          </w:p>
        </w:tc>
        <w:tc>
          <w:tcPr>
            <w:tcW w:w="1382" w:type="dxa"/>
            <w:tcBorders>
              <w:top w:val="single" w:sz="4" w:space="0" w:color="auto"/>
              <w:bottom w:val="single" w:sz="4" w:space="0" w:color="auto"/>
              <w:right w:val="single" w:sz="4" w:space="0" w:color="auto"/>
            </w:tcBorders>
            <w:noWrap/>
          </w:tcPr>
          <w:p w14:paraId="4EC67A11" w14:textId="286064C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13423ABB"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BD9AAA2" w14:textId="6689715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DWIRSTA8</w:t>
            </w:r>
          </w:p>
        </w:tc>
        <w:tc>
          <w:tcPr>
            <w:tcW w:w="2924" w:type="dxa"/>
            <w:tcBorders>
              <w:top w:val="single" w:sz="4" w:space="0" w:color="auto"/>
              <w:bottom w:val="single" w:sz="4" w:space="0" w:color="auto"/>
            </w:tcBorders>
            <w:noWrap/>
          </w:tcPr>
          <w:p w14:paraId="4873E264" w14:textId="40DFB8A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924T214_1</w:t>
            </w:r>
          </w:p>
        </w:tc>
        <w:tc>
          <w:tcPr>
            <w:tcW w:w="1707" w:type="dxa"/>
            <w:tcBorders>
              <w:top w:val="single" w:sz="4" w:space="0" w:color="auto"/>
              <w:bottom w:val="single" w:sz="4" w:space="0" w:color="auto"/>
            </w:tcBorders>
            <w:noWrap/>
          </w:tcPr>
          <w:p w14:paraId="20C0F27E" w14:textId="629A8E2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FORTMA</w:t>
            </w:r>
          </w:p>
        </w:tc>
        <w:tc>
          <w:tcPr>
            <w:tcW w:w="1670" w:type="dxa"/>
            <w:tcBorders>
              <w:top w:val="single" w:sz="4" w:space="0" w:color="auto"/>
              <w:bottom w:val="single" w:sz="4" w:space="0" w:color="auto"/>
            </w:tcBorders>
            <w:noWrap/>
          </w:tcPr>
          <w:p w14:paraId="25238F49" w14:textId="25BCD64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GILLES</w:t>
            </w:r>
          </w:p>
        </w:tc>
        <w:tc>
          <w:tcPr>
            <w:tcW w:w="1382" w:type="dxa"/>
            <w:tcBorders>
              <w:top w:val="single" w:sz="4" w:space="0" w:color="auto"/>
              <w:bottom w:val="single" w:sz="4" w:space="0" w:color="auto"/>
              <w:right w:val="single" w:sz="4" w:space="0" w:color="auto"/>
            </w:tcBorders>
            <w:noWrap/>
          </w:tcPr>
          <w:p w14:paraId="603CB03F" w14:textId="12B7344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186E6409"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AF0349D" w14:textId="00B004C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DAUSGAR5</w:t>
            </w:r>
          </w:p>
        </w:tc>
        <w:tc>
          <w:tcPr>
            <w:tcW w:w="2924" w:type="dxa"/>
            <w:tcBorders>
              <w:top w:val="single" w:sz="4" w:space="0" w:color="auto"/>
              <w:bottom w:val="single" w:sz="4" w:space="0" w:color="auto"/>
            </w:tcBorders>
            <w:noWrap/>
          </w:tcPr>
          <w:p w14:paraId="0C1F3C09" w14:textId="5373691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AUSTRO_AT1H</w:t>
            </w:r>
          </w:p>
        </w:tc>
        <w:tc>
          <w:tcPr>
            <w:tcW w:w="1707" w:type="dxa"/>
            <w:tcBorders>
              <w:top w:val="single" w:sz="4" w:space="0" w:color="auto"/>
              <w:bottom w:val="single" w:sz="4" w:space="0" w:color="auto"/>
            </w:tcBorders>
            <w:noWrap/>
          </w:tcPr>
          <w:p w14:paraId="254EE64F" w14:textId="67C4526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AUSTRO</w:t>
            </w:r>
          </w:p>
        </w:tc>
        <w:tc>
          <w:tcPr>
            <w:tcW w:w="1670" w:type="dxa"/>
            <w:tcBorders>
              <w:top w:val="single" w:sz="4" w:space="0" w:color="auto"/>
              <w:bottom w:val="single" w:sz="4" w:space="0" w:color="auto"/>
            </w:tcBorders>
            <w:noWrap/>
          </w:tcPr>
          <w:p w14:paraId="5EE631A6" w14:textId="1949CDA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AUSTRO</w:t>
            </w:r>
          </w:p>
        </w:tc>
        <w:tc>
          <w:tcPr>
            <w:tcW w:w="1382" w:type="dxa"/>
            <w:tcBorders>
              <w:top w:val="single" w:sz="4" w:space="0" w:color="auto"/>
              <w:bottom w:val="single" w:sz="4" w:space="0" w:color="auto"/>
              <w:right w:val="single" w:sz="4" w:space="0" w:color="auto"/>
            </w:tcBorders>
            <w:noWrap/>
          </w:tcPr>
          <w:p w14:paraId="400B9C0D" w14:textId="429E04C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16B571AE"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72C23FC" w14:textId="3535DEC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DSTEXP12</w:t>
            </w:r>
          </w:p>
        </w:tc>
        <w:tc>
          <w:tcPr>
            <w:tcW w:w="2924" w:type="dxa"/>
            <w:tcBorders>
              <w:top w:val="single" w:sz="4" w:space="0" w:color="auto"/>
              <w:bottom w:val="single" w:sz="4" w:space="0" w:color="auto"/>
            </w:tcBorders>
            <w:noWrap/>
          </w:tcPr>
          <w:p w14:paraId="736D6C49" w14:textId="5250231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BLESSI_LOLITA1_1</w:t>
            </w:r>
          </w:p>
        </w:tc>
        <w:tc>
          <w:tcPr>
            <w:tcW w:w="1707" w:type="dxa"/>
            <w:tcBorders>
              <w:top w:val="single" w:sz="4" w:space="0" w:color="auto"/>
              <w:bottom w:val="single" w:sz="4" w:space="0" w:color="auto"/>
            </w:tcBorders>
            <w:noWrap/>
          </w:tcPr>
          <w:p w14:paraId="47E02288" w14:textId="38B5DDD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LOLITA</w:t>
            </w:r>
          </w:p>
        </w:tc>
        <w:tc>
          <w:tcPr>
            <w:tcW w:w="1670" w:type="dxa"/>
            <w:tcBorders>
              <w:top w:val="single" w:sz="4" w:space="0" w:color="auto"/>
              <w:bottom w:val="single" w:sz="4" w:space="0" w:color="auto"/>
            </w:tcBorders>
            <w:noWrap/>
          </w:tcPr>
          <w:p w14:paraId="7C99988A" w14:textId="357D210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BLESSING</w:t>
            </w:r>
          </w:p>
        </w:tc>
        <w:tc>
          <w:tcPr>
            <w:tcW w:w="1382" w:type="dxa"/>
            <w:tcBorders>
              <w:top w:val="single" w:sz="4" w:space="0" w:color="auto"/>
              <w:bottom w:val="single" w:sz="4" w:space="0" w:color="auto"/>
              <w:right w:val="single" w:sz="4" w:space="0" w:color="auto"/>
            </w:tcBorders>
            <w:noWrap/>
          </w:tcPr>
          <w:p w14:paraId="2B7DDDDF" w14:textId="0526305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008872A5"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A96C876" w14:textId="01626D4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SI_DI_48</w:t>
            </w:r>
          </w:p>
        </w:tc>
        <w:tc>
          <w:tcPr>
            <w:tcW w:w="2924" w:type="dxa"/>
            <w:tcBorders>
              <w:top w:val="single" w:sz="4" w:space="0" w:color="auto"/>
              <w:bottom w:val="single" w:sz="4" w:space="0" w:color="auto"/>
            </w:tcBorders>
            <w:noWrap/>
          </w:tcPr>
          <w:p w14:paraId="55951B33" w14:textId="5E27BEB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I_DUPP_I_DUPS2_1</w:t>
            </w:r>
          </w:p>
        </w:tc>
        <w:tc>
          <w:tcPr>
            <w:tcW w:w="1707" w:type="dxa"/>
            <w:tcBorders>
              <w:top w:val="single" w:sz="4" w:space="0" w:color="auto"/>
              <w:bottom w:val="single" w:sz="4" w:space="0" w:color="auto"/>
            </w:tcBorders>
            <w:noWrap/>
          </w:tcPr>
          <w:p w14:paraId="5441668B" w14:textId="77796FE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I_DUPP1</w:t>
            </w:r>
          </w:p>
        </w:tc>
        <w:tc>
          <w:tcPr>
            <w:tcW w:w="1670" w:type="dxa"/>
            <w:tcBorders>
              <w:top w:val="single" w:sz="4" w:space="0" w:color="auto"/>
              <w:bottom w:val="single" w:sz="4" w:space="0" w:color="auto"/>
            </w:tcBorders>
            <w:noWrap/>
          </w:tcPr>
          <w:p w14:paraId="6C07B55D" w14:textId="4F0992E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I_DUPSW</w:t>
            </w:r>
          </w:p>
        </w:tc>
        <w:tc>
          <w:tcPr>
            <w:tcW w:w="1382" w:type="dxa"/>
            <w:tcBorders>
              <w:top w:val="single" w:sz="4" w:space="0" w:color="auto"/>
              <w:bottom w:val="single" w:sz="4" w:space="0" w:color="auto"/>
              <w:right w:val="single" w:sz="4" w:space="0" w:color="auto"/>
            </w:tcBorders>
            <w:noWrap/>
          </w:tcPr>
          <w:p w14:paraId="7EC5ACF0" w14:textId="71C76F9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2469CCD9"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4D79A72" w14:textId="2FAD13A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DHLJBLY5</w:t>
            </w:r>
          </w:p>
        </w:tc>
        <w:tc>
          <w:tcPr>
            <w:tcW w:w="2924" w:type="dxa"/>
            <w:tcBorders>
              <w:top w:val="single" w:sz="4" w:space="0" w:color="auto"/>
              <w:bottom w:val="single" w:sz="4" w:space="0" w:color="auto"/>
            </w:tcBorders>
            <w:noWrap/>
          </w:tcPr>
          <w:p w14:paraId="7E4CCAC5" w14:textId="0DF052D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JCKSTP18_A</w:t>
            </w:r>
          </w:p>
        </w:tc>
        <w:tc>
          <w:tcPr>
            <w:tcW w:w="1707" w:type="dxa"/>
            <w:tcBorders>
              <w:top w:val="single" w:sz="4" w:space="0" w:color="auto"/>
              <w:bottom w:val="single" w:sz="4" w:space="0" w:color="auto"/>
            </w:tcBorders>
            <w:noWrap/>
          </w:tcPr>
          <w:p w14:paraId="630BF315" w14:textId="5856883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STP</w:t>
            </w:r>
          </w:p>
        </w:tc>
        <w:tc>
          <w:tcPr>
            <w:tcW w:w="1670" w:type="dxa"/>
            <w:tcBorders>
              <w:top w:val="single" w:sz="4" w:space="0" w:color="auto"/>
              <w:bottom w:val="single" w:sz="4" w:space="0" w:color="auto"/>
            </w:tcBorders>
            <w:noWrap/>
          </w:tcPr>
          <w:p w14:paraId="5C794EDC" w14:textId="6C6FFBA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JCK</w:t>
            </w:r>
          </w:p>
        </w:tc>
        <w:tc>
          <w:tcPr>
            <w:tcW w:w="1382" w:type="dxa"/>
            <w:tcBorders>
              <w:top w:val="single" w:sz="4" w:space="0" w:color="auto"/>
              <w:bottom w:val="single" w:sz="4" w:space="0" w:color="auto"/>
              <w:right w:val="single" w:sz="4" w:space="0" w:color="auto"/>
            </w:tcBorders>
            <w:noWrap/>
          </w:tcPr>
          <w:p w14:paraId="34D32CC8" w14:textId="3BA5EFE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3374ABBA"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A21DF41" w14:textId="16957D1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DCHBJOR5</w:t>
            </w:r>
          </w:p>
        </w:tc>
        <w:tc>
          <w:tcPr>
            <w:tcW w:w="2924" w:type="dxa"/>
            <w:tcBorders>
              <w:top w:val="single" w:sz="4" w:space="0" w:color="auto"/>
              <w:bottom w:val="single" w:sz="4" w:space="0" w:color="auto"/>
            </w:tcBorders>
            <w:noWrap/>
          </w:tcPr>
          <w:p w14:paraId="207E7285" w14:textId="4C317C0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LANMB_86_A</w:t>
            </w:r>
          </w:p>
        </w:tc>
        <w:tc>
          <w:tcPr>
            <w:tcW w:w="1707" w:type="dxa"/>
            <w:tcBorders>
              <w:top w:val="single" w:sz="4" w:space="0" w:color="auto"/>
              <w:bottom w:val="single" w:sz="4" w:space="0" w:color="auto"/>
            </w:tcBorders>
            <w:noWrap/>
          </w:tcPr>
          <w:p w14:paraId="2DFC0ABF" w14:textId="56E1C54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MB</w:t>
            </w:r>
          </w:p>
        </w:tc>
        <w:tc>
          <w:tcPr>
            <w:tcW w:w="1670" w:type="dxa"/>
            <w:tcBorders>
              <w:top w:val="single" w:sz="4" w:space="0" w:color="auto"/>
              <w:bottom w:val="single" w:sz="4" w:space="0" w:color="auto"/>
            </w:tcBorders>
            <w:noWrap/>
          </w:tcPr>
          <w:p w14:paraId="3934FE3B" w14:textId="5A057A6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LAN</w:t>
            </w:r>
          </w:p>
        </w:tc>
        <w:tc>
          <w:tcPr>
            <w:tcW w:w="1382" w:type="dxa"/>
            <w:tcBorders>
              <w:top w:val="single" w:sz="4" w:space="0" w:color="auto"/>
              <w:bottom w:val="single" w:sz="4" w:space="0" w:color="auto"/>
              <w:right w:val="single" w:sz="4" w:space="0" w:color="auto"/>
            </w:tcBorders>
            <w:noWrap/>
          </w:tcPr>
          <w:p w14:paraId="4109E3CB" w14:textId="52956AD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6FABF26C"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0247024" w14:textId="744D2AF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DFPPFAY5</w:t>
            </w:r>
          </w:p>
        </w:tc>
        <w:tc>
          <w:tcPr>
            <w:tcW w:w="2924" w:type="dxa"/>
            <w:tcBorders>
              <w:top w:val="single" w:sz="4" w:space="0" w:color="auto"/>
              <w:bottom w:val="single" w:sz="4" w:space="0" w:color="auto"/>
            </w:tcBorders>
            <w:noWrap/>
          </w:tcPr>
          <w:p w14:paraId="70EEF402" w14:textId="01D3F3B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MAGRUD_VICTOR2_1</w:t>
            </w:r>
          </w:p>
        </w:tc>
        <w:tc>
          <w:tcPr>
            <w:tcW w:w="1707" w:type="dxa"/>
            <w:tcBorders>
              <w:top w:val="single" w:sz="4" w:space="0" w:color="auto"/>
              <w:bottom w:val="single" w:sz="4" w:space="0" w:color="auto"/>
            </w:tcBorders>
            <w:noWrap/>
          </w:tcPr>
          <w:p w14:paraId="1A13F640" w14:textId="2C87569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VICTORIA</w:t>
            </w:r>
          </w:p>
        </w:tc>
        <w:tc>
          <w:tcPr>
            <w:tcW w:w="1670" w:type="dxa"/>
            <w:tcBorders>
              <w:top w:val="single" w:sz="4" w:space="0" w:color="auto"/>
              <w:bottom w:val="single" w:sz="4" w:space="0" w:color="auto"/>
            </w:tcBorders>
            <w:noWrap/>
          </w:tcPr>
          <w:p w14:paraId="0ADAC31B" w14:textId="4499E55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MAGRUDER</w:t>
            </w:r>
          </w:p>
        </w:tc>
        <w:tc>
          <w:tcPr>
            <w:tcW w:w="1382" w:type="dxa"/>
            <w:tcBorders>
              <w:top w:val="single" w:sz="4" w:space="0" w:color="auto"/>
              <w:bottom w:val="single" w:sz="4" w:space="0" w:color="auto"/>
              <w:right w:val="single" w:sz="4" w:space="0" w:color="auto"/>
            </w:tcBorders>
            <w:noWrap/>
          </w:tcPr>
          <w:p w14:paraId="057B8BB9" w14:textId="1DF28F8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32F84C63"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AE17DE4" w14:textId="510C58A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BASE CASE</w:t>
            </w:r>
          </w:p>
        </w:tc>
        <w:tc>
          <w:tcPr>
            <w:tcW w:w="2924" w:type="dxa"/>
            <w:tcBorders>
              <w:top w:val="single" w:sz="4" w:space="0" w:color="auto"/>
              <w:bottom w:val="single" w:sz="4" w:space="0" w:color="auto"/>
            </w:tcBorders>
            <w:noWrap/>
          </w:tcPr>
          <w:p w14:paraId="47A764A3" w14:textId="764EA6AA"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MAXWEL_WHITIN1_1</w:t>
            </w:r>
          </w:p>
        </w:tc>
        <w:tc>
          <w:tcPr>
            <w:tcW w:w="1707" w:type="dxa"/>
            <w:tcBorders>
              <w:top w:val="single" w:sz="4" w:space="0" w:color="auto"/>
              <w:bottom w:val="single" w:sz="4" w:space="0" w:color="auto"/>
            </w:tcBorders>
            <w:noWrap/>
          </w:tcPr>
          <w:p w14:paraId="7BCCAA69" w14:textId="7D952CE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MAXWELL</w:t>
            </w:r>
          </w:p>
        </w:tc>
        <w:tc>
          <w:tcPr>
            <w:tcW w:w="1670" w:type="dxa"/>
            <w:tcBorders>
              <w:top w:val="single" w:sz="4" w:space="0" w:color="auto"/>
              <w:bottom w:val="single" w:sz="4" w:space="0" w:color="auto"/>
            </w:tcBorders>
            <w:noWrap/>
          </w:tcPr>
          <w:p w14:paraId="75B27F3E" w14:textId="34A5B1F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WHITING</w:t>
            </w:r>
          </w:p>
        </w:tc>
        <w:tc>
          <w:tcPr>
            <w:tcW w:w="1382" w:type="dxa"/>
            <w:tcBorders>
              <w:top w:val="single" w:sz="4" w:space="0" w:color="auto"/>
              <w:bottom w:val="single" w:sz="4" w:space="0" w:color="auto"/>
              <w:right w:val="single" w:sz="4" w:space="0" w:color="auto"/>
            </w:tcBorders>
            <w:noWrap/>
          </w:tcPr>
          <w:p w14:paraId="5BC86C87" w14:textId="2EAD3B9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63E400C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FA3D541" w14:textId="319524E6"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SSACRED8</w:t>
            </w:r>
          </w:p>
        </w:tc>
        <w:tc>
          <w:tcPr>
            <w:tcW w:w="2924" w:type="dxa"/>
            <w:tcBorders>
              <w:top w:val="single" w:sz="4" w:space="0" w:color="auto"/>
              <w:bottom w:val="single" w:sz="4" w:space="0" w:color="auto"/>
            </w:tcBorders>
            <w:noWrap/>
          </w:tcPr>
          <w:p w14:paraId="3B38DDEE" w14:textId="6428661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PAULAN_SANORT1_1</w:t>
            </w:r>
          </w:p>
        </w:tc>
        <w:tc>
          <w:tcPr>
            <w:tcW w:w="1707" w:type="dxa"/>
            <w:tcBorders>
              <w:top w:val="single" w:sz="4" w:space="0" w:color="auto"/>
              <w:bottom w:val="single" w:sz="4" w:space="0" w:color="auto"/>
            </w:tcBorders>
            <w:noWrap/>
          </w:tcPr>
          <w:p w14:paraId="0FA6B999" w14:textId="61C2DB4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PAULANN</w:t>
            </w:r>
          </w:p>
        </w:tc>
        <w:tc>
          <w:tcPr>
            <w:tcW w:w="1670" w:type="dxa"/>
            <w:tcBorders>
              <w:top w:val="single" w:sz="4" w:space="0" w:color="auto"/>
              <w:bottom w:val="single" w:sz="4" w:space="0" w:color="auto"/>
            </w:tcBorders>
            <w:noWrap/>
          </w:tcPr>
          <w:p w14:paraId="0A2AD6A9" w14:textId="6B59C00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SANORTH</w:t>
            </w:r>
          </w:p>
        </w:tc>
        <w:tc>
          <w:tcPr>
            <w:tcW w:w="1382" w:type="dxa"/>
            <w:tcBorders>
              <w:top w:val="single" w:sz="4" w:space="0" w:color="auto"/>
              <w:bottom w:val="single" w:sz="4" w:space="0" w:color="auto"/>
              <w:right w:val="single" w:sz="4" w:space="0" w:color="auto"/>
            </w:tcBorders>
            <w:noWrap/>
          </w:tcPr>
          <w:p w14:paraId="2879CE17" w14:textId="6C6A146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0B33CF7C"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6B63A3D" w14:textId="22724775"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SCISPUT8</w:t>
            </w:r>
          </w:p>
        </w:tc>
        <w:tc>
          <w:tcPr>
            <w:tcW w:w="2924" w:type="dxa"/>
            <w:tcBorders>
              <w:top w:val="single" w:sz="4" w:space="0" w:color="auto"/>
              <w:bottom w:val="single" w:sz="4" w:space="0" w:color="auto"/>
            </w:tcBorders>
            <w:noWrap/>
          </w:tcPr>
          <w:p w14:paraId="47E525CE" w14:textId="59674B10"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SOUTHA_VINSON1_1</w:t>
            </w:r>
          </w:p>
        </w:tc>
        <w:tc>
          <w:tcPr>
            <w:tcW w:w="1707" w:type="dxa"/>
            <w:tcBorders>
              <w:top w:val="single" w:sz="4" w:space="0" w:color="auto"/>
              <w:bottom w:val="single" w:sz="4" w:space="0" w:color="auto"/>
            </w:tcBorders>
            <w:noWrap/>
          </w:tcPr>
          <w:p w14:paraId="3CE81C30" w14:textId="20231492"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SOUTHABI</w:t>
            </w:r>
          </w:p>
        </w:tc>
        <w:tc>
          <w:tcPr>
            <w:tcW w:w="1670" w:type="dxa"/>
            <w:tcBorders>
              <w:top w:val="single" w:sz="4" w:space="0" w:color="auto"/>
              <w:bottom w:val="single" w:sz="4" w:space="0" w:color="auto"/>
            </w:tcBorders>
            <w:noWrap/>
          </w:tcPr>
          <w:p w14:paraId="2F8E3ACD" w14:textId="27A35E5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VINSON</w:t>
            </w:r>
          </w:p>
        </w:tc>
        <w:tc>
          <w:tcPr>
            <w:tcW w:w="1382" w:type="dxa"/>
            <w:tcBorders>
              <w:top w:val="single" w:sz="4" w:space="0" w:color="auto"/>
              <w:bottom w:val="single" w:sz="4" w:space="0" w:color="auto"/>
              <w:right w:val="single" w:sz="4" w:space="0" w:color="auto"/>
            </w:tcBorders>
            <w:noWrap/>
          </w:tcPr>
          <w:p w14:paraId="7E728A62" w14:textId="3FCA2443"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7D16A60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EDCA094" w14:textId="05A69879"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DNORCDH5</w:t>
            </w:r>
          </w:p>
        </w:tc>
        <w:tc>
          <w:tcPr>
            <w:tcW w:w="2924" w:type="dxa"/>
            <w:tcBorders>
              <w:top w:val="single" w:sz="4" w:space="0" w:color="auto"/>
              <w:bottom w:val="single" w:sz="4" w:space="0" w:color="auto"/>
            </w:tcBorders>
            <w:noWrap/>
          </w:tcPr>
          <w:p w14:paraId="110904D7" w14:textId="611094A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3180__A</w:t>
            </w:r>
          </w:p>
        </w:tc>
        <w:tc>
          <w:tcPr>
            <w:tcW w:w="1707" w:type="dxa"/>
            <w:tcBorders>
              <w:top w:val="single" w:sz="4" w:space="0" w:color="auto"/>
              <w:bottom w:val="single" w:sz="4" w:space="0" w:color="auto"/>
            </w:tcBorders>
            <w:noWrap/>
          </w:tcPr>
          <w:p w14:paraId="220B72FD" w14:textId="23381CE4"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FCRSW</w:t>
            </w:r>
          </w:p>
        </w:tc>
        <w:tc>
          <w:tcPr>
            <w:tcW w:w="1670" w:type="dxa"/>
            <w:tcBorders>
              <w:top w:val="single" w:sz="4" w:space="0" w:color="auto"/>
              <w:bottom w:val="single" w:sz="4" w:space="0" w:color="auto"/>
            </w:tcBorders>
            <w:noWrap/>
          </w:tcPr>
          <w:p w14:paraId="2C47274F" w14:textId="69F50B2D"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CDHSW</w:t>
            </w:r>
          </w:p>
        </w:tc>
        <w:tc>
          <w:tcPr>
            <w:tcW w:w="1382" w:type="dxa"/>
            <w:tcBorders>
              <w:top w:val="single" w:sz="4" w:space="0" w:color="auto"/>
              <w:bottom w:val="single" w:sz="4" w:space="0" w:color="auto"/>
              <w:right w:val="single" w:sz="4" w:space="0" w:color="auto"/>
            </w:tcBorders>
            <w:noWrap/>
          </w:tcPr>
          <w:p w14:paraId="40BBBB8B" w14:textId="2B5D860E"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5D81049C"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B35064C" w14:textId="39F1F541"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lastRenderedPageBreak/>
              <w:t>SPLDLME8</w:t>
            </w:r>
          </w:p>
        </w:tc>
        <w:tc>
          <w:tcPr>
            <w:tcW w:w="2924" w:type="dxa"/>
            <w:tcBorders>
              <w:top w:val="single" w:sz="4" w:space="0" w:color="auto"/>
              <w:bottom w:val="single" w:sz="4" w:space="0" w:color="auto"/>
            </w:tcBorders>
            <w:noWrap/>
          </w:tcPr>
          <w:p w14:paraId="1C3F805B" w14:textId="360DC90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6135__A</w:t>
            </w:r>
          </w:p>
        </w:tc>
        <w:tc>
          <w:tcPr>
            <w:tcW w:w="1707" w:type="dxa"/>
            <w:tcBorders>
              <w:top w:val="single" w:sz="4" w:space="0" w:color="auto"/>
              <w:bottom w:val="single" w:sz="4" w:space="0" w:color="auto"/>
            </w:tcBorders>
            <w:noWrap/>
          </w:tcPr>
          <w:p w14:paraId="4B2BE85E" w14:textId="274A080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GUNSW</w:t>
            </w:r>
          </w:p>
        </w:tc>
        <w:tc>
          <w:tcPr>
            <w:tcW w:w="1670" w:type="dxa"/>
            <w:tcBorders>
              <w:top w:val="single" w:sz="4" w:space="0" w:color="auto"/>
              <w:bottom w:val="single" w:sz="4" w:space="0" w:color="auto"/>
            </w:tcBorders>
            <w:noWrap/>
          </w:tcPr>
          <w:p w14:paraId="6E7E38A9" w14:textId="0BC1378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GYVLM</w:t>
            </w:r>
          </w:p>
        </w:tc>
        <w:tc>
          <w:tcPr>
            <w:tcW w:w="1382" w:type="dxa"/>
            <w:tcBorders>
              <w:top w:val="single" w:sz="4" w:space="0" w:color="auto"/>
              <w:bottom w:val="single" w:sz="4" w:space="0" w:color="auto"/>
              <w:right w:val="single" w:sz="4" w:space="0" w:color="auto"/>
            </w:tcBorders>
            <w:noWrap/>
          </w:tcPr>
          <w:p w14:paraId="7B50956A" w14:textId="5A93D24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6B5D547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1A3F3AC" w14:textId="7ED121DF"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SKLCKL28</w:t>
            </w:r>
          </w:p>
        </w:tc>
        <w:tc>
          <w:tcPr>
            <w:tcW w:w="2924" w:type="dxa"/>
            <w:tcBorders>
              <w:top w:val="single" w:sz="4" w:space="0" w:color="auto"/>
              <w:bottom w:val="single" w:sz="4" w:space="0" w:color="auto"/>
            </w:tcBorders>
            <w:noWrap/>
          </w:tcPr>
          <w:p w14:paraId="59C7D0C5" w14:textId="7369EE7C"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83T196_1</w:t>
            </w:r>
          </w:p>
        </w:tc>
        <w:tc>
          <w:tcPr>
            <w:tcW w:w="1707" w:type="dxa"/>
            <w:tcBorders>
              <w:top w:val="single" w:sz="4" w:space="0" w:color="auto"/>
              <w:bottom w:val="single" w:sz="4" w:space="0" w:color="auto"/>
            </w:tcBorders>
            <w:noWrap/>
          </w:tcPr>
          <w:p w14:paraId="61A0F3C0" w14:textId="0AFF8308"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STARCK</w:t>
            </w:r>
          </w:p>
        </w:tc>
        <w:tc>
          <w:tcPr>
            <w:tcW w:w="1670" w:type="dxa"/>
            <w:tcBorders>
              <w:top w:val="single" w:sz="4" w:space="0" w:color="auto"/>
              <w:bottom w:val="single" w:sz="4" w:space="0" w:color="auto"/>
            </w:tcBorders>
            <w:noWrap/>
          </w:tcPr>
          <w:p w14:paraId="76B3F2F3" w14:textId="038F7F8B"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PALEFA</w:t>
            </w:r>
          </w:p>
        </w:tc>
        <w:tc>
          <w:tcPr>
            <w:tcW w:w="1382" w:type="dxa"/>
            <w:tcBorders>
              <w:top w:val="single" w:sz="4" w:space="0" w:color="auto"/>
              <w:bottom w:val="single" w:sz="4" w:space="0" w:color="auto"/>
              <w:right w:val="single" w:sz="4" w:space="0" w:color="auto"/>
            </w:tcBorders>
            <w:noWrap/>
          </w:tcPr>
          <w:p w14:paraId="707C4B30" w14:textId="6E423F57" w:rsidR="00C2316F" w:rsidRPr="00705FD6" w:rsidRDefault="00C2316F" w:rsidP="00C2316F">
            <w:pPr>
              <w:jc w:val="center"/>
              <w:rPr>
                <w:rFonts w:asciiTheme="majorHAnsi" w:hAnsiTheme="majorHAnsi" w:cstheme="majorHAnsi"/>
                <w:color w:val="454545"/>
                <w:sz w:val="18"/>
                <w:szCs w:val="18"/>
              </w:rPr>
            </w:pPr>
            <w:r>
              <w:rPr>
                <w:rFonts w:ascii="Arial" w:hAnsi="Arial" w:cs="Arial"/>
                <w:color w:val="454545"/>
                <w:sz w:val="16"/>
                <w:szCs w:val="16"/>
              </w:rPr>
              <w:t>1</w:t>
            </w:r>
          </w:p>
        </w:tc>
      </w:tr>
      <w:tr w:rsidR="00C2316F" w:rsidRPr="003B41EE" w14:paraId="44EA897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84A5DE2" w14:textId="4C91B21D" w:rsidR="00C2316F" w:rsidRDefault="00C2316F" w:rsidP="00C2316F">
            <w:pPr>
              <w:jc w:val="center"/>
              <w:rPr>
                <w:rFonts w:cs="Arial"/>
                <w:color w:val="454545"/>
                <w:sz w:val="16"/>
                <w:szCs w:val="16"/>
              </w:rPr>
            </w:pPr>
            <w:r>
              <w:rPr>
                <w:rFonts w:ascii="Arial" w:hAnsi="Arial" w:cs="Arial"/>
                <w:color w:val="454545"/>
                <w:sz w:val="16"/>
                <w:szCs w:val="16"/>
              </w:rPr>
              <w:t>SENSENW8</w:t>
            </w:r>
          </w:p>
        </w:tc>
        <w:tc>
          <w:tcPr>
            <w:tcW w:w="2924" w:type="dxa"/>
            <w:tcBorders>
              <w:top w:val="single" w:sz="4" w:space="0" w:color="auto"/>
              <w:bottom w:val="single" w:sz="4" w:space="0" w:color="auto"/>
            </w:tcBorders>
            <w:noWrap/>
          </w:tcPr>
          <w:p w14:paraId="48006E0F" w14:textId="7E0A78B6" w:rsidR="00C2316F" w:rsidRDefault="00C2316F" w:rsidP="00C2316F">
            <w:pPr>
              <w:jc w:val="center"/>
              <w:rPr>
                <w:rFonts w:cs="Arial"/>
                <w:color w:val="454545"/>
                <w:sz w:val="16"/>
                <w:szCs w:val="16"/>
              </w:rPr>
            </w:pPr>
            <w:r>
              <w:rPr>
                <w:rFonts w:ascii="Arial" w:hAnsi="Arial" w:cs="Arial"/>
                <w:color w:val="454545"/>
                <w:sz w:val="16"/>
                <w:szCs w:val="16"/>
              </w:rPr>
              <w:t>940__C</w:t>
            </w:r>
          </w:p>
        </w:tc>
        <w:tc>
          <w:tcPr>
            <w:tcW w:w="1707" w:type="dxa"/>
            <w:tcBorders>
              <w:top w:val="single" w:sz="4" w:space="0" w:color="auto"/>
              <w:bottom w:val="single" w:sz="4" w:space="0" w:color="auto"/>
            </w:tcBorders>
            <w:noWrap/>
          </w:tcPr>
          <w:p w14:paraId="538B0FD0" w14:textId="2B5F0801" w:rsidR="00C2316F" w:rsidRDefault="00C2316F" w:rsidP="00C2316F">
            <w:pPr>
              <w:jc w:val="center"/>
              <w:rPr>
                <w:rFonts w:cs="Arial"/>
                <w:color w:val="454545"/>
                <w:sz w:val="16"/>
                <w:szCs w:val="16"/>
              </w:rPr>
            </w:pPr>
            <w:r>
              <w:rPr>
                <w:rFonts w:ascii="Arial" w:hAnsi="Arial" w:cs="Arial"/>
                <w:color w:val="454545"/>
                <w:sz w:val="16"/>
                <w:szCs w:val="16"/>
              </w:rPr>
              <w:t>ENWSW</w:t>
            </w:r>
          </w:p>
        </w:tc>
        <w:tc>
          <w:tcPr>
            <w:tcW w:w="1670" w:type="dxa"/>
            <w:tcBorders>
              <w:top w:val="single" w:sz="4" w:space="0" w:color="auto"/>
              <w:bottom w:val="single" w:sz="4" w:space="0" w:color="auto"/>
            </w:tcBorders>
            <w:noWrap/>
          </w:tcPr>
          <w:p w14:paraId="18EA7AA7" w14:textId="08B242D4" w:rsidR="00C2316F" w:rsidRDefault="00C2316F" w:rsidP="00C2316F">
            <w:pPr>
              <w:jc w:val="center"/>
              <w:rPr>
                <w:rFonts w:cs="Arial"/>
                <w:color w:val="454545"/>
                <w:sz w:val="16"/>
                <w:szCs w:val="16"/>
              </w:rPr>
            </w:pPr>
            <w:r>
              <w:rPr>
                <w:rFonts w:ascii="Arial" w:hAnsi="Arial" w:cs="Arial"/>
                <w:color w:val="454545"/>
                <w:sz w:val="16"/>
                <w:szCs w:val="16"/>
              </w:rPr>
              <w:t>WXHCH</w:t>
            </w:r>
          </w:p>
        </w:tc>
        <w:tc>
          <w:tcPr>
            <w:tcW w:w="1382" w:type="dxa"/>
            <w:tcBorders>
              <w:top w:val="single" w:sz="4" w:space="0" w:color="auto"/>
              <w:bottom w:val="single" w:sz="4" w:space="0" w:color="auto"/>
              <w:right w:val="single" w:sz="4" w:space="0" w:color="auto"/>
            </w:tcBorders>
            <w:noWrap/>
          </w:tcPr>
          <w:p w14:paraId="76701535" w14:textId="417F152B" w:rsidR="00C2316F" w:rsidRDefault="00C2316F" w:rsidP="00C2316F">
            <w:pPr>
              <w:jc w:val="center"/>
              <w:rPr>
                <w:rFonts w:cs="Arial"/>
                <w:color w:val="454545"/>
                <w:sz w:val="16"/>
                <w:szCs w:val="16"/>
              </w:rPr>
            </w:pPr>
            <w:r>
              <w:rPr>
                <w:rFonts w:ascii="Arial" w:hAnsi="Arial" w:cs="Arial"/>
                <w:color w:val="454545"/>
                <w:sz w:val="16"/>
                <w:szCs w:val="16"/>
              </w:rPr>
              <w:t>1</w:t>
            </w:r>
          </w:p>
        </w:tc>
      </w:tr>
      <w:tr w:rsidR="00C2316F" w:rsidRPr="003B41EE" w14:paraId="439410B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C0EA056" w14:textId="3931F50A" w:rsidR="00C2316F" w:rsidRDefault="00C2316F" w:rsidP="00C2316F">
            <w:pPr>
              <w:jc w:val="center"/>
              <w:rPr>
                <w:rFonts w:cs="Arial"/>
                <w:color w:val="454545"/>
                <w:sz w:val="16"/>
                <w:szCs w:val="16"/>
              </w:rPr>
            </w:pPr>
            <w:r>
              <w:rPr>
                <w:rFonts w:ascii="Arial" w:hAnsi="Arial" w:cs="Arial"/>
                <w:color w:val="454545"/>
                <w:sz w:val="16"/>
                <w:szCs w:val="16"/>
              </w:rPr>
              <w:t>SATKDAN8</w:t>
            </w:r>
          </w:p>
        </w:tc>
        <w:tc>
          <w:tcPr>
            <w:tcW w:w="2924" w:type="dxa"/>
            <w:tcBorders>
              <w:top w:val="single" w:sz="4" w:space="0" w:color="auto"/>
              <w:bottom w:val="single" w:sz="4" w:space="0" w:color="auto"/>
            </w:tcBorders>
            <w:noWrap/>
          </w:tcPr>
          <w:p w14:paraId="3829FC54" w14:textId="244135AB" w:rsidR="00C2316F" w:rsidRDefault="00C2316F" w:rsidP="00C2316F">
            <w:pPr>
              <w:jc w:val="center"/>
              <w:rPr>
                <w:rFonts w:cs="Arial"/>
                <w:color w:val="454545"/>
                <w:sz w:val="16"/>
                <w:szCs w:val="16"/>
              </w:rPr>
            </w:pPr>
            <w:r>
              <w:rPr>
                <w:rFonts w:ascii="Arial" w:hAnsi="Arial" w:cs="Arial"/>
                <w:color w:val="454545"/>
                <w:sz w:val="16"/>
                <w:szCs w:val="16"/>
              </w:rPr>
              <w:t>BRIRCRT_SER_1</w:t>
            </w:r>
          </w:p>
        </w:tc>
        <w:tc>
          <w:tcPr>
            <w:tcW w:w="1707" w:type="dxa"/>
            <w:tcBorders>
              <w:top w:val="single" w:sz="4" w:space="0" w:color="auto"/>
              <w:bottom w:val="single" w:sz="4" w:space="0" w:color="auto"/>
            </w:tcBorders>
            <w:noWrap/>
          </w:tcPr>
          <w:p w14:paraId="3DC1EA5F" w14:textId="507BAED2" w:rsidR="00C2316F" w:rsidRDefault="00C2316F" w:rsidP="00C2316F">
            <w:pPr>
              <w:jc w:val="center"/>
              <w:rPr>
                <w:rFonts w:cs="Arial"/>
                <w:color w:val="454545"/>
                <w:sz w:val="16"/>
                <w:szCs w:val="16"/>
              </w:rPr>
            </w:pPr>
            <w:r>
              <w:rPr>
                <w:rFonts w:ascii="Arial" w:hAnsi="Arial" w:cs="Arial"/>
                <w:color w:val="454545"/>
                <w:sz w:val="16"/>
                <w:szCs w:val="16"/>
              </w:rPr>
              <w:t>BRIRCRT</w:t>
            </w:r>
          </w:p>
        </w:tc>
        <w:tc>
          <w:tcPr>
            <w:tcW w:w="1670" w:type="dxa"/>
            <w:tcBorders>
              <w:top w:val="single" w:sz="4" w:space="0" w:color="auto"/>
              <w:bottom w:val="single" w:sz="4" w:space="0" w:color="auto"/>
            </w:tcBorders>
            <w:noWrap/>
          </w:tcPr>
          <w:p w14:paraId="53491FC5" w14:textId="61002AA0" w:rsidR="00C2316F" w:rsidRDefault="00C2316F" w:rsidP="00C2316F">
            <w:pPr>
              <w:jc w:val="center"/>
              <w:rPr>
                <w:rFonts w:cs="Arial"/>
                <w:color w:val="454545"/>
                <w:sz w:val="16"/>
                <w:szCs w:val="16"/>
              </w:rPr>
            </w:pPr>
            <w:r>
              <w:rPr>
                <w:rFonts w:ascii="Arial" w:hAnsi="Arial" w:cs="Arial"/>
                <w:color w:val="454545"/>
                <w:sz w:val="16"/>
                <w:szCs w:val="16"/>
              </w:rPr>
              <w:t>BRIRCRT</w:t>
            </w:r>
          </w:p>
        </w:tc>
        <w:tc>
          <w:tcPr>
            <w:tcW w:w="1382" w:type="dxa"/>
            <w:tcBorders>
              <w:top w:val="single" w:sz="4" w:space="0" w:color="auto"/>
              <w:bottom w:val="single" w:sz="4" w:space="0" w:color="auto"/>
              <w:right w:val="single" w:sz="4" w:space="0" w:color="auto"/>
            </w:tcBorders>
            <w:noWrap/>
          </w:tcPr>
          <w:p w14:paraId="37549991" w14:textId="0DC52DDF" w:rsidR="00C2316F" w:rsidRDefault="00C2316F" w:rsidP="00C2316F">
            <w:pPr>
              <w:jc w:val="center"/>
              <w:rPr>
                <w:rFonts w:cs="Arial"/>
                <w:color w:val="454545"/>
                <w:sz w:val="16"/>
                <w:szCs w:val="16"/>
              </w:rPr>
            </w:pPr>
            <w:r>
              <w:rPr>
                <w:rFonts w:ascii="Arial" w:hAnsi="Arial" w:cs="Arial"/>
                <w:color w:val="454545"/>
                <w:sz w:val="16"/>
                <w:szCs w:val="16"/>
              </w:rPr>
              <w:t>1</w:t>
            </w:r>
          </w:p>
        </w:tc>
      </w:tr>
      <w:tr w:rsidR="00C2316F" w:rsidRPr="003B41EE" w14:paraId="63AE7B69"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4C5E303" w14:textId="47C84ECF" w:rsidR="00C2316F" w:rsidRDefault="00C2316F" w:rsidP="00C2316F">
            <w:pPr>
              <w:jc w:val="center"/>
              <w:rPr>
                <w:rFonts w:cs="Arial"/>
                <w:color w:val="454545"/>
                <w:sz w:val="16"/>
                <w:szCs w:val="16"/>
              </w:rPr>
            </w:pPr>
            <w:r>
              <w:rPr>
                <w:rFonts w:ascii="Arial" w:hAnsi="Arial" w:cs="Arial"/>
                <w:color w:val="454545"/>
                <w:sz w:val="16"/>
                <w:szCs w:val="16"/>
              </w:rPr>
              <w:t>SN_SAJO5</w:t>
            </w:r>
          </w:p>
        </w:tc>
        <w:tc>
          <w:tcPr>
            <w:tcW w:w="2924" w:type="dxa"/>
            <w:tcBorders>
              <w:top w:val="single" w:sz="4" w:space="0" w:color="auto"/>
              <w:bottom w:val="single" w:sz="4" w:space="0" w:color="auto"/>
            </w:tcBorders>
            <w:noWrap/>
          </w:tcPr>
          <w:p w14:paraId="76A2BBAF" w14:textId="6A80EE7F" w:rsidR="00C2316F" w:rsidRDefault="00C2316F" w:rsidP="00C2316F">
            <w:pPr>
              <w:jc w:val="center"/>
              <w:rPr>
                <w:rFonts w:cs="Arial"/>
                <w:color w:val="454545"/>
                <w:sz w:val="16"/>
                <w:szCs w:val="16"/>
              </w:rPr>
            </w:pPr>
            <w:r>
              <w:rPr>
                <w:rFonts w:ascii="Arial" w:hAnsi="Arial" w:cs="Arial"/>
                <w:color w:val="454545"/>
                <w:sz w:val="16"/>
                <w:szCs w:val="16"/>
              </w:rPr>
              <w:t>BURNS_HEIDLBRG_1</w:t>
            </w:r>
          </w:p>
        </w:tc>
        <w:tc>
          <w:tcPr>
            <w:tcW w:w="1707" w:type="dxa"/>
            <w:tcBorders>
              <w:top w:val="single" w:sz="4" w:space="0" w:color="auto"/>
              <w:bottom w:val="single" w:sz="4" w:space="0" w:color="auto"/>
            </w:tcBorders>
            <w:noWrap/>
          </w:tcPr>
          <w:p w14:paraId="5C07215B" w14:textId="1473C898" w:rsidR="00C2316F" w:rsidRDefault="00C2316F" w:rsidP="00C2316F">
            <w:pPr>
              <w:jc w:val="center"/>
              <w:rPr>
                <w:rFonts w:cs="Arial"/>
                <w:color w:val="454545"/>
                <w:sz w:val="16"/>
                <w:szCs w:val="16"/>
              </w:rPr>
            </w:pPr>
            <w:r>
              <w:rPr>
                <w:rFonts w:ascii="Arial" w:hAnsi="Arial" w:cs="Arial"/>
                <w:color w:val="454545"/>
                <w:sz w:val="16"/>
                <w:szCs w:val="16"/>
              </w:rPr>
              <w:t>MV_BURNS</w:t>
            </w:r>
          </w:p>
        </w:tc>
        <w:tc>
          <w:tcPr>
            <w:tcW w:w="1670" w:type="dxa"/>
            <w:tcBorders>
              <w:top w:val="single" w:sz="4" w:space="0" w:color="auto"/>
              <w:bottom w:val="single" w:sz="4" w:space="0" w:color="auto"/>
            </w:tcBorders>
            <w:noWrap/>
          </w:tcPr>
          <w:p w14:paraId="189798C5" w14:textId="00712D67" w:rsidR="00C2316F" w:rsidRDefault="00C2316F" w:rsidP="00C2316F">
            <w:pPr>
              <w:jc w:val="center"/>
              <w:rPr>
                <w:rFonts w:cs="Arial"/>
                <w:color w:val="454545"/>
                <w:sz w:val="16"/>
                <w:szCs w:val="16"/>
              </w:rPr>
            </w:pPr>
            <w:r>
              <w:rPr>
                <w:rFonts w:ascii="Arial" w:hAnsi="Arial" w:cs="Arial"/>
                <w:color w:val="454545"/>
                <w:sz w:val="16"/>
                <w:szCs w:val="16"/>
              </w:rPr>
              <w:t>MV_HBRG4</w:t>
            </w:r>
          </w:p>
        </w:tc>
        <w:tc>
          <w:tcPr>
            <w:tcW w:w="1382" w:type="dxa"/>
            <w:tcBorders>
              <w:top w:val="single" w:sz="4" w:space="0" w:color="auto"/>
              <w:bottom w:val="single" w:sz="4" w:space="0" w:color="auto"/>
              <w:right w:val="single" w:sz="4" w:space="0" w:color="auto"/>
            </w:tcBorders>
            <w:noWrap/>
          </w:tcPr>
          <w:p w14:paraId="0ACC88F3" w14:textId="1D65FC66" w:rsidR="00C2316F" w:rsidRDefault="00C2316F" w:rsidP="00C2316F">
            <w:pPr>
              <w:jc w:val="center"/>
              <w:rPr>
                <w:rFonts w:cs="Arial"/>
                <w:color w:val="454545"/>
                <w:sz w:val="16"/>
                <w:szCs w:val="16"/>
              </w:rPr>
            </w:pPr>
            <w:r>
              <w:rPr>
                <w:rFonts w:ascii="Arial" w:hAnsi="Arial" w:cs="Arial"/>
                <w:color w:val="454545"/>
                <w:sz w:val="16"/>
                <w:szCs w:val="16"/>
              </w:rPr>
              <w:t>1</w:t>
            </w:r>
          </w:p>
        </w:tc>
      </w:tr>
      <w:tr w:rsidR="00C2316F" w:rsidRPr="003B41EE" w14:paraId="4A07157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4A052C8" w14:textId="0271CCE2" w:rsidR="00C2316F" w:rsidRDefault="00C2316F" w:rsidP="00C2316F">
            <w:pPr>
              <w:jc w:val="center"/>
              <w:rPr>
                <w:rFonts w:cs="Arial"/>
                <w:color w:val="454545"/>
                <w:sz w:val="16"/>
                <w:szCs w:val="16"/>
              </w:rPr>
            </w:pPr>
            <w:r>
              <w:rPr>
                <w:rFonts w:ascii="Arial" w:hAnsi="Arial" w:cs="Arial"/>
                <w:color w:val="454545"/>
                <w:sz w:val="16"/>
                <w:szCs w:val="16"/>
              </w:rPr>
              <w:t>SNORODE5</w:t>
            </w:r>
          </w:p>
        </w:tc>
        <w:tc>
          <w:tcPr>
            <w:tcW w:w="2924" w:type="dxa"/>
            <w:tcBorders>
              <w:top w:val="single" w:sz="4" w:space="0" w:color="auto"/>
              <w:bottom w:val="single" w:sz="4" w:space="0" w:color="auto"/>
            </w:tcBorders>
            <w:noWrap/>
          </w:tcPr>
          <w:p w14:paraId="35947DDA" w14:textId="09DEBD8B" w:rsidR="00C2316F" w:rsidRDefault="00C2316F" w:rsidP="00C2316F">
            <w:pPr>
              <w:jc w:val="center"/>
              <w:rPr>
                <w:rFonts w:cs="Arial"/>
                <w:color w:val="454545"/>
                <w:sz w:val="16"/>
                <w:szCs w:val="16"/>
              </w:rPr>
            </w:pPr>
            <w:r>
              <w:rPr>
                <w:rFonts w:ascii="Arial" w:hAnsi="Arial" w:cs="Arial"/>
                <w:color w:val="454545"/>
                <w:sz w:val="16"/>
                <w:szCs w:val="16"/>
              </w:rPr>
              <w:t>CASSAV_MERR1_1</w:t>
            </w:r>
          </w:p>
        </w:tc>
        <w:tc>
          <w:tcPr>
            <w:tcW w:w="1707" w:type="dxa"/>
            <w:tcBorders>
              <w:top w:val="single" w:sz="4" w:space="0" w:color="auto"/>
              <w:bottom w:val="single" w:sz="4" w:space="0" w:color="auto"/>
            </w:tcBorders>
            <w:noWrap/>
          </w:tcPr>
          <w:p w14:paraId="1CACDAB5" w14:textId="263CE1F7" w:rsidR="00C2316F" w:rsidRDefault="00C2316F" w:rsidP="00C2316F">
            <w:pPr>
              <w:jc w:val="center"/>
              <w:rPr>
                <w:rFonts w:cs="Arial"/>
                <w:color w:val="454545"/>
                <w:sz w:val="16"/>
                <w:szCs w:val="16"/>
              </w:rPr>
            </w:pPr>
            <w:r>
              <w:rPr>
                <w:rFonts w:ascii="Arial" w:hAnsi="Arial" w:cs="Arial"/>
                <w:color w:val="454545"/>
                <w:sz w:val="16"/>
                <w:szCs w:val="16"/>
              </w:rPr>
              <w:t>CASSAVA</w:t>
            </w:r>
          </w:p>
        </w:tc>
        <w:tc>
          <w:tcPr>
            <w:tcW w:w="1670" w:type="dxa"/>
            <w:tcBorders>
              <w:top w:val="single" w:sz="4" w:space="0" w:color="auto"/>
              <w:bottom w:val="single" w:sz="4" w:space="0" w:color="auto"/>
            </w:tcBorders>
            <w:noWrap/>
          </w:tcPr>
          <w:p w14:paraId="2E4F024F" w14:textId="3770E1CF" w:rsidR="00C2316F" w:rsidRDefault="00C2316F" w:rsidP="00C2316F">
            <w:pPr>
              <w:jc w:val="center"/>
              <w:rPr>
                <w:rFonts w:cs="Arial"/>
                <w:color w:val="454545"/>
                <w:sz w:val="16"/>
                <w:szCs w:val="16"/>
              </w:rPr>
            </w:pPr>
            <w:r>
              <w:rPr>
                <w:rFonts w:ascii="Arial" w:hAnsi="Arial" w:cs="Arial"/>
                <w:color w:val="454545"/>
                <w:sz w:val="16"/>
                <w:szCs w:val="16"/>
              </w:rPr>
              <w:t>MERR</w:t>
            </w:r>
          </w:p>
        </w:tc>
        <w:tc>
          <w:tcPr>
            <w:tcW w:w="1382" w:type="dxa"/>
            <w:tcBorders>
              <w:top w:val="single" w:sz="4" w:space="0" w:color="auto"/>
              <w:bottom w:val="single" w:sz="4" w:space="0" w:color="auto"/>
              <w:right w:val="single" w:sz="4" w:space="0" w:color="auto"/>
            </w:tcBorders>
            <w:noWrap/>
          </w:tcPr>
          <w:p w14:paraId="28185F27" w14:textId="3ABED2D4" w:rsidR="00C2316F" w:rsidRDefault="00C2316F" w:rsidP="00C2316F">
            <w:pPr>
              <w:jc w:val="center"/>
              <w:rPr>
                <w:rFonts w:cs="Arial"/>
                <w:color w:val="454545"/>
                <w:sz w:val="16"/>
                <w:szCs w:val="16"/>
              </w:rPr>
            </w:pPr>
            <w:r>
              <w:rPr>
                <w:rFonts w:ascii="Arial" w:hAnsi="Arial" w:cs="Arial"/>
                <w:color w:val="454545"/>
                <w:sz w:val="16"/>
                <w:szCs w:val="16"/>
              </w:rPr>
              <w:t>1</w:t>
            </w:r>
          </w:p>
        </w:tc>
      </w:tr>
      <w:tr w:rsidR="00C2316F" w:rsidRPr="003B41EE" w14:paraId="3A74D84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A82D469" w14:textId="4A5A83AF" w:rsidR="00C2316F" w:rsidRDefault="00C2316F" w:rsidP="00C2316F">
            <w:pPr>
              <w:jc w:val="center"/>
              <w:rPr>
                <w:rFonts w:cs="Arial"/>
                <w:color w:val="454545"/>
                <w:sz w:val="16"/>
                <w:szCs w:val="16"/>
              </w:rPr>
            </w:pPr>
            <w:r>
              <w:rPr>
                <w:rFonts w:ascii="Arial" w:hAnsi="Arial" w:cs="Arial"/>
                <w:color w:val="454545"/>
                <w:sz w:val="16"/>
                <w:szCs w:val="16"/>
              </w:rPr>
              <w:t>SBRAHAM8</w:t>
            </w:r>
          </w:p>
        </w:tc>
        <w:tc>
          <w:tcPr>
            <w:tcW w:w="2924" w:type="dxa"/>
            <w:tcBorders>
              <w:top w:val="single" w:sz="4" w:space="0" w:color="auto"/>
              <w:bottom w:val="single" w:sz="4" w:space="0" w:color="auto"/>
            </w:tcBorders>
            <w:noWrap/>
          </w:tcPr>
          <w:p w14:paraId="081BC3F2" w14:textId="35D736F5" w:rsidR="00C2316F" w:rsidRDefault="00C2316F" w:rsidP="00C2316F">
            <w:pPr>
              <w:jc w:val="center"/>
              <w:rPr>
                <w:rFonts w:cs="Arial"/>
                <w:color w:val="454545"/>
                <w:sz w:val="16"/>
                <w:szCs w:val="16"/>
              </w:rPr>
            </w:pPr>
            <w:r>
              <w:rPr>
                <w:rFonts w:ascii="Arial" w:hAnsi="Arial" w:cs="Arial"/>
                <w:color w:val="454545"/>
                <w:sz w:val="16"/>
                <w:szCs w:val="16"/>
              </w:rPr>
              <w:t>ESCOND_GANSO1_1</w:t>
            </w:r>
          </w:p>
        </w:tc>
        <w:tc>
          <w:tcPr>
            <w:tcW w:w="1707" w:type="dxa"/>
            <w:tcBorders>
              <w:top w:val="single" w:sz="4" w:space="0" w:color="auto"/>
              <w:bottom w:val="single" w:sz="4" w:space="0" w:color="auto"/>
            </w:tcBorders>
            <w:noWrap/>
          </w:tcPr>
          <w:p w14:paraId="2C38E1DF" w14:textId="48497E74" w:rsidR="00C2316F" w:rsidRDefault="00C2316F" w:rsidP="00C2316F">
            <w:pPr>
              <w:jc w:val="center"/>
              <w:rPr>
                <w:rFonts w:cs="Arial"/>
                <w:color w:val="454545"/>
                <w:sz w:val="16"/>
                <w:szCs w:val="16"/>
              </w:rPr>
            </w:pPr>
            <w:r>
              <w:rPr>
                <w:rFonts w:ascii="Arial" w:hAnsi="Arial" w:cs="Arial"/>
                <w:color w:val="454545"/>
                <w:sz w:val="16"/>
                <w:szCs w:val="16"/>
              </w:rPr>
              <w:t>GANSO</w:t>
            </w:r>
          </w:p>
        </w:tc>
        <w:tc>
          <w:tcPr>
            <w:tcW w:w="1670" w:type="dxa"/>
            <w:tcBorders>
              <w:top w:val="single" w:sz="4" w:space="0" w:color="auto"/>
              <w:bottom w:val="single" w:sz="4" w:space="0" w:color="auto"/>
            </w:tcBorders>
            <w:noWrap/>
          </w:tcPr>
          <w:p w14:paraId="1D3E0261" w14:textId="78B7FFB2" w:rsidR="00C2316F" w:rsidRDefault="00C2316F" w:rsidP="00C2316F">
            <w:pPr>
              <w:jc w:val="center"/>
              <w:rPr>
                <w:rFonts w:cs="Arial"/>
                <w:color w:val="454545"/>
                <w:sz w:val="16"/>
                <w:szCs w:val="16"/>
              </w:rPr>
            </w:pPr>
            <w:r>
              <w:rPr>
                <w:rFonts w:ascii="Arial" w:hAnsi="Arial" w:cs="Arial"/>
                <w:color w:val="454545"/>
                <w:sz w:val="16"/>
                <w:szCs w:val="16"/>
              </w:rPr>
              <w:t>ESCONDID</w:t>
            </w:r>
          </w:p>
        </w:tc>
        <w:tc>
          <w:tcPr>
            <w:tcW w:w="1382" w:type="dxa"/>
            <w:tcBorders>
              <w:top w:val="single" w:sz="4" w:space="0" w:color="auto"/>
              <w:bottom w:val="single" w:sz="4" w:space="0" w:color="auto"/>
              <w:right w:val="single" w:sz="4" w:space="0" w:color="auto"/>
            </w:tcBorders>
            <w:noWrap/>
          </w:tcPr>
          <w:p w14:paraId="6EEDF8F6" w14:textId="3C38D0A3" w:rsidR="00C2316F" w:rsidRDefault="00C2316F" w:rsidP="00C2316F">
            <w:pPr>
              <w:jc w:val="center"/>
              <w:rPr>
                <w:rFonts w:cs="Arial"/>
                <w:color w:val="454545"/>
                <w:sz w:val="16"/>
                <w:szCs w:val="16"/>
              </w:rPr>
            </w:pPr>
            <w:r>
              <w:rPr>
                <w:rFonts w:ascii="Arial" w:hAnsi="Arial" w:cs="Arial"/>
                <w:color w:val="454545"/>
                <w:sz w:val="16"/>
                <w:szCs w:val="16"/>
              </w:rPr>
              <w:t>1</w:t>
            </w:r>
          </w:p>
        </w:tc>
      </w:tr>
      <w:tr w:rsidR="00C2316F" w:rsidRPr="003B41EE" w14:paraId="2EC4574F"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8EE272F" w14:textId="6B601978" w:rsidR="00C2316F" w:rsidRDefault="00C2316F" w:rsidP="00C2316F">
            <w:pPr>
              <w:jc w:val="center"/>
              <w:rPr>
                <w:rFonts w:cs="Arial"/>
                <w:color w:val="454545"/>
                <w:sz w:val="16"/>
                <w:szCs w:val="16"/>
              </w:rPr>
            </w:pPr>
            <w:r>
              <w:rPr>
                <w:rFonts w:ascii="Arial" w:hAnsi="Arial" w:cs="Arial"/>
                <w:color w:val="454545"/>
                <w:sz w:val="16"/>
                <w:szCs w:val="16"/>
              </w:rPr>
              <w:t>DBCVPSA8</w:t>
            </w:r>
          </w:p>
        </w:tc>
        <w:tc>
          <w:tcPr>
            <w:tcW w:w="2924" w:type="dxa"/>
            <w:tcBorders>
              <w:top w:val="single" w:sz="4" w:space="0" w:color="auto"/>
              <w:bottom w:val="single" w:sz="4" w:space="0" w:color="auto"/>
            </w:tcBorders>
            <w:noWrap/>
          </w:tcPr>
          <w:p w14:paraId="43622352" w14:textId="75582222" w:rsidR="00C2316F" w:rsidRDefault="00C2316F" w:rsidP="00C2316F">
            <w:pPr>
              <w:jc w:val="center"/>
              <w:rPr>
                <w:rFonts w:cs="Arial"/>
                <w:color w:val="454545"/>
                <w:sz w:val="16"/>
                <w:szCs w:val="16"/>
              </w:rPr>
            </w:pPr>
            <w:r>
              <w:rPr>
                <w:rFonts w:ascii="Arial" w:hAnsi="Arial" w:cs="Arial"/>
                <w:color w:val="454545"/>
                <w:sz w:val="16"/>
                <w:szCs w:val="16"/>
              </w:rPr>
              <w:t>MTSPSA94_A</w:t>
            </w:r>
          </w:p>
        </w:tc>
        <w:tc>
          <w:tcPr>
            <w:tcW w:w="1707" w:type="dxa"/>
            <w:tcBorders>
              <w:top w:val="single" w:sz="4" w:space="0" w:color="auto"/>
              <w:bottom w:val="single" w:sz="4" w:space="0" w:color="auto"/>
            </w:tcBorders>
            <w:noWrap/>
          </w:tcPr>
          <w:p w14:paraId="26F1D430" w14:textId="3110293B" w:rsidR="00C2316F" w:rsidRDefault="00C2316F" w:rsidP="00C2316F">
            <w:pPr>
              <w:jc w:val="center"/>
              <w:rPr>
                <w:rFonts w:cs="Arial"/>
                <w:color w:val="454545"/>
                <w:sz w:val="16"/>
                <w:szCs w:val="16"/>
              </w:rPr>
            </w:pPr>
            <w:r>
              <w:rPr>
                <w:rFonts w:ascii="Arial" w:hAnsi="Arial" w:cs="Arial"/>
                <w:color w:val="454545"/>
                <w:sz w:val="16"/>
                <w:szCs w:val="16"/>
              </w:rPr>
              <w:t>PSA</w:t>
            </w:r>
          </w:p>
        </w:tc>
        <w:tc>
          <w:tcPr>
            <w:tcW w:w="1670" w:type="dxa"/>
            <w:tcBorders>
              <w:top w:val="single" w:sz="4" w:space="0" w:color="auto"/>
              <w:bottom w:val="single" w:sz="4" w:space="0" w:color="auto"/>
            </w:tcBorders>
            <w:noWrap/>
          </w:tcPr>
          <w:p w14:paraId="2665EF49" w14:textId="30852308" w:rsidR="00C2316F" w:rsidRDefault="00C2316F" w:rsidP="00C2316F">
            <w:pPr>
              <w:jc w:val="center"/>
              <w:rPr>
                <w:rFonts w:cs="Arial"/>
                <w:color w:val="454545"/>
                <w:sz w:val="16"/>
                <w:szCs w:val="16"/>
              </w:rPr>
            </w:pPr>
            <w:r>
              <w:rPr>
                <w:rFonts w:ascii="Arial" w:hAnsi="Arial" w:cs="Arial"/>
                <w:color w:val="454545"/>
                <w:sz w:val="16"/>
                <w:szCs w:val="16"/>
              </w:rPr>
              <w:t>MTS</w:t>
            </w:r>
          </w:p>
        </w:tc>
        <w:tc>
          <w:tcPr>
            <w:tcW w:w="1382" w:type="dxa"/>
            <w:tcBorders>
              <w:top w:val="single" w:sz="4" w:space="0" w:color="auto"/>
              <w:bottom w:val="single" w:sz="4" w:space="0" w:color="auto"/>
              <w:right w:val="single" w:sz="4" w:space="0" w:color="auto"/>
            </w:tcBorders>
            <w:noWrap/>
          </w:tcPr>
          <w:p w14:paraId="2F997FB0" w14:textId="042C366B" w:rsidR="00C2316F" w:rsidRDefault="00C2316F" w:rsidP="00C2316F">
            <w:pPr>
              <w:jc w:val="center"/>
              <w:rPr>
                <w:rFonts w:cs="Arial"/>
                <w:color w:val="454545"/>
                <w:sz w:val="16"/>
                <w:szCs w:val="16"/>
              </w:rPr>
            </w:pPr>
            <w:r>
              <w:rPr>
                <w:rFonts w:ascii="Arial" w:hAnsi="Arial" w:cs="Arial"/>
                <w:color w:val="454545"/>
                <w:sz w:val="16"/>
                <w:szCs w:val="16"/>
              </w:rPr>
              <w:t>1</w:t>
            </w:r>
          </w:p>
        </w:tc>
      </w:tr>
      <w:tr w:rsidR="00C2316F" w:rsidRPr="003B41EE" w14:paraId="637430E5"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6D9FC67" w14:textId="6C885FB1" w:rsidR="00C2316F" w:rsidRDefault="00C2316F" w:rsidP="00C2316F">
            <w:pPr>
              <w:jc w:val="center"/>
              <w:rPr>
                <w:rFonts w:cs="Arial"/>
                <w:color w:val="454545"/>
                <w:sz w:val="16"/>
                <w:szCs w:val="16"/>
              </w:rPr>
            </w:pPr>
            <w:r>
              <w:rPr>
                <w:rFonts w:ascii="Arial" w:hAnsi="Arial" w:cs="Arial"/>
                <w:color w:val="454545"/>
                <w:sz w:val="16"/>
                <w:szCs w:val="16"/>
              </w:rPr>
              <w:t>SPAWSAN5</w:t>
            </w:r>
          </w:p>
        </w:tc>
        <w:tc>
          <w:tcPr>
            <w:tcW w:w="2924" w:type="dxa"/>
            <w:tcBorders>
              <w:top w:val="single" w:sz="4" w:space="0" w:color="auto"/>
              <w:bottom w:val="single" w:sz="4" w:space="0" w:color="auto"/>
            </w:tcBorders>
            <w:noWrap/>
          </w:tcPr>
          <w:p w14:paraId="23B4E358" w14:textId="1AF1BE7F" w:rsidR="00C2316F" w:rsidRDefault="00C2316F" w:rsidP="00C2316F">
            <w:pPr>
              <w:jc w:val="center"/>
              <w:rPr>
                <w:rFonts w:cs="Arial"/>
                <w:color w:val="454545"/>
                <w:sz w:val="16"/>
                <w:szCs w:val="16"/>
              </w:rPr>
            </w:pPr>
            <w:r>
              <w:rPr>
                <w:rFonts w:ascii="Arial" w:hAnsi="Arial" w:cs="Arial"/>
                <w:color w:val="454545"/>
                <w:sz w:val="16"/>
                <w:szCs w:val="16"/>
              </w:rPr>
              <w:t>SANMIGL_ATBH</w:t>
            </w:r>
          </w:p>
        </w:tc>
        <w:tc>
          <w:tcPr>
            <w:tcW w:w="1707" w:type="dxa"/>
            <w:tcBorders>
              <w:top w:val="single" w:sz="4" w:space="0" w:color="auto"/>
              <w:bottom w:val="single" w:sz="4" w:space="0" w:color="auto"/>
            </w:tcBorders>
            <w:noWrap/>
          </w:tcPr>
          <w:p w14:paraId="6D827E68" w14:textId="0DA9DF69" w:rsidR="00C2316F" w:rsidRDefault="00C2316F" w:rsidP="00C2316F">
            <w:pPr>
              <w:jc w:val="center"/>
              <w:rPr>
                <w:rFonts w:cs="Arial"/>
                <w:color w:val="454545"/>
                <w:sz w:val="16"/>
                <w:szCs w:val="16"/>
              </w:rPr>
            </w:pPr>
            <w:r>
              <w:rPr>
                <w:rFonts w:ascii="Arial" w:hAnsi="Arial" w:cs="Arial"/>
                <w:color w:val="454545"/>
                <w:sz w:val="16"/>
                <w:szCs w:val="16"/>
              </w:rPr>
              <w:t>SANMIGL</w:t>
            </w:r>
          </w:p>
        </w:tc>
        <w:tc>
          <w:tcPr>
            <w:tcW w:w="1670" w:type="dxa"/>
            <w:tcBorders>
              <w:top w:val="single" w:sz="4" w:space="0" w:color="auto"/>
              <w:bottom w:val="single" w:sz="4" w:space="0" w:color="auto"/>
            </w:tcBorders>
            <w:noWrap/>
          </w:tcPr>
          <w:p w14:paraId="42385B02" w14:textId="32382C76" w:rsidR="00C2316F" w:rsidRDefault="00C2316F" w:rsidP="00C2316F">
            <w:pPr>
              <w:jc w:val="center"/>
              <w:rPr>
                <w:rFonts w:cs="Arial"/>
                <w:color w:val="454545"/>
                <w:sz w:val="16"/>
                <w:szCs w:val="16"/>
              </w:rPr>
            </w:pPr>
            <w:r>
              <w:rPr>
                <w:rFonts w:ascii="Arial" w:hAnsi="Arial" w:cs="Arial"/>
                <w:color w:val="454545"/>
                <w:sz w:val="16"/>
                <w:szCs w:val="16"/>
              </w:rPr>
              <w:t>SANMIGL</w:t>
            </w:r>
          </w:p>
        </w:tc>
        <w:tc>
          <w:tcPr>
            <w:tcW w:w="1382" w:type="dxa"/>
            <w:tcBorders>
              <w:top w:val="single" w:sz="4" w:space="0" w:color="auto"/>
              <w:bottom w:val="single" w:sz="4" w:space="0" w:color="auto"/>
              <w:right w:val="single" w:sz="4" w:space="0" w:color="auto"/>
            </w:tcBorders>
            <w:noWrap/>
          </w:tcPr>
          <w:p w14:paraId="0708460E" w14:textId="353FE55F" w:rsidR="00C2316F" w:rsidRDefault="00C2316F" w:rsidP="00C2316F">
            <w:pPr>
              <w:jc w:val="center"/>
              <w:rPr>
                <w:rFonts w:cs="Arial"/>
                <w:color w:val="454545"/>
                <w:sz w:val="16"/>
                <w:szCs w:val="16"/>
              </w:rPr>
            </w:pPr>
            <w:r>
              <w:rPr>
                <w:rFonts w:ascii="Arial" w:hAnsi="Arial" w:cs="Arial"/>
                <w:color w:val="454545"/>
                <w:sz w:val="16"/>
                <w:szCs w:val="16"/>
              </w:rPr>
              <w:t>1</w:t>
            </w:r>
          </w:p>
        </w:tc>
      </w:tr>
      <w:tr w:rsidR="00C2316F" w:rsidRPr="003B41EE" w14:paraId="01E690C0"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922AC1F" w14:textId="4CB0D90D" w:rsidR="00C2316F" w:rsidRDefault="00C2316F" w:rsidP="00C2316F">
            <w:pPr>
              <w:jc w:val="center"/>
              <w:rPr>
                <w:rFonts w:cs="Arial"/>
                <w:color w:val="454545"/>
                <w:sz w:val="16"/>
                <w:szCs w:val="16"/>
              </w:rPr>
            </w:pPr>
            <w:r>
              <w:rPr>
                <w:rFonts w:ascii="Arial" w:hAnsi="Arial" w:cs="Arial"/>
                <w:color w:val="454545"/>
                <w:sz w:val="16"/>
                <w:szCs w:val="16"/>
              </w:rPr>
              <w:t>DBWNTWI5</w:t>
            </w:r>
          </w:p>
        </w:tc>
        <w:tc>
          <w:tcPr>
            <w:tcW w:w="2924" w:type="dxa"/>
            <w:tcBorders>
              <w:top w:val="single" w:sz="4" w:space="0" w:color="auto"/>
              <w:bottom w:val="single" w:sz="4" w:space="0" w:color="auto"/>
            </w:tcBorders>
            <w:noWrap/>
          </w:tcPr>
          <w:p w14:paraId="42321BEB" w14:textId="51A00E8D" w:rsidR="00C2316F" w:rsidRDefault="00C2316F" w:rsidP="00C2316F">
            <w:pPr>
              <w:jc w:val="center"/>
              <w:rPr>
                <w:rFonts w:cs="Arial"/>
                <w:color w:val="454545"/>
                <w:sz w:val="16"/>
                <w:szCs w:val="16"/>
              </w:rPr>
            </w:pPr>
            <w:r>
              <w:rPr>
                <w:rFonts w:ascii="Arial" w:hAnsi="Arial" w:cs="Arial"/>
                <w:color w:val="454545"/>
                <w:sz w:val="16"/>
                <w:szCs w:val="16"/>
              </w:rPr>
              <w:t>SAPOWE_SAST1_1</w:t>
            </w:r>
          </w:p>
        </w:tc>
        <w:tc>
          <w:tcPr>
            <w:tcW w:w="1707" w:type="dxa"/>
            <w:tcBorders>
              <w:top w:val="single" w:sz="4" w:space="0" w:color="auto"/>
              <w:bottom w:val="single" w:sz="4" w:space="0" w:color="auto"/>
            </w:tcBorders>
            <w:noWrap/>
          </w:tcPr>
          <w:p w14:paraId="1765ED8D" w14:textId="34C16373" w:rsidR="00C2316F" w:rsidRDefault="00C2316F" w:rsidP="00C2316F">
            <w:pPr>
              <w:jc w:val="center"/>
              <w:rPr>
                <w:rFonts w:cs="Arial"/>
                <w:color w:val="454545"/>
                <w:sz w:val="16"/>
                <w:szCs w:val="16"/>
              </w:rPr>
            </w:pPr>
            <w:r>
              <w:rPr>
                <w:rFonts w:ascii="Arial" w:hAnsi="Arial" w:cs="Arial"/>
                <w:color w:val="454545"/>
                <w:sz w:val="16"/>
                <w:szCs w:val="16"/>
              </w:rPr>
              <w:t>SAPOWER</w:t>
            </w:r>
          </w:p>
        </w:tc>
        <w:tc>
          <w:tcPr>
            <w:tcW w:w="1670" w:type="dxa"/>
            <w:tcBorders>
              <w:top w:val="single" w:sz="4" w:space="0" w:color="auto"/>
              <w:bottom w:val="single" w:sz="4" w:space="0" w:color="auto"/>
            </w:tcBorders>
            <w:noWrap/>
          </w:tcPr>
          <w:p w14:paraId="3C56F245" w14:textId="7BDB9288" w:rsidR="00C2316F" w:rsidRDefault="00C2316F" w:rsidP="00C2316F">
            <w:pPr>
              <w:jc w:val="center"/>
              <w:rPr>
                <w:rFonts w:cs="Arial"/>
                <w:color w:val="454545"/>
                <w:sz w:val="16"/>
                <w:szCs w:val="16"/>
              </w:rPr>
            </w:pPr>
            <w:r>
              <w:rPr>
                <w:rFonts w:ascii="Arial" w:hAnsi="Arial" w:cs="Arial"/>
                <w:color w:val="454545"/>
                <w:sz w:val="16"/>
                <w:szCs w:val="16"/>
              </w:rPr>
              <w:t>SAST</w:t>
            </w:r>
          </w:p>
        </w:tc>
        <w:tc>
          <w:tcPr>
            <w:tcW w:w="1382" w:type="dxa"/>
            <w:tcBorders>
              <w:top w:val="single" w:sz="4" w:space="0" w:color="auto"/>
              <w:bottom w:val="single" w:sz="4" w:space="0" w:color="auto"/>
              <w:right w:val="single" w:sz="4" w:space="0" w:color="auto"/>
            </w:tcBorders>
            <w:noWrap/>
          </w:tcPr>
          <w:p w14:paraId="6E9915CF" w14:textId="32449825" w:rsidR="00C2316F" w:rsidRDefault="00C2316F" w:rsidP="00C2316F">
            <w:pPr>
              <w:jc w:val="center"/>
              <w:rPr>
                <w:rFonts w:cs="Arial"/>
                <w:color w:val="454545"/>
                <w:sz w:val="16"/>
                <w:szCs w:val="16"/>
              </w:rPr>
            </w:pPr>
            <w:r>
              <w:rPr>
                <w:rFonts w:ascii="Arial" w:hAnsi="Arial" w:cs="Arial"/>
                <w:color w:val="454545"/>
                <w:sz w:val="16"/>
                <w:szCs w:val="16"/>
              </w:rPr>
              <w:t>1</w:t>
            </w:r>
          </w:p>
        </w:tc>
      </w:tr>
      <w:tr w:rsidR="00C2316F" w:rsidRPr="003B41EE" w14:paraId="57DDD0FF"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32FCDFE" w14:textId="2E7054FF" w:rsidR="00C2316F" w:rsidRDefault="00C2316F" w:rsidP="00C2316F">
            <w:pPr>
              <w:jc w:val="center"/>
              <w:rPr>
                <w:rFonts w:cs="Arial"/>
                <w:color w:val="454545"/>
                <w:sz w:val="16"/>
                <w:szCs w:val="16"/>
              </w:rPr>
            </w:pPr>
            <w:r>
              <w:rPr>
                <w:rFonts w:ascii="Arial" w:hAnsi="Arial" w:cs="Arial"/>
                <w:color w:val="454545"/>
                <w:sz w:val="16"/>
                <w:szCs w:val="16"/>
              </w:rPr>
              <w:t>XBLE58</w:t>
            </w:r>
          </w:p>
        </w:tc>
        <w:tc>
          <w:tcPr>
            <w:tcW w:w="2924" w:type="dxa"/>
            <w:tcBorders>
              <w:top w:val="single" w:sz="4" w:space="0" w:color="auto"/>
              <w:bottom w:val="single" w:sz="4" w:space="0" w:color="auto"/>
            </w:tcBorders>
            <w:noWrap/>
          </w:tcPr>
          <w:p w14:paraId="3BFE73AC" w14:textId="1DE664AA" w:rsidR="00C2316F" w:rsidRDefault="00C2316F" w:rsidP="00C2316F">
            <w:pPr>
              <w:jc w:val="center"/>
              <w:rPr>
                <w:rFonts w:cs="Arial"/>
                <w:color w:val="454545"/>
                <w:sz w:val="16"/>
                <w:szCs w:val="16"/>
              </w:rPr>
            </w:pPr>
            <w:r>
              <w:rPr>
                <w:rFonts w:ascii="Arial" w:hAnsi="Arial" w:cs="Arial"/>
                <w:color w:val="454545"/>
                <w:sz w:val="16"/>
                <w:szCs w:val="16"/>
              </w:rPr>
              <w:t>SAR_FRAN_1</w:t>
            </w:r>
          </w:p>
        </w:tc>
        <w:tc>
          <w:tcPr>
            <w:tcW w:w="1707" w:type="dxa"/>
            <w:tcBorders>
              <w:top w:val="single" w:sz="4" w:space="0" w:color="auto"/>
              <w:bottom w:val="single" w:sz="4" w:space="0" w:color="auto"/>
            </w:tcBorders>
            <w:noWrap/>
          </w:tcPr>
          <w:p w14:paraId="2BA864A1" w14:textId="50F8C55B" w:rsidR="00C2316F" w:rsidRDefault="00C2316F" w:rsidP="00C2316F">
            <w:pPr>
              <w:jc w:val="center"/>
              <w:rPr>
                <w:rFonts w:cs="Arial"/>
                <w:color w:val="454545"/>
                <w:sz w:val="16"/>
                <w:szCs w:val="16"/>
              </w:rPr>
            </w:pPr>
            <w:r>
              <w:rPr>
                <w:rFonts w:ascii="Arial" w:hAnsi="Arial" w:cs="Arial"/>
                <w:color w:val="454545"/>
                <w:sz w:val="16"/>
                <w:szCs w:val="16"/>
              </w:rPr>
              <w:t>FRANKC</w:t>
            </w:r>
          </w:p>
        </w:tc>
        <w:tc>
          <w:tcPr>
            <w:tcW w:w="1670" w:type="dxa"/>
            <w:tcBorders>
              <w:top w:val="single" w:sz="4" w:space="0" w:color="auto"/>
              <w:bottom w:val="single" w:sz="4" w:space="0" w:color="auto"/>
            </w:tcBorders>
            <w:noWrap/>
          </w:tcPr>
          <w:p w14:paraId="7629317A" w14:textId="1A6FDCED" w:rsidR="00C2316F" w:rsidRDefault="00C2316F" w:rsidP="00C2316F">
            <w:pPr>
              <w:jc w:val="center"/>
              <w:rPr>
                <w:rFonts w:cs="Arial"/>
                <w:color w:val="454545"/>
                <w:sz w:val="16"/>
                <w:szCs w:val="16"/>
              </w:rPr>
            </w:pPr>
            <w:r>
              <w:rPr>
                <w:rFonts w:ascii="Arial" w:hAnsi="Arial" w:cs="Arial"/>
                <w:color w:val="454545"/>
                <w:sz w:val="16"/>
                <w:szCs w:val="16"/>
              </w:rPr>
              <w:t>SARGNTS</w:t>
            </w:r>
          </w:p>
        </w:tc>
        <w:tc>
          <w:tcPr>
            <w:tcW w:w="1382" w:type="dxa"/>
            <w:tcBorders>
              <w:top w:val="single" w:sz="4" w:space="0" w:color="auto"/>
              <w:bottom w:val="single" w:sz="4" w:space="0" w:color="auto"/>
              <w:right w:val="single" w:sz="4" w:space="0" w:color="auto"/>
            </w:tcBorders>
            <w:noWrap/>
          </w:tcPr>
          <w:p w14:paraId="255C0FFB" w14:textId="226EE947" w:rsidR="00C2316F" w:rsidRDefault="00C2316F" w:rsidP="00C2316F">
            <w:pPr>
              <w:jc w:val="center"/>
              <w:rPr>
                <w:rFonts w:cs="Arial"/>
                <w:color w:val="454545"/>
                <w:sz w:val="16"/>
                <w:szCs w:val="16"/>
              </w:rPr>
            </w:pPr>
            <w:r>
              <w:rPr>
                <w:rFonts w:ascii="Arial" w:hAnsi="Arial" w:cs="Arial"/>
                <w:color w:val="454545"/>
                <w:sz w:val="16"/>
                <w:szCs w:val="16"/>
              </w:rPr>
              <w:t>1</w:t>
            </w:r>
          </w:p>
        </w:tc>
      </w:tr>
      <w:tr w:rsidR="00C2316F" w:rsidRPr="003B41EE" w14:paraId="672D9D6B"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BB32BA8" w14:textId="2FF6C24D" w:rsidR="00C2316F" w:rsidRDefault="00C2316F" w:rsidP="00C2316F">
            <w:pPr>
              <w:jc w:val="center"/>
              <w:rPr>
                <w:rFonts w:cs="Arial"/>
                <w:color w:val="454545"/>
                <w:sz w:val="16"/>
                <w:szCs w:val="16"/>
              </w:rPr>
            </w:pPr>
            <w:r>
              <w:rPr>
                <w:rFonts w:ascii="Arial" w:hAnsi="Arial" w:cs="Arial"/>
                <w:color w:val="454545"/>
                <w:sz w:val="16"/>
                <w:szCs w:val="16"/>
              </w:rPr>
              <w:t>BASE CASE</w:t>
            </w:r>
          </w:p>
        </w:tc>
        <w:tc>
          <w:tcPr>
            <w:tcW w:w="2924" w:type="dxa"/>
            <w:tcBorders>
              <w:top w:val="single" w:sz="4" w:space="0" w:color="auto"/>
              <w:bottom w:val="single" w:sz="4" w:space="0" w:color="auto"/>
            </w:tcBorders>
            <w:noWrap/>
          </w:tcPr>
          <w:p w14:paraId="039EBE3A" w14:textId="263C4007" w:rsidR="00C2316F" w:rsidRDefault="00C2316F" w:rsidP="00C2316F">
            <w:pPr>
              <w:jc w:val="center"/>
              <w:rPr>
                <w:rFonts w:cs="Arial"/>
                <w:color w:val="454545"/>
                <w:sz w:val="16"/>
                <w:szCs w:val="16"/>
              </w:rPr>
            </w:pPr>
            <w:r>
              <w:rPr>
                <w:rFonts w:ascii="Arial" w:hAnsi="Arial" w:cs="Arial"/>
                <w:color w:val="454545"/>
                <w:sz w:val="16"/>
                <w:szCs w:val="16"/>
              </w:rPr>
              <w:t>SWEETWN3_XT2</w:t>
            </w:r>
          </w:p>
        </w:tc>
        <w:tc>
          <w:tcPr>
            <w:tcW w:w="1707" w:type="dxa"/>
            <w:tcBorders>
              <w:top w:val="single" w:sz="4" w:space="0" w:color="auto"/>
              <w:bottom w:val="single" w:sz="4" w:space="0" w:color="auto"/>
            </w:tcBorders>
            <w:noWrap/>
          </w:tcPr>
          <w:p w14:paraId="7BF463A6" w14:textId="3EE31A65" w:rsidR="00C2316F" w:rsidRDefault="00C2316F" w:rsidP="00C2316F">
            <w:pPr>
              <w:jc w:val="center"/>
              <w:rPr>
                <w:rFonts w:cs="Arial"/>
                <w:color w:val="454545"/>
                <w:sz w:val="16"/>
                <w:szCs w:val="16"/>
              </w:rPr>
            </w:pPr>
            <w:r>
              <w:rPr>
                <w:rFonts w:ascii="Arial" w:hAnsi="Arial" w:cs="Arial"/>
                <w:color w:val="454545"/>
                <w:sz w:val="16"/>
                <w:szCs w:val="16"/>
              </w:rPr>
              <w:t>SWEETWN3</w:t>
            </w:r>
          </w:p>
        </w:tc>
        <w:tc>
          <w:tcPr>
            <w:tcW w:w="1670" w:type="dxa"/>
            <w:tcBorders>
              <w:top w:val="single" w:sz="4" w:space="0" w:color="auto"/>
              <w:bottom w:val="single" w:sz="4" w:space="0" w:color="auto"/>
            </w:tcBorders>
            <w:noWrap/>
          </w:tcPr>
          <w:p w14:paraId="699FDA6D" w14:textId="0D829A14" w:rsidR="00C2316F" w:rsidRDefault="00C2316F" w:rsidP="00C2316F">
            <w:pPr>
              <w:jc w:val="center"/>
              <w:rPr>
                <w:rFonts w:cs="Arial"/>
                <w:color w:val="454545"/>
                <w:sz w:val="16"/>
                <w:szCs w:val="16"/>
              </w:rPr>
            </w:pPr>
            <w:r>
              <w:rPr>
                <w:rFonts w:ascii="Arial" w:hAnsi="Arial" w:cs="Arial"/>
                <w:color w:val="454545"/>
                <w:sz w:val="16"/>
                <w:szCs w:val="16"/>
              </w:rPr>
              <w:t>SWEETWN3</w:t>
            </w:r>
          </w:p>
        </w:tc>
        <w:tc>
          <w:tcPr>
            <w:tcW w:w="1382" w:type="dxa"/>
            <w:tcBorders>
              <w:top w:val="single" w:sz="4" w:space="0" w:color="auto"/>
              <w:bottom w:val="single" w:sz="4" w:space="0" w:color="auto"/>
              <w:right w:val="single" w:sz="4" w:space="0" w:color="auto"/>
            </w:tcBorders>
            <w:noWrap/>
          </w:tcPr>
          <w:p w14:paraId="348B8301" w14:textId="348DFBC7" w:rsidR="00C2316F" w:rsidRDefault="00C2316F" w:rsidP="00C2316F">
            <w:pPr>
              <w:jc w:val="center"/>
              <w:rPr>
                <w:rFonts w:cs="Arial"/>
                <w:color w:val="454545"/>
                <w:sz w:val="16"/>
                <w:szCs w:val="16"/>
              </w:rPr>
            </w:pPr>
            <w:r>
              <w:rPr>
                <w:rFonts w:ascii="Arial" w:hAnsi="Arial" w:cs="Arial"/>
                <w:color w:val="454545"/>
                <w:sz w:val="16"/>
                <w:szCs w:val="16"/>
              </w:rPr>
              <w:t>1</w:t>
            </w:r>
          </w:p>
        </w:tc>
      </w:tr>
      <w:tr w:rsidR="00C2316F" w:rsidRPr="003B41EE" w14:paraId="67D56733"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FDF5925" w14:textId="29CC7A0F" w:rsidR="00C2316F" w:rsidRDefault="00C2316F" w:rsidP="00C2316F">
            <w:pPr>
              <w:jc w:val="center"/>
              <w:rPr>
                <w:rFonts w:cs="Arial"/>
                <w:color w:val="454545"/>
                <w:sz w:val="16"/>
                <w:szCs w:val="16"/>
              </w:rPr>
            </w:pPr>
            <w:r>
              <w:rPr>
                <w:rFonts w:ascii="Arial" w:hAnsi="Arial" w:cs="Arial"/>
                <w:color w:val="454545"/>
                <w:sz w:val="16"/>
                <w:szCs w:val="16"/>
              </w:rPr>
              <w:t>SMDOPHR5</w:t>
            </w:r>
          </w:p>
        </w:tc>
        <w:tc>
          <w:tcPr>
            <w:tcW w:w="2924" w:type="dxa"/>
            <w:tcBorders>
              <w:top w:val="single" w:sz="4" w:space="0" w:color="auto"/>
              <w:bottom w:val="single" w:sz="4" w:space="0" w:color="auto"/>
            </w:tcBorders>
            <w:noWrap/>
          </w:tcPr>
          <w:p w14:paraId="266BB14A" w14:textId="7A0791A4" w:rsidR="00C2316F" w:rsidRDefault="00C2316F" w:rsidP="00C2316F">
            <w:pPr>
              <w:jc w:val="center"/>
              <w:rPr>
                <w:rFonts w:cs="Arial"/>
                <w:color w:val="454545"/>
                <w:sz w:val="16"/>
                <w:szCs w:val="16"/>
              </w:rPr>
            </w:pPr>
            <w:r>
              <w:rPr>
                <w:rFonts w:ascii="Arial" w:hAnsi="Arial" w:cs="Arial"/>
                <w:color w:val="454545"/>
                <w:sz w:val="16"/>
                <w:szCs w:val="16"/>
              </w:rPr>
              <w:t>138_FWP_MNL_1</w:t>
            </w:r>
          </w:p>
        </w:tc>
        <w:tc>
          <w:tcPr>
            <w:tcW w:w="1707" w:type="dxa"/>
            <w:tcBorders>
              <w:top w:val="single" w:sz="4" w:space="0" w:color="auto"/>
              <w:bottom w:val="single" w:sz="4" w:space="0" w:color="auto"/>
            </w:tcBorders>
            <w:noWrap/>
          </w:tcPr>
          <w:p w14:paraId="0C7D3D5A" w14:textId="1CFDB44F" w:rsidR="00C2316F" w:rsidRDefault="00C2316F" w:rsidP="00C2316F">
            <w:pPr>
              <w:jc w:val="center"/>
              <w:rPr>
                <w:rFonts w:cs="Arial"/>
                <w:color w:val="454545"/>
                <w:sz w:val="16"/>
                <w:szCs w:val="16"/>
              </w:rPr>
            </w:pPr>
            <w:r>
              <w:rPr>
                <w:rFonts w:ascii="Arial" w:hAnsi="Arial" w:cs="Arial"/>
                <w:color w:val="454545"/>
                <w:sz w:val="16"/>
                <w:szCs w:val="16"/>
              </w:rPr>
              <w:t>MAINLAND</w:t>
            </w:r>
          </w:p>
        </w:tc>
        <w:tc>
          <w:tcPr>
            <w:tcW w:w="1670" w:type="dxa"/>
            <w:tcBorders>
              <w:top w:val="single" w:sz="4" w:space="0" w:color="auto"/>
              <w:bottom w:val="single" w:sz="4" w:space="0" w:color="auto"/>
            </w:tcBorders>
            <w:noWrap/>
          </w:tcPr>
          <w:p w14:paraId="3BA75487" w14:textId="746AA7B3" w:rsidR="00C2316F" w:rsidRDefault="00C2316F" w:rsidP="00C2316F">
            <w:pPr>
              <w:jc w:val="center"/>
              <w:rPr>
                <w:rFonts w:cs="Arial"/>
                <w:color w:val="454545"/>
                <w:sz w:val="16"/>
                <w:szCs w:val="16"/>
              </w:rPr>
            </w:pPr>
            <w:r>
              <w:rPr>
                <w:rFonts w:ascii="Arial" w:hAnsi="Arial" w:cs="Arial"/>
                <w:color w:val="454545"/>
                <w:sz w:val="16"/>
                <w:szCs w:val="16"/>
              </w:rPr>
              <w:t>FRWYPARK</w:t>
            </w:r>
          </w:p>
        </w:tc>
        <w:tc>
          <w:tcPr>
            <w:tcW w:w="1382" w:type="dxa"/>
            <w:tcBorders>
              <w:top w:val="single" w:sz="4" w:space="0" w:color="auto"/>
              <w:bottom w:val="single" w:sz="4" w:space="0" w:color="auto"/>
              <w:right w:val="single" w:sz="4" w:space="0" w:color="auto"/>
            </w:tcBorders>
            <w:noWrap/>
          </w:tcPr>
          <w:p w14:paraId="1D6286AD" w14:textId="1C5DF7D8" w:rsidR="00C2316F" w:rsidRDefault="00C2316F" w:rsidP="00C2316F">
            <w:pPr>
              <w:jc w:val="center"/>
              <w:rPr>
                <w:rFonts w:cs="Arial"/>
                <w:color w:val="454545"/>
                <w:sz w:val="16"/>
                <w:szCs w:val="16"/>
              </w:rPr>
            </w:pPr>
            <w:r>
              <w:rPr>
                <w:rFonts w:ascii="Arial" w:hAnsi="Arial" w:cs="Arial"/>
                <w:color w:val="454545"/>
                <w:sz w:val="16"/>
                <w:szCs w:val="16"/>
              </w:rPr>
              <w:t>1</w:t>
            </w:r>
          </w:p>
        </w:tc>
      </w:tr>
      <w:tr w:rsidR="00C2316F" w:rsidRPr="003B41EE" w14:paraId="4639A702"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B689AE6" w14:textId="1DF81AE2" w:rsidR="00C2316F" w:rsidRDefault="00C2316F" w:rsidP="00C2316F">
            <w:pPr>
              <w:jc w:val="center"/>
              <w:rPr>
                <w:rFonts w:cs="Arial"/>
                <w:color w:val="454545"/>
                <w:sz w:val="16"/>
                <w:szCs w:val="16"/>
              </w:rPr>
            </w:pPr>
            <w:r>
              <w:rPr>
                <w:rFonts w:ascii="Arial" w:hAnsi="Arial" w:cs="Arial"/>
                <w:color w:val="454545"/>
                <w:sz w:val="16"/>
                <w:szCs w:val="16"/>
              </w:rPr>
              <w:t>SPIGSOL8</w:t>
            </w:r>
          </w:p>
        </w:tc>
        <w:tc>
          <w:tcPr>
            <w:tcW w:w="2924" w:type="dxa"/>
            <w:tcBorders>
              <w:top w:val="single" w:sz="4" w:space="0" w:color="auto"/>
              <w:bottom w:val="single" w:sz="4" w:space="0" w:color="auto"/>
            </w:tcBorders>
            <w:noWrap/>
          </w:tcPr>
          <w:p w14:paraId="770B68B4" w14:textId="00B9D21A" w:rsidR="00C2316F" w:rsidRDefault="00C2316F" w:rsidP="00C2316F">
            <w:pPr>
              <w:jc w:val="center"/>
              <w:rPr>
                <w:rFonts w:cs="Arial"/>
                <w:color w:val="454545"/>
                <w:sz w:val="16"/>
                <w:szCs w:val="16"/>
              </w:rPr>
            </w:pPr>
            <w:r>
              <w:rPr>
                <w:rFonts w:ascii="Arial" w:hAnsi="Arial" w:cs="Arial"/>
                <w:color w:val="454545"/>
                <w:sz w:val="16"/>
                <w:szCs w:val="16"/>
              </w:rPr>
              <w:t>16TH_WRD2_1</w:t>
            </w:r>
          </w:p>
        </w:tc>
        <w:tc>
          <w:tcPr>
            <w:tcW w:w="1707" w:type="dxa"/>
            <w:tcBorders>
              <w:top w:val="single" w:sz="4" w:space="0" w:color="auto"/>
              <w:bottom w:val="single" w:sz="4" w:space="0" w:color="auto"/>
            </w:tcBorders>
            <w:noWrap/>
          </w:tcPr>
          <w:p w14:paraId="0BBCCB0A" w14:textId="5594F678" w:rsidR="00C2316F" w:rsidRDefault="00C2316F" w:rsidP="00C2316F">
            <w:pPr>
              <w:jc w:val="center"/>
              <w:rPr>
                <w:rFonts w:cs="Arial"/>
                <w:color w:val="454545"/>
                <w:sz w:val="16"/>
                <w:szCs w:val="16"/>
              </w:rPr>
            </w:pPr>
            <w:r>
              <w:rPr>
                <w:rFonts w:ascii="Arial" w:hAnsi="Arial" w:cs="Arial"/>
                <w:color w:val="454545"/>
                <w:sz w:val="16"/>
                <w:szCs w:val="16"/>
              </w:rPr>
              <w:t>16TH_ST</w:t>
            </w:r>
          </w:p>
        </w:tc>
        <w:tc>
          <w:tcPr>
            <w:tcW w:w="1670" w:type="dxa"/>
            <w:tcBorders>
              <w:top w:val="single" w:sz="4" w:space="0" w:color="auto"/>
              <w:bottom w:val="single" w:sz="4" w:space="0" w:color="auto"/>
            </w:tcBorders>
            <w:noWrap/>
          </w:tcPr>
          <w:p w14:paraId="64C5E5AB" w14:textId="3F50F1AF" w:rsidR="00C2316F" w:rsidRDefault="00C2316F" w:rsidP="00C2316F">
            <w:pPr>
              <w:jc w:val="center"/>
              <w:rPr>
                <w:rFonts w:cs="Arial"/>
                <w:color w:val="454545"/>
                <w:sz w:val="16"/>
                <w:szCs w:val="16"/>
              </w:rPr>
            </w:pPr>
            <w:r>
              <w:rPr>
                <w:rFonts w:ascii="Arial" w:hAnsi="Arial" w:cs="Arial"/>
                <w:color w:val="454545"/>
                <w:sz w:val="16"/>
                <w:szCs w:val="16"/>
              </w:rPr>
              <w:t>WOODWRD2</w:t>
            </w:r>
          </w:p>
        </w:tc>
        <w:tc>
          <w:tcPr>
            <w:tcW w:w="1382" w:type="dxa"/>
            <w:tcBorders>
              <w:top w:val="single" w:sz="4" w:space="0" w:color="auto"/>
              <w:bottom w:val="single" w:sz="4" w:space="0" w:color="auto"/>
              <w:right w:val="single" w:sz="4" w:space="0" w:color="auto"/>
            </w:tcBorders>
            <w:noWrap/>
          </w:tcPr>
          <w:p w14:paraId="1708C351" w14:textId="0E10835F" w:rsidR="00C2316F" w:rsidRDefault="00C2316F" w:rsidP="00C2316F">
            <w:pPr>
              <w:jc w:val="center"/>
              <w:rPr>
                <w:rFonts w:cs="Arial"/>
                <w:color w:val="454545"/>
                <w:sz w:val="16"/>
                <w:szCs w:val="16"/>
              </w:rPr>
            </w:pPr>
            <w:r>
              <w:rPr>
                <w:rFonts w:ascii="Arial" w:hAnsi="Arial" w:cs="Arial"/>
                <w:color w:val="454545"/>
                <w:sz w:val="16"/>
                <w:szCs w:val="16"/>
              </w:rPr>
              <w:t>1</w:t>
            </w:r>
          </w:p>
        </w:tc>
      </w:tr>
      <w:tr w:rsidR="00C2316F" w:rsidRPr="003B41EE" w14:paraId="67DE314A"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64EA599" w14:textId="6C45E807" w:rsidR="00C2316F" w:rsidRDefault="00C2316F" w:rsidP="00C2316F">
            <w:pPr>
              <w:jc w:val="center"/>
              <w:rPr>
                <w:rFonts w:cs="Arial"/>
                <w:color w:val="454545"/>
                <w:sz w:val="16"/>
                <w:szCs w:val="16"/>
              </w:rPr>
            </w:pPr>
            <w:r>
              <w:rPr>
                <w:rFonts w:ascii="Arial" w:hAnsi="Arial" w:cs="Arial"/>
                <w:color w:val="454545"/>
                <w:sz w:val="16"/>
                <w:szCs w:val="16"/>
              </w:rPr>
              <w:t>SFLCMDL5</w:t>
            </w:r>
          </w:p>
        </w:tc>
        <w:tc>
          <w:tcPr>
            <w:tcW w:w="2924" w:type="dxa"/>
            <w:tcBorders>
              <w:top w:val="single" w:sz="4" w:space="0" w:color="auto"/>
              <w:bottom w:val="single" w:sz="4" w:space="0" w:color="auto"/>
            </w:tcBorders>
            <w:noWrap/>
          </w:tcPr>
          <w:p w14:paraId="6233956E" w14:textId="3A7C490D" w:rsidR="00C2316F" w:rsidRDefault="00C2316F" w:rsidP="00C2316F">
            <w:pPr>
              <w:jc w:val="center"/>
              <w:rPr>
                <w:rFonts w:cs="Arial"/>
                <w:color w:val="454545"/>
                <w:sz w:val="16"/>
                <w:szCs w:val="16"/>
              </w:rPr>
            </w:pPr>
            <w:r>
              <w:rPr>
                <w:rFonts w:ascii="Arial" w:hAnsi="Arial" w:cs="Arial"/>
                <w:color w:val="454545"/>
                <w:sz w:val="16"/>
                <w:szCs w:val="16"/>
              </w:rPr>
              <w:t>6095__D</w:t>
            </w:r>
          </w:p>
        </w:tc>
        <w:tc>
          <w:tcPr>
            <w:tcW w:w="1707" w:type="dxa"/>
            <w:tcBorders>
              <w:top w:val="single" w:sz="4" w:space="0" w:color="auto"/>
              <w:bottom w:val="single" w:sz="4" w:space="0" w:color="auto"/>
            </w:tcBorders>
            <w:noWrap/>
          </w:tcPr>
          <w:p w14:paraId="6FF8754C" w14:textId="449E45FF" w:rsidR="00C2316F" w:rsidRDefault="00C2316F" w:rsidP="00C2316F">
            <w:pPr>
              <w:jc w:val="center"/>
              <w:rPr>
                <w:rFonts w:cs="Arial"/>
                <w:color w:val="454545"/>
                <w:sz w:val="16"/>
                <w:szCs w:val="16"/>
              </w:rPr>
            </w:pPr>
            <w:r>
              <w:rPr>
                <w:rFonts w:ascii="Arial" w:hAnsi="Arial" w:cs="Arial"/>
                <w:color w:val="454545"/>
                <w:sz w:val="16"/>
                <w:szCs w:val="16"/>
              </w:rPr>
              <w:t>LMESA</w:t>
            </w:r>
          </w:p>
        </w:tc>
        <w:tc>
          <w:tcPr>
            <w:tcW w:w="1670" w:type="dxa"/>
            <w:tcBorders>
              <w:top w:val="single" w:sz="4" w:space="0" w:color="auto"/>
              <w:bottom w:val="single" w:sz="4" w:space="0" w:color="auto"/>
            </w:tcBorders>
            <w:noWrap/>
          </w:tcPr>
          <w:p w14:paraId="29B8EABC" w14:textId="43FC459B" w:rsidR="00C2316F" w:rsidRDefault="00C2316F" w:rsidP="00C2316F">
            <w:pPr>
              <w:jc w:val="center"/>
              <w:rPr>
                <w:rFonts w:cs="Arial"/>
                <w:color w:val="454545"/>
                <w:sz w:val="16"/>
                <w:szCs w:val="16"/>
              </w:rPr>
            </w:pPr>
            <w:r>
              <w:rPr>
                <w:rFonts w:ascii="Arial" w:hAnsi="Arial" w:cs="Arial"/>
                <w:color w:val="454545"/>
                <w:sz w:val="16"/>
                <w:szCs w:val="16"/>
              </w:rPr>
              <w:t>JPPOI</w:t>
            </w:r>
          </w:p>
        </w:tc>
        <w:tc>
          <w:tcPr>
            <w:tcW w:w="1382" w:type="dxa"/>
            <w:tcBorders>
              <w:top w:val="single" w:sz="4" w:space="0" w:color="auto"/>
              <w:bottom w:val="single" w:sz="4" w:space="0" w:color="auto"/>
              <w:right w:val="single" w:sz="4" w:space="0" w:color="auto"/>
            </w:tcBorders>
            <w:noWrap/>
          </w:tcPr>
          <w:p w14:paraId="3611E72B" w14:textId="6DE3CC11" w:rsidR="00C2316F" w:rsidRDefault="00C2316F" w:rsidP="00C2316F">
            <w:pPr>
              <w:jc w:val="center"/>
              <w:rPr>
                <w:rFonts w:cs="Arial"/>
                <w:color w:val="454545"/>
                <w:sz w:val="16"/>
                <w:szCs w:val="16"/>
              </w:rPr>
            </w:pPr>
            <w:r>
              <w:rPr>
                <w:rFonts w:ascii="Arial" w:hAnsi="Arial" w:cs="Arial"/>
                <w:color w:val="454545"/>
                <w:sz w:val="16"/>
                <w:szCs w:val="16"/>
              </w:rPr>
              <w:t>1</w:t>
            </w:r>
          </w:p>
        </w:tc>
      </w:tr>
      <w:tr w:rsidR="00C2316F" w:rsidRPr="003B41EE" w14:paraId="6DBC49B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3822EDB" w14:textId="680902AB" w:rsidR="00C2316F" w:rsidRDefault="00C2316F" w:rsidP="00C2316F">
            <w:pPr>
              <w:jc w:val="center"/>
              <w:rPr>
                <w:rFonts w:cs="Arial"/>
                <w:color w:val="454545"/>
                <w:sz w:val="16"/>
                <w:szCs w:val="16"/>
              </w:rPr>
            </w:pPr>
            <w:r>
              <w:rPr>
                <w:rFonts w:ascii="Arial" w:hAnsi="Arial" w:cs="Arial"/>
                <w:color w:val="454545"/>
                <w:sz w:val="16"/>
                <w:szCs w:val="16"/>
              </w:rPr>
              <w:t>XSH1R58</w:t>
            </w:r>
          </w:p>
        </w:tc>
        <w:tc>
          <w:tcPr>
            <w:tcW w:w="2924" w:type="dxa"/>
            <w:tcBorders>
              <w:top w:val="single" w:sz="4" w:space="0" w:color="auto"/>
              <w:bottom w:val="single" w:sz="4" w:space="0" w:color="auto"/>
            </w:tcBorders>
            <w:noWrap/>
          </w:tcPr>
          <w:p w14:paraId="344C472C" w14:textId="079911E3" w:rsidR="00C2316F" w:rsidRDefault="00C2316F" w:rsidP="00C2316F">
            <w:pPr>
              <w:jc w:val="center"/>
              <w:rPr>
                <w:rFonts w:cs="Arial"/>
                <w:color w:val="454545"/>
                <w:sz w:val="16"/>
                <w:szCs w:val="16"/>
              </w:rPr>
            </w:pPr>
            <w:r>
              <w:rPr>
                <w:rFonts w:ascii="Arial" w:hAnsi="Arial" w:cs="Arial"/>
                <w:color w:val="454545"/>
                <w:sz w:val="16"/>
                <w:szCs w:val="16"/>
              </w:rPr>
              <w:t>6415__C</w:t>
            </w:r>
          </w:p>
        </w:tc>
        <w:tc>
          <w:tcPr>
            <w:tcW w:w="1707" w:type="dxa"/>
            <w:tcBorders>
              <w:top w:val="single" w:sz="4" w:space="0" w:color="auto"/>
              <w:bottom w:val="single" w:sz="4" w:space="0" w:color="auto"/>
            </w:tcBorders>
            <w:noWrap/>
          </w:tcPr>
          <w:p w14:paraId="6D5344FD" w14:textId="14398A44" w:rsidR="00C2316F" w:rsidRDefault="00C2316F" w:rsidP="00C2316F">
            <w:pPr>
              <w:jc w:val="center"/>
              <w:rPr>
                <w:rFonts w:cs="Arial"/>
                <w:color w:val="454545"/>
                <w:sz w:val="16"/>
                <w:szCs w:val="16"/>
              </w:rPr>
            </w:pPr>
            <w:r>
              <w:rPr>
                <w:rFonts w:ascii="Arial" w:hAnsi="Arial" w:cs="Arial"/>
                <w:color w:val="454545"/>
                <w:sz w:val="16"/>
                <w:szCs w:val="16"/>
              </w:rPr>
              <w:t>HLSES</w:t>
            </w:r>
          </w:p>
        </w:tc>
        <w:tc>
          <w:tcPr>
            <w:tcW w:w="1670" w:type="dxa"/>
            <w:tcBorders>
              <w:top w:val="single" w:sz="4" w:space="0" w:color="auto"/>
              <w:bottom w:val="single" w:sz="4" w:space="0" w:color="auto"/>
            </w:tcBorders>
            <w:noWrap/>
          </w:tcPr>
          <w:p w14:paraId="2E8A8E3B" w14:textId="2BC47371" w:rsidR="00C2316F" w:rsidRDefault="00C2316F" w:rsidP="00C2316F">
            <w:pPr>
              <w:jc w:val="center"/>
              <w:rPr>
                <w:rFonts w:cs="Arial"/>
                <w:color w:val="454545"/>
                <w:sz w:val="16"/>
                <w:szCs w:val="16"/>
              </w:rPr>
            </w:pPr>
            <w:r>
              <w:rPr>
                <w:rFonts w:ascii="Arial" w:hAnsi="Arial" w:cs="Arial"/>
                <w:color w:val="454545"/>
                <w:sz w:val="16"/>
                <w:szCs w:val="16"/>
              </w:rPr>
              <w:t>LKWOD</w:t>
            </w:r>
          </w:p>
        </w:tc>
        <w:tc>
          <w:tcPr>
            <w:tcW w:w="1382" w:type="dxa"/>
            <w:tcBorders>
              <w:top w:val="single" w:sz="4" w:space="0" w:color="auto"/>
              <w:bottom w:val="single" w:sz="4" w:space="0" w:color="auto"/>
              <w:right w:val="single" w:sz="4" w:space="0" w:color="auto"/>
            </w:tcBorders>
            <w:noWrap/>
          </w:tcPr>
          <w:p w14:paraId="147F2BB4" w14:textId="135D34EF" w:rsidR="00C2316F" w:rsidRDefault="00C2316F" w:rsidP="00C2316F">
            <w:pPr>
              <w:jc w:val="center"/>
              <w:rPr>
                <w:rFonts w:cs="Arial"/>
                <w:color w:val="454545"/>
                <w:sz w:val="16"/>
                <w:szCs w:val="16"/>
              </w:rPr>
            </w:pPr>
            <w:r>
              <w:rPr>
                <w:rFonts w:ascii="Arial" w:hAnsi="Arial" w:cs="Arial"/>
                <w:color w:val="454545"/>
                <w:sz w:val="16"/>
                <w:szCs w:val="16"/>
              </w:rPr>
              <w:t>1</w:t>
            </w:r>
          </w:p>
        </w:tc>
      </w:tr>
      <w:tr w:rsidR="00C2316F" w:rsidRPr="003B41EE" w14:paraId="47204D6F"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A0A9DE9" w14:textId="01C2028B" w:rsidR="00C2316F" w:rsidRDefault="00C2316F" w:rsidP="00C2316F">
            <w:pPr>
              <w:jc w:val="center"/>
              <w:rPr>
                <w:rFonts w:cs="Arial"/>
                <w:color w:val="454545"/>
                <w:sz w:val="16"/>
                <w:szCs w:val="16"/>
              </w:rPr>
            </w:pPr>
            <w:r>
              <w:rPr>
                <w:rFonts w:ascii="Arial" w:hAnsi="Arial" w:cs="Arial"/>
                <w:color w:val="454545"/>
                <w:sz w:val="16"/>
                <w:szCs w:val="16"/>
              </w:rPr>
              <w:t>DDMTGLD8</w:t>
            </w:r>
          </w:p>
        </w:tc>
        <w:tc>
          <w:tcPr>
            <w:tcW w:w="2924" w:type="dxa"/>
            <w:tcBorders>
              <w:top w:val="single" w:sz="4" w:space="0" w:color="auto"/>
              <w:bottom w:val="single" w:sz="4" w:space="0" w:color="auto"/>
            </w:tcBorders>
            <w:noWrap/>
          </w:tcPr>
          <w:p w14:paraId="4458BC53" w14:textId="084C60C2" w:rsidR="00C2316F" w:rsidRDefault="00C2316F" w:rsidP="00C2316F">
            <w:pPr>
              <w:jc w:val="center"/>
              <w:rPr>
                <w:rFonts w:cs="Arial"/>
                <w:color w:val="454545"/>
                <w:sz w:val="16"/>
                <w:szCs w:val="16"/>
              </w:rPr>
            </w:pPr>
            <w:r>
              <w:rPr>
                <w:rFonts w:ascii="Arial" w:hAnsi="Arial" w:cs="Arial"/>
                <w:color w:val="454545"/>
                <w:sz w:val="16"/>
                <w:szCs w:val="16"/>
              </w:rPr>
              <w:t>6474__A</w:t>
            </w:r>
          </w:p>
        </w:tc>
        <w:tc>
          <w:tcPr>
            <w:tcW w:w="1707" w:type="dxa"/>
            <w:tcBorders>
              <w:top w:val="single" w:sz="4" w:space="0" w:color="auto"/>
              <w:bottom w:val="single" w:sz="4" w:space="0" w:color="auto"/>
            </w:tcBorders>
            <w:noWrap/>
          </w:tcPr>
          <w:p w14:paraId="1B3D9D56" w14:textId="366CB50F" w:rsidR="00C2316F" w:rsidRDefault="00C2316F" w:rsidP="00C2316F">
            <w:pPr>
              <w:jc w:val="center"/>
              <w:rPr>
                <w:rFonts w:cs="Arial"/>
                <w:color w:val="454545"/>
                <w:sz w:val="16"/>
                <w:szCs w:val="16"/>
              </w:rPr>
            </w:pPr>
            <w:r>
              <w:rPr>
                <w:rFonts w:ascii="Arial" w:hAnsi="Arial" w:cs="Arial"/>
                <w:color w:val="454545"/>
                <w:sz w:val="16"/>
                <w:szCs w:val="16"/>
              </w:rPr>
              <w:t>SUNSW</w:t>
            </w:r>
          </w:p>
        </w:tc>
        <w:tc>
          <w:tcPr>
            <w:tcW w:w="1670" w:type="dxa"/>
            <w:tcBorders>
              <w:top w:val="single" w:sz="4" w:space="0" w:color="auto"/>
              <w:bottom w:val="single" w:sz="4" w:space="0" w:color="auto"/>
            </w:tcBorders>
            <w:noWrap/>
          </w:tcPr>
          <w:p w14:paraId="25C9B646" w14:textId="3350F10F" w:rsidR="00C2316F" w:rsidRDefault="00C2316F" w:rsidP="00C2316F">
            <w:pPr>
              <w:jc w:val="center"/>
              <w:rPr>
                <w:rFonts w:cs="Arial"/>
                <w:color w:val="454545"/>
                <w:sz w:val="16"/>
                <w:szCs w:val="16"/>
              </w:rPr>
            </w:pPr>
            <w:r>
              <w:rPr>
                <w:rFonts w:ascii="Arial" w:hAnsi="Arial" w:cs="Arial"/>
                <w:color w:val="454545"/>
                <w:sz w:val="16"/>
                <w:szCs w:val="16"/>
              </w:rPr>
              <w:t>MGSES</w:t>
            </w:r>
          </w:p>
        </w:tc>
        <w:tc>
          <w:tcPr>
            <w:tcW w:w="1382" w:type="dxa"/>
            <w:tcBorders>
              <w:top w:val="single" w:sz="4" w:space="0" w:color="auto"/>
              <w:bottom w:val="single" w:sz="4" w:space="0" w:color="auto"/>
              <w:right w:val="single" w:sz="4" w:space="0" w:color="auto"/>
            </w:tcBorders>
            <w:noWrap/>
          </w:tcPr>
          <w:p w14:paraId="46626097" w14:textId="06ECCBC5" w:rsidR="00C2316F" w:rsidRDefault="00C2316F" w:rsidP="00C2316F">
            <w:pPr>
              <w:jc w:val="center"/>
              <w:rPr>
                <w:rFonts w:cs="Arial"/>
                <w:color w:val="454545"/>
                <w:sz w:val="16"/>
                <w:szCs w:val="16"/>
              </w:rPr>
            </w:pPr>
            <w:r>
              <w:rPr>
                <w:rFonts w:ascii="Arial" w:hAnsi="Arial" w:cs="Arial"/>
                <w:color w:val="454545"/>
                <w:sz w:val="16"/>
                <w:szCs w:val="16"/>
              </w:rPr>
              <w:t>1</w:t>
            </w:r>
          </w:p>
        </w:tc>
      </w:tr>
      <w:tr w:rsidR="00C2316F" w:rsidRPr="003B41EE" w14:paraId="327BBFB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314122F" w14:textId="7260E9CA" w:rsidR="00C2316F" w:rsidRDefault="00C2316F" w:rsidP="00C2316F">
            <w:pPr>
              <w:jc w:val="center"/>
              <w:rPr>
                <w:rFonts w:cs="Arial"/>
                <w:color w:val="454545"/>
                <w:sz w:val="16"/>
                <w:szCs w:val="16"/>
              </w:rPr>
            </w:pPr>
            <w:r>
              <w:rPr>
                <w:rFonts w:ascii="Arial" w:hAnsi="Arial" w:cs="Arial"/>
                <w:color w:val="454545"/>
                <w:sz w:val="16"/>
                <w:szCs w:val="16"/>
              </w:rPr>
              <w:t>SKNADM28</w:t>
            </w:r>
          </w:p>
        </w:tc>
        <w:tc>
          <w:tcPr>
            <w:tcW w:w="2924" w:type="dxa"/>
            <w:tcBorders>
              <w:top w:val="single" w:sz="4" w:space="0" w:color="auto"/>
              <w:bottom w:val="single" w:sz="4" w:space="0" w:color="auto"/>
            </w:tcBorders>
            <w:noWrap/>
          </w:tcPr>
          <w:p w14:paraId="240A5B36" w14:textId="156962EF" w:rsidR="00C2316F" w:rsidRDefault="00C2316F" w:rsidP="00C2316F">
            <w:pPr>
              <w:jc w:val="center"/>
              <w:rPr>
                <w:rFonts w:cs="Arial"/>
                <w:color w:val="454545"/>
                <w:sz w:val="16"/>
                <w:szCs w:val="16"/>
              </w:rPr>
            </w:pPr>
            <w:r>
              <w:rPr>
                <w:rFonts w:ascii="Arial" w:hAnsi="Arial" w:cs="Arial"/>
                <w:color w:val="454545"/>
                <w:sz w:val="16"/>
                <w:szCs w:val="16"/>
              </w:rPr>
              <w:t>6474__A</w:t>
            </w:r>
          </w:p>
        </w:tc>
        <w:tc>
          <w:tcPr>
            <w:tcW w:w="1707" w:type="dxa"/>
            <w:tcBorders>
              <w:top w:val="single" w:sz="4" w:space="0" w:color="auto"/>
              <w:bottom w:val="single" w:sz="4" w:space="0" w:color="auto"/>
            </w:tcBorders>
            <w:noWrap/>
          </w:tcPr>
          <w:p w14:paraId="3C59DAB1" w14:textId="6C7649FA" w:rsidR="00C2316F" w:rsidRDefault="00C2316F" w:rsidP="00C2316F">
            <w:pPr>
              <w:jc w:val="center"/>
              <w:rPr>
                <w:rFonts w:cs="Arial"/>
                <w:color w:val="454545"/>
                <w:sz w:val="16"/>
                <w:szCs w:val="16"/>
              </w:rPr>
            </w:pPr>
            <w:r>
              <w:rPr>
                <w:rFonts w:ascii="Arial" w:hAnsi="Arial" w:cs="Arial"/>
                <w:color w:val="454545"/>
                <w:sz w:val="16"/>
                <w:szCs w:val="16"/>
              </w:rPr>
              <w:t>SUNSW</w:t>
            </w:r>
          </w:p>
        </w:tc>
        <w:tc>
          <w:tcPr>
            <w:tcW w:w="1670" w:type="dxa"/>
            <w:tcBorders>
              <w:top w:val="single" w:sz="4" w:space="0" w:color="auto"/>
              <w:bottom w:val="single" w:sz="4" w:space="0" w:color="auto"/>
            </w:tcBorders>
            <w:noWrap/>
          </w:tcPr>
          <w:p w14:paraId="5E279B5B" w14:textId="69F75035" w:rsidR="00C2316F" w:rsidRDefault="00C2316F" w:rsidP="00C2316F">
            <w:pPr>
              <w:jc w:val="center"/>
              <w:rPr>
                <w:rFonts w:cs="Arial"/>
                <w:color w:val="454545"/>
                <w:sz w:val="16"/>
                <w:szCs w:val="16"/>
              </w:rPr>
            </w:pPr>
            <w:r>
              <w:rPr>
                <w:rFonts w:ascii="Arial" w:hAnsi="Arial" w:cs="Arial"/>
                <w:color w:val="454545"/>
                <w:sz w:val="16"/>
                <w:szCs w:val="16"/>
              </w:rPr>
              <w:t>MGSES</w:t>
            </w:r>
          </w:p>
        </w:tc>
        <w:tc>
          <w:tcPr>
            <w:tcW w:w="1382" w:type="dxa"/>
            <w:tcBorders>
              <w:top w:val="single" w:sz="4" w:space="0" w:color="auto"/>
              <w:bottom w:val="single" w:sz="4" w:space="0" w:color="auto"/>
              <w:right w:val="single" w:sz="4" w:space="0" w:color="auto"/>
            </w:tcBorders>
            <w:noWrap/>
          </w:tcPr>
          <w:p w14:paraId="307FD0D8" w14:textId="05C9622C" w:rsidR="00C2316F" w:rsidRDefault="00C2316F" w:rsidP="00C2316F">
            <w:pPr>
              <w:jc w:val="center"/>
              <w:rPr>
                <w:rFonts w:cs="Arial"/>
                <w:color w:val="454545"/>
                <w:sz w:val="16"/>
                <w:szCs w:val="16"/>
              </w:rPr>
            </w:pPr>
            <w:r>
              <w:rPr>
                <w:rFonts w:ascii="Arial" w:hAnsi="Arial" w:cs="Arial"/>
                <w:color w:val="454545"/>
                <w:sz w:val="16"/>
                <w:szCs w:val="16"/>
              </w:rPr>
              <w:t>1</w:t>
            </w:r>
          </w:p>
        </w:tc>
      </w:tr>
      <w:tr w:rsidR="00C2316F" w:rsidRPr="003B41EE" w14:paraId="1BE9B055"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62F44C1" w14:textId="19C7EA09" w:rsidR="00C2316F" w:rsidRDefault="00C2316F" w:rsidP="00C2316F">
            <w:pPr>
              <w:jc w:val="center"/>
              <w:rPr>
                <w:rFonts w:cs="Arial"/>
                <w:color w:val="454545"/>
                <w:sz w:val="16"/>
                <w:szCs w:val="16"/>
              </w:rPr>
            </w:pPr>
            <w:r>
              <w:rPr>
                <w:rFonts w:ascii="Arial" w:hAnsi="Arial" w:cs="Arial"/>
                <w:color w:val="454545"/>
                <w:sz w:val="16"/>
                <w:szCs w:val="16"/>
              </w:rPr>
              <w:t>DENWSTE8</w:t>
            </w:r>
          </w:p>
        </w:tc>
        <w:tc>
          <w:tcPr>
            <w:tcW w:w="2924" w:type="dxa"/>
            <w:tcBorders>
              <w:top w:val="single" w:sz="4" w:space="0" w:color="auto"/>
              <w:bottom w:val="single" w:sz="4" w:space="0" w:color="auto"/>
            </w:tcBorders>
            <w:noWrap/>
          </w:tcPr>
          <w:p w14:paraId="5E6D60A0" w14:textId="256A09A7" w:rsidR="00C2316F" w:rsidRDefault="00C2316F" w:rsidP="00C2316F">
            <w:pPr>
              <w:jc w:val="center"/>
              <w:rPr>
                <w:rFonts w:cs="Arial"/>
                <w:color w:val="454545"/>
                <w:sz w:val="16"/>
                <w:szCs w:val="16"/>
              </w:rPr>
            </w:pPr>
            <w:r>
              <w:rPr>
                <w:rFonts w:ascii="Arial" w:hAnsi="Arial" w:cs="Arial"/>
                <w:color w:val="454545"/>
                <w:sz w:val="16"/>
                <w:szCs w:val="16"/>
              </w:rPr>
              <w:t>941__C</w:t>
            </w:r>
          </w:p>
        </w:tc>
        <w:tc>
          <w:tcPr>
            <w:tcW w:w="1707" w:type="dxa"/>
            <w:tcBorders>
              <w:top w:val="single" w:sz="4" w:space="0" w:color="auto"/>
              <w:bottom w:val="single" w:sz="4" w:space="0" w:color="auto"/>
            </w:tcBorders>
            <w:noWrap/>
          </w:tcPr>
          <w:p w14:paraId="2520C307" w14:textId="70010FDA" w:rsidR="00C2316F" w:rsidRDefault="00C2316F" w:rsidP="00C2316F">
            <w:pPr>
              <w:jc w:val="center"/>
              <w:rPr>
                <w:rFonts w:cs="Arial"/>
                <w:color w:val="454545"/>
                <w:sz w:val="16"/>
                <w:szCs w:val="16"/>
              </w:rPr>
            </w:pPr>
            <w:r>
              <w:rPr>
                <w:rFonts w:ascii="Arial" w:hAnsi="Arial" w:cs="Arial"/>
                <w:color w:val="454545"/>
                <w:sz w:val="16"/>
                <w:szCs w:val="16"/>
              </w:rPr>
              <w:t>ENWSW</w:t>
            </w:r>
          </w:p>
        </w:tc>
        <w:tc>
          <w:tcPr>
            <w:tcW w:w="1670" w:type="dxa"/>
            <w:tcBorders>
              <w:top w:val="single" w:sz="4" w:space="0" w:color="auto"/>
              <w:bottom w:val="single" w:sz="4" w:space="0" w:color="auto"/>
            </w:tcBorders>
            <w:noWrap/>
          </w:tcPr>
          <w:p w14:paraId="74E6A268" w14:textId="73CA0345" w:rsidR="00C2316F" w:rsidRDefault="00C2316F" w:rsidP="00C2316F">
            <w:pPr>
              <w:jc w:val="center"/>
              <w:rPr>
                <w:rFonts w:cs="Arial"/>
                <w:color w:val="454545"/>
                <w:sz w:val="16"/>
                <w:szCs w:val="16"/>
              </w:rPr>
            </w:pPr>
            <w:r>
              <w:rPr>
                <w:rFonts w:ascii="Arial" w:hAnsi="Arial" w:cs="Arial"/>
                <w:color w:val="454545"/>
                <w:sz w:val="16"/>
                <w:szCs w:val="16"/>
              </w:rPr>
              <w:t>ENSSO</w:t>
            </w:r>
          </w:p>
        </w:tc>
        <w:tc>
          <w:tcPr>
            <w:tcW w:w="1382" w:type="dxa"/>
            <w:tcBorders>
              <w:top w:val="single" w:sz="4" w:space="0" w:color="auto"/>
              <w:bottom w:val="single" w:sz="4" w:space="0" w:color="auto"/>
              <w:right w:val="single" w:sz="4" w:space="0" w:color="auto"/>
            </w:tcBorders>
            <w:noWrap/>
          </w:tcPr>
          <w:p w14:paraId="4EF158D5" w14:textId="27EC6F9F" w:rsidR="00C2316F" w:rsidRDefault="00C2316F" w:rsidP="00C2316F">
            <w:pPr>
              <w:jc w:val="center"/>
              <w:rPr>
                <w:rFonts w:cs="Arial"/>
                <w:color w:val="454545"/>
                <w:sz w:val="16"/>
                <w:szCs w:val="16"/>
              </w:rPr>
            </w:pPr>
            <w:r>
              <w:rPr>
                <w:rFonts w:ascii="Arial" w:hAnsi="Arial" w:cs="Arial"/>
                <w:color w:val="454545"/>
                <w:sz w:val="16"/>
                <w:szCs w:val="16"/>
              </w:rPr>
              <w:t>1</w:t>
            </w:r>
          </w:p>
        </w:tc>
      </w:tr>
      <w:tr w:rsidR="00C2316F" w:rsidRPr="003B41EE" w14:paraId="481D6C48"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7627632" w14:textId="1B5163F4" w:rsidR="00C2316F" w:rsidRDefault="00C2316F" w:rsidP="00C2316F">
            <w:pPr>
              <w:jc w:val="center"/>
              <w:rPr>
                <w:rFonts w:cs="Arial"/>
                <w:color w:val="454545"/>
                <w:sz w:val="16"/>
                <w:szCs w:val="16"/>
              </w:rPr>
            </w:pPr>
            <w:r>
              <w:rPr>
                <w:rFonts w:ascii="Arial" w:hAnsi="Arial" w:cs="Arial"/>
                <w:color w:val="454545"/>
                <w:sz w:val="16"/>
                <w:szCs w:val="16"/>
              </w:rPr>
              <w:t>DAUSSND5</w:t>
            </w:r>
          </w:p>
        </w:tc>
        <w:tc>
          <w:tcPr>
            <w:tcW w:w="2924" w:type="dxa"/>
            <w:tcBorders>
              <w:top w:val="single" w:sz="4" w:space="0" w:color="auto"/>
              <w:bottom w:val="single" w:sz="4" w:space="0" w:color="auto"/>
            </w:tcBorders>
            <w:noWrap/>
          </w:tcPr>
          <w:p w14:paraId="475D4EBB" w14:textId="36738CE0" w:rsidR="00C2316F" w:rsidRDefault="00C2316F" w:rsidP="00C2316F">
            <w:pPr>
              <w:jc w:val="center"/>
              <w:rPr>
                <w:rFonts w:cs="Arial"/>
                <w:color w:val="454545"/>
                <w:sz w:val="16"/>
                <w:szCs w:val="16"/>
              </w:rPr>
            </w:pPr>
            <w:r>
              <w:rPr>
                <w:rFonts w:ascii="Arial" w:hAnsi="Arial" w:cs="Arial"/>
                <w:color w:val="454545"/>
                <w:sz w:val="16"/>
                <w:szCs w:val="16"/>
              </w:rPr>
              <w:t>AUSTRO_AT1H</w:t>
            </w:r>
          </w:p>
        </w:tc>
        <w:tc>
          <w:tcPr>
            <w:tcW w:w="1707" w:type="dxa"/>
            <w:tcBorders>
              <w:top w:val="single" w:sz="4" w:space="0" w:color="auto"/>
              <w:bottom w:val="single" w:sz="4" w:space="0" w:color="auto"/>
            </w:tcBorders>
            <w:noWrap/>
          </w:tcPr>
          <w:p w14:paraId="61A22B5B" w14:textId="6136A2AB" w:rsidR="00C2316F" w:rsidRDefault="00C2316F" w:rsidP="00C2316F">
            <w:pPr>
              <w:jc w:val="center"/>
              <w:rPr>
                <w:rFonts w:cs="Arial"/>
                <w:color w:val="454545"/>
                <w:sz w:val="16"/>
                <w:szCs w:val="16"/>
              </w:rPr>
            </w:pPr>
            <w:r>
              <w:rPr>
                <w:rFonts w:ascii="Arial" w:hAnsi="Arial" w:cs="Arial"/>
                <w:color w:val="454545"/>
                <w:sz w:val="16"/>
                <w:szCs w:val="16"/>
              </w:rPr>
              <w:t>AUSTRO</w:t>
            </w:r>
          </w:p>
        </w:tc>
        <w:tc>
          <w:tcPr>
            <w:tcW w:w="1670" w:type="dxa"/>
            <w:tcBorders>
              <w:top w:val="single" w:sz="4" w:space="0" w:color="auto"/>
              <w:bottom w:val="single" w:sz="4" w:space="0" w:color="auto"/>
            </w:tcBorders>
            <w:noWrap/>
          </w:tcPr>
          <w:p w14:paraId="25663094" w14:textId="395B2B1B" w:rsidR="00C2316F" w:rsidRDefault="00C2316F" w:rsidP="00C2316F">
            <w:pPr>
              <w:jc w:val="center"/>
              <w:rPr>
                <w:rFonts w:cs="Arial"/>
                <w:color w:val="454545"/>
                <w:sz w:val="16"/>
                <w:szCs w:val="16"/>
              </w:rPr>
            </w:pPr>
            <w:r>
              <w:rPr>
                <w:rFonts w:ascii="Arial" w:hAnsi="Arial" w:cs="Arial"/>
                <w:color w:val="454545"/>
                <w:sz w:val="16"/>
                <w:szCs w:val="16"/>
              </w:rPr>
              <w:t>AUSTRO</w:t>
            </w:r>
          </w:p>
        </w:tc>
        <w:tc>
          <w:tcPr>
            <w:tcW w:w="1382" w:type="dxa"/>
            <w:tcBorders>
              <w:top w:val="single" w:sz="4" w:space="0" w:color="auto"/>
              <w:bottom w:val="single" w:sz="4" w:space="0" w:color="auto"/>
              <w:right w:val="single" w:sz="4" w:space="0" w:color="auto"/>
            </w:tcBorders>
            <w:noWrap/>
          </w:tcPr>
          <w:p w14:paraId="5C627488" w14:textId="5AB812B9" w:rsidR="00C2316F" w:rsidRDefault="00C2316F" w:rsidP="00C2316F">
            <w:pPr>
              <w:jc w:val="center"/>
              <w:rPr>
                <w:rFonts w:cs="Arial"/>
                <w:color w:val="454545"/>
                <w:sz w:val="16"/>
                <w:szCs w:val="16"/>
              </w:rPr>
            </w:pPr>
            <w:r>
              <w:rPr>
                <w:rFonts w:ascii="Arial" w:hAnsi="Arial" w:cs="Arial"/>
                <w:color w:val="454545"/>
                <w:sz w:val="16"/>
                <w:szCs w:val="16"/>
              </w:rPr>
              <w:t>1</w:t>
            </w:r>
          </w:p>
        </w:tc>
      </w:tr>
      <w:tr w:rsidR="00C2316F" w:rsidRPr="003B41EE" w14:paraId="3CD6BA1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BEA2045" w14:textId="0D541CB0" w:rsidR="00C2316F" w:rsidRDefault="00C2316F" w:rsidP="00C2316F">
            <w:pPr>
              <w:jc w:val="center"/>
              <w:rPr>
                <w:rFonts w:cs="Arial"/>
                <w:color w:val="454545"/>
                <w:sz w:val="16"/>
                <w:szCs w:val="16"/>
              </w:rPr>
            </w:pPr>
            <w:r>
              <w:rPr>
                <w:rFonts w:ascii="Arial" w:hAnsi="Arial" w:cs="Arial"/>
                <w:color w:val="454545"/>
                <w:sz w:val="16"/>
                <w:szCs w:val="16"/>
              </w:rPr>
              <w:t>DNB_JOR5</w:t>
            </w:r>
          </w:p>
        </w:tc>
        <w:tc>
          <w:tcPr>
            <w:tcW w:w="2924" w:type="dxa"/>
            <w:tcBorders>
              <w:top w:val="single" w:sz="4" w:space="0" w:color="auto"/>
              <w:bottom w:val="single" w:sz="4" w:space="0" w:color="auto"/>
            </w:tcBorders>
            <w:noWrap/>
          </w:tcPr>
          <w:p w14:paraId="0FE4F732" w14:textId="3B1B3D0E" w:rsidR="00C2316F" w:rsidRDefault="00C2316F" w:rsidP="00C2316F">
            <w:pPr>
              <w:jc w:val="center"/>
              <w:rPr>
                <w:rFonts w:cs="Arial"/>
                <w:color w:val="454545"/>
                <w:sz w:val="16"/>
                <w:szCs w:val="16"/>
              </w:rPr>
            </w:pPr>
            <w:r>
              <w:rPr>
                <w:rFonts w:ascii="Arial" w:hAnsi="Arial" w:cs="Arial"/>
                <w:color w:val="454545"/>
                <w:sz w:val="16"/>
                <w:szCs w:val="16"/>
              </w:rPr>
              <w:t>BCVPSA03_A</w:t>
            </w:r>
          </w:p>
        </w:tc>
        <w:tc>
          <w:tcPr>
            <w:tcW w:w="1707" w:type="dxa"/>
            <w:tcBorders>
              <w:top w:val="single" w:sz="4" w:space="0" w:color="auto"/>
              <w:bottom w:val="single" w:sz="4" w:space="0" w:color="auto"/>
            </w:tcBorders>
            <w:noWrap/>
          </w:tcPr>
          <w:p w14:paraId="5DEC0404" w14:textId="309F91A1" w:rsidR="00C2316F" w:rsidRDefault="00C2316F" w:rsidP="00C2316F">
            <w:pPr>
              <w:jc w:val="center"/>
              <w:rPr>
                <w:rFonts w:cs="Arial"/>
                <w:color w:val="454545"/>
                <w:sz w:val="16"/>
                <w:szCs w:val="16"/>
              </w:rPr>
            </w:pPr>
            <w:r>
              <w:rPr>
                <w:rFonts w:ascii="Arial" w:hAnsi="Arial" w:cs="Arial"/>
                <w:color w:val="454545"/>
                <w:sz w:val="16"/>
                <w:szCs w:val="16"/>
              </w:rPr>
              <w:t>PSA</w:t>
            </w:r>
          </w:p>
        </w:tc>
        <w:tc>
          <w:tcPr>
            <w:tcW w:w="1670" w:type="dxa"/>
            <w:tcBorders>
              <w:top w:val="single" w:sz="4" w:space="0" w:color="auto"/>
              <w:bottom w:val="single" w:sz="4" w:space="0" w:color="auto"/>
            </w:tcBorders>
            <w:noWrap/>
          </w:tcPr>
          <w:p w14:paraId="4262F8E7" w14:textId="1F7E4D3E" w:rsidR="00C2316F" w:rsidRDefault="00C2316F" w:rsidP="00C2316F">
            <w:pPr>
              <w:jc w:val="center"/>
              <w:rPr>
                <w:rFonts w:cs="Arial"/>
                <w:color w:val="454545"/>
                <w:sz w:val="16"/>
                <w:szCs w:val="16"/>
              </w:rPr>
            </w:pPr>
            <w:r>
              <w:rPr>
                <w:rFonts w:ascii="Arial" w:hAnsi="Arial" w:cs="Arial"/>
                <w:color w:val="454545"/>
                <w:sz w:val="16"/>
                <w:szCs w:val="16"/>
              </w:rPr>
              <w:t>BCV</w:t>
            </w:r>
          </w:p>
        </w:tc>
        <w:tc>
          <w:tcPr>
            <w:tcW w:w="1382" w:type="dxa"/>
            <w:tcBorders>
              <w:top w:val="single" w:sz="4" w:space="0" w:color="auto"/>
              <w:bottom w:val="single" w:sz="4" w:space="0" w:color="auto"/>
              <w:right w:val="single" w:sz="4" w:space="0" w:color="auto"/>
            </w:tcBorders>
            <w:noWrap/>
          </w:tcPr>
          <w:p w14:paraId="69F37B86" w14:textId="22068992" w:rsidR="00C2316F" w:rsidRDefault="00C2316F" w:rsidP="00C2316F">
            <w:pPr>
              <w:jc w:val="center"/>
              <w:rPr>
                <w:rFonts w:cs="Arial"/>
                <w:color w:val="454545"/>
                <w:sz w:val="16"/>
                <w:szCs w:val="16"/>
              </w:rPr>
            </w:pPr>
            <w:r>
              <w:rPr>
                <w:rFonts w:ascii="Arial" w:hAnsi="Arial" w:cs="Arial"/>
                <w:color w:val="454545"/>
                <w:sz w:val="16"/>
                <w:szCs w:val="16"/>
              </w:rPr>
              <w:t>1</w:t>
            </w:r>
          </w:p>
        </w:tc>
      </w:tr>
      <w:tr w:rsidR="00C2316F" w:rsidRPr="003B41EE" w14:paraId="57924FC3"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CBF7527" w14:textId="5C4A9377" w:rsidR="00C2316F" w:rsidRDefault="00C2316F" w:rsidP="00C2316F">
            <w:pPr>
              <w:jc w:val="center"/>
              <w:rPr>
                <w:rFonts w:cs="Arial"/>
                <w:color w:val="454545"/>
                <w:sz w:val="16"/>
                <w:szCs w:val="16"/>
              </w:rPr>
            </w:pPr>
            <w:r>
              <w:rPr>
                <w:rFonts w:ascii="Arial" w:hAnsi="Arial" w:cs="Arial"/>
                <w:color w:val="454545"/>
                <w:sz w:val="16"/>
                <w:szCs w:val="16"/>
              </w:rPr>
              <w:t>DAUSDUN8</w:t>
            </w:r>
          </w:p>
        </w:tc>
        <w:tc>
          <w:tcPr>
            <w:tcW w:w="2924" w:type="dxa"/>
            <w:tcBorders>
              <w:top w:val="single" w:sz="4" w:space="0" w:color="auto"/>
              <w:bottom w:val="single" w:sz="4" w:space="0" w:color="auto"/>
            </w:tcBorders>
            <w:noWrap/>
          </w:tcPr>
          <w:p w14:paraId="57FE5FE3" w14:textId="37BBE5C3" w:rsidR="00C2316F" w:rsidRDefault="00C2316F" w:rsidP="00C2316F">
            <w:pPr>
              <w:jc w:val="center"/>
              <w:rPr>
                <w:rFonts w:cs="Arial"/>
                <w:color w:val="454545"/>
                <w:sz w:val="16"/>
                <w:szCs w:val="16"/>
              </w:rPr>
            </w:pPr>
            <w:r>
              <w:rPr>
                <w:rFonts w:ascii="Arial" w:hAnsi="Arial" w:cs="Arial"/>
                <w:color w:val="454545"/>
                <w:sz w:val="16"/>
                <w:szCs w:val="16"/>
              </w:rPr>
              <w:t>CKT_1004_1</w:t>
            </w:r>
          </w:p>
        </w:tc>
        <w:tc>
          <w:tcPr>
            <w:tcW w:w="1707" w:type="dxa"/>
            <w:tcBorders>
              <w:top w:val="single" w:sz="4" w:space="0" w:color="auto"/>
              <w:bottom w:val="single" w:sz="4" w:space="0" w:color="auto"/>
            </w:tcBorders>
            <w:noWrap/>
          </w:tcPr>
          <w:p w14:paraId="54B17815" w14:textId="09FEA690" w:rsidR="00C2316F" w:rsidRDefault="00C2316F" w:rsidP="00C2316F">
            <w:pPr>
              <w:jc w:val="center"/>
              <w:rPr>
                <w:rFonts w:cs="Arial"/>
                <w:color w:val="454545"/>
                <w:sz w:val="16"/>
                <w:szCs w:val="16"/>
              </w:rPr>
            </w:pPr>
            <w:r>
              <w:rPr>
                <w:rFonts w:ascii="Arial" w:hAnsi="Arial" w:cs="Arial"/>
                <w:color w:val="454545"/>
                <w:sz w:val="16"/>
                <w:szCs w:val="16"/>
              </w:rPr>
              <w:t>TRIDGE</w:t>
            </w:r>
          </w:p>
        </w:tc>
        <w:tc>
          <w:tcPr>
            <w:tcW w:w="1670" w:type="dxa"/>
            <w:tcBorders>
              <w:top w:val="single" w:sz="4" w:space="0" w:color="auto"/>
              <w:bottom w:val="single" w:sz="4" w:space="0" w:color="auto"/>
            </w:tcBorders>
            <w:noWrap/>
          </w:tcPr>
          <w:p w14:paraId="375897B2" w14:textId="432B1B16" w:rsidR="00C2316F" w:rsidRDefault="00C2316F" w:rsidP="00C2316F">
            <w:pPr>
              <w:jc w:val="center"/>
              <w:rPr>
                <w:rFonts w:cs="Arial"/>
                <w:color w:val="454545"/>
                <w:sz w:val="16"/>
                <w:szCs w:val="16"/>
              </w:rPr>
            </w:pPr>
            <w:r>
              <w:rPr>
                <w:rFonts w:ascii="Arial" w:hAnsi="Arial" w:cs="Arial"/>
                <w:color w:val="454545"/>
                <w:sz w:val="16"/>
                <w:szCs w:val="16"/>
              </w:rPr>
              <w:t>HWRDLN</w:t>
            </w:r>
          </w:p>
        </w:tc>
        <w:tc>
          <w:tcPr>
            <w:tcW w:w="1382" w:type="dxa"/>
            <w:tcBorders>
              <w:top w:val="single" w:sz="4" w:space="0" w:color="auto"/>
              <w:bottom w:val="single" w:sz="4" w:space="0" w:color="auto"/>
              <w:right w:val="single" w:sz="4" w:space="0" w:color="auto"/>
            </w:tcBorders>
            <w:noWrap/>
          </w:tcPr>
          <w:p w14:paraId="5CC047E0" w14:textId="09E225F8" w:rsidR="00C2316F" w:rsidRDefault="00C2316F" w:rsidP="00C2316F">
            <w:pPr>
              <w:jc w:val="center"/>
              <w:rPr>
                <w:rFonts w:cs="Arial"/>
                <w:color w:val="454545"/>
                <w:sz w:val="16"/>
                <w:szCs w:val="16"/>
              </w:rPr>
            </w:pPr>
            <w:r>
              <w:rPr>
                <w:rFonts w:ascii="Arial" w:hAnsi="Arial" w:cs="Arial"/>
                <w:color w:val="454545"/>
                <w:sz w:val="16"/>
                <w:szCs w:val="16"/>
              </w:rPr>
              <w:t>1</w:t>
            </w:r>
          </w:p>
        </w:tc>
      </w:tr>
      <w:tr w:rsidR="00C2316F" w:rsidRPr="003B41EE" w14:paraId="50512059"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4A7420C" w14:textId="3655840E" w:rsidR="00C2316F" w:rsidRDefault="00C2316F" w:rsidP="00C2316F">
            <w:pPr>
              <w:jc w:val="center"/>
              <w:rPr>
                <w:rFonts w:cs="Arial"/>
                <w:color w:val="454545"/>
                <w:sz w:val="16"/>
                <w:szCs w:val="16"/>
              </w:rPr>
            </w:pPr>
            <w:r>
              <w:rPr>
                <w:rFonts w:ascii="Arial" w:hAnsi="Arial" w:cs="Arial"/>
                <w:color w:val="454545"/>
                <w:sz w:val="16"/>
                <w:szCs w:val="16"/>
              </w:rPr>
              <w:t>DAUSDUN8</w:t>
            </w:r>
          </w:p>
        </w:tc>
        <w:tc>
          <w:tcPr>
            <w:tcW w:w="2924" w:type="dxa"/>
            <w:tcBorders>
              <w:top w:val="single" w:sz="4" w:space="0" w:color="auto"/>
              <w:bottom w:val="single" w:sz="4" w:space="0" w:color="auto"/>
            </w:tcBorders>
            <w:noWrap/>
          </w:tcPr>
          <w:p w14:paraId="7F9DA9C9" w14:textId="6FD51BC0" w:rsidR="00C2316F" w:rsidRDefault="00C2316F" w:rsidP="00C2316F">
            <w:pPr>
              <w:jc w:val="center"/>
              <w:rPr>
                <w:rFonts w:cs="Arial"/>
                <w:color w:val="454545"/>
                <w:sz w:val="16"/>
                <w:szCs w:val="16"/>
              </w:rPr>
            </w:pPr>
            <w:r>
              <w:rPr>
                <w:rFonts w:ascii="Arial" w:hAnsi="Arial" w:cs="Arial"/>
                <w:color w:val="454545"/>
                <w:sz w:val="16"/>
                <w:szCs w:val="16"/>
              </w:rPr>
              <w:t>CKT_972_1</w:t>
            </w:r>
          </w:p>
        </w:tc>
        <w:tc>
          <w:tcPr>
            <w:tcW w:w="1707" w:type="dxa"/>
            <w:tcBorders>
              <w:top w:val="single" w:sz="4" w:space="0" w:color="auto"/>
              <w:bottom w:val="single" w:sz="4" w:space="0" w:color="auto"/>
            </w:tcBorders>
            <w:noWrap/>
          </w:tcPr>
          <w:p w14:paraId="5E8785A5" w14:textId="710052DF" w:rsidR="00C2316F" w:rsidRDefault="00C2316F" w:rsidP="00C2316F">
            <w:pPr>
              <w:jc w:val="center"/>
              <w:rPr>
                <w:rFonts w:cs="Arial"/>
                <w:color w:val="454545"/>
                <w:sz w:val="16"/>
                <w:szCs w:val="16"/>
              </w:rPr>
            </w:pPr>
            <w:r>
              <w:rPr>
                <w:rFonts w:ascii="Arial" w:hAnsi="Arial" w:cs="Arial"/>
                <w:color w:val="454545"/>
                <w:sz w:val="16"/>
                <w:szCs w:val="16"/>
              </w:rPr>
              <w:t>HWRDLN</w:t>
            </w:r>
          </w:p>
        </w:tc>
        <w:tc>
          <w:tcPr>
            <w:tcW w:w="1670" w:type="dxa"/>
            <w:tcBorders>
              <w:top w:val="single" w:sz="4" w:space="0" w:color="auto"/>
              <w:bottom w:val="single" w:sz="4" w:space="0" w:color="auto"/>
            </w:tcBorders>
            <w:noWrap/>
          </w:tcPr>
          <w:p w14:paraId="101EEE13" w14:textId="035368A9" w:rsidR="00C2316F" w:rsidRDefault="00C2316F" w:rsidP="00C2316F">
            <w:pPr>
              <w:jc w:val="center"/>
              <w:rPr>
                <w:rFonts w:cs="Arial"/>
                <w:color w:val="454545"/>
                <w:sz w:val="16"/>
                <w:szCs w:val="16"/>
              </w:rPr>
            </w:pPr>
            <w:r>
              <w:rPr>
                <w:rFonts w:ascii="Arial" w:hAnsi="Arial" w:cs="Arial"/>
                <w:color w:val="454545"/>
                <w:sz w:val="16"/>
                <w:szCs w:val="16"/>
              </w:rPr>
              <w:t>MCNEIL</w:t>
            </w:r>
          </w:p>
        </w:tc>
        <w:tc>
          <w:tcPr>
            <w:tcW w:w="1382" w:type="dxa"/>
            <w:tcBorders>
              <w:top w:val="single" w:sz="4" w:space="0" w:color="auto"/>
              <w:bottom w:val="single" w:sz="4" w:space="0" w:color="auto"/>
              <w:right w:val="single" w:sz="4" w:space="0" w:color="auto"/>
            </w:tcBorders>
            <w:noWrap/>
          </w:tcPr>
          <w:p w14:paraId="0DA00E4C" w14:textId="62C2CE3B" w:rsidR="00C2316F" w:rsidRDefault="00C2316F" w:rsidP="00C2316F">
            <w:pPr>
              <w:jc w:val="center"/>
              <w:rPr>
                <w:rFonts w:cs="Arial"/>
                <w:color w:val="454545"/>
                <w:sz w:val="16"/>
                <w:szCs w:val="16"/>
              </w:rPr>
            </w:pPr>
            <w:r>
              <w:rPr>
                <w:rFonts w:ascii="Arial" w:hAnsi="Arial" w:cs="Arial"/>
                <w:color w:val="454545"/>
                <w:sz w:val="16"/>
                <w:szCs w:val="16"/>
              </w:rPr>
              <w:t>1</w:t>
            </w:r>
          </w:p>
        </w:tc>
      </w:tr>
      <w:tr w:rsidR="00C2316F" w:rsidRPr="003B41EE" w14:paraId="0787F0F8"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108B523" w14:textId="3BFA3B10" w:rsidR="00C2316F" w:rsidRDefault="00C2316F" w:rsidP="00C2316F">
            <w:pPr>
              <w:jc w:val="center"/>
              <w:rPr>
                <w:rFonts w:cs="Arial"/>
                <w:color w:val="454545"/>
                <w:sz w:val="16"/>
                <w:szCs w:val="16"/>
              </w:rPr>
            </w:pPr>
            <w:r>
              <w:rPr>
                <w:rFonts w:ascii="Arial" w:hAnsi="Arial" w:cs="Arial"/>
                <w:color w:val="454545"/>
                <w:sz w:val="16"/>
                <w:szCs w:val="16"/>
              </w:rPr>
              <w:t>SSPUASP8</w:t>
            </w:r>
          </w:p>
        </w:tc>
        <w:tc>
          <w:tcPr>
            <w:tcW w:w="2924" w:type="dxa"/>
            <w:tcBorders>
              <w:top w:val="single" w:sz="4" w:space="0" w:color="auto"/>
              <w:bottom w:val="single" w:sz="4" w:space="0" w:color="auto"/>
            </w:tcBorders>
            <w:noWrap/>
          </w:tcPr>
          <w:p w14:paraId="3619D55C" w14:textId="0E41C0A2" w:rsidR="00C2316F" w:rsidRDefault="00C2316F" w:rsidP="00C2316F">
            <w:pPr>
              <w:jc w:val="center"/>
              <w:rPr>
                <w:rFonts w:cs="Arial"/>
                <w:color w:val="454545"/>
                <w:sz w:val="16"/>
                <w:szCs w:val="16"/>
              </w:rPr>
            </w:pPr>
            <w:r>
              <w:rPr>
                <w:rFonts w:ascii="Arial" w:hAnsi="Arial" w:cs="Arial"/>
                <w:color w:val="454545"/>
                <w:sz w:val="16"/>
                <w:szCs w:val="16"/>
              </w:rPr>
              <w:t>DKEC_JATN1_1</w:t>
            </w:r>
          </w:p>
        </w:tc>
        <w:tc>
          <w:tcPr>
            <w:tcW w:w="1707" w:type="dxa"/>
            <w:tcBorders>
              <w:top w:val="single" w:sz="4" w:space="0" w:color="auto"/>
              <w:bottom w:val="single" w:sz="4" w:space="0" w:color="auto"/>
            </w:tcBorders>
            <w:noWrap/>
          </w:tcPr>
          <w:p w14:paraId="181AF581" w14:textId="7479525A" w:rsidR="00C2316F" w:rsidRDefault="00C2316F" w:rsidP="00C2316F">
            <w:pPr>
              <w:jc w:val="center"/>
              <w:rPr>
                <w:rFonts w:cs="Arial"/>
                <w:color w:val="454545"/>
                <w:sz w:val="16"/>
                <w:szCs w:val="16"/>
              </w:rPr>
            </w:pPr>
            <w:r>
              <w:rPr>
                <w:rFonts w:ascii="Arial" w:hAnsi="Arial" w:cs="Arial"/>
                <w:color w:val="454545"/>
                <w:sz w:val="16"/>
                <w:szCs w:val="16"/>
              </w:rPr>
              <w:t>JATN</w:t>
            </w:r>
          </w:p>
        </w:tc>
        <w:tc>
          <w:tcPr>
            <w:tcW w:w="1670" w:type="dxa"/>
            <w:tcBorders>
              <w:top w:val="single" w:sz="4" w:space="0" w:color="auto"/>
              <w:bottom w:val="single" w:sz="4" w:space="0" w:color="auto"/>
            </w:tcBorders>
            <w:noWrap/>
          </w:tcPr>
          <w:p w14:paraId="5D49097D" w14:textId="1471FDC5" w:rsidR="00C2316F" w:rsidRDefault="00C2316F" w:rsidP="00C2316F">
            <w:pPr>
              <w:jc w:val="center"/>
              <w:rPr>
                <w:rFonts w:cs="Arial"/>
                <w:color w:val="454545"/>
                <w:sz w:val="16"/>
                <w:szCs w:val="16"/>
              </w:rPr>
            </w:pPr>
            <w:r>
              <w:rPr>
                <w:rFonts w:ascii="Arial" w:hAnsi="Arial" w:cs="Arial"/>
                <w:color w:val="454545"/>
                <w:sz w:val="16"/>
                <w:szCs w:val="16"/>
              </w:rPr>
              <w:t>DKEC</w:t>
            </w:r>
          </w:p>
        </w:tc>
        <w:tc>
          <w:tcPr>
            <w:tcW w:w="1382" w:type="dxa"/>
            <w:tcBorders>
              <w:top w:val="single" w:sz="4" w:space="0" w:color="auto"/>
              <w:bottom w:val="single" w:sz="4" w:space="0" w:color="auto"/>
              <w:right w:val="single" w:sz="4" w:space="0" w:color="auto"/>
            </w:tcBorders>
            <w:noWrap/>
          </w:tcPr>
          <w:p w14:paraId="55FDE005" w14:textId="3942EDB7" w:rsidR="00C2316F" w:rsidRDefault="00C2316F" w:rsidP="00C2316F">
            <w:pPr>
              <w:jc w:val="center"/>
              <w:rPr>
                <w:rFonts w:cs="Arial"/>
                <w:color w:val="454545"/>
                <w:sz w:val="16"/>
                <w:szCs w:val="16"/>
              </w:rPr>
            </w:pPr>
            <w:r>
              <w:rPr>
                <w:rFonts w:ascii="Arial" w:hAnsi="Arial" w:cs="Arial"/>
                <w:color w:val="454545"/>
                <w:sz w:val="16"/>
                <w:szCs w:val="16"/>
              </w:rPr>
              <w:t>1</w:t>
            </w:r>
          </w:p>
        </w:tc>
      </w:tr>
      <w:tr w:rsidR="00C2316F" w:rsidRPr="003B41EE" w14:paraId="207EC793"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1D3D7BC" w14:textId="255B9630" w:rsidR="00C2316F" w:rsidRDefault="00C2316F" w:rsidP="00C2316F">
            <w:pPr>
              <w:jc w:val="center"/>
              <w:rPr>
                <w:rFonts w:cs="Arial"/>
                <w:color w:val="454545"/>
                <w:sz w:val="16"/>
                <w:szCs w:val="16"/>
              </w:rPr>
            </w:pPr>
            <w:r>
              <w:rPr>
                <w:rFonts w:ascii="Arial" w:hAnsi="Arial" w:cs="Arial"/>
                <w:color w:val="454545"/>
                <w:sz w:val="16"/>
                <w:szCs w:val="16"/>
              </w:rPr>
              <w:t>SKINKLE8</w:t>
            </w:r>
          </w:p>
        </w:tc>
        <w:tc>
          <w:tcPr>
            <w:tcW w:w="2924" w:type="dxa"/>
            <w:tcBorders>
              <w:top w:val="single" w:sz="4" w:space="0" w:color="auto"/>
              <w:bottom w:val="single" w:sz="4" w:space="0" w:color="auto"/>
            </w:tcBorders>
            <w:noWrap/>
          </w:tcPr>
          <w:p w14:paraId="2708251C" w14:textId="428F352E" w:rsidR="00C2316F" w:rsidRDefault="00C2316F" w:rsidP="00C2316F">
            <w:pPr>
              <w:jc w:val="center"/>
              <w:rPr>
                <w:rFonts w:cs="Arial"/>
                <w:color w:val="454545"/>
                <w:sz w:val="16"/>
                <w:szCs w:val="16"/>
              </w:rPr>
            </w:pPr>
            <w:r>
              <w:rPr>
                <w:rFonts w:ascii="Arial" w:hAnsi="Arial" w:cs="Arial"/>
                <w:color w:val="454545"/>
                <w:sz w:val="16"/>
                <w:szCs w:val="16"/>
              </w:rPr>
              <w:t>FALFUR_PREMON1_1</w:t>
            </w:r>
          </w:p>
        </w:tc>
        <w:tc>
          <w:tcPr>
            <w:tcW w:w="1707" w:type="dxa"/>
            <w:tcBorders>
              <w:top w:val="single" w:sz="4" w:space="0" w:color="auto"/>
              <w:bottom w:val="single" w:sz="4" w:space="0" w:color="auto"/>
            </w:tcBorders>
            <w:noWrap/>
          </w:tcPr>
          <w:p w14:paraId="7E846687" w14:textId="65AF25EE" w:rsidR="00C2316F" w:rsidRDefault="00C2316F" w:rsidP="00C2316F">
            <w:pPr>
              <w:jc w:val="center"/>
              <w:rPr>
                <w:rFonts w:cs="Arial"/>
                <w:color w:val="454545"/>
                <w:sz w:val="16"/>
                <w:szCs w:val="16"/>
              </w:rPr>
            </w:pPr>
            <w:r>
              <w:rPr>
                <w:rFonts w:ascii="Arial" w:hAnsi="Arial" w:cs="Arial"/>
                <w:color w:val="454545"/>
                <w:sz w:val="16"/>
                <w:szCs w:val="16"/>
              </w:rPr>
              <w:t>FALFUR</w:t>
            </w:r>
          </w:p>
        </w:tc>
        <w:tc>
          <w:tcPr>
            <w:tcW w:w="1670" w:type="dxa"/>
            <w:tcBorders>
              <w:top w:val="single" w:sz="4" w:space="0" w:color="auto"/>
              <w:bottom w:val="single" w:sz="4" w:space="0" w:color="auto"/>
            </w:tcBorders>
            <w:noWrap/>
          </w:tcPr>
          <w:p w14:paraId="385E548F" w14:textId="70EB8835" w:rsidR="00C2316F" w:rsidRDefault="00C2316F" w:rsidP="00C2316F">
            <w:pPr>
              <w:jc w:val="center"/>
              <w:rPr>
                <w:rFonts w:cs="Arial"/>
                <w:color w:val="454545"/>
                <w:sz w:val="16"/>
                <w:szCs w:val="16"/>
              </w:rPr>
            </w:pPr>
            <w:r>
              <w:rPr>
                <w:rFonts w:ascii="Arial" w:hAnsi="Arial" w:cs="Arial"/>
                <w:color w:val="454545"/>
                <w:sz w:val="16"/>
                <w:szCs w:val="16"/>
              </w:rPr>
              <w:t>PREMONT</w:t>
            </w:r>
          </w:p>
        </w:tc>
        <w:tc>
          <w:tcPr>
            <w:tcW w:w="1382" w:type="dxa"/>
            <w:tcBorders>
              <w:top w:val="single" w:sz="4" w:space="0" w:color="auto"/>
              <w:bottom w:val="single" w:sz="4" w:space="0" w:color="auto"/>
              <w:right w:val="single" w:sz="4" w:space="0" w:color="auto"/>
            </w:tcBorders>
            <w:noWrap/>
          </w:tcPr>
          <w:p w14:paraId="15DED42F" w14:textId="11ECAE38" w:rsidR="00C2316F" w:rsidRDefault="00C2316F" w:rsidP="00C2316F">
            <w:pPr>
              <w:jc w:val="center"/>
              <w:rPr>
                <w:rFonts w:cs="Arial"/>
                <w:color w:val="454545"/>
                <w:sz w:val="16"/>
                <w:szCs w:val="16"/>
              </w:rPr>
            </w:pPr>
            <w:r>
              <w:rPr>
                <w:rFonts w:ascii="Arial" w:hAnsi="Arial" w:cs="Arial"/>
                <w:color w:val="454545"/>
                <w:sz w:val="16"/>
                <w:szCs w:val="16"/>
              </w:rPr>
              <w:t>1</w:t>
            </w:r>
          </w:p>
        </w:tc>
      </w:tr>
      <w:tr w:rsidR="00C2316F" w:rsidRPr="003B41EE" w14:paraId="7367F130"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BF5E25C" w14:textId="36534E66" w:rsidR="00C2316F" w:rsidRDefault="00C2316F" w:rsidP="00C2316F">
            <w:pPr>
              <w:jc w:val="center"/>
              <w:rPr>
                <w:rFonts w:cs="Arial"/>
                <w:color w:val="454545"/>
                <w:sz w:val="16"/>
                <w:szCs w:val="16"/>
              </w:rPr>
            </w:pPr>
            <w:r>
              <w:rPr>
                <w:rFonts w:ascii="Arial" w:hAnsi="Arial" w:cs="Arial"/>
                <w:color w:val="454545"/>
                <w:sz w:val="16"/>
                <w:szCs w:val="16"/>
              </w:rPr>
              <w:t>XNED258</w:t>
            </w:r>
          </w:p>
        </w:tc>
        <w:tc>
          <w:tcPr>
            <w:tcW w:w="2924" w:type="dxa"/>
            <w:tcBorders>
              <w:top w:val="single" w:sz="4" w:space="0" w:color="auto"/>
              <w:bottom w:val="single" w:sz="4" w:space="0" w:color="auto"/>
            </w:tcBorders>
            <w:noWrap/>
          </w:tcPr>
          <w:p w14:paraId="22F9E7D3" w14:textId="7AEAA0F0" w:rsidR="00C2316F" w:rsidRDefault="00C2316F" w:rsidP="00C2316F">
            <w:pPr>
              <w:jc w:val="center"/>
              <w:rPr>
                <w:rFonts w:cs="Arial"/>
                <w:color w:val="454545"/>
                <w:sz w:val="16"/>
                <w:szCs w:val="16"/>
              </w:rPr>
            </w:pPr>
            <w:r>
              <w:rPr>
                <w:rFonts w:ascii="Arial" w:hAnsi="Arial" w:cs="Arial"/>
                <w:color w:val="454545"/>
                <w:sz w:val="16"/>
                <w:szCs w:val="16"/>
              </w:rPr>
              <w:t>HAINE__LA_PAL1_1</w:t>
            </w:r>
          </w:p>
        </w:tc>
        <w:tc>
          <w:tcPr>
            <w:tcW w:w="1707" w:type="dxa"/>
            <w:tcBorders>
              <w:top w:val="single" w:sz="4" w:space="0" w:color="auto"/>
              <w:bottom w:val="single" w:sz="4" w:space="0" w:color="auto"/>
            </w:tcBorders>
            <w:noWrap/>
          </w:tcPr>
          <w:p w14:paraId="683F3BA1" w14:textId="5B1DC6B1" w:rsidR="00C2316F" w:rsidRDefault="00C2316F" w:rsidP="00C2316F">
            <w:pPr>
              <w:jc w:val="center"/>
              <w:rPr>
                <w:rFonts w:cs="Arial"/>
                <w:color w:val="454545"/>
                <w:sz w:val="16"/>
                <w:szCs w:val="16"/>
              </w:rPr>
            </w:pPr>
            <w:r>
              <w:rPr>
                <w:rFonts w:ascii="Arial" w:hAnsi="Arial" w:cs="Arial"/>
                <w:color w:val="454545"/>
                <w:sz w:val="16"/>
                <w:szCs w:val="16"/>
              </w:rPr>
              <w:t>LA_PALMA</w:t>
            </w:r>
          </w:p>
        </w:tc>
        <w:tc>
          <w:tcPr>
            <w:tcW w:w="1670" w:type="dxa"/>
            <w:tcBorders>
              <w:top w:val="single" w:sz="4" w:space="0" w:color="auto"/>
              <w:bottom w:val="single" w:sz="4" w:space="0" w:color="auto"/>
            </w:tcBorders>
            <w:noWrap/>
          </w:tcPr>
          <w:p w14:paraId="5CDF6F3F" w14:textId="11F79831" w:rsidR="00C2316F" w:rsidRDefault="00C2316F" w:rsidP="00C2316F">
            <w:pPr>
              <w:jc w:val="center"/>
              <w:rPr>
                <w:rFonts w:cs="Arial"/>
                <w:color w:val="454545"/>
                <w:sz w:val="16"/>
                <w:szCs w:val="16"/>
              </w:rPr>
            </w:pPr>
            <w:r>
              <w:rPr>
                <w:rFonts w:ascii="Arial" w:hAnsi="Arial" w:cs="Arial"/>
                <w:color w:val="454545"/>
                <w:sz w:val="16"/>
                <w:szCs w:val="16"/>
              </w:rPr>
              <w:t>HAINE_DR</w:t>
            </w:r>
          </w:p>
        </w:tc>
        <w:tc>
          <w:tcPr>
            <w:tcW w:w="1382" w:type="dxa"/>
            <w:tcBorders>
              <w:top w:val="single" w:sz="4" w:space="0" w:color="auto"/>
              <w:bottom w:val="single" w:sz="4" w:space="0" w:color="auto"/>
              <w:right w:val="single" w:sz="4" w:space="0" w:color="auto"/>
            </w:tcBorders>
            <w:noWrap/>
          </w:tcPr>
          <w:p w14:paraId="02BBA2FA" w14:textId="3918B28B" w:rsidR="00C2316F" w:rsidRDefault="00C2316F" w:rsidP="00C2316F">
            <w:pPr>
              <w:jc w:val="center"/>
              <w:rPr>
                <w:rFonts w:cs="Arial"/>
                <w:color w:val="454545"/>
                <w:sz w:val="16"/>
                <w:szCs w:val="16"/>
              </w:rPr>
            </w:pPr>
            <w:r>
              <w:rPr>
                <w:rFonts w:ascii="Arial" w:hAnsi="Arial" w:cs="Arial"/>
                <w:color w:val="454545"/>
                <w:sz w:val="16"/>
                <w:szCs w:val="16"/>
              </w:rPr>
              <w:t>1</w:t>
            </w:r>
          </w:p>
        </w:tc>
      </w:tr>
      <w:tr w:rsidR="00C2316F" w:rsidRPr="003B41EE" w14:paraId="42A7B22E"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C7862C5" w14:textId="542E4A75" w:rsidR="00C2316F" w:rsidRDefault="00C2316F" w:rsidP="00C2316F">
            <w:pPr>
              <w:jc w:val="center"/>
              <w:rPr>
                <w:rFonts w:cs="Arial"/>
                <w:color w:val="454545"/>
                <w:sz w:val="16"/>
                <w:szCs w:val="16"/>
              </w:rPr>
            </w:pPr>
            <w:r>
              <w:rPr>
                <w:rFonts w:ascii="Arial" w:hAnsi="Arial" w:cs="Arial"/>
                <w:color w:val="454545"/>
                <w:sz w:val="16"/>
                <w:szCs w:val="16"/>
              </w:rPr>
              <w:t>SODLBRA8</w:t>
            </w:r>
          </w:p>
        </w:tc>
        <w:tc>
          <w:tcPr>
            <w:tcW w:w="2924" w:type="dxa"/>
            <w:tcBorders>
              <w:top w:val="single" w:sz="4" w:space="0" w:color="auto"/>
              <w:bottom w:val="single" w:sz="4" w:space="0" w:color="auto"/>
            </w:tcBorders>
            <w:noWrap/>
          </w:tcPr>
          <w:p w14:paraId="5171CFE5" w14:textId="725C1921" w:rsidR="00C2316F" w:rsidRDefault="00C2316F" w:rsidP="00C2316F">
            <w:pPr>
              <w:jc w:val="center"/>
              <w:rPr>
                <w:rFonts w:cs="Arial"/>
                <w:color w:val="454545"/>
                <w:sz w:val="16"/>
                <w:szCs w:val="16"/>
              </w:rPr>
            </w:pPr>
            <w:r>
              <w:rPr>
                <w:rFonts w:ascii="Arial" w:hAnsi="Arial" w:cs="Arial"/>
                <w:color w:val="454545"/>
                <w:sz w:val="16"/>
                <w:szCs w:val="16"/>
              </w:rPr>
              <w:t>HAMILT_MAVERI1_1</w:t>
            </w:r>
          </w:p>
        </w:tc>
        <w:tc>
          <w:tcPr>
            <w:tcW w:w="1707" w:type="dxa"/>
            <w:tcBorders>
              <w:top w:val="single" w:sz="4" w:space="0" w:color="auto"/>
              <w:bottom w:val="single" w:sz="4" w:space="0" w:color="auto"/>
            </w:tcBorders>
            <w:noWrap/>
          </w:tcPr>
          <w:p w14:paraId="1641641A" w14:textId="09A5DBFF" w:rsidR="00C2316F" w:rsidRDefault="00C2316F" w:rsidP="00C2316F">
            <w:pPr>
              <w:jc w:val="center"/>
              <w:rPr>
                <w:rFonts w:cs="Arial"/>
                <w:color w:val="454545"/>
                <w:sz w:val="16"/>
                <w:szCs w:val="16"/>
              </w:rPr>
            </w:pPr>
            <w:r>
              <w:rPr>
                <w:rFonts w:ascii="Arial" w:hAnsi="Arial" w:cs="Arial"/>
                <w:color w:val="454545"/>
                <w:sz w:val="16"/>
                <w:szCs w:val="16"/>
              </w:rPr>
              <w:t>HAMILTON</w:t>
            </w:r>
          </w:p>
        </w:tc>
        <w:tc>
          <w:tcPr>
            <w:tcW w:w="1670" w:type="dxa"/>
            <w:tcBorders>
              <w:top w:val="single" w:sz="4" w:space="0" w:color="auto"/>
              <w:bottom w:val="single" w:sz="4" w:space="0" w:color="auto"/>
            </w:tcBorders>
            <w:noWrap/>
          </w:tcPr>
          <w:p w14:paraId="65AA001A" w14:textId="78EE9FC7" w:rsidR="00C2316F" w:rsidRDefault="00C2316F" w:rsidP="00C2316F">
            <w:pPr>
              <w:jc w:val="center"/>
              <w:rPr>
                <w:rFonts w:cs="Arial"/>
                <w:color w:val="454545"/>
                <w:sz w:val="16"/>
                <w:szCs w:val="16"/>
              </w:rPr>
            </w:pPr>
            <w:r>
              <w:rPr>
                <w:rFonts w:ascii="Arial" w:hAnsi="Arial" w:cs="Arial"/>
                <w:color w:val="454545"/>
                <w:sz w:val="16"/>
                <w:szCs w:val="16"/>
              </w:rPr>
              <w:t>MAVERICK</w:t>
            </w:r>
          </w:p>
        </w:tc>
        <w:tc>
          <w:tcPr>
            <w:tcW w:w="1382" w:type="dxa"/>
            <w:tcBorders>
              <w:top w:val="single" w:sz="4" w:space="0" w:color="auto"/>
              <w:bottom w:val="single" w:sz="4" w:space="0" w:color="auto"/>
              <w:right w:val="single" w:sz="4" w:space="0" w:color="auto"/>
            </w:tcBorders>
            <w:noWrap/>
          </w:tcPr>
          <w:p w14:paraId="45D2CA4C" w14:textId="13EE6271" w:rsidR="00C2316F" w:rsidRDefault="00C2316F" w:rsidP="00C2316F">
            <w:pPr>
              <w:jc w:val="center"/>
              <w:rPr>
                <w:rFonts w:cs="Arial"/>
                <w:color w:val="454545"/>
                <w:sz w:val="16"/>
                <w:szCs w:val="16"/>
              </w:rPr>
            </w:pPr>
            <w:r>
              <w:rPr>
                <w:rFonts w:ascii="Arial" w:hAnsi="Arial" w:cs="Arial"/>
                <w:color w:val="454545"/>
                <w:sz w:val="16"/>
                <w:szCs w:val="16"/>
              </w:rPr>
              <w:t>1</w:t>
            </w:r>
          </w:p>
        </w:tc>
      </w:tr>
      <w:tr w:rsidR="00C2316F" w:rsidRPr="003B41EE" w14:paraId="5C19AC4F"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CC1B118" w14:textId="1F58C2FE" w:rsidR="00C2316F" w:rsidRDefault="00C2316F" w:rsidP="00C2316F">
            <w:pPr>
              <w:jc w:val="center"/>
              <w:rPr>
                <w:rFonts w:cs="Arial"/>
                <w:color w:val="454545"/>
                <w:sz w:val="16"/>
                <w:szCs w:val="16"/>
              </w:rPr>
            </w:pPr>
            <w:r>
              <w:rPr>
                <w:rFonts w:ascii="Arial" w:hAnsi="Arial" w:cs="Arial"/>
                <w:color w:val="454545"/>
                <w:sz w:val="16"/>
                <w:szCs w:val="16"/>
              </w:rPr>
              <w:t>DBBSRCH5</w:t>
            </w:r>
          </w:p>
        </w:tc>
        <w:tc>
          <w:tcPr>
            <w:tcW w:w="2924" w:type="dxa"/>
            <w:tcBorders>
              <w:top w:val="single" w:sz="4" w:space="0" w:color="auto"/>
              <w:bottom w:val="single" w:sz="4" w:space="0" w:color="auto"/>
            </w:tcBorders>
            <w:noWrap/>
          </w:tcPr>
          <w:p w14:paraId="7DB39DB0" w14:textId="6720844D" w:rsidR="00C2316F" w:rsidRDefault="00C2316F" w:rsidP="00C2316F">
            <w:pPr>
              <w:jc w:val="center"/>
              <w:rPr>
                <w:rFonts w:cs="Arial"/>
                <w:color w:val="454545"/>
                <w:sz w:val="16"/>
                <w:szCs w:val="16"/>
              </w:rPr>
            </w:pPr>
            <w:r>
              <w:rPr>
                <w:rFonts w:ascii="Arial" w:hAnsi="Arial" w:cs="Arial"/>
                <w:color w:val="454545"/>
                <w:sz w:val="16"/>
                <w:szCs w:val="16"/>
              </w:rPr>
              <w:t>1250__C</w:t>
            </w:r>
          </w:p>
        </w:tc>
        <w:tc>
          <w:tcPr>
            <w:tcW w:w="1707" w:type="dxa"/>
            <w:tcBorders>
              <w:top w:val="single" w:sz="4" w:space="0" w:color="auto"/>
              <w:bottom w:val="single" w:sz="4" w:space="0" w:color="auto"/>
            </w:tcBorders>
            <w:noWrap/>
          </w:tcPr>
          <w:p w14:paraId="6EB55D13" w14:textId="08EC0A45" w:rsidR="00C2316F" w:rsidRDefault="00C2316F" w:rsidP="00C2316F">
            <w:pPr>
              <w:jc w:val="center"/>
              <w:rPr>
                <w:rFonts w:cs="Arial"/>
                <w:color w:val="454545"/>
                <w:sz w:val="16"/>
                <w:szCs w:val="16"/>
              </w:rPr>
            </w:pPr>
            <w:r>
              <w:rPr>
                <w:rFonts w:ascii="Arial" w:hAnsi="Arial" w:cs="Arial"/>
                <w:color w:val="454545"/>
                <w:sz w:val="16"/>
                <w:szCs w:val="16"/>
              </w:rPr>
              <w:t>BTLTP</w:t>
            </w:r>
          </w:p>
        </w:tc>
        <w:tc>
          <w:tcPr>
            <w:tcW w:w="1670" w:type="dxa"/>
            <w:tcBorders>
              <w:top w:val="single" w:sz="4" w:space="0" w:color="auto"/>
              <w:bottom w:val="single" w:sz="4" w:space="0" w:color="auto"/>
            </w:tcBorders>
            <w:noWrap/>
          </w:tcPr>
          <w:p w14:paraId="3EC090B9" w14:textId="1AEB4890" w:rsidR="00C2316F" w:rsidRDefault="00C2316F" w:rsidP="00C2316F">
            <w:pPr>
              <w:jc w:val="center"/>
              <w:rPr>
                <w:rFonts w:cs="Arial"/>
                <w:color w:val="454545"/>
                <w:sz w:val="16"/>
                <w:szCs w:val="16"/>
              </w:rPr>
            </w:pPr>
            <w:r>
              <w:rPr>
                <w:rFonts w:ascii="Arial" w:hAnsi="Arial" w:cs="Arial"/>
                <w:color w:val="454545"/>
                <w:sz w:val="16"/>
                <w:szCs w:val="16"/>
              </w:rPr>
              <w:t>JEWET</w:t>
            </w:r>
          </w:p>
        </w:tc>
        <w:tc>
          <w:tcPr>
            <w:tcW w:w="1382" w:type="dxa"/>
            <w:tcBorders>
              <w:top w:val="single" w:sz="4" w:space="0" w:color="auto"/>
              <w:bottom w:val="single" w:sz="4" w:space="0" w:color="auto"/>
              <w:right w:val="single" w:sz="4" w:space="0" w:color="auto"/>
            </w:tcBorders>
            <w:noWrap/>
          </w:tcPr>
          <w:p w14:paraId="7C7CD58E" w14:textId="202E3A77" w:rsidR="00C2316F" w:rsidRDefault="00C2316F" w:rsidP="00C2316F">
            <w:pPr>
              <w:jc w:val="center"/>
              <w:rPr>
                <w:rFonts w:cs="Arial"/>
                <w:color w:val="454545"/>
                <w:sz w:val="16"/>
                <w:szCs w:val="16"/>
              </w:rPr>
            </w:pPr>
            <w:r>
              <w:rPr>
                <w:rFonts w:ascii="Arial" w:hAnsi="Arial" w:cs="Arial"/>
                <w:color w:val="454545"/>
                <w:sz w:val="16"/>
                <w:szCs w:val="16"/>
              </w:rPr>
              <w:t>1</w:t>
            </w:r>
          </w:p>
        </w:tc>
      </w:tr>
      <w:tr w:rsidR="00C2316F" w:rsidRPr="003B41EE" w14:paraId="4FB2F69E"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606710B" w14:textId="2B2D852A" w:rsidR="00C2316F" w:rsidRDefault="00C2316F" w:rsidP="00C2316F">
            <w:pPr>
              <w:jc w:val="center"/>
              <w:rPr>
                <w:rFonts w:cs="Arial"/>
                <w:color w:val="454545"/>
                <w:sz w:val="16"/>
                <w:szCs w:val="16"/>
              </w:rPr>
            </w:pPr>
            <w:r>
              <w:rPr>
                <w:rFonts w:ascii="Arial" w:hAnsi="Arial" w:cs="Arial"/>
                <w:color w:val="454545"/>
                <w:sz w:val="16"/>
                <w:szCs w:val="16"/>
              </w:rPr>
              <w:t>DLIGVNS5</w:t>
            </w:r>
          </w:p>
        </w:tc>
        <w:tc>
          <w:tcPr>
            <w:tcW w:w="2924" w:type="dxa"/>
            <w:tcBorders>
              <w:top w:val="single" w:sz="4" w:space="0" w:color="auto"/>
              <w:bottom w:val="single" w:sz="4" w:space="0" w:color="auto"/>
            </w:tcBorders>
            <w:noWrap/>
          </w:tcPr>
          <w:p w14:paraId="502B9BAC" w14:textId="0496F896" w:rsidR="00C2316F" w:rsidRDefault="00C2316F" w:rsidP="00C2316F">
            <w:pPr>
              <w:jc w:val="center"/>
              <w:rPr>
                <w:rFonts w:cs="Arial"/>
                <w:color w:val="454545"/>
                <w:sz w:val="16"/>
                <w:szCs w:val="16"/>
              </w:rPr>
            </w:pPr>
            <w:r>
              <w:rPr>
                <w:rFonts w:ascii="Arial" w:hAnsi="Arial" w:cs="Arial"/>
                <w:color w:val="454545"/>
                <w:sz w:val="16"/>
                <w:szCs w:val="16"/>
              </w:rPr>
              <w:t>530__C</w:t>
            </w:r>
          </w:p>
        </w:tc>
        <w:tc>
          <w:tcPr>
            <w:tcW w:w="1707" w:type="dxa"/>
            <w:tcBorders>
              <w:top w:val="single" w:sz="4" w:space="0" w:color="auto"/>
              <w:bottom w:val="single" w:sz="4" w:space="0" w:color="auto"/>
            </w:tcBorders>
            <w:noWrap/>
          </w:tcPr>
          <w:p w14:paraId="33FFE5CF" w14:textId="482842AE" w:rsidR="00C2316F" w:rsidRDefault="00C2316F" w:rsidP="00C2316F">
            <w:pPr>
              <w:jc w:val="center"/>
              <w:rPr>
                <w:rFonts w:cs="Arial"/>
                <w:color w:val="454545"/>
                <w:sz w:val="16"/>
                <w:szCs w:val="16"/>
              </w:rPr>
            </w:pPr>
            <w:r>
              <w:rPr>
                <w:rFonts w:ascii="Arial" w:hAnsi="Arial" w:cs="Arial"/>
                <w:color w:val="454545"/>
                <w:sz w:val="16"/>
                <w:szCs w:val="16"/>
              </w:rPr>
              <w:t>VENSW</w:t>
            </w:r>
          </w:p>
        </w:tc>
        <w:tc>
          <w:tcPr>
            <w:tcW w:w="1670" w:type="dxa"/>
            <w:tcBorders>
              <w:top w:val="single" w:sz="4" w:space="0" w:color="auto"/>
              <w:bottom w:val="single" w:sz="4" w:space="0" w:color="auto"/>
            </w:tcBorders>
            <w:noWrap/>
          </w:tcPr>
          <w:p w14:paraId="7B20053F" w14:textId="5B77C942" w:rsidR="00C2316F" w:rsidRDefault="00C2316F" w:rsidP="00C2316F">
            <w:pPr>
              <w:jc w:val="center"/>
              <w:rPr>
                <w:rFonts w:cs="Arial"/>
                <w:color w:val="454545"/>
                <w:sz w:val="16"/>
                <w:szCs w:val="16"/>
              </w:rPr>
            </w:pPr>
            <w:r>
              <w:rPr>
                <w:rFonts w:ascii="Arial" w:hAnsi="Arial" w:cs="Arial"/>
                <w:color w:val="454545"/>
                <w:sz w:val="16"/>
                <w:szCs w:val="16"/>
              </w:rPr>
              <w:t>BRTRD</w:t>
            </w:r>
          </w:p>
        </w:tc>
        <w:tc>
          <w:tcPr>
            <w:tcW w:w="1382" w:type="dxa"/>
            <w:tcBorders>
              <w:top w:val="single" w:sz="4" w:space="0" w:color="auto"/>
              <w:bottom w:val="single" w:sz="4" w:space="0" w:color="auto"/>
              <w:right w:val="single" w:sz="4" w:space="0" w:color="auto"/>
            </w:tcBorders>
            <w:noWrap/>
          </w:tcPr>
          <w:p w14:paraId="167633EE" w14:textId="0CA63E4E" w:rsidR="00C2316F" w:rsidRDefault="00C2316F" w:rsidP="00C2316F">
            <w:pPr>
              <w:jc w:val="center"/>
              <w:rPr>
                <w:rFonts w:cs="Arial"/>
                <w:color w:val="454545"/>
                <w:sz w:val="16"/>
                <w:szCs w:val="16"/>
              </w:rPr>
            </w:pPr>
            <w:r>
              <w:rPr>
                <w:rFonts w:ascii="Arial" w:hAnsi="Arial" w:cs="Arial"/>
                <w:color w:val="454545"/>
                <w:sz w:val="16"/>
                <w:szCs w:val="16"/>
              </w:rPr>
              <w:t>1</w:t>
            </w:r>
          </w:p>
        </w:tc>
      </w:tr>
      <w:tr w:rsidR="00C2316F" w:rsidRPr="003B41EE" w14:paraId="561446DB"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CDD8EFD" w14:textId="60B0E983" w:rsidR="00C2316F" w:rsidRDefault="00C2316F" w:rsidP="00C2316F">
            <w:pPr>
              <w:jc w:val="center"/>
              <w:rPr>
                <w:rFonts w:cs="Arial"/>
                <w:color w:val="454545"/>
                <w:sz w:val="16"/>
                <w:szCs w:val="16"/>
              </w:rPr>
            </w:pPr>
            <w:r>
              <w:rPr>
                <w:rFonts w:ascii="Arial" w:hAnsi="Arial" w:cs="Arial"/>
                <w:color w:val="454545"/>
                <w:sz w:val="16"/>
                <w:szCs w:val="16"/>
              </w:rPr>
              <w:t>XCRL58</w:t>
            </w:r>
          </w:p>
        </w:tc>
        <w:tc>
          <w:tcPr>
            <w:tcW w:w="2924" w:type="dxa"/>
            <w:tcBorders>
              <w:top w:val="single" w:sz="4" w:space="0" w:color="auto"/>
              <w:bottom w:val="single" w:sz="4" w:space="0" w:color="auto"/>
            </w:tcBorders>
            <w:noWrap/>
          </w:tcPr>
          <w:p w14:paraId="1AC365D1" w14:textId="7DFB22C0" w:rsidR="00C2316F" w:rsidRDefault="00C2316F" w:rsidP="00C2316F">
            <w:pPr>
              <w:jc w:val="center"/>
              <w:rPr>
                <w:rFonts w:cs="Arial"/>
                <w:color w:val="454545"/>
                <w:sz w:val="16"/>
                <w:szCs w:val="16"/>
              </w:rPr>
            </w:pPr>
            <w:r>
              <w:rPr>
                <w:rFonts w:ascii="Arial" w:hAnsi="Arial" w:cs="Arial"/>
                <w:color w:val="454545"/>
                <w:sz w:val="16"/>
                <w:szCs w:val="16"/>
              </w:rPr>
              <w:t>588_A_1</w:t>
            </w:r>
          </w:p>
        </w:tc>
        <w:tc>
          <w:tcPr>
            <w:tcW w:w="1707" w:type="dxa"/>
            <w:tcBorders>
              <w:top w:val="single" w:sz="4" w:space="0" w:color="auto"/>
              <w:bottom w:val="single" w:sz="4" w:space="0" w:color="auto"/>
            </w:tcBorders>
            <w:noWrap/>
          </w:tcPr>
          <w:p w14:paraId="5525B799" w14:textId="267109A0" w:rsidR="00C2316F" w:rsidRDefault="00C2316F" w:rsidP="00C2316F">
            <w:pPr>
              <w:jc w:val="center"/>
              <w:rPr>
                <w:rFonts w:cs="Arial"/>
                <w:color w:val="454545"/>
                <w:sz w:val="16"/>
                <w:szCs w:val="16"/>
              </w:rPr>
            </w:pPr>
            <w:r>
              <w:rPr>
                <w:rFonts w:ascii="Arial" w:hAnsi="Arial" w:cs="Arial"/>
                <w:color w:val="454545"/>
                <w:sz w:val="16"/>
                <w:szCs w:val="16"/>
              </w:rPr>
              <w:t>LWSVW</w:t>
            </w:r>
          </w:p>
        </w:tc>
        <w:tc>
          <w:tcPr>
            <w:tcW w:w="1670" w:type="dxa"/>
            <w:tcBorders>
              <w:top w:val="single" w:sz="4" w:space="0" w:color="auto"/>
              <w:bottom w:val="single" w:sz="4" w:space="0" w:color="auto"/>
            </w:tcBorders>
            <w:noWrap/>
          </w:tcPr>
          <w:p w14:paraId="23015D06" w14:textId="598B0BED" w:rsidR="00C2316F" w:rsidRDefault="00C2316F" w:rsidP="00C2316F">
            <w:pPr>
              <w:jc w:val="center"/>
              <w:rPr>
                <w:rFonts w:cs="Arial"/>
                <w:color w:val="454545"/>
                <w:sz w:val="16"/>
                <w:szCs w:val="16"/>
              </w:rPr>
            </w:pPr>
            <w:r>
              <w:rPr>
                <w:rFonts w:ascii="Arial" w:hAnsi="Arial" w:cs="Arial"/>
                <w:color w:val="454545"/>
                <w:sz w:val="16"/>
                <w:szCs w:val="16"/>
              </w:rPr>
              <w:t>LWVTI</w:t>
            </w:r>
          </w:p>
        </w:tc>
        <w:tc>
          <w:tcPr>
            <w:tcW w:w="1382" w:type="dxa"/>
            <w:tcBorders>
              <w:top w:val="single" w:sz="4" w:space="0" w:color="auto"/>
              <w:bottom w:val="single" w:sz="4" w:space="0" w:color="auto"/>
              <w:right w:val="single" w:sz="4" w:space="0" w:color="auto"/>
            </w:tcBorders>
            <w:noWrap/>
          </w:tcPr>
          <w:p w14:paraId="065A6D00" w14:textId="465563E8" w:rsidR="00C2316F" w:rsidRDefault="00C2316F" w:rsidP="00C2316F">
            <w:pPr>
              <w:jc w:val="center"/>
              <w:rPr>
                <w:rFonts w:cs="Arial"/>
                <w:color w:val="454545"/>
                <w:sz w:val="16"/>
                <w:szCs w:val="16"/>
              </w:rPr>
            </w:pPr>
            <w:r>
              <w:rPr>
                <w:rFonts w:ascii="Arial" w:hAnsi="Arial" w:cs="Arial"/>
                <w:color w:val="454545"/>
                <w:sz w:val="16"/>
                <w:szCs w:val="16"/>
              </w:rPr>
              <w:t>1</w:t>
            </w:r>
          </w:p>
        </w:tc>
      </w:tr>
      <w:tr w:rsidR="00C2316F" w:rsidRPr="003B41EE" w14:paraId="763F5493"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2EF1FB1" w14:textId="54E688D5" w:rsidR="00C2316F" w:rsidRDefault="00C2316F" w:rsidP="00C2316F">
            <w:pPr>
              <w:jc w:val="center"/>
              <w:rPr>
                <w:rFonts w:cs="Arial"/>
                <w:color w:val="454545"/>
                <w:sz w:val="16"/>
                <w:szCs w:val="16"/>
              </w:rPr>
            </w:pPr>
            <w:r>
              <w:rPr>
                <w:rFonts w:ascii="Arial" w:hAnsi="Arial" w:cs="Arial"/>
                <w:color w:val="454545"/>
                <w:sz w:val="16"/>
                <w:szCs w:val="16"/>
              </w:rPr>
              <w:t>DCRLLSW5</w:t>
            </w:r>
          </w:p>
        </w:tc>
        <w:tc>
          <w:tcPr>
            <w:tcW w:w="2924" w:type="dxa"/>
            <w:tcBorders>
              <w:top w:val="single" w:sz="4" w:space="0" w:color="auto"/>
              <w:bottom w:val="single" w:sz="4" w:space="0" w:color="auto"/>
            </w:tcBorders>
            <w:noWrap/>
          </w:tcPr>
          <w:p w14:paraId="0A9FA4DE" w14:textId="2B1C2D25" w:rsidR="00C2316F" w:rsidRDefault="00C2316F" w:rsidP="00C2316F">
            <w:pPr>
              <w:jc w:val="center"/>
              <w:rPr>
                <w:rFonts w:cs="Arial"/>
                <w:color w:val="454545"/>
                <w:sz w:val="16"/>
                <w:szCs w:val="16"/>
              </w:rPr>
            </w:pPr>
            <w:r>
              <w:rPr>
                <w:rFonts w:ascii="Arial" w:hAnsi="Arial" w:cs="Arial"/>
                <w:color w:val="454545"/>
                <w:sz w:val="16"/>
                <w:szCs w:val="16"/>
              </w:rPr>
              <w:t>590__B</w:t>
            </w:r>
          </w:p>
        </w:tc>
        <w:tc>
          <w:tcPr>
            <w:tcW w:w="1707" w:type="dxa"/>
            <w:tcBorders>
              <w:top w:val="single" w:sz="4" w:space="0" w:color="auto"/>
              <w:bottom w:val="single" w:sz="4" w:space="0" w:color="auto"/>
            </w:tcBorders>
            <w:noWrap/>
          </w:tcPr>
          <w:p w14:paraId="29848AC7" w14:textId="72FCAF24" w:rsidR="00C2316F" w:rsidRDefault="00C2316F" w:rsidP="00C2316F">
            <w:pPr>
              <w:jc w:val="center"/>
              <w:rPr>
                <w:rFonts w:cs="Arial"/>
                <w:color w:val="454545"/>
                <w:sz w:val="16"/>
                <w:szCs w:val="16"/>
              </w:rPr>
            </w:pPr>
            <w:r>
              <w:rPr>
                <w:rFonts w:ascii="Arial" w:hAnsi="Arial" w:cs="Arial"/>
                <w:color w:val="454545"/>
                <w:sz w:val="16"/>
                <w:szCs w:val="16"/>
              </w:rPr>
              <w:t>LWVJS</w:t>
            </w:r>
          </w:p>
        </w:tc>
        <w:tc>
          <w:tcPr>
            <w:tcW w:w="1670" w:type="dxa"/>
            <w:tcBorders>
              <w:top w:val="single" w:sz="4" w:space="0" w:color="auto"/>
              <w:bottom w:val="single" w:sz="4" w:space="0" w:color="auto"/>
            </w:tcBorders>
            <w:noWrap/>
          </w:tcPr>
          <w:p w14:paraId="5CCCBBA0" w14:textId="62D7FBF3" w:rsidR="00C2316F" w:rsidRDefault="00C2316F" w:rsidP="00C2316F">
            <w:pPr>
              <w:jc w:val="center"/>
              <w:rPr>
                <w:rFonts w:cs="Arial"/>
                <w:color w:val="454545"/>
                <w:sz w:val="16"/>
                <w:szCs w:val="16"/>
              </w:rPr>
            </w:pPr>
            <w:r>
              <w:rPr>
                <w:rFonts w:ascii="Arial" w:hAnsi="Arial" w:cs="Arial"/>
                <w:color w:val="454545"/>
                <w:sz w:val="16"/>
                <w:szCs w:val="16"/>
              </w:rPr>
              <w:t>LKPNT</w:t>
            </w:r>
          </w:p>
        </w:tc>
        <w:tc>
          <w:tcPr>
            <w:tcW w:w="1382" w:type="dxa"/>
            <w:tcBorders>
              <w:top w:val="single" w:sz="4" w:space="0" w:color="auto"/>
              <w:bottom w:val="single" w:sz="4" w:space="0" w:color="auto"/>
              <w:right w:val="single" w:sz="4" w:space="0" w:color="auto"/>
            </w:tcBorders>
            <w:noWrap/>
          </w:tcPr>
          <w:p w14:paraId="3546BFF8" w14:textId="12E98D7F" w:rsidR="00C2316F" w:rsidRDefault="00C2316F" w:rsidP="00C2316F">
            <w:pPr>
              <w:jc w:val="center"/>
              <w:rPr>
                <w:rFonts w:cs="Arial"/>
                <w:color w:val="454545"/>
                <w:sz w:val="16"/>
                <w:szCs w:val="16"/>
              </w:rPr>
            </w:pPr>
            <w:r>
              <w:rPr>
                <w:rFonts w:ascii="Arial" w:hAnsi="Arial" w:cs="Arial"/>
                <w:color w:val="454545"/>
                <w:sz w:val="16"/>
                <w:szCs w:val="16"/>
              </w:rPr>
              <w:t>1</w:t>
            </w:r>
          </w:p>
        </w:tc>
      </w:tr>
      <w:tr w:rsidR="00C2316F" w:rsidRPr="003B41EE" w14:paraId="68E2875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69C702E" w14:textId="24E5EA0D" w:rsidR="00C2316F" w:rsidRDefault="00C2316F" w:rsidP="00C2316F">
            <w:pPr>
              <w:jc w:val="center"/>
              <w:rPr>
                <w:rFonts w:cs="Arial"/>
                <w:color w:val="454545"/>
                <w:sz w:val="16"/>
                <w:szCs w:val="16"/>
              </w:rPr>
            </w:pPr>
            <w:r>
              <w:rPr>
                <w:rFonts w:ascii="Arial" w:hAnsi="Arial" w:cs="Arial"/>
                <w:color w:val="454545"/>
                <w:sz w:val="16"/>
                <w:szCs w:val="16"/>
              </w:rPr>
              <w:t>DBBSRCH5</w:t>
            </w:r>
          </w:p>
        </w:tc>
        <w:tc>
          <w:tcPr>
            <w:tcW w:w="2924" w:type="dxa"/>
            <w:tcBorders>
              <w:top w:val="single" w:sz="4" w:space="0" w:color="auto"/>
              <w:bottom w:val="single" w:sz="4" w:space="0" w:color="auto"/>
            </w:tcBorders>
            <w:noWrap/>
          </w:tcPr>
          <w:p w14:paraId="6A887A63" w14:textId="2350AEF2" w:rsidR="00C2316F" w:rsidRDefault="00C2316F" w:rsidP="00C2316F">
            <w:pPr>
              <w:jc w:val="center"/>
              <w:rPr>
                <w:rFonts w:cs="Arial"/>
                <w:color w:val="454545"/>
                <w:sz w:val="16"/>
                <w:szCs w:val="16"/>
              </w:rPr>
            </w:pPr>
            <w:r>
              <w:rPr>
                <w:rFonts w:ascii="Arial" w:hAnsi="Arial" w:cs="Arial"/>
                <w:color w:val="454545"/>
                <w:sz w:val="16"/>
                <w:szCs w:val="16"/>
              </w:rPr>
              <w:t>921__D</w:t>
            </w:r>
          </w:p>
        </w:tc>
        <w:tc>
          <w:tcPr>
            <w:tcW w:w="1707" w:type="dxa"/>
            <w:tcBorders>
              <w:top w:val="single" w:sz="4" w:space="0" w:color="auto"/>
              <w:bottom w:val="single" w:sz="4" w:space="0" w:color="auto"/>
            </w:tcBorders>
            <w:noWrap/>
          </w:tcPr>
          <w:p w14:paraId="10CC148A" w14:textId="6954328F" w:rsidR="00C2316F" w:rsidRDefault="00C2316F" w:rsidP="00C2316F">
            <w:pPr>
              <w:jc w:val="center"/>
              <w:rPr>
                <w:rFonts w:cs="Arial"/>
                <w:color w:val="454545"/>
                <w:sz w:val="16"/>
                <w:szCs w:val="16"/>
              </w:rPr>
            </w:pPr>
            <w:r>
              <w:rPr>
                <w:rFonts w:ascii="Arial" w:hAnsi="Arial" w:cs="Arial"/>
                <w:color w:val="454545"/>
                <w:sz w:val="16"/>
                <w:szCs w:val="16"/>
              </w:rPr>
              <w:t>ENSSW</w:t>
            </w:r>
          </w:p>
        </w:tc>
        <w:tc>
          <w:tcPr>
            <w:tcW w:w="1670" w:type="dxa"/>
            <w:tcBorders>
              <w:top w:val="single" w:sz="4" w:space="0" w:color="auto"/>
              <w:bottom w:val="single" w:sz="4" w:space="0" w:color="auto"/>
            </w:tcBorders>
            <w:noWrap/>
          </w:tcPr>
          <w:p w14:paraId="003CAD2E" w14:textId="5E247E13" w:rsidR="00C2316F" w:rsidRDefault="00C2316F" w:rsidP="00C2316F">
            <w:pPr>
              <w:jc w:val="center"/>
              <w:rPr>
                <w:rFonts w:cs="Arial"/>
                <w:color w:val="454545"/>
                <w:sz w:val="16"/>
                <w:szCs w:val="16"/>
              </w:rPr>
            </w:pPr>
            <w:r>
              <w:rPr>
                <w:rFonts w:ascii="Arial" w:hAnsi="Arial" w:cs="Arial"/>
                <w:color w:val="454545"/>
                <w:sz w:val="16"/>
                <w:szCs w:val="16"/>
              </w:rPr>
              <w:t>TRU</w:t>
            </w:r>
          </w:p>
        </w:tc>
        <w:tc>
          <w:tcPr>
            <w:tcW w:w="1382" w:type="dxa"/>
            <w:tcBorders>
              <w:top w:val="single" w:sz="4" w:space="0" w:color="auto"/>
              <w:bottom w:val="single" w:sz="4" w:space="0" w:color="auto"/>
              <w:right w:val="single" w:sz="4" w:space="0" w:color="auto"/>
            </w:tcBorders>
            <w:noWrap/>
          </w:tcPr>
          <w:p w14:paraId="32CC7648" w14:textId="39058ED9" w:rsidR="00C2316F" w:rsidRDefault="00C2316F" w:rsidP="00C2316F">
            <w:pPr>
              <w:jc w:val="center"/>
              <w:rPr>
                <w:rFonts w:cs="Arial"/>
                <w:color w:val="454545"/>
                <w:sz w:val="16"/>
                <w:szCs w:val="16"/>
              </w:rPr>
            </w:pPr>
            <w:r>
              <w:rPr>
                <w:rFonts w:ascii="Arial" w:hAnsi="Arial" w:cs="Arial"/>
                <w:color w:val="454545"/>
                <w:sz w:val="16"/>
                <w:szCs w:val="16"/>
              </w:rPr>
              <w:t>1</w:t>
            </w:r>
          </w:p>
        </w:tc>
      </w:tr>
      <w:tr w:rsidR="00C2316F" w:rsidRPr="003B41EE" w14:paraId="0EC5CD0C"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56E0A83" w14:textId="2545DC8C" w:rsidR="00C2316F" w:rsidRDefault="00C2316F" w:rsidP="00C2316F">
            <w:pPr>
              <w:jc w:val="center"/>
              <w:rPr>
                <w:rFonts w:cs="Arial"/>
                <w:color w:val="454545"/>
                <w:sz w:val="16"/>
                <w:szCs w:val="16"/>
              </w:rPr>
            </w:pPr>
            <w:r>
              <w:rPr>
                <w:rFonts w:ascii="Arial" w:hAnsi="Arial" w:cs="Arial"/>
                <w:color w:val="454545"/>
                <w:sz w:val="16"/>
                <w:szCs w:val="16"/>
              </w:rPr>
              <w:t>SPAUSAR8</w:t>
            </w:r>
          </w:p>
        </w:tc>
        <w:tc>
          <w:tcPr>
            <w:tcW w:w="2924" w:type="dxa"/>
            <w:tcBorders>
              <w:top w:val="single" w:sz="4" w:space="0" w:color="auto"/>
              <w:bottom w:val="single" w:sz="4" w:space="0" w:color="auto"/>
            </w:tcBorders>
            <w:noWrap/>
          </w:tcPr>
          <w:p w14:paraId="7996267E" w14:textId="042AA5CE" w:rsidR="00C2316F" w:rsidRDefault="00C2316F" w:rsidP="00C2316F">
            <w:pPr>
              <w:jc w:val="center"/>
              <w:rPr>
                <w:rFonts w:cs="Arial"/>
                <w:color w:val="454545"/>
                <w:sz w:val="16"/>
                <w:szCs w:val="16"/>
              </w:rPr>
            </w:pPr>
            <w:r>
              <w:rPr>
                <w:rFonts w:ascii="Arial" w:hAnsi="Arial" w:cs="Arial"/>
                <w:color w:val="454545"/>
                <w:sz w:val="16"/>
                <w:szCs w:val="16"/>
              </w:rPr>
              <w:t>COKEST_REDCRE1_1</w:t>
            </w:r>
          </w:p>
        </w:tc>
        <w:tc>
          <w:tcPr>
            <w:tcW w:w="1707" w:type="dxa"/>
            <w:tcBorders>
              <w:top w:val="single" w:sz="4" w:space="0" w:color="auto"/>
              <w:bottom w:val="single" w:sz="4" w:space="0" w:color="auto"/>
            </w:tcBorders>
            <w:noWrap/>
          </w:tcPr>
          <w:p w14:paraId="104FA6FD" w14:textId="73277320" w:rsidR="00C2316F" w:rsidRDefault="00C2316F" w:rsidP="00C2316F">
            <w:pPr>
              <w:jc w:val="center"/>
              <w:rPr>
                <w:rFonts w:cs="Arial"/>
                <w:color w:val="454545"/>
                <w:sz w:val="16"/>
                <w:szCs w:val="16"/>
              </w:rPr>
            </w:pPr>
            <w:r>
              <w:rPr>
                <w:rFonts w:ascii="Arial" w:hAnsi="Arial" w:cs="Arial"/>
                <w:color w:val="454545"/>
                <w:sz w:val="16"/>
                <w:szCs w:val="16"/>
              </w:rPr>
              <w:t>REDCREEK</w:t>
            </w:r>
          </w:p>
        </w:tc>
        <w:tc>
          <w:tcPr>
            <w:tcW w:w="1670" w:type="dxa"/>
            <w:tcBorders>
              <w:top w:val="single" w:sz="4" w:space="0" w:color="auto"/>
              <w:bottom w:val="single" w:sz="4" w:space="0" w:color="auto"/>
            </w:tcBorders>
            <w:noWrap/>
          </w:tcPr>
          <w:p w14:paraId="5AC5EB16" w14:textId="4B7881AB" w:rsidR="00C2316F" w:rsidRDefault="00C2316F" w:rsidP="00C2316F">
            <w:pPr>
              <w:jc w:val="center"/>
              <w:rPr>
                <w:rFonts w:cs="Arial"/>
                <w:color w:val="454545"/>
                <w:sz w:val="16"/>
                <w:szCs w:val="16"/>
              </w:rPr>
            </w:pPr>
            <w:r>
              <w:rPr>
                <w:rFonts w:ascii="Arial" w:hAnsi="Arial" w:cs="Arial"/>
                <w:color w:val="454545"/>
                <w:sz w:val="16"/>
                <w:szCs w:val="16"/>
              </w:rPr>
              <w:t>COKESTRE</w:t>
            </w:r>
          </w:p>
        </w:tc>
        <w:tc>
          <w:tcPr>
            <w:tcW w:w="1382" w:type="dxa"/>
            <w:tcBorders>
              <w:top w:val="single" w:sz="4" w:space="0" w:color="auto"/>
              <w:bottom w:val="single" w:sz="4" w:space="0" w:color="auto"/>
              <w:right w:val="single" w:sz="4" w:space="0" w:color="auto"/>
            </w:tcBorders>
            <w:noWrap/>
          </w:tcPr>
          <w:p w14:paraId="75D88727" w14:textId="7F905077" w:rsidR="00C2316F" w:rsidRDefault="00C2316F" w:rsidP="00C2316F">
            <w:pPr>
              <w:jc w:val="center"/>
              <w:rPr>
                <w:rFonts w:cs="Arial"/>
                <w:color w:val="454545"/>
                <w:sz w:val="16"/>
                <w:szCs w:val="16"/>
              </w:rPr>
            </w:pPr>
            <w:r>
              <w:rPr>
                <w:rFonts w:ascii="Arial" w:hAnsi="Arial" w:cs="Arial"/>
                <w:color w:val="454545"/>
                <w:sz w:val="16"/>
                <w:szCs w:val="16"/>
              </w:rPr>
              <w:t>1</w:t>
            </w:r>
          </w:p>
        </w:tc>
      </w:tr>
    </w:tbl>
    <w:p w14:paraId="019CA75D" w14:textId="206FE182" w:rsidR="00B7590B" w:rsidRPr="00B7590B" w:rsidRDefault="00B7590B" w:rsidP="00466C71">
      <w:pPr>
        <w:tabs>
          <w:tab w:val="left" w:pos="1016"/>
        </w:tabs>
      </w:pPr>
    </w:p>
    <w:sectPr w:rsidR="00B7590B" w:rsidRPr="00B7590B" w:rsidSect="00892315">
      <w:headerReference w:type="even" r:id="rId22"/>
      <w:footerReference w:type="default" r:id="rId23"/>
      <w:head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2432F" w14:textId="77777777" w:rsidR="0088235D" w:rsidRDefault="0088235D">
      <w:r>
        <w:separator/>
      </w:r>
    </w:p>
  </w:endnote>
  <w:endnote w:type="continuationSeparator" w:id="0">
    <w:p w14:paraId="521252A8" w14:textId="77777777" w:rsidR="0088235D" w:rsidRDefault="0088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AA4AEE" w:rsidRPr="00F923C7" w:rsidRDefault="00AA4AEE"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AA4AEE" w:rsidRPr="00646598" w14:paraId="7785B18E" w14:textId="77777777" w:rsidTr="00646598">
      <w:tc>
        <w:tcPr>
          <w:tcW w:w="2500" w:type="pct"/>
          <w:shd w:val="clear" w:color="auto" w:fill="auto"/>
          <w:vAlign w:val="center"/>
        </w:tcPr>
        <w:p w14:paraId="7785B18C" w14:textId="77777777" w:rsidR="00AA4AEE" w:rsidRPr="00646598" w:rsidRDefault="00AA4AEE"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AA4AEE" w:rsidRPr="00646598" w:rsidRDefault="00AA4AEE"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AA4AEE" w:rsidRDefault="00AA4A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6E950D3B" w:rsidR="00AA4AEE" w:rsidRPr="0080518D" w:rsidRDefault="00AA4AEE" w:rsidP="00EA2B1F">
    <w:pPr>
      <w:pStyle w:val="Footer"/>
    </w:pPr>
    <w:r w:rsidRPr="00F923C7">
      <w:rPr>
        <w:rStyle w:val="PageNumber"/>
        <w:sz w:val="16"/>
        <w:szCs w:val="16"/>
      </w:rPr>
      <w:t>©</w:t>
    </w:r>
    <w:r>
      <w:rPr>
        <w:rStyle w:val="PageNumber"/>
        <w:sz w:val="16"/>
        <w:szCs w:val="16"/>
      </w:rPr>
      <w:t xml:space="preserve"> 2019</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59551F">
      <w:rPr>
        <w:noProof/>
      </w:rPr>
      <w:t>2</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793A2" w14:textId="77777777" w:rsidR="0088235D" w:rsidRDefault="0088235D">
      <w:r>
        <w:separator/>
      </w:r>
    </w:p>
  </w:footnote>
  <w:footnote w:type="continuationSeparator" w:id="0">
    <w:p w14:paraId="343EBD27" w14:textId="77777777" w:rsidR="0088235D" w:rsidRDefault="0088235D">
      <w:r>
        <w:continuationSeparator/>
      </w:r>
    </w:p>
  </w:footnote>
  <w:footnote w:id="1">
    <w:p w14:paraId="24567400" w14:textId="77777777" w:rsidR="006544D5" w:rsidRDefault="006544D5" w:rsidP="00E53969">
      <w:pPr>
        <w:pStyle w:val="FootnoteText"/>
      </w:pPr>
      <w:r>
        <w:rPr>
          <w:rStyle w:val="FootnoteReference"/>
        </w:rPr>
        <w:footnoteRef/>
      </w:r>
      <w:r>
        <w:t xml:space="preserve"> </w:t>
      </w:r>
      <w:r w:rsidRPr="00387F36">
        <w:rPr>
          <w:szCs w:val="21"/>
        </w:rPr>
        <w:t>The Duration of Event is defined as the time it takes for the frequency to recover to</w:t>
      </w:r>
      <w:r>
        <w:rPr>
          <w:szCs w:val="21"/>
        </w:rPr>
        <w:t xml:space="preserve"> pre-disturbance frequency or 60 Hz as applicable</w:t>
      </w:r>
      <w:r w:rsidRPr="00387F36">
        <w:rPr>
          <w:szCs w:val="21"/>
        </w:rPr>
        <w:t xml:space="preserve">.  </w:t>
      </w:r>
    </w:p>
  </w:footnote>
  <w:footnote w:id="2">
    <w:p w14:paraId="56AB5A76" w14:textId="77777777" w:rsidR="006544D5" w:rsidRDefault="006544D5" w:rsidP="00E53969">
      <w:pPr>
        <w:pStyle w:val="FootnoteText"/>
      </w:pPr>
      <w:r>
        <w:rPr>
          <w:rStyle w:val="FootnoteReference"/>
        </w:rPr>
        <w:footnoteRef/>
      </w:r>
      <w:r>
        <w:t xml:space="preserve"> </w:t>
      </w:r>
      <w:r w:rsidRPr="003A1F2A">
        <w:rPr>
          <w:rFonts w:cs="Arial"/>
          <w:szCs w:val="16"/>
        </w:rPr>
        <w:t>PMU reports are typically generated when frequency drops below 59.9, but PMU data is available for other events.</w:t>
      </w:r>
    </w:p>
  </w:footnote>
  <w:footnote w:id="3">
    <w:p w14:paraId="3CA4F260" w14:textId="77777777" w:rsidR="006544D5" w:rsidRDefault="006544D5" w:rsidP="00E53969">
      <w:pPr>
        <w:pStyle w:val="FootnoteText"/>
      </w:pPr>
      <w:r>
        <w:rPr>
          <w:rStyle w:val="FootnoteReference"/>
        </w:rPr>
        <w:footnoteRef/>
      </w:r>
      <w:r>
        <w:t xml:space="preserve"> </w:t>
      </w:r>
      <w:r w:rsidRPr="00387F36">
        <w:rPr>
          <w:szCs w:val="21"/>
        </w:rPr>
        <w:t>Delta Frequency is defined as the difference between the starting point of the frequency event (t(0) or “A-point”) and minimum/maximum frequency (“C-Point”).</w:t>
      </w:r>
    </w:p>
  </w:footnote>
  <w:footnote w:id="4">
    <w:p w14:paraId="30D7C504" w14:textId="77777777" w:rsidR="006544D5" w:rsidRDefault="006544D5" w:rsidP="00E53969">
      <w:pPr>
        <w:pStyle w:val="FootnoteText"/>
      </w:pPr>
      <w:r>
        <w:rPr>
          <w:rStyle w:val="FootnoteReference"/>
        </w:rPr>
        <w:footnoteRef/>
      </w:r>
      <w:r>
        <w:t xml:space="preserve"> </w:t>
      </w:r>
      <w:r w:rsidRPr="00277719">
        <w:t>Currently, the Critical Inertia Level for ERCOT is approximately 100,000 MW-s (Source: link)</w:t>
      </w:r>
    </w:p>
  </w:footnote>
  <w:footnote w:id="5">
    <w:p w14:paraId="43DE8BD0" w14:textId="166E2CC8" w:rsidR="00AA4AEE" w:rsidRDefault="00AA4AEE">
      <w:pPr>
        <w:pStyle w:val="FootnoteText"/>
      </w:pPr>
      <w:r>
        <w:rPr>
          <w:rStyle w:val="FootnoteReference"/>
        </w:rPr>
        <w:footnoteRef/>
      </w:r>
      <w:r>
        <w:t xml:space="preserve"> </w:t>
      </w:r>
      <w:r w:rsidRPr="00FF5B34">
        <w:t>This is the hourly integrated peak demand as published in the ERCOT D&amp;E report.</w:t>
      </w:r>
    </w:p>
  </w:footnote>
  <w:footnote w:id="6">
    <w:p w14:paraId="61B6E798" w14:textId="77777777" w:rsidR="00AA4AEE" w:rsidRDefault="00AA4AEE" w:rsidP="0041279B">
      <w:pPr>
        <w:pStyle w:val="FootnoteText"/>
      </w:pPr>
      <w:r>
        <w:rPr>
          <w:rStyle w:val="FootnoteReference"/>
        </w:rPr>
        <w:footnoteRef/>
      </w:r>
      <w:r>
        <w:t xml:space="preserve"> All DC Tie Curtailments are posted publically on the ERCOT Market Information System.  See that posting for additional details for the event(s) in question.</w:t>
      </w:r>
    </w:p>
  </w:footnote>
  <w:footnote w:id="7">
    <w:p w14:paraId="40DF99B2" w14:textId="77777777" w:rsidR="00AA4AEE" w:rsidRDefault="00AA4AEE" w:rsidP="0041279B">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7BBC8306" w:rsidR="00AA4AEE" w:rsidRPr="00B07A8C" w:rsidRDefault="00AA4AEE" w:rsidP="00302001">
    <w:pPr>
      <w:pStyle w:val="Header"/>
      <w:tabs>
        <w:tab w:val="clear" w:pos="4320"/>
        <w:tab w:val="clear" w:pos="8640"/>
        <w:tab w:val="right" w:pos="9360"/>
      </w:tabs>
      <w:rPr>
        <w:rFonts w:cs="Arial"/>
        <w:sz w:val="16"/>
        <w:szCs w:val="16"/>
      </w:rPr>
    </w:pPr>
    <w:r>
      <w:rPr>
        <w:rFonts w:cs="Arial"/>
        <w:sz w:val="16"/>
        <w:szCs w:val="16"/>
      </w:rPr>
      <w:t>April 2019</w:t>
    </w:r>
    <w:r w:rsidRPr="00B07A8C">
      <w:rPr>
        <w:rFonts w:cs="Arial"/>
        <w:sz w:val="16"/>
        <w:szCs w:val="16"/>
      </w:rPr>
      <w:t xml:space="preserve"> ERCOT Monthly Operations Report</w:t>
    </w:r>
    <w:r w:rsidRPr="00B07A8C">
      <w:rPr>
        <w:rFonts w:cs="Arial"/>
        <w:sz w:val="16"/>
        <w:szCs w:val="16"/>
      </w:rPr>
      <w:tab/>
      <w:t xml:space="preserve">ERCOT </w:t>
    </w:r>
    <w:r w:rsidR="006544D5">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AA4AEE" w:rsidRPr="00646598" w14:paraId="7785B18A" w14:textId="77777777" w:rsidTr="00646598">
      <w:tc>
        <w:tcPr>
          <w:tcW w:w="2500" w:type="pct"/>
          <w:shd w:val="clear" w:color="auto" w:fill="FFFFFF" w:themeFill="background1"/>
          <w:vAlign w:val="center"/>
        </w:tcPr>
        <w:p w14:paraId="7785B188" w14:textId="62D73304" w:rsidR="00AA4AEE" w:rsidRPr="00646598" w:rsidRDefault="00AA4AEE" w:rsidP="0059551F">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59551F">
            <w:rPr>
              <w:rFonts w:cs="Arial"/>
              <w:iCs/>
              <w:color w:val="00ACC8" w:themeColor="accent1"/>
              <w:sz w:val="18"/>
              <w:szCs w:val="16"/>
            </w:rPr>
            <w:t>Public</w:t>
          </w:r>
        </w:p>
      </w:tc>
      <w:tc>
        <w:tcPr>
          <w:tcW w:w="2500" w:type="pct"/>
          <w:shd w:val="clear" w:color="auto" w:fill="FFFFFF" w:themeFill="background1"/>
          <w:vAlign w:val="center"/>
        </w:tcPr>
        <w:p w14:paraId="7785B189" w14:textId="16D9F561" w:rsidR="00AA4AEE" w:rsidRPr="00646598" w:rsidRDefault="00AA4AEE"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AA4AEE" w:rsidRDefault="00AA4A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AA4AEE" w:rsidRDefault="00AA4A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AA4AEE" w:rsidRDefault="00AA4A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CB5DD8"/>
    <w:multiLevelType w:val="hybridMultilevel"/>
    <w:tmpl w:val="FEA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06A64"/>
    <w:multiLevelType w:val="hybridMultilevel"/>
    <w:tmpl w:val="761A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52D61170"/>
    <w:multiLevelType w:val="hybridMultilevel"/>
    <w:tmpl w:val="F71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2" w15:restartNumberingAfterBreak="0">
    <w:nsid w:val="5B6D2E66"/>
    <w:multiLevelType w:val="hybridMultilevel"/>
    <w:tmpl w:val="871C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E1409"/>
    <w:multiLevelType w:val="hybridMultilevel"/>
    <w:tmpl w:val="C7C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B5CD6"/>
    <w:multiLevelType w:val="hybridMultilevel"/>
    <w:tmpl w:val="6E14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8"/>
  </w:num>
  <w:num w:numId="4">
    <w:abstractNumId w:val="20"/>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14"/>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22"/>
  </w:num>
  <w:num w:numId="21">
    <w:abstractNumId w:val="23"/>
  </w:num>
  <w:num w:numId="22">
    <w:abstractNumId w:val="16"/>
  </w:num>
  <w:num w:numId="23">
    <w:abstractNumId w:val="15"/>
  </w:num>
  <w:num w:numId="24">
    <w:abstractNumId w:val="19"/>
  </w:num>
  <w:num w:numId="2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1659"/>
    <w:rsid w:val="0000200C"/>
    <w:rsid w:val="00002163"/>
    <w:rsid w:val="00002ABE"/>
    <w:rsid w:val="00003257"/>
    <w:rsid w:val="00003986"/>
    <w:rsid w:val="00005FE3"/>
    <w:rsid w:val="00010CFA"/>
    <w:rsid w:val="000119F8"/>
    <w:rsid w:val="000134FC"/>
    <w:rsid w:val="00014C27"/>
    <w:rsid w:val="0001524A"/>
    <w:rsid w:val="00016333"/>
    <w:rsid w:val="00016547"/>
    <w:rsid w:val="0001710D"/>
    <w:rsid w:val="00020834"/>
    <w:rsid w:val="00020B37"/>
    <w:rsid w:val="00021320"/>
    <w:rsid w:val="00021C9A"/>
    <w:rsid w:val="00023149"/>
    <w:rsid w:val="00023BF3"/>
    <w:rsid w:val="00024337"/>
    <w:rsid w:val="00026313"/>
    <w:rsid w:val="00026479"/>
    <w:rsid w:val="00031414"/>
    <w:rsid w:val="00031636"/>
    <w:rsid w:val="00033E63"/>
    <w:rsid w:val="000346A3"/>
    <w:rsid w:val="00036F6E"/>
    <w:rsid w:val="00037C30"/>
    <w:rsid w:val="0004057A"/>
    <w:rsid w:val="00040686"/>
    <w:rsid w:val="00040CD0"/>
    <w:rsid w:val="0004114C"/>
    <w:rsid w:val="00042CBB"/>
    <w:rsid w:val="00043C3E"/>
    <w:rsid w:val="00044180"/>
    <w:rsid w:val="0004665D"/>
    <w:rsid w:val="00046794"/>
    <w:rsid w:val="000467F8"/>
    <w:rsid w:val="00047D21"/>
    <w:rsid w:val="00047E6F"/>
    <w:rsid w:val="00050021"/>
    <w:rsid w:val="000513DA"/>
    <w:rsid w:val="00051980"/>
    <w:rsid w:val="00051C80"/>
    <w:rsid w:val="00052B38"/>
    <w:rsid w:val="00052B4E"/>
    <w:rsid w:val="000532C9"/>
    <w:rsid w:val="0005492C"/>
    <w:rsid w:val="0005601C"/>
    <w:rsid w:val="0005768E"/>
    <w:rsid w:val="00057F47"/>
    <w:rsid w:val="00060E5A"/>
    <w:rsid w:val="000616C7"/>
    <w:rsid w:val="00061DAF"/>
    <w:rsid w:val="00061E05"/>
    <w:rsid w:val="00062311"/>
    <w:rsid w:val="000628F9"/>
    <w:rsid w:val="00063F24"/>
    <w:rsid w:val="0006589B"/>
    <w:rsid w:val="00065927"/>
    <w:rsid w:val="00065A7C"/>
    <w:rsid w:val="000660FD"/>
    <w:rsid w:val="0007013F"/>
    <w:rsid w:val="0007030C"/>
    <w:rsid w:val="00070A9B"/>
    <w:rsid w:val="00073132"/>
    <w:rsid w:val="0007339A"/>
    <w:rsid w:val="0007384F"/>
    <w:rsid w:val="00073E1F"/>
    <w:rsid w:val="00074EC8"/>
    <w:rsid w:val="00075C8B"/>
    <w:rsid w:val="00077BA7"/>
    <w:rsid w:val="00077D92"/>
    <w:rsid w:val="00077FC6"/>
    <w:rsid w:val="0008026F"/>
    <w:rsid w:val="000804C6"/>
    <w:rsid w:val="00081B17"/>
    <w:rsid w:val="00082816"/>
    <w:rsid w:val="0008288D"/>
    <w:rsid w:val="00082EBF"/>
    <w:rsid w:val="000840CA"/>
    <w:rsid w:val="000849B3"/>
    <w:rsid w:val="00085370"/>
    <w:rsid w:val="000857E1"/>
    <w:rsid w:val="0008593E"/>
    <w:rsid w:val="00086FAF"/>
    <w:rsid w:val="0008707A"/>
    <w:rsid w:val="00087BA4"/>
    <w:rsid w:val="00090AE2"/>
    <w:rsid w:val="00090C57"/>
    <w:rsid w:val="00091334"/>
    <w:rsid w:val="00092D1F"/>
    <w:rsid w:val="0009317F"/>
    <w:rsid w:val="000931ED"/>
    <w:rsid w:val="00093569"/>
    <w:rsid w:val="00093CE0"/>
    <w:rsid w:val="00095D29"/>
    <w:rsid w:val="00096C9D"/>
    <w:rsid w:val="000971C8"/>
    <w:rsid w:val="00097A1D"/>
    <w:rsid w:val="00097ACC"/>
    <w:rsid w:val="000A23F2"/>
    <w:rsid w:val="000A6AD2"/>
    <w:rsid w:val="000A6C95"/>
    <w:rsid w:val="000A724A"/>
    <w:rsid w:val="000B0A53"/>
    <w:rsid w:val="000B15BD"/>
    <w:rsid w:val="000B30A9"/>
    <w:rsid w:val="000B3C6F"/>
    <w:rsid w:val="000B4592"/>
    <w:rsid w:val="000B637C"/>
    <w:rsid w:val="000B69E5"/>
    <w:rsid w:val="000B69EE"/>
    <w:rsid w:val="000B6FC0"/>
    <w:rsid w:val="000B7904"/>
    <w:rsid w:val="000C0410"/>
    <w:rsid w:val="000C0FA9"/>
    <w:rsid w:val="000C1A27"/>
    <w:rsid w:val="000C48F6"/>
    <w:rsid w:val="000C4F41"/>
    <w:rsid w:val="000C6544"/>
    <w:rsid w:val="000C6FDE"/>
    <w:rsid w:val="000C6FF3"/>
    <w:rsid w:val="000D065F"/>
    <w:rsid w:val="000D0E98"/>
    <w:rsid w:val="000D16B3"/>
    <w:rsid w:val="000D21B2"/>
    <w:rsid w:val="000D435B"/>
    <w:rsid w:val="000D490F"/>
    <w:rsid w:val="000D52BF"/>
    <w:rsid w:val="000D5F86"/>
    <w:rsid w:val="000D63C1"/>
    <w:rsid w:val="000D73B4"/>
    <w:rsid w:val="000D7806"/>
    <w:rsid w:val="000E03D6"/>
    <w:rsid w:val="000E1882"/>
    <w:rsid w:val="000E2417"/>
    <w:rsid w:val="000E2E7C"/>
    <w:rsid w:val="000E3A97"/>
    <w:rsid w:val="000E3E8A"/>
    <w:rsid w:val="000E400C"/>
    <w:rsid w:val="000E501A"/>
    <w:rsid w:val="000F2048"/>
    <w:rsid w:val="000F3618"/>
    <w:rsid w:val="000F41D5"/>
    <w:rsid w:val="000F5056"/>
    <w:rsid w:val="000F53FA"/>
    <w:rsid w:val="000F5FB3"/>
    <w:rsid w:val="000F694C"/>
    <w:rsid w:val="000F7238"/>
    <w:rsid w:val="000F7BA9"/>
    <w:rsid w:val="001003B5"/>
    <w:rsid w:val="001004EA"/>
    <w:rsid w:val="001004F7"/>
    <w:rsid w:val="00100C1A"/>
    <w:rsid w:val="001022AF"/>
    <w:rsid w:val="001022DB"/>
    <w:rsid w:val="00103C97"/>
    <w:rsid w:val="00103ED8"/>
    <w:rsid w:val="00104757"/>
    <w:rsid w:val="00105247"/>
    <w:rsid w:val="00105A77"/>
    <w:rsid w:val="00105C48"/>
    <w:rsid w:val="001074C4"/>
    <w:rsid w:val="0011023C"/>
    <w:rsid w:val="00110822"/>
    <w:rsid w:val="001115E2"/>
    <w:rsid w:val="001129BF"/>
    <w:rsid w:val="00112B72"/>
    <w:rsid w:val="00113DDA"/>
    <w:rsid w:val="00114665"/>
    <w:rsid w:val="00114A14"/>
    <w:rsid w:val="0011565E"/>
    <w:rsid w:val="001172B2"/>
    <w:rsid w:val="0011740E"/>
    <w:rsid w:val="00122AEB"/>
    <w:rsid w:val="00123A43"/>
    <w:rsid w:val="001244B1"/>
    <w:rsid w:val="00131C01"/>
    <w:rsid w:val="001320CF"/>
    <w:rsid w:val="00132697"/>
    <w:rsid w:val="00132F5A"/>
    <w:rsid w:val="00133914"/>
    <w:rsid w:val="001349CB"/>
    <w:rsid w:val="00134EE7"/>
    <w:rsid w:val="0013523E"/>
    <w:rsid w:val="00135556"/>
    <w:rsid w:val="00135D44"/>
    <w:rsid w:val="00135EE5"/>
    <w:rsid w:val="00136EB5"/>
    <w:rsid w:val="00140646"/>
    <w:rsid w:val="00140F7F"/>
    <w:rsid w:val="00141157"/>
    <w:rsid w:val="00141452"/>
    <w:rsid w:val="00141FF1"/>
    <w:rsid w:val="001420B4"/>
    <w:rsid w:val="00143CF4"/>
    <w:rsid w:val="00144561"/>
    <w:rsid w:val="00144AD3"/>
    <w:rsid w:val="00145827"/>
    <w:rsid w:val="00146BD8"/>
    <w:rsid w:val="0015049D"/>
    <w:rsid w:val="00150940"/>
    <w:rsid w:val="00151B27"/>
    <w:rsid w:val="001547F4"/>
    <w:rsid w:val="00154C5E"/>
    <w:rsid w:val="00155E89"/>
    <w:rsid w:val="001567BF"/>
    <w:rsid w:val="001625C2"/>
    <w:rsid w:val="00163C64"/>
    <w:rsid w:val="00164D64"/>
    <w:rsid w:val="00165001"/>
    <w:rsid w:val="00166504"/>
    <w:rsid w:val="001665CF"/>
    <w:rsid w:val="001674B9"/>
    <w:rsid w:val="00167B61"/>
    <w:rsid w:val="00167BB9"/>
    <w:rsid w:val="001708C5"/>
    <w:rsid w:val="0017100B"/>
    <w:rsid w:val="00172488"/>
    <w:rsid w:val="00172BFE"/>
    <w:rsid w:val="00172D20"/>
    <w:rsid w:val="00173CCF"/>
    <w:rsid w:val="00176130"/>
    <w:rsid w:val="0017632D"/>
    <w:rsid w:val="00176A18"/>
    <w:rsid w:val="00177778"/>
    <w:rsid w:val="00180545"/>
    <w:rsid w:val="001810C2"/>
    <w:rsid w:val="00181340"/>
    <w:rsid w:val="00182B2F"/>
    <w:rsid w:val="0018349D"/>
    <w:rsid w:val="00183540"/>
    <w:rsid w:val="00183D28"/>
    <w:rsid w:val="00184C26"/>
    <w:rsid w:val="00185C59"/>
    <w:rsid w:val="00191169"/>
    <w:rsid w:val="00191947"/>
    <w:rsid w:val="00191A0B"/>
    <w:rsid w:val="001920F8"/>
    <w:rsid w:val="00193920"/>
    <w:rsid w:val="00194459"/>
    <w:rsid w:val="001944A1"/>
    <w:rsid w:val="001A012F"/>
    <w:rsid w:val="001A131B"/>
    <w:rsid w:val="001A1A16"/>
    <w:rsid w:val="001A1B3E"/>
    <w:rsid w:val="001A1B56"/>
    <w:rsid w:val="001A23EC"/>
    <w:rsid w:val="001A3AC3"/>
    <w:rsid w:val="001A49F4"/>
    <w:rsid w:val="001A4F6C"/>
    <w:rsid w:val="001A54C1"/>
    <w:rsid w:val="001A7362"/>
    <w:rsid w:val="001A7929"/>
    <w:rsid w:val="001B28B2"/>
    <w:rsid w:val="001B3654"/>
    <w:rsid w:val="001B4587"/>
    <w:rsid w:val="001B48C8"/>
    <w:rsid w:val="001B53F3"/>
    <w:rsid w:val="001B6121"/>
    <w:rsid w:val="001B6726"/>
    <w:rsid w:val="001B70BC"/>
    <w:rsid w:val="001C1B66"/>
    <w:rsid w:val="001C25FF"/>
    <w:rsid w:val="001C28AE"/>
    <w:rsid w:val="001C53C6"/>
    <w:rsid w:val="001C60CC"/>
    <w:rsid w:val="001C6428"/>
    <w:rsid w:val="001D0261"/>
    <w:rsid w:val="001D0DE2"/>
    <w:rsid w:val="001D0EA7"/>
    <w:rsid w:val="001D1230"/>
    <w:rsid w:val="001D13FA"/>
    <w:rsid w:val="001D2421"/>
    <w:rsid w:val="001D24C3"/>
    <w:rsid w:val="001D2F69"/>
    <w:rsid w:val="001D37D7"/>
    <w:rsid w:val="001D38ED"/>
    <w:rsid w:val="001D3B06"/>
    <w:rsid w:val="001D3CD4"/>
    <w:rsid w:val="001D4008"/>
    <w:rsid w:val="001D4A2D"/>
    <w:rsid w:val="001D4D52"/>
    <w:rsid w:val="001D5E2C"/>
    <w:rsid w:val="001D667B"/>
    <w:rsid w:val="001D6AFE"/>
    <w:rsid w:val="001E18F4"/>
    <w:rsid w:val="001E212D"/>
    <w:rsid w:val="001E2919"/>
    <w:rsid w:val="001E376F"/>
    <w:rsid w:val="001E4819"/>
    <w:rsid w:val="001E580F"/>
    <w:rsid w:val="001E75E6"/>
    <w:rsid w:val="001F02CD"/>
    <w:rsid w:val="001F04AA"/>
    <w:rsid w:val="001F0C56"/>
    <w:rsid w:val="001F0EE6"/>
    <w:rsid w:val="001F1640"/>
    <w:rsid w:val="001F32BC"/>
    <w:rsid w:val="001F362E"/>
    <w:rsid w:val="001F36CA"/>
    <w:rsid w:val="001F3F1B"/>
    <w:rsid w:val="001F4237"/>
    <w:rsid w:val="001F55E6"/>
    <w:rsid w:val="001F642B"/>
    <w:rsid w:val="001F644E"/>
    <w:rsid w:val="001F6A6D"/>
    <w:rsid w:val="001F7C52"/>
    <w:rsid w:val="001F7C8D"/>
    <w:rsid w:val="00200256"/>
    <w:rsid w:val="00200290"/>
    <w:rsid w:val="00202D4D"/>
    <w:rsid w:val="00203190"/>
    <w:rsid w:val="00204358"/>
    <w:rsid w:val="00204369"/>
    <w:rsid w:val="00204384"/>
    <w:rsid w:val="002060D7"/>
    <w:rsid w:val="002118C9"/>
    <w:rsid w:val="002129A3"/>
    <w:rsid w:val="002130FF"/>
    <w:rsid w:val="002137F2"/>
    <w:rsid w:val="002138FE"/>
    <w:rsid w:val="00214CC7"/>
    <w:rsid w:val="0021708C"/>
    <w:rsid w:val="00217322"/>
    <w:rsid w:val="002209A5"/>
    <w:rsid w:val="00220FA5"/>
    <w:rsid w:val="00221489"/>
    <w:rsid w:val="002221CD"/>
    <w:rsid w:val="002227A5"/>
    <w:rsid w:val="00222B8F"/>
    <w:rsid w:val="002234CB"/>
    <w:rsid w:val="00223F83"/>
    <w:rsid w:val="00224872"/>
    <w:rsid w:val="00224DAB"/>
    <w:rsid w:val="002259BC"/>
    <w:rsid w:val="00225CFB"/>
    <w:rsid w:val="002275D0"/>
    <w:rsid w:val="00227D02"/>
    <w:rsid w:val="00230AD9"/>
    <w:rsid w:val="00230C1B"/>
    <w:rsid w:val="002326F0"/>
    <w:rsid w:val="002337EF"/>
    <w:rsid w:val="00234B7B"/>
    <w:rsid w:val="002356E9"/>
    <w:rsid w:val="0023570E"/>
    <w:rsid w:val="00235ADD"/>
    <w:rsid w:val="002361A8"/>
    <w:rsid w:val="0023649F"/>
    <w:rsid w:val="00237F2B"/>
    <w:rsid w:val="00240850"/>
    <w:rsid w:val="0024094C"/>
    <w:rsid w:val="00240A04"/>
    <w:rsid w:val="00242DAB"/>
    <w:rsid w:val="002432B2"/>
    <w:rsid w:val="00243795"/>
    <w:rsid w:val="0024397C"/>
    <w:rsid w:val="002444F0"/>
    <w:rsid w:val="0024564F"/>
    <w:rsid w:val="0025003A"/>
    <w:rsid w:val="00250939"/>
    <w:rsid w:val="0025259E"/>
    <w:rsid w:val="00252ECF"/>
    <w:rsid w:val="0025322A"/>
    <w:rsid w:val="002535DA"/>
    <w:rsid w:val="00254584"/>
    <w:rsid w:val="00254FB9"/>
    <w:rsid w:val="002567C7"/>
    <w:rsid w:val="0025762A"/>
    <w:rsid w:val="00261428"/>
    <w:rsid w:val="002622DC"/>
    <w:rsid w:val="00263E95"/>
    <w:rsid w:val="00265512"/>
    <w:rsid w:val="002662AE"/>
    <w:rsid w:val="002667F8"/>
    <w:rsid w:val="00266EE7"/>
    <w:rsid w:val="00267AEA"/>
    <w:rsid w:val="00267C4F"/>
    <w:rsid w:val="00272F5D"/>
    <w:rsid w:val="0027323C"/>
    <w:rsid w:val="00273319"/>
    <w:rsid w:val="002740EA"/>
    <w:rsid w:val="002742FA"/>
    <w:rsid w:val="00275869"/>
    <w:rsid w:val="00275AFD"/>
    <w:rsid w:val="00276D89"/>
    <w:rsid w:val="00276F60"/>
    <w:rsid w:val="00277399"/>
    <w:rsid w:val="00277BC0"/>
    <w:rsid w:val="002801D8"/>
    <w:rsid w:val="00280420"/>
    <w:rsid w:val="00280AD6"/>
    <w:rsid w:val="0028132F"/>
    <w:rsid w:val="00281B16"/>
    <w:rsid w:val="0028233A"/>
    <w:rsid w:val="002825A6"/>
    <w:rsid w:val="00282A08"/>
    <w:rsid w:val="00283974"/>
    <w:rsid w:val="00283F50"/>
    <w:rsid w:val="00284F8D"/>
    <w:rsid w:val="00285238"/>
    <w:rsid w:val="00286F38"/>
    <w:rsid w:val="0028790A"/>
    <w:rsid w:val="00287C76"/>
    <w:rsid w:val="00290241"/>
    <w:rsid w:val="002905D2"/>
    <w:rsid w:val="00290A3D"/>
    <w:rsid w:val="00290CA4"/>
    <w:rsid w:val="00290EDB"/>
    <w:rsid w:val="00291688"/>
    <w:rsid w:val="002928E2"/>
    <w:rsid w:val="002929E6"/>
    <w:rsid w:val="002931CE"/>
    <w:rsid w:val="002939B3"/>
    <w:rsid w:val="00294A37"/>
    <w:rsid w:val="00294DC9"/>
    <w:rsid w:val="00295337"/>
    <w:rsid w:val="00295F84"/>
    <w:rsid w:val="002971D4"/>
    <w:rsid w:val="002972D1"/>
    <w:rsid w:val="00297D8C"/>
    <w:rsid w:val="002A081A"/>
    <w:rsid w:val="002A1200"/>
    <w:rsid w:val="002A2782"/>
    <w:rsid w:val="002A2B82"/>
    <w:rsid w:val="002A33A0"/>
    <w:rsid w:val="002A6970"/>
    <w:rsid w:val="002A758D"/>
    <w:rsid w:val="002A7681"/>
    <w:rsid w:val="002B0F95"/>
    <w:rsid w:val="002B12C8"/>
    <w:rsid w:val="002B29F3"/>
    <w:rsid w:val="002B2E41"/>
    <w:rsid w:val="002B2FE4"/>
    <w:rsid w:val="002B3C04"/>
    <w:rsid w:val="002B4DE2"/>
    <w:rsid w:val="002B5182"/>
    <w:rsid w:val="002B58A6"/>
    <w:rsid w:val="002C0A52"/>
    <w:rsid w:val="002C0B16"/>
    <w:rsid w:val="002C0C38"/>
    <w:rsid w:val="002C156B"/>
    <w:rsid w:val="002C203D"/>
    <w:rsid w:val="002C4202"/>
    <w:rsid w:val="002C4540"/>
    <w:rsid w:val="002C528D"/>
    <w:rsid w:val="002C5793"/>
    <w:rsid w:val="002C5A65"/>
    <w:rsid w:val="002C7117"/>
    <w:rsid w:val="002D10AF"/>
    <w:rsid w:val="002D1849"/>
    <w:rsid w:val="002D3BA5"/>
    <w:rsid w:val="002D498C"/>
    <w:rsid w:val="002D4D91"/>
    <w:rsid w:val="002E0735"/>
    <w:rsid w:val="002E2148"/>
    <w:rsid w:val="002E21FD"/>
    <w:rsid w:val="002E2AA1"/>
    <w:rsid w:val="002E302C"/>
    <w:rsid w:val="002E3C43"/>
    <w:rsid w:val="002E3E5B"/>
    <w:rsid w:val="002E55A1"/>
    <w:rsid w:val="002E578D"/>
    <w:rsid w:val="002E59C8"/>
    <w:rsid w:val="002E605E"/>
    <w:rsid w:val="002E6379"/>
    <w:rsid w:val="002F1CCD"/>
    <w:rsid w:val="002F268D"/>
    <w:rsid w:val="002F35F5"/>
    <w:rsid w:val="002F3BD9"/>
    <w:rsid w:val="002F3EC7"/>
    <w:rsid w:val="002F499A"/>
    <w:rsid w:val="002F5620"/>
    <w:rsid w:val="002F56C2"/>
    <w:rsid w:val="002F58B7"/>
    <w:rsid w:val="002F68F1"/>
    <w:rsid w:val="002F6EC2"/>
    <w:rsid w:val="002F7910"/>
    <w:rsid w:val="00300539"/>
    <w:rsid w:val="00300830"/>
    <w:rsid w:val="00300E27"/>
    <w:rsid w:val="00302001"/>
    <w:rsid w:val="0030207C"/>
    <w:rsid w:val="00302D38"/>
    <w:rsid w:val="00305AC8"/>
    <w:rsid w:val="00305B11"/>
    <w:rsid w:val="00306A3E"/>
    <w:rsid w:val="003108E0"/>
    <w:rsid w:val="00310ABD"/>
    <w:rsid w:val="003119F7"/>
    <w:rsid w:val="003119FC"/>
    <w:rsid w:val="00311A42"/>
    <w:rsid w:val="0031213C"/>
    <w:rsid w:val="003139FA"/>
    <w:rsid w:val="003143FB"/>
    <w:rsid w:val="003145E5"/>
    <w:rsid w:val="003160CA"/>
    <w:rsid w:val="00316161"/>
    <w:rsid w:val="0032242D"/>
    <w:rsid w:val="00322717"/>
    <w:rsid w:val="0032342A"/>
    <w:rsid w:val="00323F72"/>
    <w:rsid w:val="00324B55"/>
    <w:rsid w:val="00330B77"/>
    <w:rsid w:val="00330C59"/>
    <w:rsid w:val="00331765"/>
    <w:rsid w:val="00332BAF"/>
    <w:rsid w:val="00332C24"/>
    <w:rsid w:val="003333FD"/>
    <w:rsid w:val="00334453"/>
    <w:rsid w:val="003346CC"/>
    <w:rsid w:val="00334865"/>
    <w:rsid w:val="003348A5"/>
    <w:rsid w:val="00335F35"/>
    <w:rsid w:val="00336836"/>
    <w:rsid w:val="003375F0"/>
    <w:rsid w:val="003377B8"/>
    <w:rsid w:val="00337B14"/>
    <w:rsid w:val="00337EA2"/>
    <w:rsid w:val="00340041"/>
    <w:rsid w:val="003408B1"/>
    <w:rsid w:val="003434F9"/>
    <w:rsid w:val="00343DF2"/>
    <w:rsid w:val="00343DFE"/>
    <w:rsid w:val="00344D83"/>
    <w:rsid w:val="0034593D"/>
    <w:rsid w:val="0034704C"/>
    <w:rsid w:val="003477E8"/>
    <w:rsid w:val="00350249"/>
    <w:rsid w:val="00350859"/>
    <w:rsid w:val="00350E22"/>
    <w:rsid w:val="0035184C"/>
    <w:rsid w:val="00355C0B"/>
    <w:rsid w:val="0035605A"/>
    <w:rsid w:val="0035622C"/>
    <w:rsid w:val="00356363"/>
    <w:rsid w:val="0035750B"/>
    <w:rsid w:val="00357B70"/>
    <w:rsid w:val="00357BD3"/>
    <w:rsid w:val="00362FC8"/>
    <w:rsid w:val="0036371D"/>
    <w:rsid w:val="00363D03"/>
    <w:rsid w:val="00364667"/>
    <w:rsid w:val="00364865"/>
    <w:rsid w:val="00364AC4"/>
    <w:rsid w:val="00364B1E"/>
    <w:rsid w:val="00364CEE"/>
    <w:rsid w:val="0036576E"/>
    <w:rsid w:val="0036697B"/>
    <w:rsid w:val="003670F6"/>
    <w:rsid w:val="00367B31"/>
    <w:rsid w:val="00367F33"/>
    <w:rsid w:val="00370644"/>
    <w:rsid w:val="00371AA5"/>
    <w:rsid w:val="00372A69"/>
    <w:rsid w:val="00372F2A"/>
    <w:rsid w:val="00374EA9"/>
    <w:rsid w:val="00375C74"/>
    <w:rsid w:val="00375CCE"/>
    <w:rsid w:val="003762E9"/>
    <w:rsid w:val="00376E42"/>
    <w:rsid w:val="0037733A"/>
    <w:rsid w:val="00377C7A"/>
    <w:rsid w:val="003807EE"/>
    <w:rsid w:val="003815A5"/>
    <w:rsid w:val="00382586"/>
    <w:rsid w:val="00383EEE"/>
    <w:rsid w:val="00385204"/>
    <w:rsid w:val="00385690"/>
    <w:rsid w:val="00386149"/>
    <w:rsid w:val="0038636F"/>
    <w:rsid w:val="00386F0F"/>
    <w:rsid w:val="00387971"/>
    <w:rsid w:val="00387F36"/>
    <w:rsid w:val="00390091"/>
    <w:rsid w:val="003907DD"/>
    <w:rsid w:val="00390A89"/>
    <w:rsid w:val="00391EAE"/>
    <w:rsid w:val="003933D8"/>
    <w:rsid w:val="003954D8"/>
    <w:rsid w:val="00397FD4"/>
    <w:rsid w:val="003A055F"/>
    <w:rsid w:val="003A13BB"/>
    <w:rsid w:val="003A1F2A"/>
    <w:rsid w:val="003A2352"/>
    <w:rsid w:val="003A29AD"/>
    <w:rsid w:val="003A2B63"/>
    <w:rsid w:val="003A4211"/>
    <w:rsid w:val="003A4301"/>
    <w:rsid w:val="003A505B"/>
    <w:rsid w:val="003A690D"/>
    <w:rsid w:val="003A7820"/>
    <w:rsid w:val="003A7D46"/>
    <w:rsid w:val="003B23AC"/>
    <w:rsid w:val="003B3438"/>
    <w:rsid w:val="003B3AA4"/>
    <w:rsid w:val="003B3CD5"/>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767"/>
    <w:rsid w:val="003C66ED"/>
    <w:rsid w:val="003C7FC0"/>
    <w:rsid w:val="003D151F"/>
    <w:rsid w:val="003D1623"/>
    <w:rsid w:val="003D2168"/>
    <w:rsid w:val="003D36E5"/>
    <w:rsid w:val="003D38B4"/>
    <w:rsid w:val="003D4462"/>
    <w:rsid w:val="003D56AC"/>
    <w:rsid w:val="003D6C98"/>
    <w:rsid w:val="003D730F"/>
    <w:rsid w:val="003D75F1"/>
    <w:rsid w:val="003E1BF6"/>
    <w:rsid w:val="003E2CBC"/>
    <w:rsid w:val="003E66F8"/>
    <w:rsid w:val="003E67BA"/>
    <w:rsid w:val="003F0C24"/>
    <w:rsid w:val="003F1A34"/>
    <w:rsid w:val="003F1DD2"/>
    <w:rsid w:val="003F2D70"/>
    <w:rsid w:val="003F2E87"/>
    <w:rsid w:val="003F2FE1"/>
    <w:rsid w:val="003F3D05"/>
    <w:rsid w:val="003F5D7C"/>
    <w:rsid w:val="003F5E83"/>
    <w:rsid w:val="003F6439"/>
    <w:rsid w:val="003F6BE0"/>
    <w:rsid w:val="003F7B1C"/>
    <w:rsid w:val="003F7F64"/>
    <w:rsid w:val="00400806"/>
    <w:rsid w:val="0040154A"/>
    <w:rsid w:val="004017C0"/>
    <w:rsid w:val="004021F0"/>
    <w:rsid w:val="0040249F"/>
    <w:rsid w:val="004026D1"/>
    <w:rsid w:val="004027BB"/>
    <w:rsid w:val="004034DC"/>
    <w:rsid w:val="0040571E"/>
    <w:rsid w:val="00405DC0"/>
    <w:rsid w:val="004073DE"/>
    <w:rsid w:val="00411B1B"/>
    <w:rsid w:val="0041244A"/>
    <w:rsid w:val="0041279B"/>
    <w:rsid w:val="00412CFB"/>
    <w:rsid w:val="00412FD5"/>
    <w:rsid w:val="004131B6"/>
    <w:rsid w:val="00413F28"/>
    <w:rsid w:val="0041518E"/>
    <w:rsid w:val="004153C2"/>
    <w:rsid w:val="00415E3F"/>
    <w:rsid w:val="004160EA"/>
    <w:rsid w:val="00416491"/>
    <w:rsid w:val="0041690A"/>
    <w:rsid w:val="004170E9"/>
    <w:rsid w:val="0042092A"/>
    <w:rsid w:val="00420B83"/>
    <w:rsid w:val="0042112D"/>
    <w:rsid w:val="00421505"/>
    <w:rsid w:val="004216CA"/>
    <w:rsid w:val="0042378B"/>
    <w:rsid w:val="00423B26"/>
    <w:rsid w:val="00423C7A"/>
    <w:rsid w:val="00423C8A"/>
    <w:rsid w:val="0042473F"/>
    <w:rsid w:val="004247A7"/>
    <w:rsid w:val="00425586"/>
    <w:rsid w:val="00426CE8"/>
    <w:rsid w:val="0043025C"/>
    <w:rsid w:val="00431327"/>
    <w:rsid w:val="00431329"/>
    <w:rsid w:val="00431912"/>
    <w:rsid w:val="00432FE8"/>
    <w:rsid w:val="004330A5"/>
    <w:rsid w:val="00434E97"/>
    <w:rsid w:val="004363E9"/>
    <w:rsid w:val="0044031F"/>
    <w:rsid w:val="004406A8"/>
    <w:rsid w:val="00441181"/>
    <w:rsid w:val="00441AFB"/>
    <w:rsid w:val="00441D3A"/>
    <w:rsid w:val="0044297F"/>
    <w:rsid w:val="00442D80"/>
    <w:rsid w:val="0044594C"/>
    <w:rsid w:val="00447227"/>
    <w:rsid w:val="004472D5"/>
    <w:rsid w:val="004510CB"/>
    <w:rsid w:val="00451CD6"/>
    <w:rsid w:val="00451CE9"/>
    <w:rsid w:val="00452318"/>
    <w:rsid w:val="004536F7"/>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6C71"/>
    <w:rsid w:val="004676AC"/>
    <w:rsid w:val="00467AD6"/>
    <w:rsid w:val="004713B3"/>
    <w:rsid w:val="00471667"/>
    <w:rsid w:val="0047250A"/>
    <w:rsid w:val="004734CD"/>
    <w:rsid w:val="00473713"/>
    <w:rsid w:val="00473F3B"/>
    <w:rsid w:val="00475B32"/>
    <w:rsid w:val="00476431"/>
    <w:rsid w:val="00476DCC"/>
    <w:rsid w:val="00476F6E"/>
    <w:rsid w:val="004809C1"/>
    <w:rsid w:val="00481830"/>
    <w:rsid w:val="004822CF"/>
    <w:rsid w:val="00483718"/>
    <w:rsid w:val="004860E1"/>
    <w:rsid w:val="00491A5D"/>
    <w:rsid w:val="0049205B"/>
    <w:rsid w:val="00492927"/>
    <w:rsid w:val="00493EB8"/>
    <w:rsid w:val="00493F86"/>
    <w:rsid w:val="0049468C"/>
    <w:rsid w:val="00494D85"/>
    <w:rsid w:val="00494DD1"/>
    <w:rsid w:val="0049510B"/>
    <w:rsid w:val="00496D90"/>
    <w:rsid w:val="00496F7B"/>
    <w:rsid w:val="00496FF6"/>
    <w:rsid w:val="00497932"/>
    <w:rsid w:val="00497D58"/>
    <w:rsid w:val="004A161D"/>
    <w:rsid w:val="004A17EE"/>
    <w:rsid w:val="004A2903"/>
    <w:rsid w:val="004A3138"/>
    <w:rsid w:val="004A4115"/>
    <w:rsid w:val="004A5337"/>
    <w:rsid w:val="004A5365"/>
    <w:rsid w:val="004A6765"/>
    <w:rsid w:val="004A68C1"/>
    <w:rsid w:val="004A71FF"/>
    <w:rsid w:val="004A7340"/>
    <w:rsid w:val="004B0306"/>
    <w:rsid w:val="004B06F1"/>
    <w:rsid w:val="004B0BC7"/>
    <w:rsid w:val="004B0F46"/>
    <w:rsid w:val="004B114F"/>
    <w:rsid w:val="004B34B4"/>
    <w:rsid w:val="004B3F56"/>
    <w:rsid w:val="004B57CB"/>
    <w:rsid w:val="004B584F"/>
    <w:rsid w:val="004B5927"/>
    <w:rsid w:val="004B5B63"/>
    <w:rsid w:val="004B5C9A"/>
    <w:rsid w:val="004B6B62"/>
    <w:rsid w:val="004B7256"/>
    <w:rsid w:val="004B7B20"/>
    <w:rsid w:val="004C15EB"/>
    <w:rsid w:val="004C1BF6"/>
    <w:rsid w:val="004C2398"/>
    <w:rsid w:val="004C31F6"/>
    <w:rsid w:val="004C3370"/>
    <w:rsid w:val="004C3A40"/>
    <w:rsid w:val="004C3C5B"/>
    <w:rsid w:val="004C3EE3"/>
    <w:rsid w:val="004C455F"/>
    <w:rsid w:val="004C4582"/>
    <w:rsid w:val="004C474C"/>
    <w:rsid w:val="004C55AE"/>
    <w:rsid w:val="004C6A9C"/>
    <w:rsid w:val="004C700F"/>
    <w:rsid w:val="004C77D1"/>
    <w:rsid w:val="004D22D3"/>
    <w:rsid w:val="004D32FD"/>
    <w:rsid w:val="004D3DC8"/>
    <w:rsid w:val="004D3F1A"/>
    <w:rsid w:val="004D4AD8"/>
    <w:rsid w:val="004D4B77"/>
    <w:rsid w:val="004E09FB"/>
    <w:rsid w:val="004E1039"/>
    <w:rsid w:val="004E2F40"/>
    <w:rsid w:val="004E3C47"/>
    <w:rsid w:val="004E4193"/>
    <w:rsid w:val="004E4930"/>
    <w:rsid w:val="004E5A9D"/>
    <w:rsid w:val="004E5B88"/>
    <w:rsid w:val="004E5C91"/>
    <w:rsid w:val="004E5FC9"/>
    <w:rsid w:val="004E64CA"/>
    <w:rsid w:val="004E6C56"/>
    <w:rsid w:val="004E6DF5"/>
    <w:rsid w:val="004E6E98"/>
    <w:rsid w:val="004F10F1"/>
    <w:rsid w:val="004F360B"/>
    <w:rsid w:val="004F385D"/>
    <w:rsid w:val="004F561C"/>
    <w:rsid w:val="004F5762"/>
    <w:rsid w:val="004F5DF7"/>
    <w:rsid w:val="004F607E"/>
    <w:rsid w:val="004F67CC"/>
    <w:rsid w:val="004F6F3C"/>
    <w:rsid w:val="00500B39"/>
    <w:rsid w:val="005026F8"/>
    <w:rsid w:val="005027CE"/>
    <w:rsid w:val="00502A7D"/>
    <w:rsid w:val="0050455E"/>
    <w:rsid w:val="00505374"/>
    <w:rsid w:val="005073B3"/>
    <w:rsid w:val="00507DBD"/>
    <w:rsid w:val="00511FF7"/>
    <w:rsid w:val="00514489"/>
    <w:rsid w:val="005155DC"/>
    <w:rsid w:val="00516166"/>
    <w:rsid w:val="00516C42"/>
    <w:rsid w:val="00516EDF"/>
    <w:rsid w:val="00517A0D"/>
    <w:rsid w:val="00517AFB"/>
    <w:rsid w:val="005203FF"/>
    <w:rsid w:val="0052122C"/>
    <w:rsid w:val="0052136D"/>
    <w:rsid w:val="0052177F"/>
    <w:rsid w:val="00522097"/>
    <w:rsid w:val="0052225C"/>
    <w:rsid w:val="00522381"/>
    <w:rsid w:val="00524A24"/>
    <w:rsid w:val="00524F09"/>
    <w:rsid w:val="0052564A"/>
    <w:rsid w:val="00525CF3"/>
    <w:rsid w:val="00527443"/>
    <w:rsid w:val="00531604"/>
    <w:rsid w:val="005319E2"/>
    <w:rsid w:val="00532D94"/>
    <w:rsid w:val="00533425"/>
    <w:rsid w:val="00534899"/>
    <w:rsid w:val="00536CB6"/>
    <w:rsid w:val="005371A9"/>
    <w:rsid w:val="0054004F"/>
    <w:rsid w:val="005418C2"/>
    <w:rsid w:val="0054204D"/>
    <w:rsid w:val="00542C38"/>
    <w:rsid w:val="00543010"/>
    <w:rsid w:val="005431CA"/>
    <w:rsid w:val="00544D10"/>
    <w:rsid w:val="00544DE7"/>
    <w:rsid w:val="005453D8"/>
    <w:rsid w:val="005467F3"/>
    <w:rsid w:val="0055040E"/>
    <w:rsid w:val="00551335"/>
    <w:rsid w:val="00551688"/>
    <w:rsid w:val="00553B6E"/>
    <w:rsid w:val="00554403"/>
    <w:rsid w:val="00554AA2"/>
    <w:rsid w:val="0055686A"/>
    <w:rsid w:val="0056128C"/>
    <w:rsid w:val="00561C28"/>
    <w:rsid w:val="00561CA2"/>
    <w:rsid w:val="00563B00"/>
    <w:rsid w:val="005640DC"/>
    <w:rsid w:val="005649AD"/>
    <w:rsid w:val="00564AC9"/>
    <w:rsid w:val="00564F2B"/>
    <w:rsid w:val="0056504D"/>
    <w:rsid w:val="00565282"/>
    <w:rsid w:val="00566A4D"/>
    <w:rsid w:val="005677D6"/>
    <w:rsid w:val="00570F47"/>
    <w:rsid w:val="0057104C"/>
    <w:rsid w:val="00571567"/>
    <w:rsid w:val="00573586"/>
    <w:rsid w:val="00574A21"/>
    <w:rsid w:val="00575B31"/>
    <w:rsid w:val="00575D08"/>
    <w:rsid w:val="00575E8C"/>
    <w:rsid w:val="00576A57"/>
    <w:rsid w:val="00576C79"/>
    <w:rsid w:val="00576C7F"/>
    <w:rsid w:val="00576FCC"/>
    <w:rsid w:val="0057766D"/>
    <w:rsid w:val="00577FE3"/>
    <w:rsid w:val="0058171C"/>
    <w:rsid w:val="00582334"/>
    <w:rsid w:val="0058275C"/>
    <w:rsid w:val="00582BD8"/>
    <w:rsid w:val="00582F9B"/>
    <w:rsid w:val="005832F0"/>
    <w:rsid w:val="005839FE"/>
    <w:rsid w:val="0058411B"/>
    <w:rsid w:val="005854EE"/>
    <w:rsid w:val="005859CE"/>
    <w:rsid w:val="00586032"/>
    <w:rsid w:val="00586C61"/>
    <w:rsid w:val="0058764E"/>
    <w:rsid w:val="005878FF"/>
    <w:rsid w:val="005907D0"/>
    <w:rsid w:val="00591255"/>
    <w:rsid w:val="00591E75"/>
    <w:rsid w:val="00594B13"/>
    <w:rsid w:val="00594D46"/>
    <w:rsid w:val="0059551F"/>
    <w:rsid w:val="00596A29"/>
    <w:rsid w:val="005973B4"/>
    <w:rsid w:val="005978F4"/>
    <w:rsid w:val="005A05AD"/>
    <w:rsid w:val="005A0CC6"/>
    <w:rsid w:val="005A0DC3"/>
    <w:rsid w:val="005A269A"/>
    <w:rsid w:val="005A2A6D"/>
    <w:rsid w:val="005A49BC"/>
    <w:rsid w:val="005A67C6"/>
    <w:rsid w:val="005A7786"/>
    <w:rsid w:val="005B03E4"/>
    <w:rsid w:val="005B1104"/>
    <w:rsid w:val="005B1727"/>
    <w:rsid w:val="005B2D9C"/>
    <w:rsid w:val="005B39E7"/>
    <w:rsid w:val="005B50E2"/>
    <w:rsid w:val="005B53EA"/>
    <w:rsid w:val="005B6874"/>
    <w:rsid w:val="005C096C"/>
    <w:rsid w:val="005C0BD0"/>
    <w:rsid w:val="005C1D12"/>
    <w:rsid w:val="005C1ED0"/>
    <w:rsid w:val="005C27D9"/>
    <w:rsid w:val="005C31AB"/>
    <w:rsid w:val="005C35F6"/>
    <w:rsid w:val="005C3693"/>
    <w:rsid w:val="005C5E2D"/>
    <w:rsid w:val="005C6497"/>
    <w:rsid w:val="005D1800"/>
    <w:rsid w:val="005D20B3"/>
    <w:rsid w:val="005D213D"/>
    <w:rsid w:val="005D247D"/>
    <w:rsid w:val="005D3DAE"/>
    <w:rsid w:val="005D5122"/>
    <w:rsid w:val="005D55F7"/>
    <w:rsid w:val="005D5E10"/>
    <w:rsid w:val="005D6094"/>
    <w:rsid w:val="005D7B84"/>
    <w:rsid w:val="005D7E12"/>
    <w:rsid w:val="005E0BAB"/>
    <w:rsid w:val="005E0CB0"/>
    <w:rsid w:val="005E14F7"/>
    <w:rsid w:val="005E1748"/>
    <w:rsid w:val="005E19AD"/>
    <w:rsid w:val="005E1B1B"/>
    <w:rsid w:val="005E24E8"/>
    <w:rsid w:val="005E27BE"/>
    <w:rsid w:val="005E30B4"/>
    <w:rsid w:val="005E3513"/>
    <w:rsid w:val="005E444F"/>
    <w:rsid w:val="005E51BB"/>
    <w:rsid w:val="005E59CF"/>
    <w:rsid w:val="005F1458"/>
    <w:rsid w:val="005F1F38"/>
    <w:rsid w:val="005F2789"/>
    <w:rsid w:val="005F30A0"/>
    <w:rsid w:val="005F33EB"/>
    <w:rsid w:val="005F35F0"/>
    <w:rsid w:val="005F3BD3"/>
    <w:rsid w:val="005F574D"/>
    <w:rsid w:val="005F65F3"/>
    <w:rsid w:val="005F6C58"/>
    <w:rsid w:val="006002CC"/>
    <w:rsid w:val="006010CB"/>
    <w:rsid w:val="00601470"/>
    <w:rsid w:val="00601503"/>
    <w:rsid w:val="00602119"/>
    <w:rsid w:val="006044D2"/>
    <w:rsid w:val="00604D00"/>
    <w:rsid w:val="006050CE"/>
    <w:rsid w:val="00605231"/>
    <w:rsid w:val="00605D4E"/>
    <w:rsid w:val="006063F3"/>
    <w:rsid w:val="00607543"/>
    <w:rsid w:val="00610954"/>
    <w:rsid w:val="00611985"/>
    <w:rsid w:val="00612D8C"/>
    <w:rsid w:val="00612DC1"/>
    <w:rsid w:val="00613D98"/>
    <w:rsid w:val="00614670"/>
    <w:rsid w:val="00614765"/>
    <w:rsid w:val="0061526B"/>
    <w:rsid w:val="006153F4"/>
    <w:rsid w:val="006158FA"/>
    <w:rsid w:val="00616E68"/>
    <w:rsid w:val="006202D6"/>
    <w:rsid w:val="0062030B"/>
    <w:rsid w:val="0062119E"/>
    <w:rsid w:val="006219FD"/>
    <w:rsid w:val="00621E37"/>
    <w:rsid w:val="0062587D"/>
    <w:rsid w:val="006307BF"/>
    <w:rsid w:val="00631B1D"/>
    <w:rsid w:val="00631B9F"/>
    <w:rsid w:val="006324C1"/>
    <w:rsid w:val="00633A9B"/>
    <w:rsid w:val="00633D56"/>
    <w:rsid w:val="0063524F"/>
    <w:rsid w:val="00635DA7"/>
    <w:rsid w:val="00635E24"/>
    <w:rsid w:val="00636763"/>
    <w:rsid w:val="00636B30"/>
    <w:rsid w:val="00637001"/>
    <w:rsid w:val="00642F07"/>
    <w:rsid w:val="006436C9"/>
    <w:rsid w:val="006443AB"/>
    <w:rsid w:val="00644519"/>
    <w:rsid w:val="006450A4"/>
    <w:rsid w:val="00645D58"/>
    <w:rsid w:val="00646598"/>
    <w:rsid w:val="00646CD2"/>
    <w:rsid w:val="006472E5"/>
    <w:rsid w:val="0064774B"/>
    <w:rsid w:val="00647896"/>
    <w:rsid w:val="006479C4"/>
    <w:rsid w:val="0065192D"/>
    <w:rsid w:val="00651CF4"/>
    <w:rsid w:val="00652423"/>
    <w:rsid w:val="0065371C"/>
    <w:rsid w:val="00653ECA"/>
    <w:rsid w:val="006544D5"/>
    <w:rsid w:val="00654A7F"/>
    <w:rsid w:val="00655BC2"/>
    <w:rsid w:val="00656887"/>
    <w:rsid w:val="006571BC"/>
    <w:rsid w:val="006571ED"/>
    <w:rsid w:val="0066044C"/>
    <w:rsid w:val="00660896"/>
    <w:rsid w:val="00660E1B"/>
    <w:rsid w:val="0066193C"/>
    <w:rsid w:val="0066232F"/>
    <w:rsid w:val="00662F2D"/>
    <w:rsid w:val="00663360"/>
    <w:rsid w:val="006633A0"/>
    <w:rsid w:val="00663B3C"/>
    <w:rsid w:val="0066467B"/>
    <w:rsid w:val="00666438"/>
    <w:rsid w:val="006668D3"/>
    <w:rsid w:val="00666BE1"/>
    <w:rsid w:val="00667271"/>
    <w:rsid w:val="00667377"/>
    <w:rsid w:val="00667C48"/>
    <w:rsid w:val="006700C7"/>
    <w:rsid w:val="00674F20"/>
    <w:rsid w:val="0067545B"/>
    <w:rsid w:val="0067568B"/>
    <w:rsid w:val="00675F88"/>
    <w:rsid w:val="00675FD0"/>
    <w:rsid w:val="00677EDB"/>
    <w:rsid w:val="00680469"/>
    <w:rsid w:val="00681B41"/>
    <w:rsid w:val="00682108"/>
    <w:rsid w:val="006828CB"/>
    <w:rsid w:val="00683DF6"/>
    <w:rsid w:val="00683E0B"/>
    <w:rsid w:val="00684848"/>
    <w:rsid w:val="006851E4"/>
    <w:rsid w:val="00685372"/>
    <w:rsid w:val="00685E4A"/>
    <w:rsid w:val="00685F53"/>
    <w:rsid w:val="006860F4"/>
    <w:rsid w:val="0068624B"/>
    <w:rsid w:val="00687A72"/>
    <w:rsid w:val="00687C30"/>
    <w:rsid w:val="00690053"/>
    <w:rsid w:val="006903EA"/>
    <w:rsid w:val="006911F4"/>
    <w:rsid w:val="006913D9"/>
    <w:rsid w:val="006917F7"/>
    <w:rsid w:val="006929B3"/>
    <w:rsid w:val="00693C3F"/>
    <w:rsid w:val="00695628"/>
    <w:rsid w:val="006968BF"/>
    <w:rsid w:val="006972F6"/>
    <w:rsid w:val="006A0759"/>
    <w:rsid w:val="006A1B39"/>
    <w:rsid w:val="006A300B"/>
    <w:rsid w:val="006A5D8C"/>
    <w:rsid w:val="006A649C"/>
    <w:rsid w:val="006A691C"/>
    <w:rsid w:val="006A6C5A"/>
    <w:rsid w:val="006A6FB7"/>
    <w:rsid w:val="006A721C"/>
    <w:rsid w:val="006A7A92"/>
    <w:rsid w:val="006B015C"/>
    <w:rsid w:val="006B1295"/>
    <w:rsid w:val="006B32FE"/>
    <w:rsid w:val="006B39C9"/>
    <w:rsid w:val="006B4098"/>
    <w:rsid w:val="006B45C5"/>
    <w:rsid w:val="006B5519"/>
    <w:rsid w:val="006B595E"/>
    <w:rsid w:val="006B6623"/>
    <w:rsid w:val="006B7D86"/>
    <w:rsid w:val="006C1387"/>
    <w:rsid w:val="006C2E14"/>
    <w:rsid w:val="006C3CF5"/>
    <w:rsid w:val="006C40B0"/>
    <w:rsid w:val="006C45D2"/>
    <w:rsid w:val="006C48F4"/>
    <w:rsid w:val="006C4AF5"/>
    <w:rsid w:val="006C4D7A"/>
    <w:rsid w:val="006C5336"/>
    <w:rsid w:val="006C5B91"/>
    <w:rsid w:val="006C5D3C"/>
    <w:rsid w:val="006C69C1"/>
    <w:rsid w:val="006C7218"/>
    <w:rsid w:val="006C7C36"/>
    <w:rsid w:val="006D066E"/>
    <w:rsid w:val="006D0C5E"/>
    <w:rsid w:val="006D0DCF"/>
    <w:rsid w:val="006D225F"/>
    <w:rsid w:val="006D23B9"/>
    <w:rsid w:val="006D2C1D"/>
    <w:rsid w:val="006D2CC0"/>
    <w:rsid w:val="006D3217"/>
    <w:rsid w:val="006D5BDC"/>
    <w:rsid w:val="006D6F5B"/>
    <w:rsid w:val="006D721E"/>
    <w:rsid w:val="006D74CB"/>
    <w:rsid w:val="006E1C3C"/>
    <w:rsid w:val="006E35D0"/>
    <w:rsid w:val="006E489C"/>
    <w:rsid w:val="006E5831"/>
    <w:rsid w:val="006E6541"/>
    <w:rsid w:val="006E7031"/>
    <w:rsid w:val="006F0A00"/>
    <w:rsid w:val="006F260D"/>
    <w:rsid w:val="006F2D25"/>
    <w:rsid w:val="006F35FA"/>
    <w:rsid w:val="006F53BD"/>
    <w:rsid w:val="006F62A7"/>
    <w:rsid w:val="007002BB"/>
    <w:rsid w:val="00701573"/>
    <w:rsid w:val="0070158C"/>
    <w:rsid w:val="007015BE"/>
    <w:rsid w:val="00701E76"/>
    <w:rsid w:val="0070321D"/>
    <w:rsid w:val="00703E31"/>
    <w:rsid w:val="00705FD6"/>
    <w:rsid w:val="007066F0"/>
    <w:rsid w:val="007071CC"/>
    <w:rsid w:val="007108B0"/>
    <w:rsid w:val="00710E9E"/>
    <w:rsid w:val="007127AE"/>
    <w:rsid w:val="007158A3"/>
    <w:rsid w:val="00715A9A"/>
    <w:rsid w:val="0071663C"/>
    <w:rsid w:val="00717235"/>
    <w:rsid w:val="007209E6"/>
    <w:rsid w:val="00721F4E"/>
    <w:rsid w:val="00722090"/>
    <w:rsid w:val="00722EEC"/>
    <w:rsid w:val="007237DB"/>
    <w:rsid w:val="00723AE4"/>
    <w:rsid w:val="00723B68"/>
    <w:rsid w:val="0072412B"/>
    <w:rsid w:val="007243DE"/>
    <w:rsid w:val="007247E3"/>
    <w:rsid w:val="0072587A"/>
    <w:rsid w:val="007262C3"/>
    <w:rsid w:val="00727D39"/>
    <w:rsid w:val="0073049C"/>
    <w:rsid w:val="00730658"/>
    <w:rsid w:val="00730A5F"/>
    <w:rsid w:val="007318F6"/>
    <w:rsid w:val="00731CE0"/>
    <w:rsid w:val="00732B7B"/>
    <w:rsid w:val="00733149"/>
    <w:rsid w:val="007338D3"/>
    <w:rsid w:val="007340E7"/>
    <w:rsid w:val="00734A0C"/>
    <w:rsid w:val="00734EDA"/>
    <w:rsid w:val="00735F97"/>
    <w:rsid w:val="0074139D"/>
    <w:rsid w:val="00742F01"/>
    <w:rsid w:val="00743ED1"/>
    <w:rsid w:val="00743FB5"/>
    <w:rsid w:val="00744BA8"/>
    <w:rsid w:val="00744DF8"/>
    <w:rsid w:val="0074737D"/>
    <w:rsid w:val="0075177A"/>
    <w:rsid w:val="00752138"/>
    <w:rsid w:val="00753771"/>
    <w:rsid w:val="00754443"/>
    <w:rsid w:val="00754912"/>
    <w:rsid w:val="00755045"/>
    <w:rsid w:val="00755B1F"/>
    <w:rsid w:val="00755C31"/>
    <w:rsid w:val="00757317"/>
    <w:rsid w:val="0075791A"/>
    <w:rsid w:val="0076149C"/>
    <w:rsid w:val="00761679"/>
    <w:rsid w:val="00761E21"/>
    <w:rsid w:val="00762941"/>
    <w:rsid w:val="00762A17"/>
    <w:rsid w:val="00763298"/>
    <w:rsid w:val="007645F6"/>
    <w:rsid w:val="00764787"/>
    <w:rsid w:val="00765583"/>
    <w:rsid w:val="00766869"/>
    <w:rsid w:val="00766D2F"/>
    <w:rsid w:val="0076741D"/>
    <w:rsid w:val="007701EB"/>
    <w:rsid w:val="00770621"/>
    <w:rsid w:val="00770706"/>
    <w:rsid w:val="00771A89"/>
    <w:rsid w:val="00771B6E"/>
    <w:rsid w:val="00771CE2"/>
    <w:rsid w:val="007728F0"/>
    <w:rsid w:val="007731ED"/>
    <w:rsid w:val="00774CD0"/>
    <w:rsid w:val="00775951"/>
    <w:rsid w:val="00775E85"/>
    <w:rsid w:val="007762B7"/>
    <w:rsid w:val="00780BFB"/>
    <w:rsid w:val="007810FD"/>
    <w:rsid w:val="00781718"/>
    <w:rsid w:val="007829CC"/>
    <w:rsid w:val="0078329E"/>
    <w:rsid w:val="007835D8"/>
    <w:rsid w:val="00783BD5"/>
    <w:rsid w:val="007854A0"/>
    <w:rsid w:val="0078592D"/>
    <w:rsid w:val="00785AF4"/>
    <w:rsid w:val="00786931"/>
    <w:rsid w:val="00787850"/>
    <w:rsid w:val="00787B2D"/>
    <w:rsid w:val="0079000A"/>
    <w:rsid w:val="00790C95"/>
    <w:rsid w:val="00792B02"/>
    <w:rsid w:val="00792BFD"/>
    <w:rsid w:val="00793432"/>
    <w:rsid w:val="00793D81"/>
    <w:rsid w:val="00794709"/>
    <w:rsid w:val="00794EA5"/>
    <w:rsid w:val="00795192"/>
    <w:rsid w:val="00797708"/>
    <w:rsid w:val="007A08D8"/>
    <w:rsid w:val="007A2C04"/>
    <w:rsid w:val="007A2E95"/>
    <w:rsid w:val="007A360F"/>
    <w:rsid w:val="007A3AB3"/>
    <w:rsid w:val="007A3F35"/>
    <w:rsid w:val="007A42E4"/>
    <w:rsid w:val="007A443A"/>
    <w:rsid w:val="007A4E36"/>
    <w:rsid w:val="007A5D61"/>
    <w:rsid w:val="007A5E89"/>
    <w:rsid w:val="007A653F"/>
    <w:rsid w:val="007A6EDB"/>
    <w:rsid w:val="007A70EA"/>
    <w:rsid w:val="007A7496"/>
    <w:rsid w:val="007B019D"/>
    <w:rsid w:val="007B1C2A"/>
    <w:rsid w:val="007B2427"/>
    <w:rsid w:val="007B2A2F"/>
    <w:rsid w:val="007B3974"/>
    <w:rsid w:val="007B43DB"/>
    <w:rsid w:val="007B4C2B"/>
    <w:rsid w:val="007B56DA"/>
    <w:rsid w:val="007B63DE"/>
    <w:rsid w:val="007B6F3A"/>
    <w:rsid w:val="007C1281"/>
    <w:rsid w:val="007C14A1"/>
    <w:rsid w:val="007C1588"/>
    <w:rsid w:val="007C15B3"/>
    <w:rsid w:val="007C1C02"/>
    <w:rsid w:val="007C221F"/>
    <w:rsid w:val="007C2A09"/>
    <w:rsid w:val="007C3FD7"/>
    <w:rsid w:val="007C6CBB"/>
    <w:rsid w:val="007C747D"/>
    <w:rsid w:val="007C7D4D"/>
    <w:rsid w:val="007D2D64"/>
    <w:rsid w:val="007D3399"/>
    <w:rsid w:val="007D3802"/>
    <w:rsid w:val="007D3981"/>
    <w:rsid w:val="007D54CA"/>
    <w:rsid w:val="007D7062"/>
    <w:rsid w:val="007D708D"/>
    <w:rsid w:val="007D73A1"/>
    <w:rsid w:val="007D7825"/>
    <w:rsid w:val="007D7C50"/>
    <w:rsid w:val="007D7CBD"/>
    <w:rsid w:val="007D7D6C"/>
    <w:rsid w:val="007E1B08"/>
    <w:rsid w:val="007E26B4"/>
    <w:rsid w:val="007E330B"/>
    <w:rsid w:val="007E334A"/>
    <w:rsid w:val="007E4D48"/>
    <w:rsid w:val="007E4EFE"/>
    <w:rsid w:val="007E5C25"/>
    <w:rsid w:val="007E604B"/>
    <w:rsid w:val="007E75FA"/>
    <w:rsid w:val="007F0FA1"/>
    <w:rsid w:val="007F112B"/>
    <w:rsid w:val="007F134A"/>
    <w:rsid w:val="007F146A"/>
    <w:rsid w:val="007F1AC5"/>
    <w:rsid w:val="007F1CD9"/>
    <w:rsid w:val="007F2F75"/>
    <w:rsid w:val="007F471B"/>
    <w:rsid w:val="007F4B10"/>
    <w:rsid w:val="007F4D4A"/>
    <w:rsid w:val="007F4EB7"/>
    <w:rsid w:val="007F65C0"/>
    <w:rsid w:val="00800F67"/>
    <w:rsid w:val="00801971"/>
    <w:rsid w:val="0080273A"/>
    <w:rsid w:val="00802847"/>
    <w:rsid w:val="00803079"/>
    <w:rsid w:val="00804F0C"/>
    <w:rsid w:val="0080518D"/>
    <w:rsid w:val="008056AF"/>
    <w:rsid w:val="00807ADA"/>
    <w:rsid w:val="00807DC4"/>
    <w:rsid w:val="00810CC3"/>
    <w:rsid w:val="008112D5"/>
    <w:rsid w:val="00811871"/>
    <w:rsid w:val="00811B66"/>
    <w:rsid w:val="008123FD"/>
    <w:rsid w:val="00813646"/>
    <w:rsid w:val="0081530C"/>
    <w:rsid w:val="008154F0"/>
    <w:rsid w:val="008169D3"/>
    <w:rsid w:val="00817171"/>
    <w:rsid w:val="0082062E"/>
    <w:rsid w:val="00822895"/>
    <w:rsid w:val="00822B52"/>
    <w:rsid w:val="00823697"/>
    <w:rsid w:val="00823801"/>
    <w:rsid w:val="00823868"/>
    <w:rsid w:val="00823DA8"/>
    <w:rsid w:val="0082661C"/>
    <w:rsid w:val="0082765C"/>
    <w:rsid w:val="00830952"/>
    <w:rsid w:val="008322E1"/>
    <w:rsid w:val="00832350"/>
    <w:rsid w:val="008337CC"/>
    <w:rsid w:val="00833C8A"/>
    <w:rsid w:val="00834C0F"/>
    <w:rsid w:val="00835412"/>
    <w:rsid w:val="00835A91"/>
    <w:rsid w:val="008373C8"/>
    <w:rsid w:val="00837B90"/>
    <w:rsid w:val="008400B5"/>
    <w:rsid w:val="00840411"/>
    <w:rsid w:val="00841518"/>
    <w:rsid w:val="00841840"/>
    <w:rsid w:val="00842182"/>
    <w:rsid w:val="0084299D"/>
    <w:rsid w:val="00842FA3"/>
    <w:rsid w:val="00844B1A"/>
    <w:rsid w:val="0084619D"/>
    <w:rsid w:val="008463F4"/>
    <w:rsid w:val="008471E6"/>
    <w:rsid w:val="0084767F"/>
    <w:rsid w:val="00847C44"/>
    <w:rsid w:val="008503EE"/>
    <w:rsid w:val="0085122F"/>
    <w:rsid w:val="00851EA9"/>
    <w:rsid w:val="00852253"/>
    <w:rsid w:val="008524D5"/>
    <w:rsid w:val="00852ED8"/>
    <w:rsid w:val="008539F0"/>
    <w:rsid w:val="00854DB5"/>
    <w:rsid w:val="008567B8"/>
    <w:rsid w:val="00856AF6"/>
    <w:rsid w:val="00856EB5"/>
    <w:rsid w:val="008579E2"/>
    <w:rsid w:val="00857DA7"/>
    <w:rsid w:val="00857F0A"/>
    <w:rsid w:val="00861007"/>
    <w:rsid w:val="00862D85"/>
    <w:rsid w:val="00862F51"/>
    <w:rsid w:val="00863CBE"/>
    <w:rsid w:val="00864129"/>
    <w:rsid w:val="0086438D"/>
    <w:rsid w:val="00865C54"/>
    <w:rsid w:val="008665D9"/>
    <w:rsid w:val="0086679D"/>
    <w:rsid w:val="0086708A"/>
    <w:rsid w:val="00870546"/>
    <w:rsid w:val="00870978"/>
    <w:rsid w:val="0087226B"/>
    <w:rsid w:val="0087320A"/>
    <w:rsid w:val="00873D85"/>
    <w:rsid w:val="00874CE8"/>
    <w:rsid w:val="008758B4"/>
    <w:rsid w:val="00876020"/>
    <w:rsid w:val="00880185"/>
    <w:rsid w:val="00880CF6"/>
    <w:rsid w:val="0088235D"/>
    <w:rsid w:val="00882E64"/>
    <w:rsid w:val="008843F7"/>
    <w:rsid w:val="00884B29"/>
    <w:rsid w:val="008861D9"/>
    <w:rsid w:val="008866D2"/>
    <w:rsid w:val="00886914"/>
    <w:rsid w:val="00886FD9"/>
    <w:rsid w:val="00890B6D"/>
    <w:rsid w:val="00891A14"/>
    <w:rsid w:val="00892315"/>
    <w:rsid w:val="00892FAD"/>
    <w:rsid w:val="008930D1"/>
    <w:rsid w:val="00894517"/>
    <w:rsid w:val="008949E5"/>
    <w:rsid w:val="00894B51"/>
    <w:rsid w:val="00895DFE"/>
    <w:rsid w:val="00895E58"/>
    <w:rsid w:val="00896008"/>
    <w:rsid w:val="008964AE"/>
    <w:rsid w:val="0089694A"/>
    <w:rsid w:val="00896C5F"/>
    <w:rsid w:val="00896F5E"/>
    <w:rsid w:val="008A0DC1"/>
    <w:rsid w:val="008A0EAB"/>
    <w:rsid w:val="008A110F"/>
    <w:rsid w:val="008A14BA"/>
    <w:rsid w:val="008A354A"/>
    <w:rsid w:val="008A372D"/>
    <w:rsid w:val="008A3814"/>
    <w:rsid w:val="008A3F9C"/>
    <w:rsid w:val="008A4CAB"/>
    <w:rsid w:val="008A4E33"/>
    <w:rsid w:val="008A5CE8"/>
    <w:rsid w:val="008B0B4A"/>
    <w:rsid w:val="008B1355"/>
    <w:rsid w:val="008B295E"/>
    <w:rsid w:val="008B2B95"/>
    <w:rsid w:val="008B3574"/>
    <w:rsid w:val="008B3D08"/>
    <w:rsid w:val="008B52B5"/>
    <w:rsid w:val="008B6D33"/>
    <w:rsid w:val="008B6E50"/>
    <w:rsid w:val="008B762C"/>
    <w:rsid w:val="008C17B5"/>
    <w:rsid w:val="008C2500"/>
    <w:rsid w:val="008C2957"/>
    <w:rsid w:val="008C3591"/>
    <w:rsid w:val="008C36BB"/>
    <w:rsid w:val="008C4E40"/>
    <w:rsid w:val="008C6198"/>
    <w:rsid w:val="008C6EEB"/>
    <w:rsid w:val="008C7437"/>
    <w:rsid w:val="008D3283"/>
    <w:rsid w:val="008D34F7"/>
    <w:rsid w:val="008D3A6B"/>
    <w:rsid w:val="008D3BC4"/>
    <w:rsid w:val="008D4FDE"/>
    <w:rsid w:val="008D6D2A"/>
    <w:rsid w:val="008D7DD6"/>
    <w:rsid w:val="008E0726"/>
    <w:rsid w:val="008E14EC"/>
    <w:rsid w:val="008E26DF"/>
    <w:rsid w:val="008E372D"/>
    <w:rsid w:val="008E37AB"/>
    <w:rsid w:val="008E3AF2"/>
    <w:rsid w:val="008E4413"/>
    <w:rsid w:val="008E5A8B"/>
    <w:rsid w:val="008E691A"/>
    <w:rsid w:val="008E6989"/>
    <w:rsid w:val="008E6AC2"/>
    <w:rsid w:val="008E6B74"/>
    <w:rsid w:val="008F0FDA"/>
    <w:rsid w:val="008F1C1D"/>
    <w:rsid w:val="008F1CA4"/>
    <w:rsid w:val="008F4A52"/>
    <w:rsid w:val="008F50BB"/>
    <w:rsid w:val="008F518F"/>
    <w:rsid w:val="008F5E9F"/>
    <w:rsid w:val="008F607C"/>
    <w:rsid w:val="008F615B"/>
    <w:rsid w:val="008F633E"/>
    <w:rsid w:val="008F6FF2"/>
    <w:rsid w:val="009000C5"/>
    <w:rsid w:val="009006ED"/>
    <w:rsid w:val="0090093E"/>
    <w:rsid w:val="00901A03"/>
    <w:rsid w:val="00901C71"/>
    <w:rsid w:val="0090251A"/>
    <w:rsid w:val="00902E18"/>
    <w:rsid w:val="00903D3A"/>
    <w:rsid w:val="00906E6E"/>
    <w:rsid w:val="00907371"/>
    <w:rsid w:val="00910C77"/>
    <w:rsid w:val="00912242"/>
    <w:rsid w:val="009136F3"/>
    <w:rsid w:val="009140A9"/>
    <w:rsid w:val="009141C3"/>
    <w:rsid w:val="009151DA"/>
    <w:rsid w:val="00915DA4"/>
    <w:rsid w:val="009164FB"/>
    <w:rsid w:val="0091752C"/>
    <w:rsid w:val="00917787"/>
    <w:rsid w:val="00920733"/>
    <w:rsid w:val="00921197"/>
    <w:rsid w:val="00921A94"/>
    <w:rsid w:val="0092251E"/>
    <w:rsid w:val="009249C6"/>
    <w:rsid w:val="0092502E"/>
    <w:rsid w:val="0092539F"/>
    <w:rsid w:val="009264C9"/>
    <w:rsid w:val="0092732A"/>
    <w:rsid w:val="0093073F"/>
    <w:rsid w:val="00930B5D"/>
    <w:rsid w:val="009340EB"/>
    <w:rsid w:val="009348FB"/>
    <w:rsid w:val="009349AD"/>
    <w:rsid w:val="00934F7F"/>
    <w:rsid w:val="009354FE"/>
    <w:rsid w:val="009371F8"/>
    <w:rsid w:val="00940735"/>
    <w:rsid w:val="00940ECC"/>
    <w:rsid w:val="00941E17"/>
    <w:rsid w:val="0094276B"/>
    <w:rsid w:val="00942962"/>
    <w:rsid w:val="00944042"/>
    <w:rsid w:val="00944133"/>
    <w:rsid w:val="009446FA"/>
    <w:rsid w:val="00944A93"/>
    <w:rsid w:val="00945F3D"/>
    <w:rsid w:val="00945F70"/>
    <w:rsid w:val="00946FE5"/>
    <w:rsid w:val="009477A7"/>
    <w:rsid w:val="00947C06"/>
    <w:rsid w:val="009504D1"/>
    <w:rsid w:val="00951C3D"/>
    <w:rsid w:val="0095270B"/>
    <w:rsid w:val="00953091"/>
    <w:rsid w:val="009532F9"/>
    <w:rsid w:val="00953DFC"/>
    <w:rsid w:val="00955EF9"/>
    <w:rsid w:val="009564FC"/>
    <w:rsid w:val="0095676D"/>
    <w:rsid w:val="00956A74"/>
    <w:rsid w:val="009604F3"/>
    <w:rsid w:val="009617E7"/>
    <w:rsid w:val="00961DBA"/>
    <w:rsid w:val="00962BA0"/>
    <w:rsid w:val="00964749"/>
    <w:rsid w:val="009653CB"/>
    <w:rsid w:val="009656AD"/>
    <w:rsid w:val="00965E67"/>
    <w:rsid w:val="009662AD"/>
    <w:rsid w:val="009668C0"/>
    <w:rsid w:val="0097016B"/>
    <w:rsid w:val="00970428"/>
    <w:rsid w:val="00971171"/>
    <w:rsid w:val="0097120A"/>
    <w:rsid w:val="00971780"/>
    <w:rsid w:val="00971EF0"/>
    <w:rsid w:val="00974CA5"/>
    <w:rsid w:val="00977590"/>
    <w:rsid w:val="00980205"/>
    <w:rsid w:val="0098042E"/>
    <w:rsid w:val="00980F59"/>
    <w:rsid w:val="00981225"/>
    <w:rsid w:val="00982CAF"/>
    <w:rsid w:val="0098552A"/>
    <w:rsid w:val="0098604D"/>
    <w:rsid w:val="00987539"/>
    <w:rsid w:val="00987919"/>
    <w:rsid w:val="009903AE"/>
    <w:rsid w:val="00992261"/>
    <w:rsid w:val="0099334B"/>
    <w:rsid w:val="00994D55"/>
    <w:rsid w:val="009955E2"/>
    <w:rsid w:val="00995D1D"/>
    <w:rsid w:val="00996272"/>
    <w:rsid w:val="00996A95"/>
    <w:rsid w:val="00997179"/>
    <w:rsid w:val="009A0476"/>
    <w:rsid w:val="009A0C99"/>
    <w:rsid w:val="009A185D"/>
    <w:rsid w:val="009A1BB6"/>
    <w:rsid w:val="009A2D01"/>
    <w:rsid w:val="009A3CA7"/>
    <w:rsid w:val="009A3CF1"/>
    <w:rsid w:val="009A4BBA"/>
    <w:rsid w:val="009A4C07"/>
    <w:rsid w:val="009A5935"/>
    <w:rsid w:val="009A6084"/>
    <w:rsid w:val="009A659C"/>
    <w:rsid w:val="009A6C2C"/>
    <w:rsid w:val="009A75B5"/>
    <w:rsid w:val="009B0DD1"/>
    <w:rsid w:val="009B21FC"/>
    <w:rsid w:val="009B4B77"/>
    <w:rsid w:val="009B50DC"/>
    <w:rsid w:val="009B655E"/>
    <w:rsid w:val="009B7734"/>
    <w:rsid w:val="009B77D5"/>
    <w:rsid w:val="009C1C29"/>
    <w:rsid w:val="009C1D82"/>
    <w:rsid w:val="009C497F"/>
    <w:rsid w:val="009C4A64"/>
    <w:rsid w:val="009C53A5"/>
    <w:rsid w:val="009C69A1"/>
    <w:rsid w:val="009C6B4A"/>
    <w:rsid w:val="009C6D8D"/>
    <w:rsid w:val="009C78B6"/>
    <w:rsid w:val="009D0A09"/>
    <w:rsid w:val="009D0EEA"/>
    <w:rsid w:val="009D1E00"/>
    <w:rsid w:val="009D2CFE"/>
    <w:rsid w:val="009D2D05"/>
    <w:rsid w:val="009D3352"/>
    <w:rsid w:val="009D37E0"/>
    <w:rsid w:val="009D4372"/>
    <w:rsid w:val="009D4F76"/>
    <w:rsid w:val="009D571F"/>
    <w:rsid w:val="009D6A58"/>
    <w:rsid w:val="009D727D"/>
    <w:rsid w:val="009D7A83"/>
    <w:rsid w:val="009E03A7"/>
    <w:rsid w:val="009E05FE"/>
    <w:rsid w:val="009E196C"/>
    <w:rsid w:val="009E1996"/>
    <w:rsid w:val="009E3FBC"/>
    <w:rsid w:val="009E4932"/>
    <w:rsid w:val="009E496E"/>
    <w:rsid w:val="009E4C5F"/>
    <w:rsid w:val="009E4E0A"/>
    <w:rsid w:val="009E53EB"/>
    <w:rsid w:val="009E5866"/>
    <w:rsid w:val="009E6322"/>
    <w:rsid w:val="009E6327"/>
    <w:rsid w:val="009E75FD"/>
    <w:rsid w:val="009E76B2"/>
    <w:rsid w:val="009F0179"/>
    <w:rsid w:val="009F07F6"/>
    <w:rsid w:val="009F0BF8"/>
    <w:rsid w:val="009F0FDC"/>
    <w:rsid w:val="009F18A4"/>
    <w:rsid w:val="009F1E20"/>
    <w:rsid w:val="009F2167"/>
    <w:rsid w:val="009F2811"/>
    <w:rsid w:val="009F2B5B"/>
    <w:rsid w:val="009F5A45"/>
    <w:rsid w:val="009F7610"/>
    <w:rsid w:val="00A00166"/>
    <w:rsid w:val="00A0096E"/>
    <w:rsid w:val="00A013C4"/>
    <w:rsid w:val="00A02018"/>
    <w:rsid w:val="00A02636"/>
    <w:rsid w:val="00A03538"/>
    <w:rsid w:val="00A03A33"/>
    <w:rsid w:val="00A049D0"/>
    <w:rsid w:val="00A056A9"/>
    <w:rsid w:val="00A05AC2"/>
    <w:rsid w:val="00A05B00"/>
    <w:rsid w:val="00A07E57"/>
    <w:rsid w:val="00A107A8"/>
    <w:rsid w:val="00A107C1"/>
    <w:rsid w:val="00A113BD"/>
    <w:rsid w:val="00A11BA2"/>
    <w:rsid w:val="00A12791"/>
    <w:rsid w:val="00A13B95"/>
    <w:rsid w:val="00A155CB"/>
    <w:rsid w:val="00A15CA0"/>
    <w:rsid w:val="00A210F1"/>
    <w:rsid w:val="00A22BB5"/>
    <w:rsid w:val="00A22D4B"/>
    <w:rsid w:val="00A22F64"/>
    <w:rsid w:val="00A23909"/>
    <w:rsid w:val="00A239B8"/>
    <w:rsid w:val="00A23B74"/>
    <w:rsid w:val="00A23D28"/>
    <w:rsid w:val="00A23F7F"/>
    <w:rsid w:val="00A2484E"/>
    <w:rsid w:val="00A258B2"/>
    <w:rsid w:val="00A26792"/>
    <w:rsid w:val="00A30187"/>
    <w:rsid w:val="00A30423"/>
    <w:rsid w:val="00A3092E"/>
    <w:rsid w:val="00A30CB5"/>
    <w:rsid w:val="00A3210E"/>
    <w:rsid w:val="00A3298C"/>
    <w:rsid w:val="00A348D1"/>
    <w:rsid w:val="00A364B0"/>
    <w:rsid w:val="00A3682F"/>
    <w:rsid w:val="00A3688C"/>
    <w:rsid w:val="00A375E5"/>
    <w:rsid w:val="00A37A36"/>
    <w:rsid w:val="00A41606"/>
    <w:rsid w:val="00A41B6B"/>
    <w:rsid w:val="00A41DDC"/>
    <w:rsid w:val="00A42017"/>
    <w:rsid w:val="00A42638"/>
    <w:rsid w:val="00A440EF"/>
    <w:rsid w:val="00A44855"/>
    <w:rsid w:val="00A44FED"/>
    <w:rsid w:val="00A450D1"/>
    <w:rsid w:val="00A45C9F"/>
    <w:rsid w:val="00A471D1"/>
    <w:rsid w:val="00A47C58"/>
    <w:rsid w:val="00A5019D"/>
    <w:rsid w:val="00A507FC"/>
    <w:rsid w:val="00A50951"/>
    <w:rsid w:val="00A512B9"/>
    <w:rsid w:val="00A51A68"/>
    <w:rsid w:val="00A51B17"/>
    <w:rsid w:val="00A51CA2"/>
    <w:rsid w:val="00A52D07"/>
    <w:rsid w:val="00A53056"/>
    <w:rsid w:val="00A5447A"/>
    <w:rsid w:val="00A55F46"/>
    <w:rsid w:val="00A5686C"/>
    <w:rsid w:val="00A57403"/>
    <w:rsid w:val="00A6180C"/>
    <w:rsid w:val="00A630F6"/>
    <w:rsid w:val="00A63BD3"/>
    <w:rsid w:val="00A6401B"/>
    <w:rsid w:val="00A64463"/>
    <w:rsid w:val="00A64DB0"/>
    <w:rsid w:val="00A65A36"/>
    <w:rsid w:val="00A65AC2"/>
    <w:rsid w:val="00A65E1E"/>
    <w:rsid w:val="00A660B5"/>
    <w:rsid w:val="00A66F1C"/>
    <w:rsid w:val="00A671C1"/>
    <w:rsid w:val="00A676D6"/>
    <w:rsid w:val="00A70561"/>
    <w:rsid w:val="00A71FA3"/>
    <w:rsid w:val="00A72428"/>
    <w:rsid w:val="00A73463"/>
    <w:rsid w:val="00A741CE"/>
    <w:rsid w:val="00A74652"/>
    <w:rsid w:val="00A748AB"/>
    <w:rsid w:val="00A74924"/>
    <w:rsid w:val="00A7530C"/>
    <w:rsid w:val="00A75A1C"/>
    <w:rsid w:val="00A84348"/>
    <w:rsid w:val="00A853E9"/>
    <w:rsid w:val="00A866BF"/>
    <w:rsid w:val="00A86747"/>
    <w:rsid w:val="00A867E2"/>
    <w:rsid w:val="00A9054F"/>
    <w:rsid w:val="00A90E77"/>
    <w:rsid w:val="00A9154B"/>
    <w:rsid w:val="00A91D4B"/>
    <w:rsid w:val="00A92067"/>
    <w:rsid w:val="00A922A5"/>
    <w:rsid w:val="00A92AA7"/>
    <w:rsid w:val="00A936EB"/>
    <w:rsid w:val="00A95C70"/>
    <w:rsid w:val="00A96583"/>
    <w:rsid w:val="00A96B8A"/>
    <w:rsid w:val="00A970B1"/>
    <w:rsid w:val="00A972C1"/>
    <w:rsid w:val="00A977B6"/>
    <w:rsid w:val="00AA0240"/>
    <w:rsid w:val="00AA08A5"/>
    <w:rsid w:val="00AA0EB1"/>
    <w:rsid w:val="00AA12B4"/>
    <w:rsid w:val="00AA1FFF"/>
    <w:rsid w:val="00AA31C2"/>
    <w:rsid w:val="00AA33FA"/>
    <w:rsid w:val="00AA417C"/>
    <w:rsid w:val="00AA4AEE"/>
    <w:rsid w:val="00AA580D"/>
    <w:rsid w:val="00AA6B83"/>
    <w:rsid w:val="00AA75EA"/>
    <w:rsid w:val="00AB07FE"/>
    <w:rsid w:val="00AB1ADF"/>
    <w:rsid w:val="00AB20C2"/>
    <w:rsid w:val="00AB2276"/>
    <w:rsid w:val="00AB3175"/>
    <w:rsid w:val="00AB36AA"/>
    <w:rsid w:val="00AB4483"/>
    <w:rsid w:val="00AB4484"/>
    <w:rsid w:val="00AB470E"/>
    <w:rsid w:val="00AB511E"/>
    <w:rsid w:val="00AB5469"/>
    <w:rsid w:val="00AB732C"/>
    <w:rsid w:val="00AB7F9A"/>
    <w:rsid w:val="00AC0417"/>
    <w:rsid w:val="00AC0B62"/>
    <w:rsid w:val="00AC0E63"/>
    <w:rsid w:val="00AC2B7E"/>
    <w:rsid w:val="00AC2C75"/>
    <w:rsid w:val="00AC3590"/>
    <w:rsid w:val="00AC3AA5"/>
    <w:rsid w:val="00AC4589"/>
    <w:rsid w:val="00AC4F79"/>
    <w:rsid w:val="00AC544F"/>
    <w:rsid w:val="00AC54DA"/>
    <w:rsid w:val="00AC588B"/>
    <w:rsid w:val="00AC5A02"/>
    <w:rsid w:val="00AC5C44"/>
    <w:rsid w:val="00AC6A1D"/>
    <w:rsid w:val="00AD14A6"/>
    <w:rsid w:val="00AD152D"/>
    <w:rsid w:val="00AD257E"/>
    <w:rsid w:val="00AD3B70"/>
    <w:rsid w:val="00AD460A"/>
    <w:rsid w:val="00AD4D4F"/>
    <w:rsid w:val="00AD5942"/>
    <w:rsid w:val="00AD613C"/>
    <w:rsid w:val="00AD64B0"/>
    <w:rsid w:val="00AD65A3"/>
    <w:rsid w:val="00AD78F2"/>
    <w:rsid w:val="00AD7AF0"/>
    <w:rsid w:val="00AE089E"/>
    <w:rsid w:val="00AE08E1"/>
    <w:rsid w:val="00AE0F39"/>
    <w:rsid w:val="00AE178E"/>
    <w:rsid w:val="00AE319A"/>
    <w:rsid w:val="00AE4326"/>
    <w:rsid w:val="00AE4B3B"/>
    <w:rsid w:val="00AE5059"/>
    <w:rsid w:val="00AE52B0"/>
    <w:rsid w:val="00AE5E78"/>
    <w:rsid w:val="00AE616C"/>
    <w:rsid w:val="00AE628C"/>
    <w:rsid w:val="00AE6718"/>
    <w:rsid w:val="00AE6D51"/>
    <w:rsid w:val="00AE70F7"/>
    <w:rsid w:val="00AE7132"/>
    <w:rsid w:val="00AE74A3"/>
    <w:rsid w:val="00AF0497"/>
    <w:rsid w:val="00AF0861"/>
    <w:rsid w:val="00AF1E35"/>
    <w:rsid w:val="00AF3471"/>
    <w:rsid w:val="00AF392D"/>
    <w:rsid w:val="00AF4B0F"/>
    <w:rsid w:val="00AF74F3"/>
    <w:rsid w:val="00B01F0F"/>
    <w:rsid w:val="00B0364C"/>
    <w:rsid w:val="00B03C3A"/>
    <w:rsid w:val="00B04DB5"/>
    <w:rsid w:val="00B0784A"/>
    <w:rsid w:val="00B07A8C"/>
    <w:rsid w:val="00B11906"/>
    <w:rsid w:val="00B12484"/>
    <w:rsid w:val="00B12C09"/>
    <w:rsid w:val="00B133D4"/>
    <w:rsid w:val="00B13A99"/>
    <w:rsid w:val="00B14336"/>
    <w:rsid w:val="00B1441A"/>
    <w:rsid w:val="00B17294"/>
    <w:rsid w:val="00B20F6B"/>
    <w:rsid w:val="00B21749"/>
    <w:rsid w:val="00B21C71"/>
    <w:rsid w:val="00B21DBF"/>
    <w:rsid w:val="00B22BF8"/>
    <w:rsid w:val="00B22CB8"/>
    <w:rsid w:val="00B22D28"/>
    <w:rsid w:val="00B22D93"/>
    <w:rsid w:val="00B22E79"/>
    <w:rsid w:val="00B22EA7"/>
    <w:rsid w:val="00B23218"/>
    <w:rsid w:val="00B25DC1"/>
    <w:rsid w:val="00B272E2"/>
    <w:rsid w:val="00B273F3"/>
    <w:rsid w:val="00B30144"/>
    <w:rsid w:val="00B30FCB"/>
    <w:rsid w:val="00B3146A"/>
    <w:rsid w:val="00B319B8"/>
    <w:rsid w:val="00B32135"/>
    <w:rsid w:val="00B33B13"/>
    <w:rsid w:val="00B33C82"/>
    <w:rsid w:val="00B359B8"/>
    <w:rsid w:val="00B36075"/>
    <w:rsid w:val="00B3617C"/>
    <w:rsid w:val="00B3669E"/>
    <w:rsid w:val="00B37585"/>
    <w:rsid w:val="00B3758C"/>
    <w:rsid w:val="00B40268"/>
    <w:rsid w:val="00B423D5"/>
    <w:rsid w:val="00B43C18"/>
    <w:rsid w:val="00B44532"/>
    <w:rsid w:val="00B4595F"/>
    <w:rsid w:val="00B468B2"/>
    <w:rsid w:val="00B46CA3"/>
    <w:rsid w:val="00B523DE"/>
    <w:rsid w:val="00B527EA"/>
    <w:rsid w:val="00B53AE0"/>
    <w:rsid w:val="00B54C8C"/>
    <w:rsid w:val="00B55298"/>
    <w:rsid w:val="00B555F0"/>
    <w:rsid w:val="00B56617"/>
    <w:rsid w:val="00B5730A"/>
    <w:rsid w:val="00B601D5"/>
    <w:rsid w:val="00B6057B"/>
    <w:rsid w:val="00B60911"/>
    <w:rsid w:val="00B6133D"/>
    <w:rsid w:val="00B61376"/>
    <w:rsid w:val="00B6412E"/>
    <w:rsid w:val="00B64C6F"/>
    <w:rsid w:val="00B65265"/>
    <w:rsid w:val="00B66194"/>
    <w:rsid w:val="00B66523"/>
    <w:rsid w:val="00B67A4A"/>
    <w:rsid w:val="00B7095A"/>
    <w:rsid w:val="00B7195A"/>
    <w:rsid w:val="00B745B7"/>
    <w:rsid w:val="00B7590B"/>
    <w:rsid w:val="00B75C8F"/>
    <w:rsid w:val="00B76097"/>
    <w:rsid w:val="00B7718B"/>
    <w:rsid w:val="00B77CF3"/>
    <w:rsid w:val="00B77F29"/>
    <w:rsid w:val="00B80856"/>
    <w:rsid w:val="00B817A0"/>
    <w:rsid w:val="00B828E1"/>
    <w:rsid w:val="00B82A89"/>
    <w:rsid w:val="00B858FB"/>
    <w:rsid w:val="00B85A79"/>
    <w:rsid w:val="00B86072"/>
    <w:rsid w:val="00B8748E"/>
    <w:rsid w:val="00B90201"/>
    <w:rsid w:val="00B90976"/>
    <w:rsid w:val="00B90DC0"/>
    <w:rsid w:val="00B9479A"/>
    <w:rsid w:val="00B94BF4"/>
    <w:rsid w:val="00B94E30"/>
    <w:rsid w:val="00B96050"/>
    <w:rsid w:val="00B97DAF"/>
    <w:rsid w:val="00B97E8C"/>
    <w:rsid w:val="00BA0EF3"/>
    <w:rsid w:val="00BA226D"/>
    <w:rsid w:val="00BA3563"/>
    <w:rsid w:val="00BA3EDF"/>
    <w:rsid w:val="00BA429E"/>
    <w:rsid w:val="00BA6F57"/>
    <w:rsid w:val="00BB07E8"/>
    <w:rsid w:val="00BB22F2"/>
    <w:rsid w:val="00BB2CB2"/>
    <w:rsid w:val="00BB2D8D"/>
    <w:rsid w:val="00BB3F50"/>
    <w:rsid w:val="00BB555A"/>
    <w:rsid w:val="00BB5CCE"/>
    <w:rsid w:val="00BB61CB"/>
    <w:rsid w:val="00BB665E"/>
    <w:rsid w:val="00BC09BE"/>
    <w:rsid w:val="00BC0D7D"/>
    <w:rsid w:val="00BC3DD6"/>
    <w:rsid w:val="00BC5DCD"/>
    <w:rsid w:val="00BC715E"/>
    <w:rsid w:val="00BC76C4"/>
    <w:rsid w:val="00BC7D55"/>
    <w:rsid w:val="00BD121D"/>
    <w:rsid w:val="00BD2232"/>
    <w:rsid w:val="00BD3486"/>
    <w:rsid w:val="00BD5032"/>
    <w:rsid w:val="00BD6A8C"/>
    <w:rsid w:val="00BD6DE7"/>
    <w:rsid w:val="00BD7FDC"/>
    <w:rsid w:val="00BE0862"/>
    <w:rsid w:val="00BE179B"/>
    <w:rsid w:val="00BE2427"/>
    <w:rsid w:val="00BE2EAD"/>
    <w:rsid w:val="00BE4AC3"/>
    <w:rsid w:val="00BE517D"/>
    <w:rsid w:val="00BE525E"/>
    <w:rsid w:val="00BE53BC"/>
    <w:rsid w:val="00BE5E8A"/>
    <w:rsid w:val="00BE6A48"/>
    <w:rsid w:val="00BE6CBC"/>
    <w:rsid w:val="00BF0EDC"/>
    <w:rsid w:val="00BF3340"/>
    <w:rsid w:val="00BF334F"/>
    <w:rsid w:val="00BF3708"/>
    <w:rsid w:val="00BF3D9F"/>
    <w:rsid w:val="00BF44D3"/>
    <w:rsid w:val="00BF4973"/>
    <w:rsid w:val="00BF5A7F"/>
    <w:rsid w:val="00BF5B0A"/>
    <w:rsid w:val="00BF67C9"/>
    <w:rsid w:val="00BF6BB7"/>
    <w:rsid w:val="00BF7138"/>
    <w:rsid w:val="00C001CD"/>
    <w:rsid w:val="00C00E60"/>
    <w:rsid w:val="00C018A5"/>
    <w:rsid w:val="00C0212F"/>
    <w:rsid w:val="00C02B15"/>
    <w:rsid w:val="00C03B9E"/>
    <w:rsid w:val="00C03D02"/>
    <w:rsid w:val="00C04D67"/>
    <w:rsid w:val="00C07684"/>
    <w:rsid w:val="00C0769C"/>
    <w:rsid w:val="00C07769"/>
    <w:rsid w:val="00C10665"/>
    <w:rsid w:val="00C106F2"/>
    <w:rsid w:val="00C1158C"/>
    <w:rsid w:val="00C11A17"/>
    <w:rsid w:val="00C11AD9"/>
    <w:rsid w:val="00C12F9F"/>
    <w:rsid w:val="00C14165"/>
    <w:rsid w:val="00C1466D"/>
    <w:rsid w:val="00C15027"/>
    <w:rsid w:val="00C156F3"/>
    <w:rsid w:val="00C17220"/>
    <w:rsid w:val="00C1796E"/>
    <w:rsid w:val="00C208F8"/>
    <w:rsid w:val="00C20AE1"/>
    <w:rsid w:val="00C20D77"/>
    <w:rsid w:val="00C22278"/>
    <w:rsid w:val="00C226A7"/>
    <w:rsid w:val="00C2316F"/>
    <w:rsid w:val="00C23CE3"/>
    <w:rsid w:val="00C2466A"/>
    <w:rsid w:val="00C2650A"/>
    <w:rsid w:val="00C276FE"/>
    <w:rsid w:val="00C30548"/>
    <w:rsid w:val="00C30FAD"/>
    <w:rsid w:val="00C31B6B"/>
    <w:rsid w:val="00C32E25"/>
    <w:rsid w:val="00C347F9"/>
    <w:rsid w:val="00C356A9"/>
    <w:rsid w:val="00C3667A"/>
    <w:rsid w:val="00C36F23"/>
    <w:rsid w:val="00C37134"/>
    <w:rsid w:val="00C378EE"/>
    <w:rsid w:val="00C40A0E"/>
    <w:rsid w:val="00C426A4"/>
    <w:rsid w:val="00C427C5"/>
    <w:rsid w:val="00C4291B"/>
    <w:rsid w:val="00C4361B"/>
    <w:rsid w:val="00C43EB7"/>
    <w:rsid w:val="00C4494D"/>
    <w:rsid w:val="00C450C0"/>
    <w:rsid w:val="00C456A9"/>
    <w:rsid w:val="00C469BB"/>
    <w:rsid w:val="00C46FB2"/>
    <w:rsid w:val="00C507A0"/>
    <w:rsid w:val="00C510CF"/>
    <w:rsid w:val="00C519B1"/>
    <w:rsid w:val="00C52051"/>
    <w:rsid w:val="00C53A33"/>
    <w:rsid w:val="00C556A3"/>
    <w:rsid w:val="00C57481"/>
    <w:rsid w:val="00C6127E"/>
    <w:rsid w:val="00C621B7"/>
    <w:rsid w:val="00C62AAF"/>
    <w:rsid w:val="00C642CD"/>
    <w:rsid w:val="00C642E0"/>
    <w:rsid w:val="00C655C1"/>
    <w:rsid w:val="00C65750"/>
    <w:rsid w:val="00C659B0"/>
    <w:rsid w:val="00C67F49"/>
    <w:rsid w:val="00C70060"/>
    <w:rsid w:val="00C717AD"/>
    <w:rsid w:val="00C71A66"/>
    <w:rsid w:val="00C72E61"/>
    <w:rsid w:val="00C7592F"/>
    <w:rsid w:val="00C75BA0"/>
    <w:rsid w:val="00C76B1C"/>
    <w:rsid w:val="00C77865"/>
    <w:rsid w:val="00C77BB2"/>
    <w:rsid w:val="00C80F64"/>
    <w:rsid w:val="00C818A4"/>
    <w:rsid w:val="00C81B13"/>
    <w:rsid w:val="00C8203A"/>
    <w:rsid w:val="00C82D29"/>
    <w:rsid w:val="00C836E4"/>
    <w:rsid w:val="00C83BE0"/>
    <w:rsid w:val="00C83C85"/>
    <w:rsid w:val="00C84BCA"/>
    <w:rsid w:val="00C8521E"/>
    <w:rsid w:val="00C85528"/>
    <w:rsid w:val="00C86EF3"/>
    <w:rsid w:val="00C903DA"/>
    <w:rsid w:val="00C90B31"/>
    <w:rsid w:val="00C92508"/>
    <w:rsid w:val="00C92FA1"/>
    <w:rsid w:val="00C94AF3"/>
    <w:rsid w:val="00C94B8D"/>
    <w:rsid w:val="00C9681A"/>
    <w:rsid w:val="00C9705E"/>
    <w:rsid w:val="00CA00ED"/>
    <w:rsid w:val="00CA1333"/>
    <w:rsid w:val="00CA23D5"/>
    <w:rsid w:val="00CA27D3"/>
    <w:rsid w:val="00CA369E"/>
    <w:rsid w:val="00CA40D8"/>
    <w:rsid w:val="00CA798B"/>
    <w:rsid w:val="00CA79D5"/>
    <w:rsid w:val="00CB0681"/>
    <w:rsid w:val="00CB11F6"/>
    <w:rsid w:val="00CB2572"/>
    <w:rsid w:val="00CB3FCE"/>
    <w:rsid w:val="00CB65FF"/>
    <w:rsid w:val="00CB74BB"/>
    <w:rsid w:val="00CB78B3"/>
    <w:rsid w:val="00CC17BF"/>
    <w:rsid w:val="00CC1DB9"/>
    <w:rsid w:val="00CC3471"/>
    <w:rsid w:val="00CC4A90"/>
    <w:rsid w:val="00CC4B1D"/>
    <w:rsid w:val="00CC4ECF"/>
    <w:rsid w:val="00CC77FD"/>
    <w:rsid w:val="00CC7F18"/>
    <w:rsid w:val="00CD1326"/>
    <w:rsid w:val="00CD2816"/>
    <w:rsid w:val="00CD334E"/>
    <w:rsid w:val="00CD36BA"/>
    <w:rsid w:val="00CD3745"/>
    <w:rsid w:val="00CD4939"/>
    <w:rsid w:val="00CD7B82"/>
    <w:rsid w:val="00CD7E4F"/>
    <w:rsid w:val="00CE0552"/>
    <w:rsid w:val="00CE14E6"/>
    <w:rsid w:val="00CE1844"/>
    <w:rsid w:val="00CF0517"/>
    <w:rsid w:val="00CF116E"/>
    <w:rsid w:val="00CF2873"/>
    <w:rsid w:val="00CF4799"/>
    <w:rsid w:val="00CF4F7A"/>
    <w:rsid w:val="00CF5CF3"/>
    <w:rsid w:val="00CF7A63"/>
    <w:rsid w:val="00CF7BD6"/>
    <w:rsid w:val="00D00F94"/>
    <w:rsid w:val="00D01590"/>
    <w:rsid w:val="00D015DE"/>
    <w:rsid w:val="00D02516"/>
    <w:rsid w:val="00D03C36"/>
    <w:rsid w:val="00D042B7"/>
    <w:rsid w:val="00D055CC"/>
    <w:rsid w:val="00D059B3"/>
    <w:rsid w:val="00D11CC9"/>
    <w:rsid w:val="00D12170"/>
    <w:rsid w:val="00D122EC"/>
    <w:rsid w:val="00D13444"/>
    <w:rsid w:val="00D13BD0"/>
    <w:rsid w:val="00D14394"/>
    <w:rsid w:val="00D147CF"/>
    <w:rsid w:val="00D154FC"/>
    <w:rsid w:val="00D16165"/>
    <w:rsid w:val="00D201F5"/>
    <w:rsid w:val="00D214DB"/>
    <w:rsid w:val="00D23B1E"/>
    <w:rsid w:val="00D23D79"/>
    <w:rsid w:val="00D240E6"/>
    <w:rsid w:val="00D27D58"/>
    <w:rsid w:val="00D3017F"/>
    <w:rsid w:val="00D310E7"/>
    <w:rsid w:val="00D3212A"/>
    <w:rsid w:val="00D33630"/>
    <w:rsid w:val="00D33718"/>
    <w:rsid w:val="00D33AC1"/>
    <w:rsid w:val="00D33AF1"/>
    <w:rsid w:val="00D35B45"/>
    <w:rsid w:val="00D35E64"/>
    <w:rsid w:val="00D360EB"/>
    <w:rsid w:val="00D3741E"/>
    <w:rsid w:val="00D374E5"/>
    <w:rsid w:val="00D40722"/>
    <w:rsid w:val="00D407E5"/>
    <w:rsid w:val="00D40BF9"/>
    <w:rsid w:val="00D429B8"/>
    <w:rsid w:val="00D43C91"/>
    <w:rsid w:val="00D43D21"/>
    <w:rsid w:val="00D4400C"/>
    <w:rsid w:val="00D4421B"/>
    <w:rsid w:val="00D44DA6"/>
    <w:rsid w:val="00D4514B"/>
    <w:rsid w:val="00D469BE"/>
    <w:rsid w:val="00D46EAE"/>
    <w:rsid w:val="00D474CD"/>
    <w:rsid w:val="00D5426C"/>
    <w:rsid w:val="00D54535"/>
    <w:rsid w:val="00D557AA"/>
    <w:rsid w:val="00D55950"/>
    <w:rsid w:val="00D60534"/>
    <w:rsid w:val="00D608AD"/>
    <w:rsid w:val="00D61C54"/>
    <w:rsid w:val="00D63244"/>
    <w:rsid w:val="00D64094"/>
    <w:rsid w:val="00D641D9"/>
    <w:rsid w:val="00D64681"/>
    <w:rsid w:val="00D64845"/>
    <w:rsid w:val="00D64CAA"/>
    <w:rsid w:val="00D64F0F"/>
    <w:rsid w:val="00D66054"/>
    <w:rsid w:val="00D6610B"/>
    <w:rsid w:val="00D661D8"/>
    <w:rsid w:val="00D66E2C"/>
    <w:rsid w:val="00D671D1"/>
    <w:rsid w:val="00D700FA"/>
    <w:rsid w:val="00D70504"/>
    <w:rsid w:val="00D705E2"/>
    <w:rsid w:val="00D712A4"/>
    <w:rsid w:val="00D713B3"/>
    <w:rsid w:val="00D71A23"/>
    <w:rsid w:val="00D724B7"/>
    <w:rsid w:val="00D738F8"/>
    <w:rsid w:val="00D73A73"/>
    <w:rsid w:val="00D73E63"/>
    <w:rsid w:val="00D740AB"/>
    <w:rsid w:val="00D74274"/>
    <w:rsid w:val="00D7573D"/>
    <w:rsid w:val="00D75D9C"/>
    <w:rsid w:val="00D76CB5"/>
    <w:rsid w:val="00D774F1"/>
    <w:rsid w:val="00D777B6"/>
    <w:rsid w:val="00D80335"/>
    <w:rsid w:val="00D808B8"/>
    <w:rsid w:val="00D823F5"/>
    <w:rsid w:val="00D824EA"/>
    <w:rsid w:val="00D829EC"/>
    <w:rsid w:val="00D82A8E"/>
    <w:rsid w:val="00D85443"/>
    <w:rsid w:val="00D85978"/>
    <w:rsid w:val="00D86BF9"/>
    <w:rsid w:val="00D8762D"/>
    <w:rsid w:val="00D901A4"/>
    <w:rsid w:val="00D91ADC"/>
    <w:rsid w:val="00D92AE6"/>
    <w:rsid w:val="00D92CBF"/>
    <w:rsid w:val="00D936B0"/>
    <w:rsid w:val="00D9404B"/>
    <w:rsid w:val="00D94B2D"/>
    <w:rsid w:val="00D94BE5"/>
    <w:rsid w:val="00D950FC"/>
    <w:rsid w:val="00DA0633"/>
    <w:rsid w:val="00DA260A"/>
    <w:rsid w:val="00DA2BA7"/>
    <w:rsid w:val="00DA3798"/>
    <w:rsid w:val="00DA38A4"/>
    <w:rsid w:val="00DA3C46"/>
    <w:rsid w:val="00DA445F"/>
    <w:rsid w:val="00DA5A3E"/>
    <w:rsid w:val="00DA6AD5"/>
    <w:rsid w:val="00DA6B17"/>
    <w:rsid w:val="00DA6D2C"/>
    <w:rsid w:val="00DA7F8D"/>
    <w:rsid w:val="00DB00CB"/>
    <w:rsid w:val="00DB025F"/>
    <w:rsid w:val="00DB1183"/>
    <w:rsid w:val="00DB12FA"/>
    <w:rsid w:val="00DB330C"/>
    <w:rsid w:val="00DB4A2A"/>
    <w:rsid w:val="00DB5D7A"/>
    <w:rsid w:val="00DB6347"/>
    <w:rsid w:val="00DB7B74"/>
    <w:rsid w:val="00DC0B74"/>
    <w:rsid w:val="00DC0E6B"/>
    <w:rsid w:val="00DC20D9"/>
    <w:rsid w:val="00DC34DC"/>
    <w:rsid w:val="00DC3D23"/>
    <w:rsid w:val="00DC3E52"/>
    <w:rsid w:val="00DC5CC7"/>
    <w:rsid w:val="00DC6265"/>
    <w:rsid w:val="00DD1409"/>
    <w:rsid w:val="00DD15A1"/>
    <w:rsid w:val="00DD1B42"/>
    <w:rsid w:val="00DD246F"/>
    <w:rsid w:val="00DD3EFB"/>
    <w:rsid w:val="00DD5B0E"/>
    <w:rsid w:val="00DD68C9"/>
    <w:rsid w:val="00DD6ED3"/>
    <w:rsid w:val="00DD7186"/>
    <w:rsid w:val="00DD7911"/>
    <w:rsid w:val="00DD7A0A"/>
    <w:rsid w:val="00DD7FF8"/>
    <w:rsid w:val="00DE0DE4"/>
    <w:rsid w:val="00DE121F"/>
    <w:rsid w:val="00DE1574"/>
    <w:rsid w:val="00DE25F3"/>
    <w:rsid w:val="00DE2B63"/>
    <w:rsid w:val="00DE3654"/>
    <w:rsid w:val="00DE56BD"/>
    <w:rsid w:val="00DE6C7F"/>
    <w:rsid w:val="00DE7BAC"/>
    <w:rsid w:val="00DF0FA9"/>
    <w:rsid w:val="00DF297F"/>
    <w:rsid w:val="00DF3055"/>
    <w:rsid w:val="00DF3423"/>
    <w:rsid w:val="00DF500E"/>
    <w:rsid w:val="00DF5BF1"/>
    <w:rsid w:val="00DF67A0"/>
    <w:rsid w:val="00DF7137"/>
    <w:rsid w:val="00DF71A5"/>
    <w:rsid w:val="00E00A21"/>
    <w:rsid w:val="00E00E72"/>
    <w:rsid w:val="00E02621"/>
    <w:rsid w:val="00E02EAF"/>
    <w:rsid w:val="00E03EC3"/>
    <w:rsid w:val="00E05016"/>
    <w:rsid w:val="00E0549A"/>
    <w:rsid w:val="00E06176"/>
    <w:rsid w:val="00E0628E"/>
    <w:rsid w:val="00E068A8"/>
    <w:rsid w:val="00E1022D"/>
    <w:rsid w:val="00E10F05"/>
    <w:rsid w:val="00E14AA9"/>
    <w:rsid w:val="00E16250"/>
    <w:rsid w:val="00E17DCB"/>
    <w:rsid w:val="00E207C7"/>
    <w:rsid w:val="00E212C4"/>
    <w:rsid w:val="00E22E21"/>
    <w:rsid w:val="00E24401"/>
    <w:rsid w:val="00E249AD"/>
    <w:rsid w:val="00E25490"/>
    <w:rsid w:val="00E27878"/>
    <w:rsid w:val="00E30CA3"/>
    <w:rsid w:val="00E30E5F"/>
    <w:rsid w:val="00E30E79"/>
    <w:rsid w:val="00E31531"/>
    <w:rsid w:val="00E3297D"/>
    <w:rsid w:val="00E33B32"/>
    <w:rsid w:val="00E36193"/>
    <w:rsid w:val="00E36614"/>
    <w:rsid w:val="00E37026"/>
    <w:rsid w:val="00E37F02"/>
    <w:rsid w:val="00E414F2"/>
    <w:rsid w:val="00E4166A"/>
    <w:rsid w:val="00E41B17"/>
    <w:rsid w:val="00E45070"/>
    <w:rsid w:val="00E450BC"/>
    <w:rsid w:val="00E453F3"/>
    <w:rsid w:val="00E45412"/>
    <w:rsid w:val="00E45E57"/>
    <w:rsid w:val="00E4674F"/>
    <w:rsid w:val="00E46CD6"/>
    <w:rsid w:val="00E47048"/>
    <w:rsid w:val="00E47D07"/>
    <w:rsid w:val="00E500A2"/>
    <w:rsid w:val="00E5113C"/>
    <w:rsid w:val="00E51F60"/>
    <w:rsid w:val="00E5253A"/>
    <w:rsid w:val="00E529AD"/>
    <w:rsid w:val="00E52BA3"/>
    <w:rsid w:val="00E53969"/>
    <w:rsid w:val="00E53CC5"/>
    <w:rsid w:val="00E543C5"/>
    <w:rsid w:val="00E54B58"/>
    <w:rsid w:val="00E55E06"/>
    <w:rsid w:val="00E56161"/>
    <w:rsid w:val="00E5739D"/>
    <w:rsid w:val="00E5764F"/>
    <w:rsid w:val="00E5792E"/>
    <w:rsid w:val="00E57AEA"/>
    <w:rsid w:val="00E57DD8"/>
    <w:rsid w:val="00E608CD"/>
    <w:rsid w:val="00E61B27"/>
    <w:rsid w:val="00E63C43"/>
    <w:rsid w:val="00E64BFF"/>
    <w:rsid w:val="00E653FD"/>
    <w:rsid w:val="00E66DA3"/>
    <w:rsid w:val="00E6715B"/>
    <w:rsid w:val="00E67946"/>
    <w:rsid w:val="00E70674"/>
    <w:rsid w:val="00E7099C"/>
    <w:rsid w:val="00E72628"/>
    <w:rsid w:val="00E72C2D"/>
    <w:rsid w:val="00E72C7A"/>
    <w:rsid w:val="00E73422"/>
    <w:rsid w:val="00E7395A"/>
    <w:rsid w:val="00E73DE9"/>
    <w:rsid w:val="00E74ACD"/>
    <w:rsid w:val="00E74C64"/>
    <w:rsid w:val="00E77325"/>
    <w:rsid w:val="00E779CA"/>
    <w:rsid w:val="00E77B00"/>
    <w:rsid w:val="00E77BEB"/>
    <w:rsid w:val="00E80981"/>
    <w:rsid w:val="00E80E15"/>
    <w:rsid w:val="00E81267"/>
    <w:rsid w:val="00E82308"/>
    <w:rsid w:val="00E8240A"/>
    <w:rsid w:val="00E843C1"/>
    <w:rsid w:val="00E84A0C"/>
    <w:rsid w:val="00E84B07"/>
    <w:rsid w:val="00E85ACD"/>
    <w:rsid w:val="00E85FA6"/>
    <w:rsid w:val="00E8616A"/>
    <w:rsid w:val="00E86616"/>
    <w:rsid w:val="00E86B60"/>
    <w:rsid w:val="00E90395"/>
    <w:rsid w:val="00E90AB9"/>
    <w:rsid w:val="00E910E6"/>
    <w:rsid w:val="00E920C9"/>
    <w:rsid w:val="00E9288F"/>
    <w:rsid w:val="00E92FAD"/>
    <w:rsid w:val="00E93521"/>
    <w:rsid w:val="00E95A58"/>
    <w:rsid w:val="00E975BF"/>
    <w:rsid w:val="00EA007F"/>
    <w:rsid w:val="00EA01A7"/>
    <w:rsid w:val="00EA173A"/>
    <w:rsid w:val="00EA2487"/>
    <w:rsid w:val="00EA24DB"/>
    <w:rsid w:val="00EA2B1F"/>
    <w:rsid w:val="00EA3478"/>
    <w:rsid w:val="00EA40A5"/>
    <w:rsid w:val="00EA41B2"/>
    <w:rsid w:val="00EA4592"/>
    <w:rsid w:val="00EA45B0"/>
    <w:rsid w:val="00EA47FB"/>
    <w:rsid w:val="00EA5577"/>
    <w:rsid w:val="00EA74B8"/>
    <w:rsid w:val="00EA7E20"/>
    <w:rsid w:val="00EB27F3"/>
    <w:rsid w:val="00EB3027"/>
    <w:rsid w:val="00EB33AD"/>
    <w:rsid w:val="00EB48D2"/>
    <w:rsid w:val="00EB4A45"/>
    <w:rsid w:val="00EB4B09"/>
    <w:rsid w:val="00EB4C64"/>
    <w:rsid w:val="00EB5BC6"/>
    <w:rsid w:val="00EB7303"/>
    <w:rsid w:val="00EB7483"/>
    <w:rsid w:val="00EC04EC"/>
    <w:rsid w:val="00EC0D6F"/>
    <w:rsid w:val="00EC1221"/>
    <w:rsid w:val="00EC1C1B"/>
    <w:rsid w:val="00EC294B"/>
    <w:rsid w:val="00EC2DCF"/>
    <w:rsid w:val="00EC380E"/>
    <w:rsid w:val="00EC3B20"/>
    <w:rsid w:val="00EC3C7C"/>
    <w:rsid w:val="00EC4DBB"/>
    <w:rsid w:val="00EC4E4F"/>
    <w:rsid w:val="00EC5042"/>
    <w:rsid w:val="00EC5177"/>
    <w:rsid w:val="00EC5327"/>
    <w:rsid w:val="00EC5B2E"/>
    <w:rsid w:val="00EC5BE3"/>
    <w:rsid w:val="00EC631D"/>
    <w:rsid w:val="00EC70F3"/>
    <w:rsid w:val="00ED095C"/>
    <w:rsid w:val="00ED096C"/>
    <w:rsid w:val="00ED0DC5"/>
    <w:rsid w:val="00ED126F"/>
    <w:rsid w:val="00ED177C"/>
    <w:rsid w:val="00ED338D"/>
    <w:rsid w:val="00ED53C1"/>
    <w:rsid w:val="00ED58B0"/>
    <w:rsid w:val="00ED592F"/>
    <w:rsid w:val="00ED70B8"/>
    <w:rsid w:val="00ED7F1C"/>
    <w:rsid w:val="00ED7F5C"/>
    <w:rsid w:val="00EE059E"/>
    <w:rsid w:val="00EE12C6"/>
    <w:rsid w:val="00EE2A57"/>
    <w:rsid w:val="00EE3847"/>
    <w:rsid w:val="00EE3952"/>
    <w:rsid w:val="00EE3C9F"/>
    <w:rsid w:val="00EE3CB1"/>
    <w:rsid w:val="00EE3D45"/>
    <w:rsid w:val="00EE569D"/>
    <w:rsid w:val="00EF0577"/>
    <w:rsid w:val="00EF1675"/>
    <w:rsid w:val="00EF26DA"/>
    <w:rsid w:val="00EF2D28"/>
    <w:rsid w:val="00EF460C"/>
    <w:rsid w:val="00EF5090"/>
    <w:rsid w:val="00EF5F92"/>
    <w:rsid w:val="00EF64FF"/>
    <w:rsid w:val="00EF786E"/>
    <w:rsid w:val="00EF7C10"/>
    <w:rsid w:val="00F0022C"/>
    <w:rsid w:val="00F00EA3"/>
    <w:rsid w:val="00F015B8"/>
    <w:rsid w:val="00F0215B"/>
    <w:rsid w:val="00F02903"/>
    <w:rsid w:val="00F029FA"/>
    <w:rsid w:val="00F036ED"/>
    <w:rsid w:val="00F03891"/>
    <w:rsid w:val="00F0468F"/>
    <w:rsid w:val="00F049EA"/>
    <w:rsid w:val="00F04F16"/>
    <w:rsid w:val="00F05F1E"/>
    <w:rsid w:val="00F07EF0"/>
    <w:rsid w:val="00F11072"/>
    <w:rsid w:val="00F12339"/>
    <w:rsid w:val="00F127DA"/>
    <w:rsid w:val="00F12C0F"/>
    <w:rsid w:val="00F12CD8"/>
    <w:rsid w:val="00F13A7F"/>
    <w:rsid w:val="00F1405B"/>
    <w:rsid w:val="00F1484C"/>
    <w:rsid w:val="00F14A30"/>
    <w:rsid w:val="00F15BE1"/>
    <w:rsid w:val="00F177D1"/>
    <w:rsid w:val="00F20217"/>
    <w:rsid w:val="00F20592"/>
    <w:rsid w:val="00F20899"/>
    <w:rsid w:val="00F20A02"/>
    <w:rsid w:val="00F21E65"/>
    <w:rsid w:val="00F2246D"/>
    <w:rsid w:val="00F22B56"/>
    <w:rsid w:val="00F230E1"/>
    <w:rsid w:val="00F230E2"/>
    <w:rsid w:val="00F233F5"/>
    <w:rsid w:val="00F2361B"/>
    <w:rsid w:val="00F25421"/>
    <w:rsid w:val="00F255B4"/>
    <w:rsid w:val="00F26087"/>
    <w:rsid w:val="00F276EE"/>
    <w:rsid w:val="00F27C71"/>
    <w:rsid w:val="00F30849"/>
    <w:rsid w:val="00F31483"/>
    <w:rsid w:val="00F3168C"/>
    <w:rsid w:val="00F322F9"/>
    <w:rsid w:val="00F3232D"/>
    <w:rsid w:val="00F3350F"/>
    <w:rsid w:val="00F337F2"/>
    <w:rsid w:val="00F33982"/>
    <w:rsid w:val="00F34435"/>
    <w:rsid w:val="00F344A1"/>
    <w:rsid w:val="00F3460F"/>
    <w:rsid w:val="00F35A0F"/>
    <w:rsid w:val="00F36DC8"/>
    <w:rsid w:val="00F376EB"/>
    <w:rsid w:val="00F37EF5"/>
    <w:rsid w:val="00F401AF"/>
    <w:rsid w:val="00F41D47"/>
    <w:rsid w:val="00F41DE4"/>
    <w:rsid w:val="00F427C9"/>
    <w:rsid w:val="00F42EDC"/>
    <w:rsid w:val="00F44ACF"/>
    <w:rsid w:val="00F4555B"/>
    <w:rsid w:val="00F475E7"/>
    <w:rsid w:val="00F5219B"/>
    <w:rsid w:val="00F522E5"/>
    <w:rsid w:val="00F535F8"/>
    <w:rsid w:val="00F53C38"/>
    <w:rsid w:val="00F549CA"/>
    <w:rsid w:val="00F55A09"/>
    <w:rsid w:val="00F572C4"/>
    <w:rsid w:val="00F57496"/>
    <w:rsid w:val="00F6009D"/>
    <w:rsid w:val="00F60DFC"/>
    <w:rsid w:val="00F62AD0"/>
    <w:rsid w:val="00F63031"/>
    <w:rsid w:val="00F6438F"/>
    <w:rsid w:val="00F65957"/>
    <w:rsid w:val="00F6636F"/>
    <w:rsid w:val="00F6687D"/>
    <w:rsid w:val="00F66E58"/>
    <w:rsid w:val="00F67D3C"/>
    <w:rsid w:val="00F719B1"/>
    <w:rsid w:val="00F731EB"/>
    <w:rsid w:val="00F73C84"/>
    <w:rsid w:val="00F74062"/>
    <w:rsid w:val="00F75BF6"/>
    <w:rsid w:val="00F75CF5"/>
    <w:rsid w:val="00F76770"/>
    <w:rsid w:val="00F76FFD"/>
    <w:rsid w:val="00F774C4"/>
    <w:rsid w:val="00F80DA1"/>
    <w:rsid w:val="00F81B95"/>
    <w:rsid w:val="00F822D8"/>
    <w:rsid w:val="00F82355"/>
    <w:rsid w:val="00F83ED2"/>
    <w:rsid w:val="00F84353"/>
    <w:rsid w:val="00F851DA"/>
    <w:rsid w:val="00F86614"/>
    <w:rsid w:val="00F8792D"/>
    <w:rsid w:val="00F87DAA"/>
    <w:rsid w:val="00F9164E"/>
    <w:rsid w:val="00F920AB"/>
    <w:rsid w:val="00F923C7"/>
    <w:rsid w:val="00F92A3B"/>
    <w:rsid w:val="00F92EB8"/>
    <w:rsid w:val="00F93093"/>
    <w:rsid w:val="00F93257"/>
    <w:rsid w:val="00F93294"/>
    <w:rsid w:val="00F946B4"/>
    <w:rsid w:val="00F95F30"/>
    <w:rsid w:val="00F971E4"/>
    <w:rsid w:val="00F97661"/>
    <w:rsid w:val="00F9769E"/>
    <w:rsid w:val="00F97D12"/>
    <w:rsid w:val="00F97F24"/>
    <w:rsid w:val="00FA1221"/>
    <w:rsid w:val="00FA286C"/>
    <w:rsid w:val="00FA2F79"/>
    <w:rsid w:val="00FA3AB4"/>
    <w:rsid w:val="00FA3ECE"/>
    <w:rsid w:val="00FA41F8"/>
    <w:rsid w:val="00FA4381"/>
    <w:rsid w:val="00FA4451"/>
    <w:rsid w:val="00FA4978"/>
    <w:rsid w:val="00FA4E94"/>
    <w:rsid w:val="00FA53EB"/>
    <w:rsid w:val="00FA5F02"/>
    <w:rsid w:val="00FA6A0D"/>
    <w:rsid w:val="00FA6FD9"/>
    <w:rsid w:val="00FA7033"/>
    <w:rsid w:val="00FA7179"/>
    <w:rsid w:val="00FA7255"/>
    <w:rsid w:val="00FA7298"/>
    <w:rsid w:val="00FA7608"/>
    <w:rsid w:val="00FA7F13"/>
    <w:rsid w:val="00FB0EE9"/>
    <w:rsid w:val="00FB1B2B"/>
    <w:rsid w:val="00FB3266"/>
    <w:rsid w:val="00FB3CD7"/>
    <w:rsid w:val="00FB47DD"/>
    <w:rsid w:val="00FB5686"/>
    <w:rsid w:val="00FB5B1C"/>
    <w:rsid w:val="00FB66FA"/>
    <w:rsid w:val="00FB6DE9"/>
    <w:rsid w:val="00FC00A4"/>
    <w:rsid w:val="00FC1A33"/>
    <w:rsid w:val="00FC275E"/>
    <w:rsid w:val="00FC341A"/>
    <w:rsid w:val="00FC3E61"/>
    <w:rsid w:val="00FC4C76"/>
    <w:rsid w:val="00FD0DFA"/>
    <w:rsid w:val="00FD238E"/>
    <w:rsid w:val="00FD2407"/>
    <w:rsid w:val="00FD2B70"/>
    <w:rsid w:val="00FD2C34"/>
    <w:rsid w:val="00FD4A2D"/>
    <w:rsid w:val="00FD5786"/>
    <w:rsid w:val="00FD590F"/>
    <w:rsid w:val="00FD5B94"/>
    <w:rsid w:val="00FD7D1E"/>
    <w:rsid w:val="00FE064B"/>
    <w:rsid w:val="00FE10D4"/>
    <w:rsid w:val="00FE1614"/>
    <w:rsid w:val="00FE233C"/>
    <w:rsid w:val="00FE3323"/>
    <w:rsid w:val="00FE3341"/>
    <w:rsid w:val="00FE390C"/>
    <w:rsid w:val="00FE3E14"/>
    <w:rsid w:val="00FF1D11"/>
    <w:rsid w:val="00FF3C6F"/>
    <w:rsid w:val="00FF4A2D"/>
    <w:rsid w:val="00FF5B34"/>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45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3954D8"/>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7391C496-0BAD-419D-BB95-91E8A9F75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12</TotalTime>
  <Pages>25</Pages>
  <Words>5012</Words>
  <Characters>28574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33519</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Chang, Sean</cp:lastModifiedBy>
  <cp:revision>9</cp:revision>
  <cp:lastPrinted>2016-01-26T23:30:00Z</cp:lastPrinted>
  <dcterms:created xsi:type="dcterms:W3CDTF">2019-05-20T19:59:00Z</dcterms:created>
  <dcterms:modified xsi:type="dcterms:W3CDTF">2019-05-23T14:59:00Z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