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54805AB4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AF2CD0">
        <w:rPr>
          <w:rFonts w:ascii="Times New Roman" w:hAnsi="Times New Roman" w:cs="Times New Roman"/>
          <w:b/>
        </w:rPr>
        <w:t>February 14,</w:t>
      </w:r>
      <w:r w:rsidR="008A6FA9">
        <w:rPr>
          <w:rFonts w:ascii="Times New Roman" w:hAnsi="Times New Roman" w:cs="Times New Roman"/>
          <w:b/>
        </w:rPr>
        <w:t xml:space="preserve">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AF2CD0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AF2CD0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F2CD0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AF2CD0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87421" w:rsidRPr="00AF2CD0" w14:paraId="05BD5D5E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E5C0FA" w14:textId="4CB3801E" w:rsidR="00A87421" w:rsidRPr="00961832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70" w:type="dxa"/>
            <w:vAlign w:val="bottom"/>
          </w:tcPr>
          <w:p w14:paraId="5928F097" w14:textId="1D46D5BE" w:rsidR="00A87421" w:rsidRPr="00961832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12A2AC6C" w14:textId="77777777" w:rsidR="00A87421" w:rsidRPr="00AF2CD0" w:rsidRDefault="00A8742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F2CD0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96183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96183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AF2CD0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F2CD0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961832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961832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AF2CD0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7C8" w:rsidRPr="00AF2CD0" w14:paraId="4AF4F52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961832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345822AF" w14:textId="18BEC052" w:rsidR="000457C8" w:rsidRPr="00961832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34375CEE" w14:textId="77777777" w:rsidR="000457C8" w:rsidRPr="00AF2CD0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F2CD0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96183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96183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Luminant</w:t>
            </w:r>
            <w:proofErr w:type="spellEnd"/>
            <w:r w:rsidRPr="00961832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AF2CD0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F0407" w:rsidRPr="00AF2CD0" w14:paraId="4AD62C9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46FA835" w14:textId="1579A680" w:rsidR="001F0407" w:rsidRPr="00961832" w:rsidRDefault="001F040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3A94D74A" w14:textId="76F549D3" w:rsidR="001F0407" w:rsidRPr="00961832" w:rsidRDefault="001F040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02" w:type="dxa"/>
            <w:vAlign w:val="bottom"/>
          </w:tcPr>
          <w:p w14:paraId="7B140A25" w14:textId="77777777" w:rsidR="001F0407" w:rsidRPr="00AF2CD0" w:rsidRDefault="001F0407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F2CD0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96183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96183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AF2CD0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F2CD0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Paff</w:t>
            </w:r>
            <w:proofErr w:type="spellEnd"/>
            <w:r w:rsidRPr="00961832"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961832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77777777" w:rsidR="007745FF" w:rsidRPr="00AF2CD0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5BE1" w:rsidRPr="00AF2CD0" w14:paraId="5AFC1403" w14:textId="77777777" w:rsidTr="00A87421">
        <w:tc>
          <w:tcPr>
            <w:tcW w:w="2520" w:type="dxa"/>
            <w:vAlign w:val="bottom"/>
          </w:tcPr>
          <w:p w14:paraId="1EA0F2A5" w14:textId="77B83154" w:rsidR="003F5BE1" w:rsidRPr="00961832" w:rsidRDefault="00A87421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70" w:type="dxa"/>
            <w:vAlign w:val="bottom"/>
          </w:tcPr>
          <w:p w14:paraId="1F8978EA" w14:textId="0B4DBC91" w:rsidR="003F5BE1" w:rsidRPr="00961832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2" w:type="dxa"/>
            <w:vAlign w:val="bottom"/>
          </w:tcPr>
          <w:p w14:paraId="77F05BBB" w14:textId="1875B618" w:rsidR="003F5BE1" w:rsidRPr="00AF2CD0" w:rsidRDefault="00A8742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D078C" w:rsidRPr="00AF2CD0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961832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T</w:t>
            </w:r>
            <w:r w:rsidR="00063ECF" w:rsidRPr="00961832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961832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AF2CD0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AF2CD0" w14:paraId="52F76A15" w14:textId="77777777" w:rsidTr="00A87421">
        <w:tc>
          <w:tcPr>
            <w:tcW w:w="2520" w:type="dxa"/>
            <w:vAlign w:val="bottom"/>
          </w:tcPr>
          <w:p w14:paraId="2981593C" w14:textId="78AD7D45" w:rsidR="00466145" w:rsidRPr="0096183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62491EC6" w14:textId="32ABB182" w:rsidR="00466145" w:rsidRPr="0096183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2A2E72D0" w14:textId="77777777" w:rsidR="00466145" w:rsidRPr="00AF2CD0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7555" w:rsidRPr="00AF2CD0" w14:paraId="3A9BFB27" w14:textId="77777777" w:rsidTr="00A87421">
        <w:tc>
          <w:tcPr>
            <w:tcW w:w="2520" w:type="dxa"/>
            <w:vAlign w:val="bottom"/>
          </w:tcPr>
          <w:p w14:paraId="4CF1AB1D" w14:textId="053321F6" w:rsidR="00707555" w:rsidRPr="00961832" w:rsidRDefault="003F5BE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6E3E4D53" w14:textId="0069C3AC" w:rsidR="00707555" w:rsidRPr="00961832" w:rsidRDefault="003F5BE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67296887" w14:textId="206F8B88" w:rsidR="00707555" w:rsidRPr="00961832" w:rsidRDefault="003F5BE1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Alt. Rep. for S</w:t>
            </w:r>
            <w:r w:rsidR="00B22321" w:rsidRPr="00961832">
              <w:rPr>
                <w:rFonts w:ascii="Times New Roman" w:hAnsi="Times New Roman" w:cs="Times New Roman"/>
              </w:rPr>
              <w:t>mith</w:t>
            </w:r>
            <w:r w:rsidR="00A87421" w:rsidRPr="00961832">
              <w:rPr>
                <w:rFonts w:ascii="Times New Roman" w:hAnsi="Times New Roman" w:cs="Times New Roman"/>
              </w:rPr>
              <w:t xml:space="preserve"> D</w:t>
            </w:r>
            <w:r w:rsidRPr="00961832">
              <w:rPr>
                <w:rFonts w:ascii="Times New Roman" w:hAnsi="Times New Roman" w:cs="Times New Roman"/>
              </w:rPr>
              <w:t>ay</w:t>
            </w:r>
          </w:p>
        </w:tc>
      </w:tr>
    </w:tbl>
    <w:p w14:paraId="63ABB561" w14:textId="77777777" w:rsidR="00EF73CC" w:rsidRPr="00961832" w:rsidRDefault="00EF73CC" w:rsidP="00EF73CC">
      <w:pPr>
        <w:pStyle w:val="NoSpacing"/>
        <w:rPr>
          <w:rFonts w:ascii="Times New Roman" w:hAnsi="Times New Roman" w:cs="Times New Roman"/>
        </w:rPr>
      </w:pPr>
      <w:r w:rsidRPr="00961832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AF2CD0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96183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961832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96183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96183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356AE" w:rsidRPr="00AF2CD0" w14:paraId="41A0543A" w14:textId="77777777" w:rsidTr="00596597">
        <w:tc>
          <w:tcPr>
            <w:tcW w:w="2482" w:type="dxa"/>
            <w:gridSpan w:val="2"/>
          </w:tcPr>
          <w:p w14:paraId="53E0A1DA" w14:textId="3ECC01A6" w:rsidR="00E356AE" w:rsidRPr="00B8483D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6BAE0960" w14:textId="33680935" w:rsidR="00E356AE" w:rsidRPr="00B8483D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0EAA9845" w14:textId="3936102B" w:rsidR="00E356AE" w:rsidRPr="00B8483D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5B34" w:rsidRPr="00AF2CD0" w14:paraId="2DB76A51" w14:textId="77777777" w:rsidTr="00596597">
        <w:tc>
          <w:tcPr>
            <w:tcW w:w="2482" w:type="dxa"/>
            <w:gridSpan w:val="2"/>
          </w:tcPr>
          <w:p w14:paraId="59A97CAC" w14:textId="7076603E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Ainspan</w:t>
            </w:r>
            <w:proofErr w:type="spellEnd"/>
            <w:r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5620B7C9" w14:textId="08571AEB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40378A0A" w14:textId="10B06E88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0505" w:rsidRPr="00AF2CD0" w14:paraId="6B41780C" w14:textId="77777777" w:rsidTr="00596597">
        <w:tc>
          <w:tcPr>
            <w:tcW w:w="2482" w:type="dxa"/>
            <w:gridSpan w:val="2"/>
          </w:tcPr>
          <w:p w14:paraId="7BF130C8" w14:textId="49A75E31" w:rsidR="00DB0505" w:rsidRPr="00B8483D" w:rsidRDefault="00DB050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</w:tcPr>
          <w:p w14:paraId="6EE961AA" w14:textId="34D56521" w:rsidR="00DB0505" w:rsidRPr="00B8483D" w:rsidRDefault="00DB050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0A549E16" w14:textId="799568F8" w:rsidR="00DB0505" w:rsidRPr="00B8483D" w:rsidRDefault="00DB050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5B34" w:rsidRPr="00AF2CD0" w14:paraId="31BEA842" w14:textId="77777777" w:rsidTr="00596597">
        <w:tc>
          <w:tcPr>
            <w:tcW w:w="2482" w:type="dxa"/>
            <w:gridSpan w:val="2"/>
          </w:tcPr>
          <w:p w14:paraId="621EB973" w14:textId="7A49AC1D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4FBD667D" w14:textId="3C634A8D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68" w:type="dxa"/>
          </w:tcPr>
          <w:p w14:paraId="3011B0F6" w14:textId="482FCB14" w:rsidR="00EA5B34" w:rsidRPr="00B8483D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AF2CD0" w14:paraId="1B478A4A" w14:textId="77777777" w:rsidTr="000012D9">
        <w:tc>
          <w:tcPr>
            <w:tcW w:w="2482" w:type="dxa"/>
            <w:gridSpan w:val="2"/>
            <w:vAlign w:val="bottom"/>
          </w:tcPr>
          <w:p w14:paraId="09DC7EAE" w14:textId="22910191" w:rsidR="00961832" w:rsidRPr="00961832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Basaran, Harika</w:t>
            </w:r>
          </w:p>
        </w:tc>
        <w:tc>
          <w:tcPr>
            <w:tcW w:w="3946" w:type="dxa"/>
            <w:gridSpan w:val="2"/>
            <w:vAlign w:val="bottom"/>
          </w:tcPr>
          <w:p w14:paraId="6AF49AEC" w14:textId="2FF5D27F" w:rsidR="00961832" w:rsidRPr="00961832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44E8350A" w14:textId="77777777" w:rsidR="00961832" w:rsidRPr="00AF2CD0" w:rsidRDefault="0096183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54A2" w:rsidRPr="00AF2CD0" w14:paraId="69903CD6" w14:textId="77777777" w:rsidTr="000012D9">
        <w:tc>
          <w:tcPr>
            <w:tcW w:w="2482" w:type="dxa"/>
            <w:gridSpan w:val="2"/>
            <w:vAlign w:val="bottom"/>
          </w:tcPr>
          <w:p w14:paraId="15453CDC" w14:textId="5D7AD8EC" w:rsidR="006A54A2" w:rsidRPr="00B8483D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1C3C8064" w14:textId="4CE0C740" w:rsidR="006A54A2" w:rsidRPr="00B8483D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58164635" w14:textId="6648C335" w:rsidR="006A54A2" w:rsidRPr="00B8483D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44EBF07A" w14:textId="77777777" w:rsidTr="000012D9">
        <w:tc>
          <w:tcPr>
            <w:tcW w:w="2482" w:type="dxa"/>
            <w:gridSpan w:val="2"/>
            <w:vAlign w:val="bottom"/>
          </w:tcPr>
          <w:p w14:paraId="5806BE9C" w14:textId="2A7541FA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946" w:type="dxa"/>
            <w:gridSpan w:val="2"/>
            <w:vAlign w:val="bottom"/>
          </w:tcPr>
          <w:p w14:paraId="15CB569E" w14:textId="6F70DC80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8483D">
              <w:rPr>
                <w:rFonts w:ascii="Times New Roman" w:hAnsi="Times New Roman" w:cs="Times New Roman"/>
              </w:rPr>
              <w:t>Cratylus</w:t>
            </w:r>
            <w:proofErr w:type="spellEnd"/>
            <w:r w:rsidRPr="00B8483D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468" w:type="dxa"/>
            <w:vAlign w:val="bottom"/>
          </w:tcPr>
          <w:p w14:paraId="34C6AD1D" w14:textId="57C7FBAE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756D4CCC" w14:textId="77777777" w:rsidTr="000012D9">
        <w:tc>
          <w:tcPr>
            <w:tcW w:w="2482" w:type="dxa"/>
            <w:gridSpan w:val="2"/>
            <w:vAlign w:val="bottom"/>
          </w:tcPr>
          <w:p w14:paraId="5490FDFC" w14:textId="7D281668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96C9346" w14:textId="05F08DFE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355ABF65" w14:textId="788406A3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54A2" w:rsidRPr="00AF2CD0" w14:paraId="495DB84F" w14:textId="77777777" w:rsidTr="000012D9">
        <w:tc>
          <w:tcPr>
            <w:tcW w:w="2482" w:type="dxa"/>
            <w:gridSpan w:val="2"/>
            <w:vAlign w:val="bottom"/>
          </w:tcPr>
          <w:p w14:paraId="4461F17B" w14:textId="2B749DD2" w:rsidR="006A54A2" w:rsidRPr="00EA5B3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7C79E3C1" w14:textId="33D74314" w:rsidR="006A54A2" w:rsidRPr="00EA5B3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  <w:vAlign w:val="bottom"/>
          </w:tcPr>
          <w:p w14:paraId="6B236EC7" w14:textId="6486AFE1" w:rsidR="006A54A2" w:rsidRPr="00EA5B3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AF2CD0" w14:paraId="79CEC748" w14:textId="77777777" w:rsidTr="000012D9">
        <w:tc>
          <w:tcPr>
            <w:tcW w:w="2482" w:type="dxa"/>
            <w:gridSpan w:val="2"/>
            <w:vAlign w:val="bottom"/>
          </w:tcPr>
          <w:p w14:paraId="2274C9F8" w14:textId="7238C3AD" w:rsidR="00D111D1" w:rsidRPr="007D493E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D493E">
              <w:rPr>
                <w:rFonts w:ascii="Times New Roman" w:hAnsi="Times New Roman" w:cs="Times New Roman"/>
              </w:rPr>
              <w:t>Checkly</w:t>
            </w:r>
            <w:proofErr w:type="spellEnd"/>
            <w:r w:rsidRPr="007D493E">
              <w:rPr>
                <w:rFonts w:ascii="Times New Roman" w:hAnsi="Times New Roman" w:cs="Times New Roman"/>
              </w:rPr>
              <w:t>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7D493E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097C78A" w14:textId="77777777" w:rsidR="00D111D1" w:rsidRPr="00AF2CD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46335435" w14:textId="77777777" w:rsidTr="000012D9">
        <w:tc>
          <w:tcPr>
            <w:tcW w:w="2482" w:type="dxa"/>
            <w:gridSpan w:val="2"/>
            <w:vAlign w:val="bottom"/>
          </w:tcPr>
          <w:p w14:paraId="227C38F5" w14:textId="3A3250AB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A1D477" w14:textId="374D7AAD" w:rsidR="007D493E" w:rsidRPr="007D493E" w:rsidRDefault="007D493E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65609B51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3C51" w:rsidRPr="00AF2CD0" w14:paraId="5244473B" w14:textId="77777777" w:rsidTr="000012D9">
        <w:tc>
          <w:tcPr>
            <w:tcW w:w="2482" w:type="dxa"/>
            <w:gridSpan w:val="2"/>
            <w:vAlign w:val="bottom"/>
          </w:tcPr>
          <w:p w14:paraId="558C308E" w14:textId="206D759B" w:rsidR="006A3C51" w:rsidRPr="00B8483D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7E2F8FA0" w14:textId="22459214" w:rsidR="006A3C51" w:rsidRPr="00B8483D" w:rsidRDefault="006A3C5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01A5D761" w14:textId="6201C9C7" w:rsidR="006A3C51" w:rsidRPr="00B8483D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AF2CD0" w14:paraId="3B330010" w14:textId="77777777" w:rsidTr="000012D9">
        <w:tc>
          <w:tcPr>
            <w:tcW w:w="2482" w:type="dxa"/>
            <w:gridSpan w:val="2"/>
            <w:vAlign w:val="bottom"/>
          </w:tcPr>
          <w:p w14:paraId="6EF50E55" w14:textId="2E964A4B" w:rsidR="00D111D1" w:rsidRPr="00961832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961832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8" w:type="dxa"/>
            <w:vAlign w:val="bottom"/>
          </w:tcPr>
          <w:p w14:paraId="40BA03DD" w14:textId="77777777" w:rsidR="00D111D1" w:rsidRPr="00AF2CD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65ECEC54" w14:textId="77777777" w:rsidTr="000012D9">
        <w:tc>
          <w:tcPr>
            <w:tcW w:w="2482" w:type="dxa"/>
            <w:gridSpan w:val="2"/>
            <w:vAlign w:val="bottom"/>
          </w:tcPr>
          <w:p w14:paraId="71E6C4FF" w14:textId="4D333A24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Cripe</w:t>
            </w:r>
            <w:proofErr w:type="spellEnd"/>
            <w:r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3D206166" w14:textId="414A58EF" w:rsidR="00B8483D" w:rsidRPr="00961832" w:rsidRDefault="00B8483D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1E455C26" w14:textId="5C42AB34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AF2CD0" w14:paraId="1A7C3119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7E950670" w14:textId="6C9198CA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Daigneault</w:t>
            </w:r>
            <w:proofErr w:type="spellEnd"/>
            <w:r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3624E429" w14:textId="289F76D8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4051BAE8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F73CC" w:rsidRPr="00AF2CD0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96183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961832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961832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AF2CD0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D493E" w:rsidRPr="00AF2CD0" w14:paraId="6740AA18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132EAFD5" w14:textId="36CA4767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11C3D53" w14:textId="09221323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CitiGroup</w:t>
            </w:r>
            <w:proofErr w:type="spellEnd"/>
          </w:p>
        </w:tc>
        <w:tc>
          <w:tcPr>
            <w:tcW w:w="2468" w:type="dxa"/>
            <w:vAlign w:val="bottom"/>
          </w:tcPr>
          <w:p w14:paraId="33693C72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94450" w:rsidRPr="00AF2CD0" w14:paraId="3F229F20" w14:textId="77777777" w:rsidTr="000012D9">
        <w:tc>
          <w:tcPr>
            <w:tcW w:w="2482" w:type="dxa"/>
            <w:gridSpan w:val="2"/>
            <w:vAlign w:val="bottom"/>
          </w:tcPr>
          <w:p w14:paraId="60088FC1" w14:textId="2E3F75F4" w:rsidR="00C94450" w:rsidRPr="007D493E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Harris, Brenda</w:t>
            </w:r>
          </w:p>
        </w:tc>
        <w:tc>
          <w:tcPr>
            <w:tcW w:w="3946" w:type="dxa"/>
            <w:gridSpan w:val="2"/>
            <w:vAlign w:val="bottom"/>
          </w:tcPr>
          <w:p w14:paraId="437FBDF9" w14:textId="539CD79F" w:rsidR="00C94450" w:rsidRPr="007D493E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2468" w:type="dxa"/>
          </w:tcPr>
          <w:p w14:paraId="16A7D1A7" w14:textId="4308E1A0" w:rsidR="00C94450" w:rsidRPr="007D493E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51D8C697" w14:textId="77777777" w:rsidTr="000012D9">
        <w:tc>
          <w:tcPr>
            <w:tcW w:w="2482" w:type="dxa"/>
            <w:gridSpan w:val="2"/>
            <w:vAlign w:val="bottom"/>
          </w:tcPr>
          <w:p w14:paraId="35E89162" w14:textId="044779DB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Henderson, Norris</w:t>
            </w:r>
          </w:p>
        </w:tc>
        <w:tc>
          <w:tcPr>
            <w:tcW w:w="3946" w:type="dxa"/>
            <w:gridSpan w:val="2"/>
            <w:vAlign w:val="bottom"/>
          </w:tcPr>
          <w:p w14:paraId="361E2CDA" w14:textId="451A88B8" w:rsidR="00B8483D" w:rsidRPr="00B8483D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FERC</w:t>
            </w:r>
          </w:p>
        </w:tc>
        <w:tc>
          <w:tcPr>
            <w:tcW w:w="2468" w:type="dxa"/>
          </w:tcPr>
          <w:p w14:paraId="3EAB6F47" w14:textId="25FBE398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AF2CD0" w14:paraId="7852C1B5" w14:textId="77777777" w:rsidTr="000012D9">
        <w:tc>
          <w:tcPr>
            <w:tcW w:w="2482" w:type="dxa"/>
            <w:gridSpan w:val="2"/>
            <w:vAlign w:val="bottom"/>
          </w:tcPr>
          <w:p w14:paraId="412687CA" w14:textId="19DE40C8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Hunt, David</w:t>
            </w:r>
          </w:p>
        </w:tc>
        <w:tc>
          <w:tcPr>
            <w:tcW w:w="3946" w:type="dxa"/>
            <w:gridSpan w:val="2"/>
            <w:vAlign w:val="bottom"/>
          </w:tcPr>
          <w:p w14:paraId="7E34164A" w14:textId="7E67EE3A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2F4800C8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73417338" w14:textId="77777777" w:rsidTr="000012D9">
        <w:tc>
          <w:tcPr>
            <w:tcW w:w="2482" w:type="dxa"/>
            <w:gridSpan w:val="2"/>
            <w:vAlign w:val="bottom"/>
          </w:tcPr>
          <w:p w14:paraId="05BB798D" w14:textId="30EE143F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3946" w:type="dxa"/>
            <w:gridSpan w:val="2"/>
            <w:vAlign w:val="bottom"/>
          </w:tcPr>
          <w:p w14:paraId="0432B805" w14:textId="388B73C1" w:rsidR="007D493E" w:rsidRPr="007D493E" w:rsidRDefault="007D493E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Enel X</w:t>
            </w:r>
          </w:p>
        </w:tc>
        <w:tc>
          <w:tcPr>
            <w:tcW w:w="2468" w:type="dxa"/>
          </w:tcPr>
          <w:p w14:paraId="28CA4839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57CBD91C" w14:textId="77777777" w:rsidTr="000012D9">
        <w:tc>
          <w:tcPr>
            <w:tcW w:w="2482" w:type="dxa"/>
            <w:gridSpan w:val="2"/>
            <w:vAlign w:val="bottom"/>
          </w:tcPr>
          <w:p w14:paraId="71A18D98" w14:textId="4D4901C3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5DC1E406" w14:textId="04D56F3C" w:rsidR="00B8483D" w:rsidRPr="007D493E" w:rsidRDefault="00B8483D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Mountaineer</w:t>
            </w:r>
          </w:p>
        </w:tc>
        <w:tc>
          <w:tcPr>
            <w:tcW w:w="2468" w:type="dxa"/>
          </w:tcPr>
          <w:p w14:paraId="725591EB" w14:textId="0B18F8AA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AF2CD0" w14:paraId="4F58B9C9" w14:textId="77777777" w:rsidTr="000012D9">
        <w:tc>
          <w:tcPr>
            <w:tcW w:w="2482" w:type="dxa"/>
            <w:gridSpan w:val="2"/>
            <w:vAlign w:val="bottom"/>
          </w:tcPr>
          <w:p w14:paraId="3291C927" w14:textId="19DC32E2" w:rsidR="007D493E" w:rsidRPr="007D493E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1DDEB2AA" w14:textId="2F98B9EE" w:rsidR="007D493E" w:rsidRPr="007D493E" w:rsidRDefault="007D493E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0378E0E7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AF2CD0" w14:paraId="4E96A140" w14:textId="77777777" w:rsidTr="000012D9">
        <w:tc>
          <w:tcPr>
            <w:tcW w:w="2482" w:type="dxa"/>
            <w:gridSpan w:val="2"/>
            <w:vAlign w:val="bottom"/>
          </w:tcPr>
          <w:p w14:paraId="4294A14E" w14:textId="03B4E301" w:rsidR="004A0BA6" w:rsidRPr="00B8483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AFCFF9B" w14:textId="4D754D2B" w:rsidR="004A0BA6" w:rsidRPr="00B8483D" w:rsidRDefault="004A0BA6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36E6C815" w14:textId="18180957" w:rsidR="004A0BA6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AF2CD0" w14:paraId="3BFB0D59" w14:textId="77777777" w:rsidTr="000012D9">
        <w:tc>
          <w:tcPr>
            <w:tcW w:w="2482" w:type="dxa"/>
            <w:gridSpan w:val="2"/>
            <w:vAlign w:val="bottom"/>
          </w:tcPr>
          <w:p w14:paraId="7D02D625" w14:textId="293BEA4C" w:rsidR="00D111D1" w:rsidRPr="00961832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70DE44C5" w14:textId="50D47887" w:rsidR="00D111D1" w:rsidRPr="00961832" w:rsidRDefault="006D57BD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1A01392C" w14:textId="77777777" w:rsidR="00D111D1" w:rsidRPr="00AF2CD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5B34" w:rsidRPr="00AF2CD0" w14:paraId="0B1002D5" w14:textId="77777777" w:rsidTr="000012D9">
        <w:tc>
          <w:tcPr>
            <w:tcW w:w="2482" w:type="dxa"/>
            <w:gridSpan w:val="2"/>
            <w:vAlign w:val="bottom"/>
          </w:tcPr>
          <w:p w14:paraId="385A8DE4" w14:textId="0049684B" w:rsidR="00EA5B34" w:rsidRPr="00EA5B34" w:rsidRDefault="00EA5B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05022C10" w14:textId="1B32C098" w:rsidR="00EA5B34" w:rsidRPr="00EA5B34" w:rsidRDefault="00EA5B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3F61192F" w14:textId="0513354E" w:rsidR="00EA5B34" w:rsidRPr="00AF2CD0" w:rsidRDefault="00EA5B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AF2CD0" w14:paraId="5CBA5308" w14:textId="77777777" w:rsidTr="000012D9">
        <w:tc>
          <w:tcPr>
            <w:tcW w:w="2482" w:type="dxa"/>
            <w:gridSpan w:val="2"/>
            <w:vAlign w:val="bottom"/>
          </w:tcPr>
          <w:p w14:paraId="5BF1BB4D" w14:textId="73104E58" w:rsidR="0015141D" w:rsidRPr="00961832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961832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3FB9FA0B" w14:textId="77777777" w:rsidR="0015141D" w:rsidRPr="00AF2CD0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27631C59" w14:textId="77777777" w:rsidTr="000012D9">
        <w:tc>
          <w:tcPr>
            <w:tcW w:w="2482" w:type="dxa"/>
            <w:gridSpan w:val="2"/>
            <w:vAlign w:val="bottom"/>
          </w:tcPr>
          <w:p w14:paraId="42C1CDB6" w14:textId="2043502F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Pak, Sam</w:t>
            </w:r>
          </w:p>
        </w:tc>
        <w:tc>
          <w:tcPr>
            <w:tcW w:w="3946" w:type="dxa"/>
            <w:gridSpan w:val="2"/>
            <w:vAlign w:val="bottom"/>
          </w:tcPr>
          <w:p w14:paraId="1FFD98E2" w14:textId="5167EA59" w:rsidR="007D493E" w:rsidRPr="00961832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5EDEE0CE" w14:textId="77777777" w:rsidR="007D493E" w:rsidRPr="00AF2CD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AF2CD0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961832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961832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Pe</w:t>
            </w:r>
            <w:r w:rsidR="00E451D6" w:rsidRPr="00961832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961832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AF2CD0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AF2CD0" w14:paraId="2A38363D" w14:textId="77777777" w:rsidTr="000012D9">
        <w:tc>
          <w:tcPr>
            <w:tcW w:w="2482" w:type="dxa"/>
            <w:gridSpan w:val="2"/>
            <w:vAlign w:val="bottom"/>
          </w:tcPr>
          <w:p w14:paraId="2EF67691" w14:textId="49858239" w:rsidR="00584857" w:rsidRPr="007D493E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402F58AA" w14:textId="3066EB96" w:rsidR="00584857" w:rsidRPr="007D493E" w:rsidRDefault="00671D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8" w:type="dxa"/>
            <w:vAlign w:val="bottom"/>
          </w:tcPr>
          <w:p w14:paraId="7369503D" w14:textId="77777777" w:rsidR="00584857" w:rsidRPr="00AF2CD0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3C51" w:rsidRPr="00AF2CD0" w14:paraId="1D4844D1" w14:textId="77777777" w:rsidTr="000012D9">
        <w:tc>
          <w:tcPr>
            <w:tcW w:w="2482" w:type="dxa"/>
            <w:gridSpan w:val="2"/>
            <w:vAlign w:val="bottom"/>
          </w:tcPr>
          <w:p w14:paraId="07710743" w14:textId="7884CA68" w:rsidR="006A3C51" w:rsidRPr="007D493E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163046DF" w14:textId="1955F8BC" w:rsidR="006A3C51" w:rsidRPr="007D493E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551B8EF6" w14:textId="1A9638EB" w:rsidR="006A3C51" w:rsidRPr="00AF2CD0" w:rsidRDefault="006A3C5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AF2CD0" w14:paraId="532A9329" w14:textId="77777777" w:rsidTr="000012D9">
        <w:tc>
          <w:tcPr>
            <w:tcW w:w="2482" w:type="dxa"/>
            <w:gridSpan w:val="2"/>
            <w:vAlign w:val="bottom"/>
          </w:tcPr>
          <w:p w14:paraId="799E37C9" w14:textId="235C72C6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45CF1175" w14:textId="2CABD878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33DD7DA9" w14:textId="579C3275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AF2CD0" w14:paraId="0715CEE3" w14:textId="77777777" w:rsidTr="000012D9">
        <w:tc>
          <w:tcPr>
            <w:tcW w:w="2482" w:type="dxa"/>
            <w:gridSpan w:val="2"/>
            <w:vAlign w:val="bottom"/>
          </w:tcPr>
          <w:p w14:paraId="59146037" w14:textId="6AAE8506" w:rsidR="006D57BD" w:rsidRPr="00EA5B34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EA5B34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8" w:type="dxa"/>
            <w:vAlign w:val="bottom"/>
          </w:tcPr>
          <w:p w14:paraId="30249932" w14:textId="2B3D6A04" w:rsidR="006D57BD" w:rsidRPr="00AF2CD0" w:rsidRDefault="00EA5B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D3" w:rsidRPr="00AF2CD0" w14:paraId="067B683A" w14:textId="77777777" w:rsidTr="000012D9">
        <w:tc>
          <w:tcPr>
            <w:tcW w:w="2482" w:type="dxa"/>
            <w:gridSpan w:val="2"/>
            <w:vAlign w:val="bottom"/>
          </w:tcPr>
          <w:p w14:paraId="68A00B1A" w14:textId="00DA62C9" w:rsidR="00487DD3" w:rsidRPr="00961832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Ri</w:t>
            </w:r>
            <w:r w:rsidR="00487DD3" w:rsidRPr="00961832">
              <w:rPr>
                <w:rFonts w:ascii="Times New Roman" w:hAnsi="Times New Roman" w:cs="Times New Roman"/>
              </w:rPr>
              <w:t>ch</w:t>
            </w:r>
            <w:r w:rsidR="007745FF" w:rsidRPr="00961832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961832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8" w:type="dxa"/>
            <w:vAlign w:val="bottom"/>
          </w:tcPr>
          <w:p w14:paraId="73B8755D" w14:textId="0D572AA3" w:rsidR="00487DD3" w:rsidRPr="00AF2CD0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A2B1F" w:rsidRPr="00AF2CD0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7D493E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7D493E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AF2CD0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43942648" w14:textId="77777777" w:rsidTr="000012D9">
        <w:tc>
          <w:tcPr>
            <w:tcW w:w="2482" w:type="dxa"/>
            <w:gridSpan w:val="2"/>
            <w:vAlign w:val="bottom"/>
          </w:tcPr>
          <w:p w14:paraId="60712686" w14:textId="258D7C7D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Jennifer</w:t>
            </w:r>
          </w:p>
        </w:tc>
        <w:tc>
          <w:tcPr>
            <w:tcW w:w="3946" w:type="dxa"/>
            <w:gridSpan w:val="2"/>
            <w:vAlign w:val="bottom"/>
          </w:tcPr>
          <w:p w14:paraId="6FDFD7F1" w14:textId="3FED8334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68" w:type="dxa"/>
            <w:vAlign w:val="bottom"/>
          </w:tcPr>
          <w:p w14:paraId="796C1CA7" w14:textId="15CF39C9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857" w:rsidRPr="00AF2CD0" w14:paraId="646298C2" w14:textId="77777777" w:rsidTr="000012D9">
        <w:tc>
          <w:tcPr>
            <w:tcW w:w="2482" w:type="dxa"/>
            <w:gridSpan w:val="2"/>
            <w:vAlign w:val="bottom"/>
          </w:tcPr>
          <w:p w14:paraId="2B3B2630" w14:textId="358B456F" w:rsidR="00584857" w:rsidRPr="00EA5B34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1734DA8E" w14:textId="2CE5B125" w:rsidR="00584857" w:rsidRPr="00EA5B34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  <w:vAlign w:val="bottom"/>
          </w:tcPr>
          <w:p w14:paraId="61B12844" w14:textId="4CF0A808" w:rsidR="00584857" w:rsidRPr="00AF2CD0" w:rsidRDefault="00EA5B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AF2CD0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961832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961832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5E351398" w:rsidR="001A481A" w:rsidRPr="00AF2CD0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54597ABA" w14:textId="77777777" w:rsidTr="000012D9">
        <w:tc>
          <w:tcPr>
            <w:tcW w:w="2482" w:type="dxa"/>
            <w:gridSpan w:val="2"/>
            <w:vAlign w:val="bottom"/>
          </w:tcPr>
          <w:p w14:paraId="28DF3CDA" w14:textId="07C6171A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946" w:type="dxa"/>
            <w:gridSpan w:val="2"/>
            <w:vAlign w:val="bottom"/>
          </w:tcPr>
          <w:p w14:paraId="172E3EAE" w14:textId="5570F8A4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  <w:vAlign w:val="bottom"/>
          </w:tcPr>
          <w:p w14:paraId="642757A0" w14:textId="69FF8E42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AF2CD0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7D493E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7D493E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AF2CD0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AF2CD0" w14:paraId="297755F2" w14:textId="77777777" w:rsidTr="000012D9">
        <w:tc>
          <w:tcPr>
            <w:tcW w:w="2482" w:type="dxa"/>
            <w:gridSpan w:val="2"/>
            <w:vAlign w:val="bottom"/>
          </w:tcPr>
          <w:p w14:paraId="0ED1BB8A" w14:textId="6228DB63" w:rsidR="004A0BA6" w:rsidRPr="00B8483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F145B2D" w14:textId="06FAC347" w:rsidR="004A0BA6" w:rsidRPr="00B8483D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 xml:space="preserve">Invenergy </w:t>
            </w:r>
          </w:p>
        </w:tc>
        <w:tc>
          <w:tcPr>
            <w:tcW w:w="2468" w:type="dxa"/>
          </w:tcPr>
          <w:p w14:paraId="6AFA901B" w14:textId="21AAD8D1" w:rsidR="004A0BA6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857" w:rsidRPr="00AF2CD0" w14:paraId="6804ADD9" w14:textId="77777777" w:rsidTr="000012D9">
        <w:tc>
          <w:tcPr>
            <w:tcW w:w="2482" w:type="dxa"/>
            <w:gridSpan w:val="2"/>
            <w:vAlign w:val="bottom"/>
          </w:tcPr>
          <w:p w14:paraId="133EFC3E" w14:textId="168E5E90" w:rsidR="00584857" w:rsidRPr="007D493E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14:paraId="725FA20C" w14:textId="6ECE7009" w:rsidR="00584857" w:rsidRPr="007D493E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14:paraId="59D8AA28" w14:textId="77777777" w:rsidR="00584857" w:rsidRPr="00AF2CD0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61D44DF0" w14:textId="77777777" w:rsidTr="000012D9">
        <w:tc>
          <w:tcPr>
            <w:tcW w:w="2482" w:type="dxa"/>
            <w:gridSpan w:val="2"/>
            <w:vAlign w:val="bottom"/>
          </w:tcPr>
          <w:p w14:paraId="78D68FA6" w14:textId="28BECBAD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5A51CF4F" w14:textId="3A987D5F" w:rsidR="00B8483D" w:rsidRPr="007D493E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0F8AFB38" w14:textId="070E70F8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3C51" w:rsidRPr="00AF2CD0" w14:paraId="459BAAFB" w14:textId="77777777" w:rsidTr="006D57BD">
        <w:tc>
          <w:tcPr>
            <w:tcW w:w="2482" w:type="dxa"/>
            <w:gridSpan w:val="2"/>
          </w:tcPr>
          <w:p w14:paraId="1EC519E5" w14:textId="7FFB3BA4" w:rsidR="006A3C51" w:rsidRPr="00B8483D" w:rsidRDefault="006A3C51" w:rsidP="003F5BE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8483D">
              <w:rPr>
                <w:rFonts w:ascii="Times New Roman" w:hAnsi="Times New Roman" w:cs="Times New Roman"/>
              </w:rPr>
              <w:t>Teng</w:t>
            </w:r>
            <w:proofErr w:type="spellEnd"/>
            <w:r w:rsidRPr="00B848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483D">
              <w:rPr>
                <w:rFonts w:ascii="Times New Roman" w:hAnsi="Times New Roman" w:cs="Times New Roman"/>
              </w:rPr>
              <w:t>Shuye</w:t>
            </w:r>
            <w:proofErr w:type="spellEnd"/>
          </w:p>
        </w:tc>
        <w:tc>
          <w:tcPr>
            <w:tcW w:w="3946" w:type="dxa"/>
            <w:gridSpan w:val="2"/>
          </w:tcPr>
          <w:p w14:paraId="0A7F1C85" w14:textId="642C0853" w:rsidR="006A3C51" w:rsidRPr="00B8483D" w:rsidRDefault="006A3C51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4975C1E1" w14:textId="08483AD6" w:rsidR="006A3C51" w:rsidRPr="00B8483D" w:rsidRDefault="006A3C51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AF2CD0" w14:paraId="35118D44" w14:textId="77777777" w:rsidTr="006D57BD">
        <w:tc>
          <w:tcPr>
            <w:tcW w:w="2482" w:type="dxa"/>
            <w:gridSpan w:val="2"/>
          </w:tcPr>
          <w:p w14:paraId="2936D660" w14:textId="7D653E72" w:rsidR="00961832" w:rsidRPr="00961832" w:rsidRDefault="00961832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</w:tcPr>
          <w:p w14:paraId="37CAE4FC" w14:textId="301985F7" w:rsidR="00961832" w:rsidRPr="00961832" w:rsidRDefault="00961832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8" w:type="dxa"/>
          </w:tcPr>
          <w:p w14:paraId="7DBF75A7" w14:textId="77777777" w:rsidR="00961832" w:rsidRPr="00AF2CD0" w:rsidRDefault="00961832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AF2CD0" w14:paraId="6CF856E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A217F2D" w14:textId="0E2C09DC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7218D658" w14:textId="2301B53D" w:rsidR="00584857" w:rsidRPr="00B8483D" w:rsidRDefault="0058485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81" w:type="dxa"/>
            <w:gridSpan w:val="2"/>
          </w:tcPr>
          <w:p w14:paraId="3DE3F344" w14:textId="77777777" w:rsidR="00584857" w:rsidRPr="00B8483D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3C51" w:rsidRPr="00AF2CD0" w14:paraId="6BC0714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4AF9C1C" w14:textId="50C7CDCC" w:rsidR="006A3C51" w:rsidRPr="00B8483D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</w:tcPr>
          <w:p w14:paraId="4004DC47" w14:textId="10AB2DA8" w:rsidR="006A3C51" w:rsidRPr="00B8483D" w:rsidRDefault="006A3C51" w:rsidP="001B0C77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A</w:t>
            </w:r>
            <w:r w:rsidR="001B0C77" w:rsidRPr="00B8483D">
              <w:rPr>
                <w:rFonts w:ascii="Times New Roman" w:hAnsi="Times New Roman" w:cs="Times New Roman"/>
              </w:rPr>
              <w:t>CES</w:t>
            </w:r>
            <w:r w:rsidRPr="00B8483D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81" w:type="dxa"/>
            <w:gridSpan w:val="2"/>
          </w:tcPr>
          <w:p w14:paraId="15835E2C" w14:textId="4F3D0280" w:rsidR="006A3C51" w:rsidRPr="00B8483D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4EDFE6D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0166FED" w14:textId="7EA87D5B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77D0894C" w14:textId="77777777" w:rsidR="00B8483D" w:rsidRPr="00961832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6301D47" w14:textId="20DDFA6E" w:rsidR="00B8483D" w:rsidRPr="00AF2CD0" w:rsidRDefault="00B848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AF2CD0" w14:paraId="1AA0E111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8D350D" w14:textId="28E71707" w:rsidR="00961832" w:rsidRPr="00961832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0C3933DB" w14:textId="446B36D1" w:rsidR="00961832" w:rsidRPr="00961832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0986FCE7" w14:textId="77777777" w:rsidR="00961832" w:rsidRPr="00AF2CD0" w:rsidRDefault="0096183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57F42" w:rsidRPr="00AF2CD0" w14:paraId="6B3A5CC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A899F7" w14:textId="3906DF71" w:rsidR="00057F42" w:rsidRPr="00EA5B34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2527A466" w14:textId="3941D5F8" w:rsidR="00057F42" w:rsidRPr="00EA5B34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 xml:space="preserve">Texas Reliability Entity </w:t>
            </w:r>
          </w:p>
        </w:tc>
        <w:tc>
          <w:tcPr>
            <w:tcW w:w="2481" w:type="dxa"/>
            <w:gridSpan w:val="2"/>
          </w:tcPr>
          <w:p w14:paraId="7CDAA6B5" w14:textId="4711B7B9" w:rsidR="00057F42" w:rsidRPr="00EA5B34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AF2CD0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961832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AF2CD0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D7602" w:rsidRPr="00AF2CD0" w14:paraId="6703118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744515E" w14:textId="7BC4865D" w:rsidR="006D7602" w:rsidRPr="00EA5B34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2F25DAA" w14:textId="77777777" w:rsidR="006D7602" w:rsidRPr="00EA5B34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4700066B" w14:textId="3D639692" w:rsidR="006D7602" w:rsidRPr="00EA5B34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AF2CD0" w14:paraId="2A58DD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AF2CD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AF2CD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693ACCC" w14:textId="77777777" w:rsidR="0060378E" w:rsidRPr="00AF2CD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6204F7E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0BA676C" w14:textId="73A7F38B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8483D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A1E7E44" w14:textId="77777777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EDEBCFD" w14:textId="0D372165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AF2CD0" w14:paraId="0B32705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290C0BAD" w14:textId="4E28B86D" w:rsidR="00961832" w:rsidRDefault="00961832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Bivens, Carrie</w:t>
            </w:r>
          </w:p>
          <w:p w14:paraId="62E8531E" w14:textId="0B37F981" w:rsidR="00961832" w:rsidRPr="00961832" w:rsidRDefault="00961832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946" w:type="dxa"/>
            <w:gridSpan w:val="2"/>
          </w:tcPr>
          <w:p w14:paraId="05C994F2" w14:textId="77777777" w:rsidR="00961832" w:rsidRPr="00961832" w:rsidRDefault="0096183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2163C2BC" w14:textId="77777777" w:rsidR="00961832" w:rsidRPr="00AF2CD0" w:rsidRDefault="0096183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F2CD0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6345B02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E45A7CE" w14:textId="0384F9B5" w:rsidR="00B8483D" w:rsidRPr="00961832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946" w:type="dxa"/>
            <w:gridSpan w:val="2"/>
          </w:tcPr>
          <w:p w14:paraId="31437CB4" w14:textId="77777777" w:rsidR="00B8483D" w:rsidRPr="00961832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513CA54" w14:textId="1F6C472F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356AE" w:rsidRPr="00AF2CD0" w14:paraId="4E69C618" w14:textId="77777777" w:rsidTr="00684B75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EA5B3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EA5B3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00EAF5A" w14:textId="428475CB" w:rsidR="00E356AE" w:rsidRPr="00EA5B3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22C5F5E6" w14:textId="77777777" w:rsidTr="00684B75">
        <w:trPr>
          <w:trHeight w:val="20"/>
        </w:trPr>
        <w:tc>
          <w:tcPr>
            <w:tcW w:w="2482" w:type="dxa"/>
            <w:gridSpan w:val="2"/>
          </w:tcPr>
          <w:p w14:paraId="1D2BE19B" w14:textId="1F77346D" w:rsidR="00B8483D" w:rsidRPr="00961832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377AAEC2" w14:textId="77777777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88F0BD5" w14:textId="3B22F218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54A2" w:rsidRPr="00AF2CD0" w14:paraId="78015BB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2EB54B" w14:textId="6729762A" w:rsidR="006A54A2" w:rsidRPr="00EA5B34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3946" w:type="dxa"/>
            <w:gridSpan w:val="2"/>
          </w:tcPr>
          <w:p w14:paraId="7CEDE4BF" w14:textId="77777777" w:rsidR="006A54A2" w:rsidRPr="00EA5B34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D6D5FCF" w14:textId="3CA72A0F" w:rsidR="006A54A2" w:rsidRPr="00EA5B34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1463" w:rsidRPr="00AF2CD0" w14:paraId="36E933B7" w14:textId="77777777" w:rsidTr="00684B75">
        <w:trPr>
          <w:trHeight w:val="20"/>
        </w:trPr>
        <w:tc>
          <w:tcPr>
            <w:tcW w:w="2482" w:type="dxa"/>
            <w:gridSpan w:val="2"/>
          </w:tcPr>
          <w:p w14:paraId="4BD8E339" w14:textId="2B71BF3C" w:rsidR="002E1463" w:rsidRPr="00B8483D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5A91D361" w14:textId="77777777" w:rsidR="002E1463" w:rsidRPr="00B8483D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76709A1" w14:textId="45C22CC6" w:rsidR="002E1463" w:rsidRPr="00B8483D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60B67" w:rsidRPr="00AF2CD0" w14:paraId="01822105" w14:textId="77777777" w:rsidTr="00684B75">
        <w:trPr>
          <w:trHeight w:val="20"/>
        </w:trPr>
        <w:tc>
          <w:tcPr>
            <w:tcW w:w="2482" w:type="dxa"/>
            <w:gridSpan w:val="2"/>
          </w:tcPr>
          <w:p w14:paraId="01FAC0CD" w14:textId="78395C48" w:rsidR="00360B67" w:rsidRPr="00B8483D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0BC32F23" w14:textId="77777777" w:rsidR="00360B67" w:rsidRPr="00B8483D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F40574" w14:textId="2F0A8F4A" w:rsidR="00360B67" w:rsidRPr="00B8483D" w:rsidRDefault="006A3C5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AF2CD0" w14:paraId="111D9299" w14:textId="77777777" w:rsidTr="00684B75">
        <w:trPr>
          <w:trHeight w:val="20"/>
        </w:trPr>
        <w:tc>
          <w:tcPr>
            <w:tcW w:w="2482" w:type="dxa"/>
            <w:gridSpan w:val="2"/>
          </w:tcPr>
          <w:p w14:paraId="2532DDEF" w14:textId="368DAA3C" w:rsidR="00B8483D" w:rsidRPr="00B8483D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Hui, </w:t>
            </w:r>
            <w:proofErr w:type="spellStart"/>
            <w:r>
              <w:rPr>
                <w:rFonts w:ascii="Times New Roman" w:hAnsi="Times New Roman" w:cs="Times New Roman"/>
              </w:rPr>
              <w:t>Hailong</w:t>
            </w:r>
            <w:proofErr w:type="spellEnd"/>
          </w:p>
        </w:tc>
        <w:tc>
          <w:tcPr>
            <w:tcW w:w="3946" w:type="dxa"/>
            <w:gridSpan w:val="2"/>
          </w:tcPr>
          <w:p w14:paraId="2B78E67A" w14:textId="77777777" w:rsidR="00B8483D" w:rsidRPr="00B8483D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82EA931" w14:textId="73C8918A" w:rsidR="00B8483D" w:rsidRPr="00B8483D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9BA" w:rsidRPr="00AF2CD0" w14:paraId="5E237ADA" w14:textId="77777777" w:rsidTr="00684B75">
        <w:trPr>
          <w:trHeight w:val="20"/>
        </w:trPr>
        <w:tc>
          <w:tcPr>
            <w:tcW w:w="2482" w:type="dxa"/>
            <w:gridSpan w:val="2"/>
          </w:tcPr>
          <w:p w14:paraId="01AE3CF3" w14:textId="122CD8D6" w:rsidR="009159BA" w:rsidRPr="00B8483D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1464EE40" w14:textId="77777777" w:rsidR="009159BA" w:rsidRPr="00B8483D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14DB06" w14:textId="62D0DCA6" w:rsidR="009159BA" w:rsidRPr="00B8483D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B5D74" w:rsidRPr="00AF2CD0" w14:paraId="052C5ECE" w14:textId="77777777" w:rsidTr="00684B75">
        <w:trPr>
          <w:trHeight w:val="20"/>
        </w:trPr>
        <w:tc>
          <w:tcPr>
            <w:tcW w:w="2482" w:type="dxa"/>
            <w:gridSpan w:val="2"/>
          </w:tcPr>
          <w:p w14:paraId="57E32F47" w14:textId="123DC9B3" w:rsidR="00FB5D74" w:rsidRPr="00AF2CD0" w:rsidRDefault="00FB5D7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5B34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41998EC2" w14:textId="77777777" w:rsidR="00FB5D74" w:rsidRPr="00AF2CD0" w:rsidRDefault="00FB5D7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B068BC2" w14:textId="50AA4673" w:rsidR="00FB5D74" w:rsidRPr="00AF2CD0" w:rsidRDefault="00EA5B3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AF2CD0" w14:paraId="63E89044" w14:textId="77777777" w:rsidTr="00684B75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EA5B34" w:rsidRDefault="0078039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EA5B34" w:rsidRDefault="0078039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AB2648" w14:textId="6E16EC63" w:rsidR="00780392" w:rsidRPr="00EA5B34" w:rsidRDefault="00DB0505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A5B3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745FF" w:rsidRPr="00AF2CD0" w14:paraId="21E22ACC" w14:textId="77777777" w:rsidTr="00684B75">
        <w:trPr>
          <w:trHeight w:val="20"/>
        </w:trPr>
        <w:tc>
          <w:tcPr>
            <w:tcW w:w="2482" w:type="dxa"/>
            <w:gridSpan w:val="2"/>
          </w:tcPr>
          <w:p w14:paraId="449B4F1B" w14:textId="7C909764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5B34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1536871E" w14:textId="77777777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7EA483D" w14:textId="77777777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61675C03" w14:textId="77777777" w:rsidTr="00684B75">
        <w:trPr>
          <w:trHeight w:val="20"/>
        </w:trPr>
        <w:tc>
          <w:tcPr>
            <w:tcW w:w="2482" w:type="dxa"/>
            <w:gridSpan w:val="2"/>
          </w:tcPr>
          <w:p w14:paraId="7AB84B41" w14:textId="5541CD29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833C4D">
              <w:rPr>
                <w:rFonts w:ascii="Times New Roman" w:hAnsi="Times New Roman" w:cs="Times New Roman"/>
              </w:rPr>
              <w:t>Matevosyan</w:t>
            </w:r>
            <w:proofErr w:type="spellEnd"/>
            <w:r w:rsidRPr="00833C4D">
              <w:rPr>
                <w:rFonts w:ascii="Times New Roman" w:hAnsi="Times New Roman" w:cs="Times New Roman"/>
              </w:rPr>
              <w:t>, Julia</w:t>
            </w:r>
          </w:p>
        </w:tc>
        <w:tc>
          <w:tcPr>
            <w:tcW w:w="3946" w:type="dxa"/>
            <w:gridSpan w:val="2"/>
          </w:tcPr>
          <w:p w14:paraId="0B2C04D6" w14:textId="77777777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2C241E9" w14:textId="58687137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D3" w:rsidRPr="00AF2CD0" w14:paraId="0072756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BCC588" w14:textId="420FB109" w:rsidR="00487DD3" w:rsidRPr="00B8483D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6F2DE01" w14:textId="77777777" w:rsidR="00487DD3" w:rsidRPr="00B8483D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E3B9FE8" w14:textId="6F078953" w:rsidR="00487DD3" w:rsidRPr="00B8483D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3C51" w:rsidRPr="00AF2CD0" w14:paraId="2E4F774E" w14:textId="77777777" w:rsidTr="00684B75">
        <w:trPr>
          <w:trHeight w:val="20"/>
        </w:trPr>
        <w:tc>
          <w:tcPr>
            <w:tcW w:w="2482" w:type="dxa"/>
            <w:gridSpan w:val="2"/>
          </w:tcPr>
          <w:p w14:paraId="7CF1B84A" w14:textId="39A0B13F" w:rsidR="006A3C51" w:rsidRPr="00B8483D" w:rsidRDefault="006A3C5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6037DFB9" w14:textId="77777777" w:rsidR="006A3C51" w:rsidRPr="00B8483D" w:rsidRDefault="006A3C51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A8EAB53" w14:textId="64BC836B" w:rsidR="006A3C51" w:rsidRPr="00B8483D" w:rsidRDefault="006A3C5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E43B6" w:rsidRPr="00AF2CD0" w14:paraId="3222B2DD" w14:textId="77777777" w:rsidTr="00684B75">
        <w:trPr>
          <w:trHeight w:val="20"/>
        </w:trPr>
        <w:tc>
          <w:tcPr>
            <w:tcW w:w="2482" w:type="dxa"/>
            <w:gridSpan w:val="2"/>
          </w:tcPr>
          <w:p w14:paraId="60D89AC4" w14:textId="7EAD32F7" w:rsidR="000E43B6" w:rsidRPr="00961832" w:rsidRDefault="000E43B6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1832">
              <w:rPr>
                <w:rFonts w:ascii="Times New Roman" w:hAnsi="Times New Roman" w:cs="Times New Roman"/>
              </w:rPr>
              <w:t>Ögelman</w:t>
            </w:r>
            <w:proofErr w:type="spellEnd"/>
            <w:r w:rsidRPr="00961832"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70B64018" w14:textId="77777777" w:rsidR="000E43B6" w:rsidRPr="00AF2CD0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AC5D254" w14:textId="77777777" w:rsidR="000E43B6" w:rsidRPr="00AF2CD0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AF2CD0" w14:paraId="5FC1F793" w14:textId="77777777" w:rsidTr="00684B75">
        <w:trPr>
          <w:trHeight w:val="20"/>
        </w:trPr>
        <w:tc>
          <w:tcPr>
            <w:tcW w:w="2482" w:type="dxa"/>
            <w:gridSpan w:val="2"/>
          </w:tcPr>
          <w:p w14:paraId="0A214136" w14:textId="52DBA505" w:rsidR="007D493E" w:rsidRPr="00961832" w:rsidRDefault="007D493E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946" w:type="dxa"/>
            <w:gridSpan w:val="2"/>
          </w:tcPr>
          <w:p w14:paraId="38CF66D2" w14:textId="77777777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7A85498" w14:textId="77777777" w:rsidR="007D493E" w:rsidRPr="00AF2CD0" w:rsidRDefault="007D493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F2CD0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96183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61832">
              <w:rPr>
                <w:rFonts w:ascii="Times New Roman" w:hAnsi="Times New Roman" w:cs="Times New Roman"/>
              </w:rPr>
              <w:lastRenderedPageBreak/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F2CD0" w14:paraId="3B790088" w14:textId="77777777" w:rsidTr="00684B75">
        <w:trPr>
          <w:trHeight w:val="20"/>
        </w:trPr>
        <w:tc>
          <w:tcPr>
            <w:tcW w:w="2482" w:type="dxa"/>
            <w:gridSpan w:val="2"/>
          </w:tcPr>
          <w:p w14:paraId="0DF89616" w14:textId="2C162E22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Ragsdale, Ken</w:t>
            </w:r>
          </w:p>
        </w:tc>
        <w:tc>
          <w:tcPr>
            <w:tcW w:w="3946" w:type="dxa"/>
            <w:gridSpan w:val="2"/>
          </w:tcPr>
          <w:p w14:paraId="14A27D2C" w14:textId="77777777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8A8B6C9" w14:textId="77777777" w:rsidR="007745FF" w:rsidRPr="00AF2CD0" w:rsidRDefault="007745F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5F62D4DD" w14:textId="77777777" w:rsidTr="00684B75">
        <w:trPr>
          <w:trHeight w:val="20"/>
        </w:trPr>
        <w:tc>
          <w:tcPr>
            <w:tcW w:w="2482" w:type="dxa"/>
            <w:gridSpan w:val="2"/>
          </w:tcPr>
          <w:p w14:paraId="182F5CC9" w14:textId="6D8D19CB" w:rsidR="00B8483D" w:rsidRPr="007D493E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6C073DAB" w14:textId="77777777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CD5C13B" w14:textId="59237615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AF2CD0" w14:paraId="5665676D" w14:textId="77777777" w:rsidTr="00684B75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7D493E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AF2CD0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AAA6805" w14:textId="7C1AA3BD" w:rsidR="00EB0094" w:rsidRPr="00AF2CD0" w:rsidRDefault="00A8742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AF2CD0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7D493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AF2CD0" w14:paraId="393DC667" w14:textId="77777777" w:rsidTr="00684B75">
        <w:trPr>
          <w:trHeight w:val="20"/>
        </w:trPr>
        <w:tc>
          <w:tcPr>
            <w:tcW w:w="2482" w:type="dxa"/>
            <w:gridSpan w:val="2"/>
          </w:tcPr>
          <w:p w14:paraId="29633115" w14:textId="11F11D8F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8483D"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5D5EC1FA" w14:textId="77777777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7447B60" w14:textId="6A07BD01" w:rsidR="00B8483D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AF2CD0" w14:paraId="044EB348" w14:textId="77777777" w:rsidTr="00684B75">
        <w:trPr>
          <w:trHeight w:val="20"/>
        </w:trPr>
        <w:tc>
          <w:tcPr>
            <w:tcW w:w="2482" w:type="dxa"/>
            <w:gridSpan w:val="2"/>
          </w:tcPr>
          <w:p w14:paraId="1CBF36D7" w14:textId="5A4083A8" w:rsidR="00C94450" w:rsidRPr="00B8483D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6EA7A155" w14:textId="77777777" w:rsidR="00C94450" w:rsidRPr="00B8483D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FE521CE" w14:textId="7807AE34" w:rsidR="00C94450" w:rsidRPr="00B8483D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848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AF2CD0" w14:paraId="0CAB8742" w14:textId="77777777" w:rsidTr="00684B75">
        <w:trPr>
          <w:trHeight w:val="20"/>
        </w:trPr>
        <w:tc>
          <w:tcPr>
            <w:tcW w:w="2482" w:type="dxa"/>
            <w:gridSpan w:val="2"/>
          </w:tcPr>
          <w:p w14:paraId="124525CC" w14:textId="76481606" w:rsidR="00EB0094" w:rsidRPr="00AF2CD0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01C7AF52" w14:textId="77777777" w:rsidR="00EB0094" w:rsidRPr="00AF2CD0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49D96B5" w14:textId="77777777" w:rsidR="00EB0094" w:rsidRPr="00AF2CD0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AF2CD0" w14:paraId="552D6339" w14:textId="77777777" w:rsidTr="00684B75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AF2CD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AF2CD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9B523DC" w14:textId="66E8BBB1" w:rsidR="00063ECF" w:rsidRPr="00AF2CD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159BA" w:rsidRPr="00AF2CD0" w14:paraId="5E836D8A" w14:textId="77777777" w:rsidTr="00684B75">
        <w:trPr>
          <w:trHeight w:val="20"/>
        </w:trPr>
        <w:tc>
          <w:tcPr>
            <w:tcW w:w="2482" w:type="dxa"/>
            <w:gridSpan w:val="2"/>
          </w:tcPr>
          <w:p w14:paraId="2CADF7C6" w14:textId="6AD7696B" w:rsidR="009159BA" w:rsidRPr="007D493E" w:rsidRDefault="009159BA" w:rsidP="009159BA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3946" w:type="dxa"/>
            <w:gridSpan w:val="2"/>
          </w:tcPr>
          <w:p w14:paraId="29073262" w14:textId="77777777" w:rsidR="009159BA" w:rsidRPr="007D493E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1424B012" w14:textId="64F42DB2" w:rsidR="009159BA" w:rsidRPr="007D493E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AF2CD0" w14:paraId="5BB2D3FB" w14:textId="77777777" w:rsidTr="00684B75">
        <w:trPr>
          <w:trHeight w:val="20"/>
        </w:trPr>
        <w:tc>
          <w:tcPr>
            <w:tcW w:w="2482" w:type="dxa"/>
            <w:gridSpan w:val="2"/>
          </w:tcPr>
          <w:p w14:paraId="14D2E0BE" w14:textId="767B1F71" w:rsidR="00C94450" w:rsidRPr="00AF2CD0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8483D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7904A61F" w14:textId="77777777" w:rsidR="00C94450" w:rsidRPr="00AF2CD0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265EFF1" w14:textId="25929188" w:rsidR="00C94450" w:rsidRPr="00AF2CD0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D49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F2CD0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1832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AF2CD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F2CD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2A1D2E33" w14:textId="77777777" w:rsidR="005E57F9" w:rsidRPr="00AF2CD0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C821AAB" w14:textId="77777777" w:rsidR="005E57F9" w:rsidRPr="00AF2CD0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961872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961872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961872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AF2CD0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91B62F" w14:textId="77777777" w:rsidR="00E01B23" w:rsidRPr="00AF2CD0" w:rsidRDefault="00E01B2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FA2B60" w14:textId="7321C5A8" w:rsidR="00895FFF" w:rsidRPr="00961872" w:rsidRDefault="00961872" w:rsidP="00895FFF">
      <w:pPr>
        <w:pStyle w:val="NoSpacing"/>
        <w:jc w:val="both"/>
        <w:rPr>
          <w:rFonts w:ascii="Times New Roman" w:hAnsi="Times New Roman" w:cs="Times New Roman"/>
        </w:rPr>
      </w:pPr>
      <w:r w:rsidRPr="00961872">
        <w:rPr>
          <w:rFonts w:ascii="Times New Roman" w:hAnsi="Times New Roman" w:cs="Times New Roman"/>
        </w:rPr>
        <w:t xml:space="preserve">Martha Henson </w:t>
      </w:r>
      <w:r w:rsidR="00895FFF" w:rsidRPr="00961872">
        <w:rPr>
          <w:rFonts w:ascii="Times New Roman" w:hAnsi="Times New Roman" w:cs="Times New Roman"/>
        </w:rPr>
        <w:t xml:space="preserve">called the </w:t>
      </w:r>
      <w:r w:rsidRPr="00961872">
        <w:rPr>
          <w:rFonts w:ascii="Times New Roman" w:hAnsi="Times New Roman" w:cs="Times New Roman"/>
        </w:rPr>
        <w:t>February 14, 2</w:t>
      </w:r>
      <w:r w:rsidR="00895FFF" w:rsidRPr="00961872">
        <w:rPr>
          <w:rFonts w:ascii="Times New Roman" w:hAnsi="Times New Roman" w:cs="Times New Roman"/>
        </w:rPr>
        <w:t xml:space="preserve">019 PRS meeting to order at 9:30 a.m. </w:t>
      </w:r>
    </w:p>
    <w:p w14:paraId="195EE59B" w14:textId="77777777" w:rsidR="00895FFF" w:rsidRPr="00AF2CD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89B3C27" w14:textId="77777777" w:rsidR="00895FFF" w:rsidRPr="00AF2CD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65FA3FF" w14:textId="77777777" w:rsidR="00895FFF" w:rsidRPr="00961872" w:rsidRDefault="00895FFF" w:rsidP="00895FF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61872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961872" w:rsidRDefault="00895FFF" w:rsidP="00895FFF">
      <w:pPr>
        <w:pStyle w:val="NoSpacing"/>
        <w:jc w:val="both"/>
        <w:rPr>
          <w:rFonts w:ascii="Times New Roman" w:hAnsi="Times New Roman" w:cs="Times New Roman"/>
        </w:rPr>
      </w:pPr>
      <w:r w:rsidRPr="00961872">
        <w:rPr>
          <w:rFonts w:ascii="Times New Roman" w:hAnsi="Times New Roman" w:cs="Times New Roman"/>
        </w:rPr>
        <w:t xml:space="preserve">Ms. </w:t>
      </w:r>
      <w:r w:rsidR="00961872" w:rsidRPr="00961872">
        <w:rPr>
          <w:rFonts w:ascii="Times New Roman" w:hAnsi="Times New Roman" w:cs="Times New Roman"/>
        </w:rPr>
        <w:t xml:space="preserve">Henson </w:t>
      </w:r>
      <w:r w:rsidRPr="00961872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961872" w:rsidRDefault="00895FFF" w:rsidP="00895FFF">
      <w:pPr>
        <w:pStyle w:val="NoSpacing"/>
        <w:jc w:val="both"/>
        <w:rPr>
          <w:rFonts w:ascii="Times New Roman" w:hAnsi="Times New Roman" w:cs="Times New Roman"/>
        </w:rPr>
      </w:pPr>
    </w:p>
    <w:p w14:paraId="2C451871" w14:textId="77777777" w:rsidR="00895FFF" w:rsidRPr="00AF2CD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DA998" w14:textId="77777777" w:rsidR="00EB6CF3" w:rsidRPr="00682B63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82B63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682B63">
        <w:rPr>
          <w:rFonts w:ascii="Times New Roman" w:hAnsi="Times New Roman" w:cs="Times New Roman"/>
          <w:u w:val="single"/>
        </w:rPr>
        <w:t>(see Key Documents)</w:t>
      </w:r>
      <w:r w:rsidR="00C96B32" w:rsidRPr="00682B63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27EEDC2" w14:textId="21B76AA2" w:rsidR="004424E3" w:rsidRPr="00682B63" w:rsidRDefault="00961872" w:rsidP="004424E3">
      <w:pPr>
        <w:pStyle w:val="NoSpacing"/>
        <w:jc w:val="both"/>
        <w:rPr>
          <w:rFonts w:ascii="Times New Roman" w:hAnsi="Times New Roman" w:cs="Times New Roman"/>
          <w:i/>
        </w:rPr>
      </w:pPr>
      <w:r w:rsidRPr="00682B63">
        <w:rPr>
          <w:rFonts w:ascii="Times New Roman" w:hAnsi="Times New Roman" w:cs="Times New Roman"/>
          <w:i/>
        </w:rPr>
        <w:t>January 17, 2019</w:t>
      </w:r>
    </w:p>
    <w:p w14:paraId="31A3EAF0" w14:textId="429A3804" w:rsidR="00682B63" w:rsidRPr="00682B63" w:rsidRDefault="00682B63" w:rsidP="00A031E4">
      <w:pPr>
        <w:pStyle w:val="NoSpacing"/>
        <w:jc w:val="both"/>
        <w:rPr>
          <w:rFonts w:ascii="Times New Roman" w:hAnsi="Times New Roman" w:cs="Times New Roman"/>
        </w:rPr>
      </w:pPr>
      <w:r w:rsidRPr="00682B63">
        <w:rPr>
          <w:rFonts w:ascii="Times New Roman" w:hAnsi="Times New Roman" w:cs="Times New Roman"/>
        </w:rPr>
        <w:t>Market Partic</w:t>
      </w:r>
      <w:r>
        <w:rPr>
          <w:rFonts w:ascii="Times New Roman" w:hAnsi="Times New Roman" w:cs="Times New Roman"/>
        </w:rPr>
        <w:t>i</w:t>
      </w:r>
      <w:r w:rsidRPr="00682B63">
        <w:rPr>
          <w:rFonts w:ascii="Times New Roman" w:hAnsi="Times New Roman" w:cs="Times New Roman"/>
        </w:rPr>
        <w:t xml:space="preserve">pants offered administrative clarifications to the January 17, 2019 PRS meeting minutes.  </w:t>
      </w:r>
    </w:p>
    <w:p w14:paraId="3845F819" w14:textId="7878D3C6" w:rsidR="00682B63" w:rsidRDefault="00682B63" w:rsidP="00A031E4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  <w:r>
        <w:rPr>
          <w:rFonts w:ascii="Times New Roman" w:hAnsi="Times New Roman" w:cs="Times New Roman"/>
          <w:b/>
          <w:highlight w:val="lightGray"/>
        </w:rPr>
        <w:t xml:space="preserve">  </w:t>
      </w:r>
    </w:p>
    <w:p w14:paraId="592E8CC6" w14:textId="723A534A" w:rsidR="007A0397" w:rsidRPr="00682B63" w:rsidRDefault="00682B63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682B63">
        <w:rPr>
          <w:rFonts w:ascii="Times New Roman" w:hAnsi="Times New Roman" w:cs="Times New Roman"/>
          <w:b/>
        </w:rPr>
        <w:t>Diana Coleman m</w:t>
      </w:r>
      <w:r w:rsidR="00461D2E" w:rsidRPr="00682B63">
        <w:rPr>
          <w:rFonts w:ascii="Times New Roman" w:hAnsi="Times New Roman" w:cs="Times New Roman"/>
          <w:b/>
        </w:rPr>
        <w:t xml:space="preserve">oved </w:t>
      </w:r>
      <w:r w:rsidR="0013399D" w:rsidRPr="00682B63">
        <w:rPr>
          <w:rFonts w:ascii="Times New Roman" w:hAnsi="Times New Roman" w:cs="Times New Roman"/>
          <w:b/>
        </w:rPr>
        <w:t xml:space="preserve">to approve the </w:t>
      </w:r>
      <w:r w:rsidRPr="00682B63">
        <w:rPr>
          <w:rFonts w:ascii="Times New Roman" w:hAnsi="Times New Roman" w:cs="Times New Roman"/>
          <w:b/>
        </w:rPr>
        <w:t xml:space="preserve">January 17, 2019 </w:t>
      </w:r>
      <w:r w:rsidR="0013399D" w:rsidRPr="00682B63">
        <w:rPr>
          <w:rFonts w:ascii="Times New Roman" w:hAnsi="Times New Roman" w:cs="Times New Roman"/>
          <w:b/>
        </w:rPr>
        <w:t xml:space="preserve">meeting minutes as </w:t>
      </w:r>
      <w:r w:rsidRPr="00682B63">
        <w:rPr>
          <w:rFonts w:ascii="Times New Roman" w:hAnsi="Times New Roman" w:cs="Times New Roman"/>
          <w:b/>
        </w:rPr>
        <w:t xml:space="preserve">revised by PRS.  Blake Gross </w:t>
      </w:r>
      <w:r w:rsidR="00373F19" w:rsidRPr="00682B63">
        <w:rPr>
          <w:rFonts w:ascii="Times New Roman" w:hAnsi="Times New Roman" w:cs="Times New Roman"/>
          <w:b/>
        </w:rPr>
        <w:t>s</w:t>
      </w:r>
      <w:r w:rsidR="00EF1B99" w:rsidRPr="00682B63">
        <w:rPr>
          <w:rFonts w:ascii="Times New Roman" w:hAnsi="Times New Roman" w:cs="Times New Roman"/>
          <w:b/>
        </w:rPr>
        <w:t xml:space="preserve">econded </w:t>
      </w:r>
      <w:r w:rsidR="0013399D" w:rsidRPr="00682B63">
        <w:rPr>
          <w:rFonts w:ascii="Times New Roman" w:hAnsi="Times New Roman" w:cs="Times New Roman"/>
          <w:b/>
        </w:rPr>
        <w:t xml:space="preserve">the motion.  </w:t>
      </w:r>
      <w:r w:rsidR="00E96634" w:rsidRPr="00682B63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Default="00777142" w:rsidP="00A031E4">
      <w:pPr>
        <w:pStyle w:val="NoSpacing"/>
        <w:jc w:val="both"/>
      </w:pPr>
    </w:p>
    <w:p w14:paraId="3077C1EA" w14:textId="77777777" w:rsidR="003A5AAF" w:rsidRPr="00682B63" w:rsidRDefault="003A5AAF" w:rsidP="00A031E4">
      <w:pPr>
        <w:pStyle w:val="NoSpacing"/>
        <w:jc w:val="both"/>
      </w:pPr>
    </w:p>
    <w:p w14:paraId="765050AF" w14:textId="77777777" w:rsidR="007A0397" w:rsidRPr="003A5AAF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AAF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3A5AAF">
        <w:rPr>
          <w:rFonts w:ascii="Times New Roman" w:hAnsi="Times New Roman" w:cs="Times New Roman"/>
          <w:u w:val="single"/>
        </w:rPr>
        <w:t>and Board Report</w:t>
      </w:r>
      <w:r w:rsidR="003A4157" w:rsidRPr="003A5AAF">
        <w:rPr>
          <w:rFonts w:ascii="Times New Roman" w:hAnsi="Times New Roman" w:cs="Times New Roman"/>
          <w:u w:val="single"/>
        </w:rPr>
        <w:t xml:space="preserve"> </w:t>
      </w:r>
    </w:p>
    <w:p w14:paraId="4FD60B6C" w14:textId="525D18DD" w:rsidR="00BC49F7" w:rsidRPr="00BC49F7" w:rsidRDefault="00BC49F7" w:rsidP="00BC4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49F7">
        <w:rPr>
          <w:rFonts w:ascii="Times New Roman" w:hAnsi="Times New Roman" w:cs="Times New Roman"/>
        </w:rPr>
        <w:t xml:space="preserve">Ms. Henson reported the disposition of Revision Requests considered at the </w:t>
      </w:r>
      <w:r w:rsidR="004A522E">
        <w:rPr>
          <w:rFonts w:ascii="Times New Roman" w:hAnsi="Times New Roman" w:cs="Times New Roman"/>
        </w:rPr>
        <w:t>January 30</w:t>
      </w:r>
      <w:r w:rsidRPr="00BC49F7">
        <w:rPr>
          <w:rFonts w:ascii="Times New Roman" w:hAnsi="Times New Roman" w:cs="Times New Roman"/>
        </w:rPr>
        <w:t>, 201</w:t>
      </w:r>
      <w:r w:rsidR="004A522E">
        <w:rPr>
          <w:rFonts w:ascii="Times New Roman" w:hAnsi="Times New Roman" w:cs="Times New Roman"/>
        </w:rPr>
        <w:t>9</w:t>
      </w:r>
      <w:r w:rsidRPr="00BC49F7">
        <w:rPr>
          <w:rFonts w:ascii="Times New Roman" w:hAnsi="Times New Roman" w:cs="Times New Roman"/>
        </w:rPr>
        <w:t xml:space="preserve"> TAC meeting</w:t>
      </w:r>
      <w:r w:rsidR="004A522E">
        <w:rPr>
          <w:rFonts w:ascii="Times New Roman" w:hAnsi="Times New Roman" w:cs="Times New Roman"/>
        </w:rPr>
        <w:t xml:space="preserve">, including NPRR906, </w:t>
      </w:r>
      <w:r w:rsidR="004A522E" w:rsidRPr="004A522E">
        <w:rPr>
          <w:rFonts w:ascii="Times New Roman" w:hAnsi="Times New Roman" w:cs="Times New Roman"/>
        </w:rPr>
        <w:t>Clarifying the Decision Making Entity Process</w:t>
      </w:r>
      <w:r w:rsidR="00337D23">
        <w:rPr>
          <w:rFonts w:ascii="Times New Roman" w:hAnsi="Times New Roman" w:cs="Times New Roman"/>
        </w:rPr>
        <w:t>,</w:t>
      </w:r>
      <w:r w:rsidR="004A522E" w:rsidRPr="004A522E">
        <w:rPr>
          <w:rFonts w:ascii="Times New Roman" w:hAnsi="Times New Roman" w:cs="Times New Roman"/>
        </w:rPr>
        <w:t xml:space="preserve"> </w:t>
      </w:r>
      <w:r w:rsidR="004A522E">
        <w:rPr>
          <w:rFonts w:ascii="Times New Roman" w:hAnsi="Times New Roman" w:cs="Times New Roman"/>
        </w:rPr>
        <w:t>which TAC remanded to PRS</w:t>
      </w:r>
      <w:r w:rsidR="000742CD">
        <w:rPr>
          <w:rFonts w:ascii="Times New Roman" w:hAnsi="Times New Roman" w:cs="Times New Roman"/>
        </w:rPr>
        <w:t xml:space="preserve">, </w:t>
      </w:r>
      <w:r w:rsidR="004A522E">
        <w:rPr>
          <w:rFonts w:ascii="Times New Roman" w:hAnsi="Times New Roman" w:cs="Times New Roman"/>
        </w:rPr>
        <w:t xml:space="preserve">and the February 12, 2019 Board meeting.  </w:t>
      </w:r>
      <w:r w:rsidRPr="00BC49F7">
        <w:rPr>
          <w:rFonts w:ascii="Times New Roman" w:hAnsi="Times New Roman" w:cs="Times New Roman"/>
        </w:rPr>
        <w:t xml:space="preserve">     </w:t>
      </w:r>
    </w:p>
    <w:p w14:paraId="7909A603" w14:textId="77777777" w:rsidR="00886D85" w:rsidRPr="00AF2CD0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99A3EE" w14:textId="77777777" w:rsidR="007F3126" w:rsidRDefault="007F3126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D56F8C8" w14:textId="6EC5B6D3" w:rsidR="003A5AAF" w:rsidRPr="003A5AAF" w:rsidRDefault="003A5AAF" w:rsidP="0013168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AAF">
        <w:rPr>
          <w:rFonts w:ascii="Times New Roman" w:hAnsi="Times New Roman" w:cs="Times New Roman"/>
          <w:u w:val="single"/>
        </w:rPr>
        <w:t>2019 PRS Goals</w:t>
      </w:r>
    </w:p>
    <w:p w14:paraId="3203B97C" w14:textId="56DDAF54" w:rsidR="003A5AAF" w:rsidRPr="00BC49F7" w:rsidRDefault="00BC49F7" w:rsidP="00131680">
      <w:pPr>
        <w:pStyle w:val="NoSpacing"/>
        <w:jc w:val="both"/>
        <w:rPr>
          <w:rFonts w:ascii="Times New Roman" w:hAnsi="Times New Roman" w:cs="Times New Roman"/>
          <w:b/>
        </w:rPr>
      </w:pPr>
      <w:r w:rsidRPr="00BC49F7">
        <w:rPr>
          <w:rFonts w:ascii="Times New Roman" w:hAnsi="Times New Roman" w:cs="Times New Roman"/>
          <w:b/>
        </w:rPr>
        <w:t xml:space="preserve">Mr. Gross moved to approve the 2019 PRS Goals as submitted.  Eric Goff </w:t>
      </w:r>
      <w:r w:rsidR="006A1692">
        <w:rPr>
          <w:rFonts w:ascii="Times New Roman" w:hAnsi="Times New Roman" w:cs="Times New Roman"/>
          <w:b/>
        </w:rPr>
        <w:t>s</w:t>
      </w:r>
      <w:r w:rsidRPr="00BC49F7">
        <w:rPr>
          <w:rFonts w:ascii="Times New Roman" w:hAnsi="Times New Roman" w:cs="Times New Roman"/>
          <w:b/>
        </w:rPr>
        <w:t>econded the motion.  The motion carried unanimously.</w:t>
      </w:r>
    </w:p>
    <w:p w14:paraId="706EBE88" w14:textId="77777777" w:rsidR="003A5AAF" w:rsidRDefault="003A5AAF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BE3B47" w14:textId="77777777" w:rsidR="004A522E" w:rsidRPr="00AF2CD0" w:rsidRDefault="004A522E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AF2CD0" w:rsidRDefault="00131680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3A5AAF">
        <w:rPr>
          <w:rFonts w:ascii="Times New Roman" w:hAnsi="Times New Roman" w:cs="Times New Roman"/>
          <w:u w:val="single"/>
        </w:rPr>
        <w:t xml:space="preserve">Project </w:t>
      </w:r>
      <w:r w:rsidR="00D16019" w:rsidRPr="003A5AAF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AF2CD0">
        <w:rPr>
          <w:rFonts w:ascii="Times New Roman" w:hAnsi="Times New Roman" w:cs="Times New Roman"/>
          <w:highlight w:val="lightGray"/>
          <w:u w:val="single"/>
        </w:rPr>
        <w:t xml:space="preserve"> </w:t>
      </w:r>
    </w:p>
    <w:p w14:paraId="3309397A" w14:textId="30F842F3" w:rsidR="004C4D6D" w:rsidRPr="002F0551" w:rsidRDefault="0060378E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F0551">
        <w:rPr>
          <w:rFonts w:ascii="Times New Roman" w:hAnsi="Times New Roman" w:cs="Times New Roman"/>
        </w:rPr>
        <w:t xml:space="preserve">Troy Anderson </w:t>
      </w:r>
      <w:r w:rsidR="00D16019" w:rsidRPr="002F0551">
        <w:rPr>
          <w:rFonts w:ascii="Times New Roman" w:hAnsi="Times New Roman" w:cs="Times New Roman"/>
        </w:rPr>
        <w:t>pr</w:t>
      </w:r>
      <w:r w:rsidR="00474A6F" w:rsidRPr="002F0551">
        <w:rPr>
          <w:rFonts w:ascii="Times New Roman" w:hAnsi="Times New Roman" w:cs="Times New Roman"/>
        </w:rPr>
        <w:t xml:space="preserve">ovided a </w:t>
      </w:r>
      <w:r w:rsidR="00D16019" w:rsidRPr="002F0551">
        <w:rPr>
          <w:rFonts w:ascii="Times New Roman" w:hAnsi="Times New Roman" w:cs="Times New Roman"/>
        </w:rPr>
        <w:t>project update</w:t>
      </w:r>
      <w:r w:rsidR="00FD7F5A" w:rsidRPr="002F0551">
        <w:rPr>
          <w:rFonts w:ascii="Times New Roman" w:hAnsi="Times New Roman" w:cs="Times New Roman"/>
        </w:rPr>
        <w:t xml:space="preserve"> </w:t>
      </w:r>
      <w:r w:rsidR="00D16019" w:rsidRPr="002F0551">
        <w:rPr>
          <w:rFonts w:ascii="Times New Roman" w:hAnsi="Times New Roman" w:cs="Times New Roman"/>
        </w:rPr>
        <w:t>and summary of PPL activity</w:t>
      </w:r>
      <w:r w:rsidR="00EB3A4D">
        <w:rPr>
          <w:rFonts w:ascii="Times New Roman" w:hAnsi="Times New Roman" w:cs="Times New Roman"/>
        </w:rPr>
        <w:t xml:space="preserve">, </w:t>
      </w:r>
      <w:r w:rsidR="00861C8C" w:rsidRPr="002F0551">
        <w:rPr>
          <w:rFonts w:ascii="Times New Roman" w:hAnsi="Times New Roman" w:cs="Times New Roman"/>
        </w:rPr>
        <w:t xml:space="preserve">reviewed </w:t>
      </w:r>
      <w:r w:rsidR="00371BC3" w:rsidRPr="002F0551">
        <w:rPr>
          <w:rFonts w:ascii="Times New Roman" w:hAnsi="Times New Roman" w:cs="Times New Roman"/>
        </w:rPr>
        <w:t>t</w:t>
      </w:r>
      <w:r w:rsidR="00861C8C" w:rsidRPr="002F0551">
        <w:rPr>
          <w:rFonts w:ascii="Times New Roman" w:hAnsi="Times New Roman" w:cs="Times New Roman"/>
        </w:rPr>
        <w:t xml:space="preserve">he </w:t>
      </w:r>
      <w:r w:rsidR="00E94C4C" w:rsidRPr="002F0551">
        <w:rPr>
          <w:rFonts w:ascii="Times New Roman" w:hAnsi="Times New Roman" w:cs="Times New Roman"/>
        </w:rPr>
        <w:t xml:space="preserve">2019 </w:t>
      </w:r>
      <w:r w:rsidR="00986A8A" w:rsidRPr="002F0551">
        <w:rPr>
          <w:rFonts w:ascii="Times New Roman" w:hAnsi="Times New Roman" w:cs="Times New Roman"/>
        </w:rPr>
        <w:t>r</w:t>
      </w:r>
      <w:r w:rsidR="00F658AD" w:rsidRPr="002F0551">
        <w:rPr>
          <w:rFonts w:ascii="Times New Roman" w:hAnsi="Times New Roman" w:cs="Times New Roman"/>
        </w:rPr>
        <w:t xml:space="preserve">elease </w:t>
      </w:r>
      <w:r w:rsidR="00D044D3" w:rsidRPr="002F0551">
        <w:rPr>
          <w:rFonts w:ascii="Times New Roman" w:hAnsi="Times New Roman" w:cs="Times New Roman"/>
        </w:rPr>
        <w:t>targets</w:t>
      </w:r>
      <w:r w:rsidR="008D26E4" w:rsidRPr="002F0551">
        <w:rPr>
          <w:rFonts w:ascii="Times New Roman" w:hAnsi="Times New Roman" w:cs="Times New Roman"/>
        </w:rPr>
        <w:t xml:space="preserve"> and project spending</w:t>
      </w:r>
      <w:r w:rsidR="00EB3A4D">
        <w:rPr>
          <w:rFonts w:ascii="Times New Roman" w:hAnsi="Times New Roman" w:cs="Times New Roman"/>
        </w:rPr>
        <w:t xml:space="preserve">, and </w:t>
      </w:r>
      <w:r w:rsidR="00EB3A4D" w:rsidRPr="006312ED">
        <w:rPr>
          <w:rFonts w:ascii="Times New Roman" w:hAnsi="Times New Roman" w:cs="Times New Roman"/>
        </w:rPr>
        <w:t>presented the priority and rank options for Revision Requests requiring projects</w:t>
      </w:r>
      <w:r w:rsidR="004E5E39" w:rsidRPr="002F0551">
        <w:rPr>
          <w:rFonts w:ascii="Times New Roman" w:hAnsi="Times New Roman" w:cs="Times New Roman"/>
        </w:rPr>
        <w:t xml:space="preserve">.  </w:t>
      </w:r>
      <w:r w:rsidR="004E5E39" w:rsidRPr="002F0551">
        <w:rPr>
          <w:rFonts w:ascii="Times New Roman" w:hAnsi="Times New Roman" w:cs="Times New Roman"/>
        </w:rPr>
        <w:lastRenderedPageBreak/>
        <w:t>Mr. Anderson summarized the funding expectations for</w:t>
      </w:r>
      <w:r w:rsidR="004F0358">
        <w:rPr>
          <w:rFonts w:ascii="Times New Roman" w:hAnsi="Times New Roman" w:cs="Times New Roman"/>
        </w:rPr>
        <w:t xml:space="preserve"> Real-Time </w:t>
      </w:r>
      <w:r w:rsidR="00C23757">
        <w:rPr>
          <w:rFonts w:ascii="Times New Roman" w:hAnsi="Times New Roman" w:cs="Times New Roman"/>
        </w:rPr>
        <w:t>C</w:t>
      </w:r>
      <w:r w:rsidR="00C23757" w:rsidRPr="002F0551">
        <w:rPr>
          <w:rFonts w:ascii="Times New Roman" w:hAnsi="Times New Roman" w:cs="Times New Roman"/>
        </w:rPr>
        <w:t xml:space="preserve">o-optimization </w:t>
      </w:r>
      <w:r w:rsidR="00C23757">
        <w:rPr>
          <w:rFonts w:ascii="Times New Roman" w:hAnsi="Times New Roman" w:cs="Times New Roman"/>
        </w:rPr>
        <w:t>(RTC)</w:t>
      </w:r>
      <w:r w:rsidR="004E5E39" w:rsidRPr="002F0551">
        <w:rPr>
          <w:rFonts w:ascii="Times New Roman" w:hAnsi="Times New Roman" w:cs="Times New Roman"/>
        </w:rPr>
        <w:t xml:space="preserve"> discussed at the February 12, 2019 Board Meeting.  </w:t>
      </w:r>
      <w:r w:rsidR="00496292">
        <w:rPr>
          <w:rFonts w:ascii="Times New Roman" w:hAnsi="Times New Roman" w:cs="Times New Roman"/>
        </w:rPr>
        <w:t xml:space="preserve">In response to Market Participant questions on resource constraints due to impacts from </w:t>
      </w:r>
      <w:r w:rsidR="00C23757">
        <w:rPr>
          <w:rFonts w:ascii="Times New Roman" w:hAnsi="Times New Roman" w:cs="Times New Roman"/>
        </w:rPr>
        <w:t>RTC</w:t>
      </w:r>
      <w:r w:rsidR="00337D23">
        <w:rPr>
          <w:rFonts w:ascii="Times New Roman" w:hAnsi="Times New Roman" w:cs="Times New Roman"/>
        </w:rPr>
        <w:t>,</w:t>
      </w:r>
      <w:r w:rsidR="00496292">
        <w:rPr>
          <w:rFonts w:ascii="Times New Roman" w:hAnsi="Times New Roman" w:cs="Times New Roman"/>
        </w:rPr>
        <w:t xml:space="preserve"> Mr. Anderson stated that the issue is being reviewed internally.  </w:t>
      </w:r>
      <w:r w:rsidR="00EB3A4D" w:rsidRPr="00EB3A4D">
        <w:rPr>
          <w:rFonts w:ascii="Times New Roman" w:hAnsi="Times New Roman" w:cs="Times New Roman"/>
        </w:rPr>
        <w:t xml:space="preserve">Mr. Anderson stated </w:t>
      </w:r>
      <w:r w:rsidR="00EB3A4D">
        <w:rPr>
          <w:rFonts w:ascii="Times New Roman" w:hAnsi="Times New Roman" w:cs="Times New Roman"/>
        </w:rPr>
        <w:t xml:space="preserve">that </w:t>
      </w:r>
      <w:r w:rsidR="00EB3A4D" w:rsidRPr="00EB3A4D">
        <w:rPr>
          <w:rFonts w:ascii="Times New Roman" w:hAnsi="Times New Roman" w:cs="Times New Roman"/>
        </w:rPr>
        <w:t xml:space="preserve">the yearly Annual Project Report would be presented at the March </w:t>
      </w:r>
      <w:r w:rsidR="00EB3A4D">
        <w:rPr>
          <w:rFonts w:ascii="Times New Roman" w:hAnsi="Times New Roman" w:cs="Times New Roman"/>
        </w:rPr>
        <w:t xml:space="preserve">14, 2019 </w:t>
      </w:r>
      <w:r w:rsidR="00EB3A4D" w:rsidRPr="00EB3A4D">
        <w:rPr>
          <w:rFonts w:ascii="Times New Roman" w:hAnsi="Times New Roman" w:cs="Times New Roman"/>
        </w:rPr>
        <w:t xml:space="preserve">PRS meeting.  </w:t>
      </w:r>
    </w:p>
    <w:p w14:paraId="2EA05718" w14:textId="77777777" w:rsidR="005F0897" w:rsidRPr="002F0551" w:rsidRDefault="005F0897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AF7C0C4" w14:textId="77777777" w:rsidR="00944F1E" w:rsidRPr="00AF2CD0" w:rsidRDefault="00944F1E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772FC41C" w:rsidR="00A27CA4" w:rsidRPr="003A5AAF" w:rsidRDefault="00A27CA4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AAF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63905F4A" w14:textId="2488915C" w:rsidR="003A5AAF" w:rsidRPr="006A1692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6A1692">
        <w:rPr>
          <w:rFonts w:ascii="Times New Roman" w:hAnsi="Times New Roman" w:cs="Times New Roman"/>
          <w:i/>
        </w:rPr>
        <w:t>N</w:t>
      </w:r>
      <w:r w:rsidR="00EA5B34">
        <w:rPr>
          <w:rFonts w:ascii="Times New Roman" w:hAnsi="Times New Roman" w:cs="Times New Roman"/>
          <w:i/>
        </w:rPr>
        <w:t>odal Protocol Revision Request (N</w:t>
      </w:r>
      <w:r w:rsidRPr="006A1692">
        <w:rPr>
          <w:rFonts w:ascii="Times New Roman" w:hAnsi="Times New Roman" w:cs="Times New Roman"/>
          <w:i/>
        </w:rPr>
        <w:t>PRR</w:t>
      </w:r>
      <w:r w:rsidR="00EA5B34">
        <w:rPr>
          <w:rFonts w:ascii="Times New Roman" w:hAnsi="Times New Roman" w:cs="Times New Roman"/>
          <w:i/>
        </w:rPr>
        <w:t xml:space="preserve">) </w:t>
      </w:r>
      <w:r w:rsidRPr="006A1692">
        <w:rPr>
          <w:rFonts w:ascii="Times New Roman" w:hAnsi="Times New Roman" w:cs="Times New Roman"/>
          <w:i/>
        </w:rPr>
        <w:t>906, Clarifying the Decision Making Entity Process</w:t>
      </w:r>
    </w:p>
    <w:p w14:paraId="0642EEE3" w14:textId="3F2D3E31" w:rsidR="003A5AAF" w:rsidRPr="006A1692" w:rsidRDefault="006A1692" w:rsidP="00CE6CA4">
      <w:pPr>
        <w:pStyle w:val="NoSpacing"/>
        <w:jc w:val="both"/>
        <w:rPr>
          <w:rFonts w:ascii="Times New Roman" w:hAnsi="Times New Roman" w:cs="Times New Roman"/>
        </w:rPr>
      </w:pPr>
      <w:r w:rsidRPr="006A1692">
        <w:rPr>
          <w:rFonts w:ascii="Times New Roman" w:hAnsi="Times New Roman" w:cs="Times New Roman"/>
        </w:rPr>
        <w:t>Dave Maggio summarized the history of NPRR906 and the 1/21/19 ERCOT comments.  Market Participants expressed concern that a designee has no recourse to being designated a Decision Making Entity (DME) by the owner of the Resource and requested the Wholesale Market Subcommittee (WMS) review the issues</w:t>
      </w:r>
      <w:r>
        <w:rPr>
          <w:rFonts w:ascii="Times New Roman" w:hAnsi="Times New Roman" w:cs="Times New Roman"/>
        </w:rPr>
        <w:t xml:space="preserve">.  Market Participants also requested future consideration be given to renaming </w:t>
      </w:r>
      <w:r w:rsidR="00FB56C0">
        <w:rPr>
          <w:rFonts w:ascii="Times New Roman" w:hAnsi="Times New Roman" w:cs="Times New Roman"/>
        </w:rPr>
        <w:t>the Resource Control Report the DME Report for clarity</w:t>
      </w:r>
      <w:r w:rsidRPr="006A1692">
        <w:rPr>
          <w:rFonts w:ascii="Times New Roman" w:hAnsi="Times New Roman" w:cs="Times New Roman"/>
        </w:rPr>
        <w:t xml:space="preserve">.   </w:t>
      </w:r>
    </w:p>
    <w:p w14:paraId="7BB8BD10" w14:textId="77777777" w:rsidR="006A1692" w:rsidRPr="006A1692" w:rsidRDefault="006A1692" w:rsidP="00CE6CA4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2C7020FF" w14:textId="7D989151" w:rsidR="006A1692" w:rsidRPr="00675227" w:rsidRDefault="006A1692" w:rsidP="006A1692">
      <w:pPr>
        <w:pStyle w:val="NoSpacing"/>
        <w:jc w:val="both"/>
        <w:rPr>
          <w:rFonts w:ascii="Times New Roman" w:hAnsi="Times New Roman" w:cs="Times New Roman"/>
          <w:b/>
        </w:rPr>
      </w:pPr>
      <w:r w:rsidRPr="00FB56C0">
        <w:rPr>
          <w:rFonts w:ascii="Times New Roman" w:hAnsi="Times New Roman" w:cs="Times New Roman"/>
          <w:b/>
        </w:rPr>
        <w:t xml:space="preserve">Clayton Greer moved to </w:t>
      </w:r>
      <w:r w:rsidR="00FB56C0" w:rsidRPr="00FB56C0">
        <w:rPr>
          <w:rFonts w:ascii="Times New Roman" w:hAnsi="Times New Roman" w:cs="Times New Roman"/>
          <w:b/>
        </w:rPr>
        <w:t xml:space="preserve">endorse and forward to TAC the 11/15/18 PRS Report as amended by the 1/21/19 ERCOT comments and the Impact Analysis for NPRR906.  Bob Wittmeyer </w:t>
      </w:r>
      <w:r w:rsidRPr="00FB56C0">
        <w:rPr>
          <w:rFonts w:ascii="Times New Roman" w:hAnsi="Times New Roman" w:cs="Times New Roman"/>
          <w:b/>
        </w:rPr>
        <w:t>seconded the motion.  The motion carried unanimously.</w:t>
      </w:r>
    </w:p>
    <w:p w14:paraId="4B3ADE54" w14:textId="77777777" w:rsidR="006A1692" w:rsidRPr="006A1692" w:rsidRDefault="006A1692" w:rsidP="00CE6CA4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E386DD2" w14:textId="6ACF9442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NPRR909, Address Unavailability Gap for ERS and Other Minor Clarifications</w:t>
      </w:r>
    </w:p>
    <w:p w14:paraId="0DBA8E01" w14:textId="45B7B671" w:rsidR="006A1692" w:rsidRDefault="00504C63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504C63">
        <w:rPr>
          <w:rFonts w:ascii="Times New Roman" w:hAnsi="Times New Roman" w:cs="Times New Roman"/>
          <w:b/>
        </w:rPr>
        <w:t xml:space="preserve">Bill Barnes </w:t>
      </w:r>
      <w:r w:rsidR="006A1692" w:rsidRPr="00504C63">
        <w:rPr>
          <w:rFonts w:ascii="Times New Roman" w:hAnsi="Times New Roman" w:cs="Times New Roman"/>
          <w:b/>
        </w:rPr>
        <w:t>moved to en</w:t>
      </w:r>
      <w:r w:rsidRPr="00504C63">
        <w:rPr>
          <w:rFonts w:ascii="Times New Roman" w:hAnsi="Times New Roman" w:cs="Times New Roman"/>
          <w:b/>
        </w:rPr>
        <w:t>dorse and forward to TAC the 1/17/19 P</w:t>
      </w:r>
      <w:r w:rsidR="006A1692" w:rsidRPr="00504C63">
        <w:rPr>
          <w:rFonts w:ascii="Times New Roman" w:hAnsi="Times New Roman" w:cs="Times New Roman"/>
          <w:b/>
        </w:rPr>
        <w:t>RS Report and Impact Analysis for NPRR</w:t>
      </w:r>
      <w:r w:rsidRPr="00504C63">
        <w:rPr>
          <w:rFonts w:ascii="Times New Roman" w:hAnsi="Times New Roman" w:cs="Times New Roman"/>
          <w:b/>
        </w:rPr>
        <w:t>909</w:t>
      </w:r>
      <w:r w:rsidR="006A1692" w:rsidRPr="00504C63">
        <w:rPr>
          <w:rFonts w:ascii="Times New Roman" w:hAnsi="Times New Roman" w:cs="Times New Roman"/>
          <w:b/>
        </w:rPr>
        <w:t xml:space="preserve">.  </w:t>
      </w:r>
      <w:r w:rsidRPr="00504C63">
        <w:rPr>
          <w:rFonts w:ascii="Times New Roman" w:hAnsi="Times New Roman" w:cs="Times New Roman"/>
          <w:b/>
        </w:rPr>
        <w:t xml:space="preserve">Sandy Morris </w:t>
      </w:r>
      <w:r w:rsidR="006A1692" w:rsidRPr="00504C63">
        <w:rPr>
          <w:rFonts w:ascii="Times New Roman" w:hAnsi="Times New Roman" w:cs="Times New Roman"/>
          <w:b/>
        </w:rPr>
        <w:t xml:space="preserve">seconded the motion.  The motion carried </w:t>
      </w:r>
      <w:r w:rsidRPr="00504C63">
        <w:rPr>
          <w:rFonts w:ascii="Times New Roman" w:hAnsi="Times New Roman" w:cs="Times New Roman"/>
          <w:b/>
        </w:rPr>
        <w:t xml:space="preserve">with one </w:t>
      </w:r>
      <w:r w:rsidR="00C23757">
        <w:rPr>
          <w:rFonts w:ascii="Times New Roman" w:hAnsi="Times New Roman" w:cs="Times New Roman"/>
          <w:b/>
        </w:rPr>
        <w:t>opposing vote</w:t>
      </w:r>
      <w:r w:rsidR="00C23757" w:rsidRPr="00504C63">
        <w:rPr>
          <w:rFonts w:ascii="Times New Roman" w:hAnsi="Times New Roman" w:cs="Times New Roman"/>
          <w:b/>
        </w:rPr>
        <w:t xml:space="preserve"> </w:t>
      </w:r>
      <w:r w:rsidRPr="00504C63">
        <w:rPr>
          <w:rFonts w:ascii="Times New Roman" w:hAnsi="Times New Roman" w:cs="Times New Roman"/>
          <w:b/>
        </w:rPr>
        <w:t>from the Independent Power Marketer (IPM) (Morgan Stanley) Market Segment.</w:t>
      </w:r>
      <w:r>
        <w:rPr>
          <w:rFonts w:ascii="Times New Roman" w:hAnsi="Times New Roman" w:cs="Times New Roman"/>
          <w:b/>
        </w:rPr>
        <w:t xml:space="preserve"> </w:t>
      </w:r>
    </w:p>
    <w:p w14:paraId="2AB21ACA" w14:textId="77777777" w:rsidR="006A1692" w:rsidRDefault="006A1692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61286248" w14:textId="2E91737A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NPRR914, Addition of Controllable Load Resources to 60-Day Reports</w:t>
      </w:r>
    </w:p>
    <w:p w14:paraId="39903A3F" w14:textId="572B5F45" w:rsidR="00BE10D7" w:rsidRPr="00EB3A4D" w:rsidRDefault="00BE10D7" w:rsidP="00BE10D7">
      <w:pPr>
        <w:pStyle w:val="NoSpacing"/>
        <w:jc w:val="both"/>
        <w:rPr>
          <w:rFonts w:ascii="Times New Roman" w:hAnsi="Times New Roman" w:cs="Times New Roman"/>
        </w:rPr>
      </w:pPr>
      <w:r w:rsidRPr="00EB3A4D">
        <w:rPr>
          <w:rFonts w:ascii="Times New Roman" w:hAnsi="Times New Roman" w:cs="Times New Roman"/>
        </w:rPr>
        <w:t>Market Participants discussed the Impact Analysis and appropriate priority and rank for NPRR91</w:t>
      </w:r>
      <w:r w:rsidR="00EB3A4D" w:rsidRPr="00EB3A4D">
        <w:rPr>
          <w:rFonts w:ascii="Times New Roman" w:hAnsi="Times New Roman" w:cs="Times New Roman"/>
        </w:rPr>
        <w:t>4</w:t>
      </w:r>
      <w:r w:rsidRPr="00EB3A4D">
        <w:rPr>
          <w:rFonts w:ascii="Times New Roman" w:hAnsi="Times New Roman" w:cs="Times New Roman"/>
        </w:rPr>
        <w:t xml:space="preserve">.  </w:t>
      </w:r>
    </w:p>
    <w:p w14:paraId="1D07E7D0" w14:textId="77777777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9F03304" w14:textId="154C1ADF" w:rsidR="00EB3A4D" w:rsidRPr="00077F88" w:rsidRDefault="00077F88" w:rsidP="00EB3A4D">
      <w:pPr>
        <w:pStyle w:val="NoSpacing"/>
        <w:jc w:val="both"/>
        <w:rPr>
          <w:rFonts w:ascii="Times New Roman" w:hAnsi="Times New Roman" w:cs="Times New Roman"/>
          <w:b/>
        </w:rPr>
      </w:pPr>
      <w:r w:rsidRPr="00077F88">
        <w:rPr>
          <w:rFonts w:ascii="Times New Roman" w:hAnsi="Times New Roman" w:cs="Times New Roman"/>
          <w:b/>
        </w:rPr>
        <w:t xml:space="preserve">Mr.  </w:t>
      </w:r>
      <w:r w:rsidR="00EB3A4D" w:rsidRPr="00077F88">
        <w:rPr>
          <w:rFonts w:ascii="Times New Roman" w:hAnsi="Times New Roman" w:cs="Times New Roman"/>
          <w:b/>
        </w:rPr>
        <w:t xml:space="preserve">Greer moved to </w:t>
      </w:r>
      <w:r w:rsidRPr="00077F88">
        <w:rPr>
          <w:rFonts w:ascii="Times New Roman" w:hAnsi="Times New Roman" w:cs="Times New Roman"/>
          <w:b/>
        </w:rPr>
        <w:t>endorse and forward to TAC the 1/17/19 PRS Report and Impact Analysis for NPRR914 with a recommended priority of 2019 and rank of 2670</w:t>
      </w:r>
      <w:r w:rsidR="00EB3A4D" w:rsidRPr="00077F88">
        <w:rPr>
          <w:rFonts w:ascii="Times New Roman" w:hAnsi="Times New Roman" w:cs="Times New Roman"/>
          <w:b/>
        </w:rPr>
        <w:t xml:space="preserve">.  Mr. </w:t>
      </w:r>
      <w:r w:rsidRPr="00077F88">
        <w:rPr>
          <w:rFonts w:ascii="Times New Roman" w:hAnsi="Times New Roman" w:cs="Times New Roman"/>
          <w:b/>
        </w:rPr>
        <w:t>Wittmeyer</w:t>
      </w:r>
      <w:r w:rsidR="00EB3A4D" w:rsidRPr="00077F88">
        <w:rPr>
          <w:rFonts w:ascii="Times New Roman" w:hAnsi="Times New Roman" w:cs="Times New Roman"/>
          <w:b/>
        </w:rPr>
        <w:t xml:space="preserve"> seconded the motion.  The motion carried unanimously.</w:t>
      </w:r>
    </w:p>
    <w:p w14:paraId="0342ED24" w14:textId="77777777" w:rsidR="00BE10D7" w:rsidRDefault="00BE10D7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9D17108" w14:textId="71C8A284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NPRR916, Mitigated Offer Floor Revisions</w:t>
      </w:r>
    </w:p>
    <w:p w14:paraId="64AEA05D" w14:textId="7EF144FE" w:rsidR="006A1692" w:rsidRPr="00675227" w:rsidRDefault="00077F88" w:rsidP="006A169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6A1692" w:rsidRPr="00675227">
        <w:rPr>
          <w:rFonts w:ascii="Times New Roman" w:hAnsi="Times New Roman" w:cs="Times New Roman"/>
          <w:b/>
        </w:rPr>
        <w:t xml:space="preserve">Greer moved to endorse and forward to TAC the </w:t>
      </w:r>
      <w:r w:rsidRPr="00077F88">
        <w:rPr>
          <w:rFonts w:ascii="Times New Roman" w:hAnsi="Times New Roman" w:cs="Times New Roman"/>
          <w:b/>
        </w:rPr>
        <w:t>1/17/19 PRS Report and Impact Analysis for NPRR916</w:t>
      </w:r>
      <w:r>
        <w:rPr>
          <w:rFonts w:ascii="Times New Roman" w:hAnsi="Times New Roman" w:cs="Times New Roman"/>
          <w:b/>
        </w:rPr>
        <w:t xml:space="preserve">.  Mr. Barnes </w:t>
      </w:r>
      <w:r w:rsidR="006A1692" w:rsidRPr="00675227">
        <w:rPr>
          <w:rFonts w:ascii="Times New Roman" w:hAnsi="Times New Roman" w:cs="Times New Roman"/>
          <w:b/>
        </w:rPr>
        <w:t>seconded the motion.  The motion carried unanimously.</w:t>
      </w:r>
    </w:p>
    <w:p w14:paraId="390F9DA9" w14:textId="77777777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2720320A" w14:textId="3C904A12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3A5AAF">
        <w:rPr>
          <w:rFonts w:ascii="Times New Roman" w:hAnsi="Times New Roman" w:cs="Times New Roman"/>
          <w:i/>
        </w:rPr>
        <w:t>S</w:t>
      </w:r>
      <w:r w:rsidR="00EB3A4D">
        <w:rPr>
          <w:rFonts w:ascii="Times New Roman" w:hAnsi="Times New Roman" w:cs="Times New Roman"/>
          <w:i/>
        </w:rPr>
        <w:t>ystem Change Request (S</w:t>
      </w:r>
      <w:r w:rsidRPr="003A5AAF">
        <w:rPr>
          <w:rFonts w:ascii="Times New Roman" w:hAnsi="Times New Roman" w:cs="Times New Roman"/>
          <w:i/>
        </w:rPr>
        <w:t>CR</w:t>
      </w:r>
      <w:r w:rsidR="00EB3A4D">
        <w:rPr>
          <w:rFonts w:ascii="Times New Roman" w:hAnsi="Times New Roman" w:cs="Times New Roman"/>
          <w:i/>
        </w:rPr>
        <w:t xml:space="preserve">) </w:t>
      </w:r>
      <w:r w:rsidRPr="003A5AAF">
        <w:rPr>
          <w:rFonts w:ascii="Times New Roman" w:hAnsi="Times New Roman" w:cs="Times New Roman"/>
          <w:i/>
        </w:rPr>
        <w:t>798, PTP Obligation Bid ID Limit</w:t>
      </w:r>
    </w:p>
    <w:p w14:paraId="7FB53AEA" w14:textId="11A2EE90" w:rsidR="00EB3A4D" w:rsidRPr="00EB3A4D" w:rsidRDefault="00EB3A4D" w:rsidP="00EB3A4D">
      <w:pPr>
        <w:pStyle w:val="NoSpacing"/>
        <w:jc w:val="both"/>
        <w:rPr>
          <w:rFonts w:ascii="Times New Roman" w:hAnsi="Times New Roman" w:cs="Times New Roman"/>
        </w:rPr>
      </w:pPr>
      <w:r w:rsidRPr="00EB3A4D">
        <w:rPr>
          <w:rFonts w:ascii="Times New Roman" w:hAnsi="Times New Roman" w:cs="Times New Roman"/>
        </w:rPr>
        <w:t xml:space="preserve">Market Participants discussed the Impact Analysis and appropriate priority and rank for </w:t>
      </w:r>
      <w:r>
        <w:rPr>
          <w:rFonts w:ascii="Times New Roman" w:hAnsi="Times New Roman" w:cs="Times New Roman"/>
        </w:rPr>
        <w:t>SCR798</w:t>
      </w:r>
      <w:r w:rsidR="00E83E90">
        <w:rPr>
          <w:rFonts w:ascii="Times New Roman" w:hAnsi="Times New Roman" w:cs="Times New Roman"/>
        </w:rPr>
        <w:t xml:space="preserve">.  </w:t>
      </w:r>
    </w:p>
    <w:p w14:paraId="34A48BB3" w14:textId="77777777" w:rsidR="003A5AAF" w:rsidRDefault="003A5AAF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26231EC" w14:textId="32A6C1B0" w:rsidR="00EB3A4D" w:rsidRPr="00E83E90" w:rsidRDefault="00E83E90" w:rsidP="00EB3A4D">
      <w:pPr>
        <w:pStyle w:val="NoSpacing"/>
        <w:jc w:val="both"/>
        <w:rPr>
          <w:rFonts w:ascii="Times New Roman" w:hAnsi="Times New Roman" w:cs="Times New Roman"/>
          <w:b/>
        </w:rPr>
      </w:pPr>
      <w:r w:rsidRPr="00E83E90">
        <w:rPr>
          <w:rFonts w:ascii="Times New Roman" w:hAnsi="Times New Roman" w:cs="Times New Roman"/>
          <w:b/>
        </w:rPr>
        <w:t xml:space="preserve">Mr. </w:t>
      </w:r>
      <w:r w:rsidR="00EB3A4D" w:rsidRPr="00E83E90">
        <w:rPr>
          <w:rFonts w:ascii="Times New Roman" w:hAnsi="Times New Roman" w:cs="Times New Roman"/>
          <w:b/>
        </w:rPr>
        <w:t xml:space="preserve">Greer moved to endorse and forward to TAC the </w:t>
      </w:r>
      <w:r w:rsidR="00C23757">
        <w:rPr>
          <w:rFonts w:ascii="Times New Roman" w:hAnsi="Times New Roman" w:cs="Times New Roman"/>
          <w:b/>
        </w:rPr>
        <w:t>1</w:t>
      </w:r>
      <w:r w:rsidRPr="00E83E90">
        <w:rPr>
          <w:rFonts w:ascii="Times New Roman" w:hAnsi="Times New Roman" w:cs="Times New Roman"/>
          <w:b/>
        </w:rPr>
        <w:t>/17/19 PRS Report and Impact Analysis for SCR798 with a recommended priority of 2019 and rank of 2585.</w:t>
      </w:r>
      <w:r w:rsidR="00EB3A4D" w:rsidRPr="00E83E90">
        <w:rPr>
          <w:rFonts w:ascii="Times New Roman" w:hAnsi="Times New Roman" w:cs="Times New Roman"/>
          <w:b/>
        </w:rPr>
        <w:t xml:space="preserve">  Mr. </w:t>
      </w:r>
      <w:r w:rsidRPr="00E83E90">
        <w:rPr>
          <w:rFonts w:ascii="Times New Roman" w:hAnsi="Times New Roman" w:cs="Times New Roman"/>
          <w:b/>
        </w:rPr>
        <w:t xml:space="preserve">Barnes </w:t>
      </w:r>
      <w:r w:rsidR="00EB3A4D" w:rsidRPr="00E83E90">
        <w:rPr>
          <w:rFonts w:ascii="Times New Roman" w:hAnsi="Times New Roman" w:cs="Times New Roman"/>
          <w:b/>
        </w:rPr>
        <w:t xml:space="preserve">seconded the motion.  The motion carried </w:t>
      </w:r>
      <w:r w:rsidRPr="00E83E90">
        <w:rPr>
          <w:rFonts w:ascii="Times New Roman" w:hAnsi="Times New Roman" w:cs="Times New Roman"/>
          <w:b/>
        </w:rPr>
        <w:t>with one abstention from the Independent Generator (</w:t>
      </w:r>
      <w:proofErr w:type="spellStart"/>
      <w:r w:rsidRPr="00E83E90">
        <w:rPr>
          <w:rFonts w:ascii="Times New Roman" w:hAnsi="Times New Roman" w:cs="Times New Roman"/>
          <w:b/>
        </w:rPr>
        <w:t>Luminant</w:t>
      </w:r>
      <w:proofErr w:type="spellEnd"/>
      <w:r w:rsidRPr="00E83E90">
        <w:rPr>
          <w:rFonts w:ascii="Times New Roman" w:hAnsi="Times New Roman" w:cs="Times New Roman"/>
          <w:b/>
        </w:rPr>
        <w:t xml:space="preserve">) Market Segment.  </w:t>
      </w:r>
    </w:p>
    <w:p w14:paraId="0EE21592" w14:textId="77777777" w:rsidR="00EB3A4D" w:rsidRDefault="00EB3A4D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1A0401" w14:textId="03559408" w:rsidR="004407C1" w:rsidRPr="00AF2CD0" w:rsidRDefault="004407C1" w:rsidP="00F46B0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3A5AAF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AAF">
        <w:rPr>
          <w:rFonts w:ascii="Times New Roman" w:hAnsi="Times New Roman" w:cs="Times New Roman"/>
          <w:u w:val="single"/>
        </w:rPr>
        <w:t>Revision Requests Tabled at PRS</w:t>
      </w:r>
      <w:r w:rsidR="00EF51BD" w:rsidRPr="003A5AAF">
        <w:rPr>
          <w:rFonts w:ascii="Times New Roman" w:hAnsi="Times New Roman" w:cs="Times New Roman"/>
          <w:u w:val="single"/>
        </w:rPr>
        <w:t xml:space="preserve"> (see Key Documents)</w:t>
      </w:r>
    </w:p>
    <w:p w14:paraId="55AF04CC" w14:textId="77777777" w:rsidR="00DA3FA9" w:rsidRPr="003A5AAF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3A5AAF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3A5AAF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72934418" w14:textId="77777777" w:rsidR="00097B0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NPRR872, Modifying the SASM Shadow Price Cap</w:t>
      </w:r>
    </w:p>
    <w:p w14:paraId="12EAA3D0" w14:textId="4EAC7E67" w:rsidR="00C7202E" w:rsidRPr="003A5AAF" w:rsidRDefault="00C7202E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NPRR902, ERCOT Critical Energy Infrastructure Information</w:t>
      </w:r>
    </w:p>
    <w:p w14:paraId="62919E8C" w14:textId="04E3A942" w:rsidR="001E41C5" w:rsidRDefault="001E41C5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lastRenderedPageBreak/>
        <w:t>NPRR904, Revisions to Real-Time On-Line Reliability Deployment Price Adder for ERCOT-Directed Actions Related to DC Ties</w:t>
      </w:r>
    </w:p>
    <w:p w14:paraId="70D4D7EB" w14:textId="77777777" w:rsidR="00C7202E" w:rsidRPr="00C7202E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NPRR913, Generator Interconnection Neutral Project Classification</w:t>
      </w:r>
    </w:p>
    <w:p w14:paraId="6472C7A1" w14:textId="306C496F" w:rsidR="00C7202E" w:rsidRPr="00C7202E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NPRR917, Nodal Pricing for Settlement Only Distribution Generators (SODGs) and Settlement Only Transmission Generators (SOTGs)</w:t>
      </w:r>
    </w:p>
    <w:p w14:paraId="2319AA4B" w14:textId="77777777" w:rsidR="00F300EC" w:rsidRPr="00C7202E" w:rsidRDefault="00F300EC" w:rsidP="00F300EC">
      <w:pPr>
        <w:pStyle w:val="NoSpacing"/>
        <w:jc w:val="both"/>
        <w:rPr>
          <w:rFonts w:ascii="Times New Roman" w:hAnsi="Times New Roman" w:cs="Times New Roman"/>
        </w:rPr>
      </w:pPr>
      <w:r w:rsidRPr="00C7202E">
        <w:rPr>
          <w:rFonts w:ascii="Times New Roman" w:hAnsi="Times New Roman" w:cs="Times New Roman"/>
        </w:rPr>
        <w:t>PRS took no action on these items.</w:t>
      </w:r>
    </w:p>
    <w:p w14:paraId="14064493" w14:textId="77777777" w:rsidR="006A16B2" w:rsidRDefault="006A16B2" w:rsidP="00F300EC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4F8F7EB" w14:textId="77777777" w:rsidR="003A5AAF" w:rsidRPr="00890D52" w:rsidRDefault="003A5AAF" w:rsidP="003A5AAF">
      <w:pPr>
        <w:pStyle w:val="NoSpacing"/>
        <w:jc w:val="both"/>
        <w:rPr>
          <w:rFonts w:ascii="Times New Roman" w:hAnsi="Times New Roman" w:cs="Times New Roman"/>
          <w:i/>
        </w:rPr>
      </w:pPr>
      <w:r w:rsidRPr="00890D52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6A48C6A1" w14:textId="14055A06" w:rsidR="003A5AAF" w:rsidRDefault="00A172CB" w:rsidP="00F300EC">
      <w:pPr>
        <w:pStyle w:val="NoSpacing"/>
        <w:jc w:val="both"/>
        <w:rPr>
          <w:rFonts w:ascii="Times New Roman" w:hAnsi="Times New Roman" w:cs="Times New Roman"/>
          <w:i/>
        </w:rPr>
      </w:pPr>
      <w:r w:rsidRPr="00A172CB">
        <w:rPr>
          <w:rFonts w:ascii="Times New Roman" w:hAnsi="Times New Roman" w:cs="Times New Roman"/>
          <w:i/>
        </w:rPr>
        <w:t>NPRR896, Reliability Must-Run and Must-Run Alternative Evaluation Process</w:t>
      </w:r>
    </w:p>
    <w:p w14:paraId="0AD72F1F" w14:textId="1A350F8B" w:rsidR="00890D52" w:rsidRDefault="00A172CB" w:rsidP="003A5AA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NPRR885, </w:t>
      </w:r>
      <w:r w:rsidR="00337D2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2/7/19 WMS comments and </w:t>
      </w:r>
      <w:r w:rsidR="00337D2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2/13/19 ERCOT comments.  Some Market Participants requested </w:t>
      </w:r>
      <w:r w:rsidR="00890D52">
        <w:rPr>
          <w:rFonts w:ascii="Times New Roman" w:hAnsi="Times New Roman" w:cs="Times New Roman"/>
        </w:rPr>
        <w:t xml:space="preserve">NPRR885 remain tabled until the </w:t>
      </w:r>
      <w:r w:rsidR="00890D52" w:rsidRPr="00890D52">
        <w:rPr>
          <w:rFonts w:ascii="Times New Roman" w:hAnsi="Times New Roman" w:cs="Times New Roman"/>
        </w:rPr>
        <w:t>Reliability and Operations Subcommittee (ROS)</w:t>
      </w:r>
      <w:r w:rsidR="00890D52">
        <w:rPr>
          <w:rFonts w:ascii="Times New Roman" w:hAnsi="Times New Roman" w:cs="Times New Roman"/>
        </w:rPr>
        <w:t xml:space="preserve"> </w:t>
      </w:r>
      <w:r w:rsidR="00151AE4">
        <w:rPr>
          <w:rFonts w:ascii="Times New Roman" w:hAnsi="Times New Roman" w:cs="Times New Roman"/>
        </w:rPr>
        <w:t xml:space="preserve">considers </w:t>
      </w:r>
      <w:r>
        <w:rPr>
          <w:rFonts w:ascii="Times New Roman" w:hAnsi="Times New Roman" w:cs="Times New Roman"/>
        </w:rPr>
        <w:t>NPRR896</w:t>
      </w:r>
      <w:r w:rsidR="00890D52">
        <w:rPr>
          <w:rFonts w:ascii="Times New Roman" w:hAnsi="Times New Roman" w:cs="Times New Roman"/>
        </w:rPr>
        <w:t xml:space="preserve">.  </w:t>
      </w:r>
      <w:r w:rsidR="00290409">
        <w:rPr>
          <w:rFonts w:ascii="Times New Roman" w:hAnsi="Times New Roman" w:cs="Times New Roman"/>
        </w:rPr>
        <w:t>PRS t</w:t>
      </w:r>
      <w:r w:rsidR="00890D52">
        <w:rPr>
          <w:rFonts w:ascii="Times New Roman" w:hAnsi="Times New Roman" w:cs="Times New Roman"/>
        </w:rPr>
        <w:t xml:space="preserve">ook no action on </w:t>
      </w:r>
      <w:r w:rsidR="00290409">
        <w:rPr>
          <w:rFonts w:ascii="Times New Roman" w:hAnsi="Times New Roman" w:cs="Times New Roman"/>
        </w:rPr>
        <w:t xml:space="preserve">these items. </w:t>
      </w:r>
      <w:r w:rsidR="00890D52">
        <w:rPr>
          <w:rFonts w:ascii="Times New Roman" w:hAnsi="Times New Roman" w:cs="Times New Roman"/>
        </w:rPr>
        <w:t xml:space="preserve">  </w:t>
      </w:r>
    </w:p>
    <w:p w14:paraId="74470DAD" w14:textId="77777777" w:rsidR="00890D52" w:rsidRDefault="00890D52" w:rsidP="003A5AAF">
      <w:pPr>
        <w:pStyle w:val="NoSpacing"/>
        <w:jc w:val="both"/>
        <w:rPr>
          <w:rFonts w:ascii="Times New Roman" w:hAnsi="Times New Roman" w:cs="Times New Roman"/>
        </w:rPr>
      </w:pPr>
    </w:p>
    <w:p w14:paraId="17185509" w14:textId="77777777" w:rsidR="00086BC7" w:rsidRPr="00C17BA6" w:rsidRDefault="00086BC7" w:rsidP="00086BC7">
      <w:pPr>
        <w:pStyle w:val="NoSpacing"/>
        <w:jc w:val="both"/>
        <w:rPr>
          <w:rFonts w:ascii="Times New Roman" w:hAnsi="Times New Roman" w:cs="Times New Roman"/>
          <w:i/>
        </w:rPr>
      </w:pPr>
      <w:r w:rsidRPr="00C17BA6">
        <w:rPr>
          <w:rFonts w:ascii="Times New Roman" w:hAnsi="Times New Roman" w:cs="Times New Roman"/>
          <w:i/>
        </w:rPr>
        <w:t>NPRR903, Day-Ahead Market Timing Deviations</w:t>
      </w:r>
    </w:p>
    <w:p w14:paraId="1B82E73B" w14:textId="175D77FD" w:rsidR="00086BC7" w:rsidRDefault="00086BC7" w:rsidP="00086BC7">
      <w:pPr>
        <w:pStyle w:val="NoSpacing"/>
        <w:jc w:val="both"/>
        <w:rPr>
          <w:rFonts w:ascii="Times New Roman" w:hAnsi="Times New Roman" w:cs="Times New Roman"/>
        </w:rPr>
      </w:pPr>
      <w:r w:rsidRPr="00C17BA6">
        <w:rPr>
          <w:rFonts w:ascii="Times New Roman" w:hAnsi="Times New Roman" w:cs="Times New Roman"/>
        </w:rPr>
        <w:t xml:space="preserve">Market Participants and ERCOT Staff discussed the history of NPRR903, </w:t>
      </w:r>
      <w:r w:rsidR="00337D23">
        <w:rPr>
          <w:rFonts w:ascii="Times New Roman" w:hAnsi="Times New Roman" w:cs="Times New Roman"/>
        </w:rPr>
        <w:t>the Day-Ahead Market (</w:t>
      </w:r>
      <w:r w:rsidRPr="00C17BA6">
        <w:rPr>
          <w:rFonts w:ascii="Times New Roman" w:hAnsi="Times New Roman" w:cs="Times New Roman"/>
        </w:rPr>
        <w:t>DAM</w:t>
      </w:r>
      <w:r w:rsidR="00337D23">
        <w:rPr>
          <w:rFonts w:ascii="Times New Roman" w:hAnsi="Times New Roman" w:cs="Times New Roman"/>
        </w:rPr>
        <w:t>)</w:t>
      </w:r>
      <w:r w:rsidRPr="00C17BA6">
        <w:rPr>
          <w:rFonts w:ascii="Times New Roman" w:hAnsi="Times New Roman" w:cs="Times New Roman"/>
        </w:rPr>
        <w:t xml:space="preserve"> </w:t>
      </w:r>
      <w:r w:rsidR="00B47AF3" w:rsidRPr="00C17BA6">
        <w:rPr>
          <w:rFonts w:ascii="Times New Roman" w:hAnsi="Times New Roman" w:cs="Times New Roman"/>
        </w:rPr>
        <w:t xml:space="preserve">clearing process, </w:t>
      </w:r>
      <w:r w:rsidR="00566AF3" w:rsidRPr="00C17BA6">
        <w:rPr>
          <w:rFonts w:ascii="Times New Roman" w:hAnsi="Times New Roman" w:cs="Times New Roman"/>
        </w:rPr>
        <w:t xml:space="preserve">and </w:t>
      </w:r>
      <w:r w:rsidR="00FB2A5D">
        <w:rPr>
          <w:rFonts w:ascii="Times New Roman" w:hAnsi="Times New Roman" w:cs="Times New Roman"/>
        </w:rPr>
        <w:t xml:space="preserve">potential associated </w:t>
      </w:r>
      <w:r w:rsidR="00566AF3" w:rsidRPr="00C17BA6">
        <w:rPr>
          <w:rFonts w:ascii="Times New Roman" w:hAnsi="Times New Roman" w:cs="Times New Roman"/>
        </w:rPr>
        <w:t xml:space="preserve">solutions </w:t>
      </w:r>
      <w:r w:rsidR="00B47AF3" w:rsidRPr="00C17BA6">
        <w:rPr>
          <w:rFonts w:ascii="Times New Roman" w:hAnsi="Times New Roman" w:cs="Times New Roman"/>
        </w:rPr>
        <w:t>in SCR</w:t>
      </w:r>
      <w:r w:rsidR="00566AF3" w:rsidRPr="00C17BA6">
        <w:rPr>
          <w:rFonts w:ascii="Times New Roman" w:hAnsi="Times New Roman" w:cs="Times New Roman"/>
        </w:rPr>
        <w:t xml:space="preserve">798.  </w:t>
      </w:r>
      <w:r w:rsidR="00B47AF3" w:rsidRPr="00C17BA6">
        <w:rPr>
          <w:rFonts w:ascii="Times New Roman" w:hAnsi="Times New Roman" w:cs="Times New Roman"/>
        </w:rPr>
        <w:t xml:space="preserve"> Some Market Participants expressed concern</w:t>
      </w:r>
      <w:r w:rsidR="00A93083">
        <w:rPr>
          <w:rFonts w:ascii="Times New Roman" w:hAnsi="Times New Roman" w:cs="Times New Roman"/>
        </w:rPr>
        <w:t xml:space="preserve"> that language in NPRR903 is overly broad.</w:t>
      </w:r>
      <w:r w:rsidR="00566AF3" w:rsidRPr="00C17BA6">
        <w:rPr>
          <w:rFonts w:ascii="Times New Roman" w:hAnsi="Times New Roman" w:cs="Times New Roman"/>
        </w:rPr>
        <w:t xml:space="preserve">  ERCOT Staff </w:t>
      </w:r>
      <w:r w:rsidR="00C17BA6" w:rsidRPr="00C17BA6">
        <w:rPr>
          <w:rFonts w:ascii="Times New Roman" w:hAnsi="Times New Roman" w:cs="Times New Roman"/>
        </w:rPr>
        <w:t xml:space="preserve">reminded Market Participants that </w:t>
      </w:r>
      <w:r w:rsidR="00566AF3" w:rsidRPr="00C17BA6">
        <w:rPr>
          <w:rFonts w:ascii="Times New Roman" w:hAnsi="Times New Roman" w:cs="Times New Roman"/>
        </w:rPr>
        <w:t xml:space="preserve">SCR798 and a developing NPRR </w:t>
      </w:r>
      <w:r w:rsidR="00C17BA6" w:rsidRPr="00C17BA6">
        <w:rPr>
          <w:rFonts w:ascii="Times New Roman" w:hAnsi="Times New Roman" w:cs="Times New Roman"/>
        </w:rPr>
        <w:t xml:space="preserve">propose potential solutions for known events, stated that </w:t>
      </w:r>
      <w:r w:rsidR="00B47AF3" w:rsidRPr="00C17BA6">
        <w:rPr>
          <w:rFonts w:ascii="Times New Roman" w:hAnsi="Times New Roman" w:cs="Times New Roman"/>
        </w:rPr>
        <w:t xml:space="preserve">NPRR903 </w:t>
      </w:r>
      <w:r w:rsidR="00C17BA6" w:rsidRPr="00C17BA6">
        <w:rPr>
          <w:rFonts w:ascii="Times New Roman" w:hAnsi="Times New Roman" w:cs="Times New Roman"/>
        </w:rPr>
        <w:t>will provide greater transparency for ERCOT actions for unforeseen events, and encouraged Market Participants to submit clarifications for alternate solutions.  PRS took no action on this item.</w:t>
      </w:r>
      <w:r w:rsidR="00C17BA6">
        <w:rPr>
          <w:rFonts w:ascii="Times New Roman" w:hAnsi="Times New Roman" w:cs="Times New Roman"/>
        </w:rPr>
        <w:t xml:space="preserve">   </w:t>
      </w:r>
    </w:p>
    <w:p w14:paraId="0411B20A" w14:textId="77777777" w:rsidR="00C17BA6" w:rsidRPr="00C17BA6" w:rsidRDefault="00C17BA6" w:rsidP="00086BC7">
      <w:pPr>
        <w:pStyle w:val="NoSpacing"/>
        <w:jc w:val="both"/>
        <w:rPr>
          <w:rFonts w:ascii="Times New Roman" w:hAnsi="Times New Roman" w:cs="Times New Roman"/>
        </w:rPr>
      </w:pPr>
    </w:p>
    <w:p w14:paraId="3F0F6143" w14:textId="77777777" w:rsidR="00086BC7" w:rsidRPr="00086BC7" w:rsidRDefault="00086BC7" w:rsidP="00086BC7">
      <w:pPr>
        <w:pStyle w:val="NoSpacing"/>
        <w:jc w:val="both"/>
        <w:rPr>
          <w:rFonts w:ascii="Times New Roman" w:hAnsi="Times New Roman" w:cs="Times New Roman"/>
        </w:rPr>
      </w:pPr>
      <w:r w:rsidRPr="00086BC7">
        <w:rPr>
          <w:rFonts w:ascii="Times New Roman" w:hAnsi="Times New Roman" w:cs="Times New Roman"/>
        </w:rPr>
        <w:t>NPRR823, Amend the Definition of an Affiliate</w:t>
      </w:r>
    </w:p>
    <w:p w14:paraId="4C130BC0" w14:textId="77777777" w:rsidR="00086BC7" w:rsidRPr="00086BC7" w:rsidRDefault="00086BC7" w:rsidP="00086BC7">
      <w:pPr>
        <w:pStyle w:val="NoSpacing"/>
        <w:jc w:val="both"/>
        <w:rPr>
          <w:rFonts w:ascii="Times New Roman" w:hAnsi="Times New Roman" w:cs="Times New Roman"/>
        </w:rPr>
      </w:pPr>
      <w:r w:rsidRPr="00086BC7">
        <w:rPr>
          <w:rFonts w:ascii="Times New Roman" w:hAnsi="Times New Roman" w:cs="Times New Roman"/>
        </w:rPr>
        <w:t>Market Participants discussed the history of NPRR823 and affiliate amendments to ERCOT Bylaws.</w:t>
      </w:r>
    </w:p>
    <w:p w14:paraId="11B69860" w14:textId="77777777" w:rsidR="00086BC7" w:rsidRPr="00086BC7" w:rsidRDefault="00086BC7" w:rsidP="00086BC7">
      <w:pPr>
        <w:pStyle w:val="NoSpacing"/>
        <w:jc w:val="both"/>
        <w:rPr>
          <w:rFonts w:ascii="Times New Roman" w:hAnsi="Times New Roman" w:cs="Times New Roman"/>
        </w:rPr>
      </w:pPr>
    </w:p>
    <w:p w14:paraId="783B95F7" w14:textId="25004343" w:rsidR="00086BC7" w:rsidRPr="00086BC7" w:rsidRDefault="00086BC7" w:rsidP="00086BC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  <w:r w:rsidRPr="00086BC7">
        <w:rPr>
          <w:rFonts w:ascii="Times New Roman" w:hAnsi="Times New Roman" w:cs="Times New Roman"/>
          <w:b/>
        </w:rPr>
        <w:t>Ms. Henson moved to table NPRR823 for one month.  Ian Haley seconded the motion.  The motion carried unanimously.</w:t>
      </w:r>
    </w:p>
    <w:p w14:paraId="4F01E76E" w14:textId="77777777" w:rsidR="00086BC7" w:rsidRDefault="00086BC7" w:rsidP="003A5AAF">
      <w:pPr>
        <w:pStyle w:val="NoSpacing"/>
        <w:jc w:val="both"/>
        <w:rPr>
          <w:rFonts w:ascii="Times New Roman" w:hAnsi="Times New Roman" w:cs="Times New Roman"/>
        </w:rPr>
      </w:pPr>
    </w:p>
    <w:p w14:paraId="52971762" w14:textId="7C3765BD" w:rsidR="003A5AAF" w:rsidRPr="00AA62A0" w:rsidRDefault="003A5AAF" w:rsidP="003A5AAF">
      <w:pPr>
        <w:pStyle w:val="NoSpacing"/>
        <w:jc w:val="both"/>
        <w:rPr>
          <w:rFonts w:ascii="Times New Roman" w:hAnsi="Times New Roman" w:cs="Times New Roman"/>
          <w:i/>
        </w:rPr>
      </w:pPr>
      <w:r w:rsidRPr="00AA62A0">
        <w:rPr>
          <w:rFonts w:ascii="Times New Roman" w:hAnsi="Times New Roman" w:cs="Times New Roman"/>
          <w:i/>
        </w:rPr>
        <w:t>NPRR891, Removal of NOIE Capacity Reporting Threshold for the Unregistered Distributed Generation Report</w:t>
      </w:r>
    </w:p>
    <w:p w14:paraId="6E88050B" w14:textId="675B3D6C" w:rsidR="0095657D" w:rsidRDefault="0004071C" w:rsidP="00AA62A0">
      <w:pPr>
        <w:rPr>
          <w:rFonts w:ascii="Times New Roman" w:hAnsi="Times New Roman" w:cs="Times New Roman"/>
        </w:rPr>
      </w:pPr>
      <w:r w:rsidRPr="00AA62A0">
        <w:rPr>
          <w:rFonts w:ascii="Times New Roman" w:hAnsi="Times New Roman" w:cs="Times New Roman"/>
        </w:rPr>
        <w:t xml:space="preserve">Market Participants </w:t>
      </w:r>
      <w:r w:rsidR="00AA62A0" w:rsidRPr="00AA62A0">
        <w:rPr>
          <w:rFonts w:ascii="Times New Roman" w:hAnsi="Times New Roman" w:cs="Times New Roman"/>
        </w:rPr>
        <w:t xml:space="preserve">reviewed the history of NPRR891, </w:t>
      </w:r>
      <w:r w:rsidR="00FB2A5D">
        <w:rPr>
          <w:rFonts w:ascii="Times New Roman" w:hAnsi="Times New Roman" w:cs="Times New Roman"/>
        </w:rPr>
        <w:t xml:space="preserve">the </w:t>
      </w:r>
      <w:r w:rsidRPr="00AA62A0">
        <w:rPr>
          <w:rFonts w:ascii="Times New Roman" w:hAnsi="Times New Roman" w:cs="Times New Roman"/>
        </w:rPr>
        <w:t>2/12</w:t>
      </w:r>
      <w:r w:rsidR="00AA62A0" w:rsidRPr="00AA62A0">
        <w:rPr>
          <w:rFonts w:ascii="Times New Roman" w:hAnsi="Times New Roman" w:cs="Times New Roman"/>
        </w:rPr>
        <w:t>/19 ERCOT comments</w:t>
      </w:r>
      <w:r w:rsidR="00C23757">
        <w:rPr>
          <w:rFonts w:ascii="Times New Roman" w:hAnsi="Times New Roman" w:cs="Times New Roman"/>
        </w:rPr>
        <w:t>,</w:t>
      </w:r>
      <w:r w:rsidR="00AA62A0" w:rsidRPr="00AA62A0">
        <w:rPr>
          <w:rFonts w:ascii="Times New Roman" w:hAnsi="Times New Roman" w:cs="Times New Roman"/>
        </w:rPr>
        <w:t xml:space="preserve"> and </w:t>
      </w:r>
      <w:r w:rsidR="00FB2A5D">
        <w:rPr>
          <w:rFonts w:ascii="Times New Roman" w:hAnsi="Times New Roman" w:cs="Times New Roman"/>
        </w:rPr>
        <w:t xml:space="preserve">the </w:t>
      </w:r>
      <w:r w:rsidR="00AA62A0" w:rsidRPr="00AA62A0">
        <w:rPr>
          <w:rFonts w:ascii="Times New Roman" w:hAnsi="Times New Roman" w:cs="Times New Roman"/>
        </w:rPr>
        <w:t xml:space="preserve">2/14/19 WMUS comments.  Ramsey </w:t>
      </w:r>
      <w:proofErr w:type="spellStart"/>
      <w:r w:rsidR="00AA62A0" w:rsidRPr="00AA62A0">
        <w:rPr>
          <w:rFonts w:ascii="Times New Roman" w:hAnsi="Times New Roman" w:cs="Times New Roman"/>
        </w:rPr>
        <w:t>Cripe</w:t>
      </w:r>
      <w:proofErr w:type="spellEnd"/>
      <w:r w:rsidR="0095657D">
        <w:rPr>
          <w:rFonts w:ascii="Times New Roman" w:hAnsi="Times New Roman" w:cs="Times New Roman"/>
        </w:rPr>
        <w:t xml:space="preserve"> summarized the </w:t>
      </w:r>
      <w:r w:rsidR="00151AE4" w:rsidRPr="00151AE4">
        <w:rPr>
          <w:rFonts w:ascii="Times New Roman" w:hAnsi="Times New Roman" w:cs="Times New Roman"/>
        </w:rPr>
        <w:t>Non Opt-In Entities</w:t>
      </w:r>
      <w:r w:rsidR="00151AE4">
        <w:rPr>
          <w:rFonts w:ascii="Times New Roman" w:hAnsi="Times New Roman" w:cs="Times New Roman"/>
        </w:rPr>
        <w:t xml:space="preserve"> (NOIE) </w:t>
      </w:r>
      <w:r w:rsidR="0095657D">
        <w:rPr>
          <w:rFonts w:ascii="Times New Roman" w:hAnsi="Times New Roman" w:cs="Times New Roman"/>
        </w:rPr>
        <w:t>reporting process</w:t>
      </w:r>
      <w:r w:rsidR="00D55657">
        <w:rPr>
          <w:rFonts w:ascii="Times New Roman" w:hAnsi="Times New Roman" w:cs="Times New Roman"/>
        </w:rPr>
        <w:t xml:space="preserve">, noted that </w:t>
      </w:r>
      <w:r w:rsidR="00D55657" w:rsidRPr="00D55657">
        <w:rPr>
          <w:rFonts w:ascii="Times New Roman" w:hAnsi="Times New Roman" w:cs="Times New Roman"/>
        </w:rPr>
        <w:t>there is minimal Distributed Generation (DG) growth for Municipals</w:t>
      </w:r>
      <w:r w:rsidR="00D55657">
        <w:rPr>
          <w:rFonts w:ascii="Times New Roman" w:hAnsi="Times New Roman" w:cs="Times New Roman"/>
        </w:rPr>
        <w:t xml:space="preserve">, </w:t>
      </w:r>
      <w:r w:rsidR="00151AE4">
        <w:rPr>
          <w:rFonts w:ascii="Times New Roman" w:hAnsi="Times New Roman" w:cs="Times New Roman"/>
        </w:rPr>
        <w:t xml:space="preserve">and </w:t>
      </w:r>
      <w:r w:rsidR="00912292">
        <w:rPr>
          <w:rFonts w:ascii="Times New Roman" w:hAnsi="Times New Roman" w:cs="Times New Roman"/>
        </w:rPr>
        <w:t xml:space="preserve">stated that additional time was needed to vet alternate </w:t>
      </w:r>
      <w:r w:rsidR="00D55657">
        <w:rPr>
          <w:rFonts w:ascii="Times New Roman" w:hAnsi="Times New Roman" w:cs="Times New Roman"/>
        </w:rPr>
        <w:t xml:space="preserve">reporting </w:t>
      </w:r>
      <w:r w:rsidR="00912292">
        <w:rPr>
          <w:rFonts w:ascii="Times New Roman" w:hAnsi="Times New Roman" w:cs="Times New Roman"/>
        </w:rPr>
        <w:t>solutions</w:t>
      </w:r>
      <w:r w:rsidR="00D55657">
        <w:rPr>
          <w:rFonts w:ascii="Times New Roman" w:hAnsi="Times New Roman" w:cs="Times New Roman"/>
        </w:rPr>
        <w:t xml:space="preserve">.  </w:t>
      </w:r>
      <w:r w:rsidR="00151AE4">
        <w:rPr>
          <w:rFonts w:ascii="Times New Roman" w:hAnsi="Times New Roman" w:cs="Times New Roman"/>
        </w:rPr>
        <w:t xml:space="preserve">Market Participants and ERCOT Staff discussed </w:t>
      </w:r>
      <w:r w:rsidR="00D55657" w:rsidRPr="00D55657">
        <w:rPr>
          <w:rFonts w:ascii="Times New Roman" w:hAnsi="Times New Roman" w:cs="Times New Roman"/>
        </w:rPr>
        <w:t>that NPRR891 is responsive to concerns expressed by the Public Utility Commission of Texas (PUCT)</w:t>
      </w:r>
      <w:r w:rsidR="00103E54">
        <w:rPr>
          <w:rFonts w:ascii="Times New Roman" w:hAnsi="Times New Roman" w:cs="Times New Roman"/>
        </w:rPr>
        <w:t xml:space="preserve"> </w:t>
      </w:r>
      <w:r w:rsidR="00D55657" w:rsidRPr="00D55657">
        <w:rPr>
          <w:rFonts w:ascii="Times New Roman" w:hAnsi="Times New Roman" w:cs="Times New Roman"/>
        </w:rPr>
        <w:t>for transparency into the growth of DG</w:t>
      </w:r>
      <w:r w:rsidR="00D55657">
        <w:rPr>
          <w:rFonts w:ascii="Times New Roman" w:hAnsi="Times New Roman" w:cs="Times New Roman"/>
        </w:rPr>
        <w:t xml:space="preserve">.  </w:t>
      </w:r>
    </w:p>
    <w:p w14:paraId="3AA98935" w14:textId="77777777" w:rsidR="00D55657" w:rsidRPr="00D2187A" w:rsidRDefault="00D55657" w:rsidP="00D556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5657">
        <w:rPr>
          <w:rFonts w:ascii="Times New Roman" w:hAnsi="Times New Roman" w:cs="Times New Roman"/>
          <w:b/>
        </w:rPr>
        <w:t xml:space="preserve">Mr. Barnes move to recommend approval of NPRR891 as amended by the 2/12/19 ERCOT comments as revised by PRS.  Marty Downey </w:t>
      </w:r>
      <w:r>
        <w:rPr>
          <w:rFonts w:ascii="Times New Roman" w:hAnsi="Times New Roman" w:cs="Times New Roman"/>
          <w:b/>
        </w:rPr>
        <w:t>s</w:t>
      </w:r>
      <w:r w:rsidRPr="00D2187A">
        <w:rPr>
          <w:rFonts w:ascii="Times New Roman" w:hAnsi="Times New Roman" w:cs="Times New Roman"/>
          <w:b/>
        </w:rPr>
        <w:t>econded the motion.  The motion carried unanimously.</w:t>
      </w:r>
    </w:p>
    <w:p w14:paraId="7D6C9FF1" w14:textId="77777777" w:rsidR="003A5AAF" w:rsidRDefault="003A5AAF" w:rsidP="003A5AA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B101232" w14:textId="77777777" w:rsidR="003A5AAF" w:rsidRPr="003A5AAF" w:rsidRDefault="003A5AAF" w:rsidP="003A5AAF">
      <w:pPr>
        <w:pStyle w:val="NoSpacing"/>
        <w:jc w:val="both"/>
        <w:rPr>
          <w:rFonts w:ascii="Times New Roman" w:hAnsi="Times New Roman" w:cs="Times New Roman"/>
          <w:i/>
        </w:rPr>
      </w:pPr>
      <w:r w:rsidRPr="003A5AAF">
        <w:rPr>
          <w:rFonts w:ascii="Times New Roman" w:hAnsi="Times New Roman" w:cs="Times New Roman"/>
          <w:i/>
        </w:rPr>
        <w:t>NPRR900, Protocol Section 14 Language Review</w:t>
      </w:r>
    </w:p>
    <w:p w14:paraId="54BB7C02" w14:textId="71B17878" w:rsidR="00D2187A" w:rsidRPr="00D2187A" w:rsidRDefault="009057BD" w:rsidP="009057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="00D2187A" w:rsidRPr="00D2187A">
        <w:rPr>
          <w:rFonts w:ascii="Times New Roman" w:hAnsi="Times New Roman" w:cs="Times New Roman"/>
          <w:b/>
        </w:rPr>
        <w:t>moved to recommend approval of NPRR</w:t>
      </w:r>
      <w:r>
        <w:rPr>
          <w:rFonts w:ascii="Times New Roman" w:hAnsi="Times New Roman" w:cs="Times New Roman"/>
          <w:b/>
        </w:rPr>
        <w:t xml:space="preserve">900 </w:t>
      </w:r>
      <w:r w:rsidR="00D2187A" w:rsidRPr="00D2187A">
        <w:rPr>
          <w:rFonts w:ascii="Times New Roman" w:hAnsi="Times New Roman" w:cs="Times New Roman"/>
          <w:b/>
        </w:rPr>
        <w:t xml:space="preserve">as amended by the </w:t>
      </w:r>
      <w:r w:rsidRPr="009057BD">
        <w:rPr>
          <w:rFonts w:ascii="Times New Roman" w:hAnsi="Times New Roman" w:cs="Times New Roman"/>
          <w:b/>
        </w:rPr>
        <w:t>2/1/19 TXU Energy comments</w:t>
      </w:r>
      <w:r w:rsidR="00D2187A" w:rsidRPr="00D2187A">
        <w:rPr>
          <w:rFonts w:ascii="Times New Roman" w:hAnsi="Times New Roman" w:cs="Times New Roman"/>
          <w:b/>
        </w:rPr>
        <w:t xml:space="preserve">.  </w:t>
      </w:r>
      <w:r w:rsidR="0081442D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Haley s</w:t>
      </w:r>
      <w:r w:rsidR="00D2187A" w:rsidRPr="00D2187A">
        <w:rPr>
          <w:rFonts w:ascii="Times New Roman" w:hAnsi="Times New Roman" w:cs="Times New Roman"/>
          <w:b/>
        </w:rPr>
        <w:t>econded the motion.  The motion carried unanimously.</w:t>
      </w:r>
    </w:p>
    <w:p w14:paraId="33A6FDC6" w14:textId="77777777" w:rsidR="00793517" w:rsidRPr="00793517" w:rsidRDefault="00793517" w:rsidP="00F300E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603842" w14:textId="77777777" w:rsidR="00C7202E" w:rsidRPr="00C7202E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NPRR908, Revisions to Mass Transition Processes</w:t>
      </w:r>
    </w:p>
    <w:p w14:paraId="06490B50" w14:textId="7C2F177D" w:rsidR="00891D8B" w:rsidRPr="00891D8B" w:rsidRDefault="00891D8B" w:rsidP="00891D8B">
      <w:pPr>
        <w:pStyle w:val="NoSpacing"/>
        <w:jc w:val="both"/>
        <w:rPr>
          <w:rFonts w:ascii="Times New Roman" w:hAnsi="Times New Roman" w:cs="Times New Roman"/>
          <w:b/>
        </w:rPr>
      </w:pPr>
      <w:r w:rsidRPr="00891D8B">
        <w:rPr>
          <w:rFonts w:ascii="Times New Roman" w:hAnsi="Times New Roman" w:cs="Times New Roman"/>
          <w:b/>
        </w:rPr>
        <w:t>Mr. Gross moved to recommend approval of NPRR908 as submitted.  Mr. Greer seconded the motion.  The motion carried unanimously.</w:t>
      </w:r>
    </w:p>
    <w:p w14:paraId="7C4F38F5" w14:textId="77777777" w:rsidR="00891D8B" w:rsidRPr="00C7202E" w:rsidRDefault="00891D8B" w:rsidP="00C7202E">
      <w:pPr>
        <w:pStyle w:val="NoSpacing"/>
        <w:jc w:val="both"/>
        <w:rPr>
          <w:rFonts w:ascii="Times New Roman" w:hAnsi="Times New Roman" w:cs="Times New Roman"/>
          <w:i/>
        </w:rPr>
      </w:pPr>
    </w:p>
    <w:p w14:paraId="395B1405" w14:textId="77777777" w:rsidR="00C7202E" w:rsidRPr="00C7202E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NPRR912, Settlement of Switchable Generation Resources (SWGRs) Instructed to Switch to ERCOT</w:t>
      </w:r>
    </w:p>
    <w:p w14:paraId="6643BAC0" w14:textId="015C7855" w:rsidR="00C7202E" w:rsidRPr="00641E37" w:rsidRDefault="001847AC" w:rsidP="001847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41E37">
        <w:rPr>
          <w:rFonts w:ascii="Times New Roman" w:hAnsi="Times New Roman" w:cs="Times New Roman"/>
          <w:b/>
        </w:rPr>
        <w:lastRenderedPageBreak/>
        <w:t xml:space="preserve">Mr. Wittmeyer </w:t>
      </w:r>
      <w:r w:rsidR="00891D8B" w:rsidRPr="00641E37">
        <w:rPr>
          <w:rFonts w:ascii="Times New Roman" w:hAnsi="Times New Roman" w:cs="Times New Roman"/>
          <w:b/>
        </w:rPr>
        <w:t xml:space="preserve">moved to recommend approval of </w:t>
      </w:r>
      <w:r w:rsidRPr="001847AC">
        <w:rPr>
          <w:rFonts w:ascii="Times New Roman" w:hAnsi="Times New Roman" w:cs="Times New Roman"/>
          <w:b/>
        </w:rPr>
        <w:t>NPRR912 as amended by the 2/7/19 WMS comments</w:t>
      </w:r>
      <w:r w:rsidR="00891D8B" w:rsidRPr="00641E37">
        <w:rPr>
          <w:rFonts w:ascii="Times New Roman" w:hAnsi="Times New Roman" w:cs="Times New Roman"/>
          <w:b/>
        </w:rPr>
        <w:t xml:space="preserve">.  </w:t>
      </w:r>
      <w:r w:rsidR="00641E37" w:rsidRPr="00641E37">
        <w:rPr>
          <w:rFonts w:ascii="Times New Roman" w:hAnsi="Times New Roman" w:cs="Times New Roman"/>
          <w:b/>
        </w:rPr>
        <w:t>Mr. Barnes s</w:t>
      </w:r>
      <w:r w:rsidR="00891D8B" w:rsidRPr="00641E37">
        <w:rPr>
          <w:rFonts w:ascii="Times New Roman" w:hAnsi="Times New Roman" w:cs="Times New Roman"/>
          <w:b/>
        </w:rPr>
        <w:t xml:space="preserve">econded the motion.  </w:t>
      </w:r>
      <w:r w:rsidR="00103E54" w:rsidRPr="00C23757">
        <w:rPr>
          <w:rFonts w:ascii="Times New Roman" w:hAnsi="Times New Roman" w:cs="Times New Roman"/>
        </w:rPr>
        <w:t xml:space="preserve">Some Market Participants </w:t>
      </w:r>
      <w:r w:rsidR="003D4B8B">
        <w:rPr>
          <w:rFonts w:ascii="Times New Roman" w:hAnsi="Times New Roman" w:cs="Times New Roman"/>
        </w:rPr>
        <w:t>expressed</w:t>
      </w:r>
      <w:r w:rsidR="00103E54" w:rsidRPr="00C23757">
        <w:rPr>
          <w:rFonts w:ascii="Times New Roman" w:hAnsi="Times New Roman" w:cs="Times New Roman"/>
        </w:rPr>
        <w:t xml:space="preserve"> support for NPRR912, but a</w:t>
      </w:r>
      <w:r w:rsidR="00103E54">
        <w:rPr>
          <w:rFonts w:ascii="Times New Roman" w:hAnsi="Times New Roman" w:cs="Times New Roman"/>
        </w:rPr>
        <w:t>lso</w:t>
      </w:r>
      <w:r w:rsidR="00103E54" w:rsidRPr="00C23757">
        <w:rPr>
          <w:rFonts w:ascii="Times New Roman" w:hAnsi="Times New Roman" w:cs="Times New Roman"/>
        </w:rPr>
        <w:t xml:space="preserve"> </w:t>
      </w:r>
      <w:r w:rsidR="00103E54">
        <w:rPr>
          <w:rFonts w:ascii="Times New Roman" w:hAnsi="Times New Roman" w:cs="Times New Roman"/>
        </w:rPr>
        <w:t xml:space="preserve">a </w:t>
      </w:r>
      <w:r w:rsidR="00103E54" w:rsidRPr="00C23757">
        <w:rPr>
          <w:rFonts w:ascii="Times New Roman" w:hAnsi="Times New Roman" w:cs="Times New Roman"/>
        </w:rPr>
        <w:t>desire to see localized pricing issues addressed.</w:t>
      </w:r>
      <w:r w:rsidR="00103E54">
        <w:rPr>
          <w:rFonts w:ascii="Times New Roman" w:hAnsi="Times New Roman" w:cs="Times New Roman"/>
        </w:rPr>
        <w:t xml:space="preserve">  </w:t>
      </w:r>
      <w:r w:rsidRPr="001847AC">
        <w:rPr>
          <w:rFonts w:ascii="Times New Roman" w:hAnsi="Times New Roman" w:cs="Times New Roman"/>
          <w:b/>
        </w:rPr>
        <w:t>The motion carrie</w:t>
      </w:r>
      <w:r w:rsidR="00EA5B34">
        <w:rPr>
          <w:rFonts w:ascii="Times New Roman" w:hAnsi="Times New Roman" w:cs="Times New Roman"/>
          <w:b/>
        </w:rPr>
        <w:t xml:space="preserve">d with one abstention from the </w:t>
      </w:r>
      <w:r>
        <w:rPr>
          <w:rFonts w:ascii="Times New Roman" w:hAnsi="Times New Roman" w:cs="Times New Roman"/>
          <w:b/>
        </w:rPr>
        <w:t xml:space="preserve">IPM (Tenaska) </w:t>
      </w:r>
      <w:r w:rsidRPr="001847AC">
        <w:rPr>
          <w:rFonts w:ascii="Times New Roman" w:hAnsi="Times New Roman" w:cs="Times New Roman"/>
          <w:b/>
        </w:rPr>
        <w:t xml:space="preserve">Market Segment.  </w:t>
      </w:r>
    </w:p>
    <w:p w14:paraId="5FB2666A" w14:textId="77777777" w:rsidR="00891D8B" w:rsidRPr="00C7202E" w:rsidRDefault="00891D8B" w:rsidP="00F300EC">
      <w:pPr>
        <w:pStyle w:val="NoSpacing"/>
        <w:jc w:val="both"/>
        <w:rPr>
          <w:rFonts w:ascii="Times New Roman" w:hAnsi="Times New Roman" w:cs="Times New Roman"/>
          <w:i/>
        </w:rPr>
      </w:pPr>
    </w:p>
    <w:p w14:paraId="0F4E0A06" w14:textId="77777777" w:rsidR="00C5603A" w:rsidRPr="00AF2CD0" w:rsidRDefault="00C5603A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A7352BE" w14:textId="77777777" w:rsidR="00CC228B" w:rsidRPr="00C7202E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202E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4549F2ED" w14:textId="6E52D6CD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BC03FC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35E7EF64" w14:textId="1DD7AD4A" w:rsidR="00C17BA6" w:rsidRDefault="00C17BA6" w:rsidP="00A031E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discussed NPRR918 and 1/23/19 Reliant comments.  </w:t>
      </w:r>
    </w:p>
    <w:p w14:paraId="761FC12D" w14:textId="77777777" w:rsidR="00C17BA6" w:rsidRDefault="00C17BA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3B42DE9F" w14:textId="782AA053" w:rsidR="00C17BA6" w:rsidRDefault="00C17BA6" w:rsidP="00A031E4">
      <w:pPr>
        <w:pStyle w:val="NoSpacing"/>
        <w:jc w:val="both"/>
        <w:rPr>
          <w:rFonts w:ascii="Times New Roman" w:hAnsi="Times New Roman" w:cs="Times New Roman"/>
        </w:rPr>
      </w:pPr>
      <w:r w:rsidRPr="00C17BA6">
        <w:rPr>
          <w:rFonts w:ascii="Times New Roman" w:hAnsi="Times New Roman" w:cs="Times New Roman"/>
          <w:b/>
        </w:rPr>
        <w:t xml:space="preserve">Mr. Barnes moved to recommend approval of NPRR918 as amended by the 1/23/19 Reliant comments.  Mr. Greer seconded the motion.  </w:t>
      </w:r>
      <w:r>
        <w:rPr>
          <w:rFonts w:ascii="Times New Roman" w:hAnsi="Times New Roman" w:cs="Times New Roman"/>
        </w:rPr>
        <w:t>Some Market Participant</w:t>
      </w:r>
      <w:r w:rsidR="00BC03FC">
        <w:rPr>
          <w:rFonts w:ascii="Times New Roman" w:hAnsi="Times New Roman" w:cs="Times New Roman"/>
        </w:rPr>
        <w:t xml:space="preserve">s expressed concern for the additional validation methodology proposed in the 1/23/19 Reliant comments and requested review by WMS. </w:t>
      </w:r>
    </w:p>
    <w:p w14:paraId="70628EA4" w14:textId="77777777" w:rsidR="00BC03FC" w:rsidRDefault="00BC03FC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7E422ABE" w14:textId="73B3F539" w:rsidR="00BC03FC" w:rsidRPr="00C17BA6" w:rsidRDefault="00BC03FC" w:rsidP="00A031E4">
      <w:pPr>
        <w:pStyle w:val="NoSpacing"/>
        <w:jc w:val="both"/>
        <w:rPr>
          <w:rFonts w:ascii="Times New Roman" w:hAnsi="Times New Roman" w:cs="Times New Roman"/>
        </w:rPr>
      </w:pPr>
      <w:r w:rsidRPr="00BC03FC">
        <w:rPr>
          <w:rFonts w:ascii="Times New Roman" w:hAnsi="Times New Roman" w:cs="Times New Roman"/>
          <w:b/>
        </w:rPr>
        <w:t>Harika Basaran moved to table NPRR918 and refer the issue to WMS.  Lucas Turner seconded the motion</w:t>
      </w:r>
      <w:r>
        <w:rPr>
          <w:rFonts w:ascii="Times New Roman" w:hAnsi="Times New Roman" w:cs="Times New Roman"/>
        </w:rPr>
        <w:t xml:space="preserve">.  </w:t>
      </w:r>
      <w:r w:rsidRPr="00C0353E">
        <w:rPr>
          <w:rFonts w:ascii="Times New Roman" w:hAnsi="Times New Roman" w:cs="Times New Roman"/>
          <w:b/>
        </w:rPr>
        <w:t>The motion carried</w:t>
      </w:r>
      <w:r>
        <w:rPr>
          <w:rFonts w:ascii="Times New Roman" w:hAnsi="Times New Roman" w:cs="Times New Roman"/>
          <w:b/>
        </w:rPr>
        <w:t xml:space="preserve"> with one abstention from the </w:t>
      </w:r>
      <w:r w:rsidR="00EA5B34">
        <w:rPr>
          <w:rFonts w:ascii="Times New Roman" w:hAnsi="Times New Roman" w:cs="Times New Roman"/>
          <w:b/>
        </w:rPr>
        <w:t>IPM</w:t>
      </w:r>
      <w:r>
        <w:rPr>
          <w:rFonts w:ascii="Times New Roman" w:hAnsi="Times New Roman" w:cs="Times New Roman"/>
          <w:b/>
        </w:rPr>
        <w:t xml:space="preserve"> (Morgan Stanley) Market Segment. </w:t>
      </w:r>
    </w:p>
    <w:p w14:paraId="7B07624B" w14:textId="77777777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293D164" w14:textId="6821924D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5DDFCF31" w14:textId="4DF954DA" w:rsidR="00EC2397" w:rsidRPr="00EC2397" w:rsidRDefault="00EC2397" w:rsidP="00EC23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2397">
        <w:rPr>
          <w:rFonts w:ascii="Times New Roman" w:hAnsi="Times New Roman" w:cs="Times New Roman"/>
          <w:b/>
        </w:rPr>
        <w:t>Mr. Barnes moved to table NPRR919 and refer the issue to</w:t>
      </w:r>
      <w:r w:rsidR="00890D52">
        <w:rPr>
          <w:rFonts w:ascii="Times New Roman" w:hAnsi="Times New Roman" w:cs="Times New Roman"/>
          <w:b/>
        </w:rPr>
        <w:t xml:space="preserve"> ROS</w:t>
      </w:r>
      <w:r w:rsidRPr="00EC2397">
        <w:rPr>
          <w:rFonts w:ascii="Times New Roman" w:hAnsi="Times New Roman" w:cs="Times New Roman"/>
          <w:b/>
        </w:rPr>
        <w:t>.   Mr. Greer seconded the motion.  The motion carried unanimously.</w:t>
      </w:r>
    </w:p>
    <w:p w14:paraId="6AF680B1" w14:textId="77777777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DB3F5A6" w14:textId="191E7147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NPRR920, Change to Ramp Rate Calculation in Resource Limit Calculator</w:t>
      </w:r>
    </w:p>
    <w:p w14:paraId="3FEC6757" w14:textId="5F83F77E" w:rsidR="00C7202E" w:rsidRPr="00C0353E" w:rsidRDefault="00C0353E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C0353E">
        <w:rPr>
          <w:rFonts w:ascii="Times New Roman" w:hAnsi="Times New Roman" w:cs="Times New Roman"/>
          <w:b/>
        </w:rPr>
        <w:t>Mr. Greer moved to recommend approval of NPRR920 as submitted.  Mr. Barnes 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1C5903C4" w14:textId="77777777" w:rsidR="00C0353E" w:rsidRDefault="00C0353E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E382D91" w14:textId="3116853D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C7202E">
        <w:rPr>
          <w:rFonts w:ascii="Times New Roman" w:hAnsi="Times New Roman" w:cs="Times New Roman"/>
          <w:i/>
        </w:rPr>
        <w:t>NPRR921, RTF-2 Elimination of the Terms All-Inclusive Generation Resource and All-Inclusive Resource</w:t>
      </w:r>
    </w:p>
    <w:p w14:paraId="0E34D577" w14:textId="671668B7" w:rsidR="00596246" w:rsidRPr="00C0353E" w:rsidRDefault="00596246" w:rsidP="00596246">
      <w:pPr>
        <w:pStyle w:val="NoSpacing"/>
        <w:jc w:val="both"/>
        <w:rPr>
          <w:rFonts w:ascii="Times New Roman" w:hAnsi="Times New Roman" w:cs="Times New Roman"/>
          <w:b/>
        </w:rPr>
      </w:pPr>
      <w:r w:rsidRPr="00C0353E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Wittmeyer </w:t>
      </w:r>
      <w:r w:rsidRPr="00C0353E">
        <w:rPr>
          <w:rFonts w:ascii="Times New Roman" w:hAnsi="Times New Roman" w:cs="Times New Roman"/>
          <w:b/>
        </w:rPr>
        <w:t>moved to recommend approval of NPRR92</w:t>
      </w:r>
      <w:r>
        <w:rPr>
          <w:rFonts w:ascii="Times New Roman" w:hAnsi="Times New Roman" w:cs="Times New Roman"/>
          <w:b/>
        </w:rPr>
        <w:t>1</w:t>
      </w:r>
      <w:r w:rsidRPr="00C0353E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Greer </w:t>
      </w:r>
      <w:r w:rsidRPr="00C0353E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177B4EF1" w14:textId="77777777" w:rsidR="00596246" w:rsidRPr="00596246" w:rsidRDefault="0059624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23F164B" w14:textId="14BFCB75" w:rsidR="00C7202E" w:rsidRDefault="00C7202E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C7202E">
        <w:rPr>
          <w:rFonts w:ascii="Times New Roman" w:hAnsi="Times New Roman" w:cs="Times New Roman"/>
          <w:i/>
        </w:rPr>
        <w:t>NPRR922, Modifications to DC Tie Import Forecast Method</w:t>
      </w:r>
    </w:p>
    <w:p w14:paraId="062A2197" w14:textId="5061DBF5" w:rsidR="002769AA" w:rsidRPr="002769AA" w:rsidRDefault="002769AA" w:rsidP="00A031E4">
      <w:pPr>
        <w:pStyle w:val="NoSpacing"/>
        <w:jc w:val="both"/>
        <w:rPr>
          <w:rFonts w:ascii="Times New Roman" w:hAnsi="Times New Roman" w:cs="Times New Roman"/>
        </w:rPr>
      </w:pPr>
      <w:r w:rsidRPr="002769AA">
        <w:rPr>
          <w:rFonts w:ascii="Times New Roman" w:hAnsi="Times New Roman" w:cs="Times New Roman"/>
        </w:rPr>
        <w:t xml:space="preserve">Market Participants discussed NPRR922 and made clarifications to the Business Case.  </w:t>
      </w:r>
    </w:p>
    <w:p w14:paraId="4708ADD8" w14:textId="77777777" w:rsidR="002769AA" w:rsidRDefault="002769AA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524B969" w14:textId="3A9B246D" w:rsidR="002769AA" w:rsidRPr="00C0353E" w:rsidRDefault="002769AA" w:rsidP="002769AA">
      <w:pPr>
        <w:pStyle w:val="NoSpacing"/>
        <w:jc w:val="both"/>
        <w:rPr>
          <w:rFonts w:ascii="Times New Roman" w:hAnsi="Times New Roman" w:cs="Times New Roman"/>
          <w:b/>
        </w:rPr>
      </w:pPr>
      <w:r w:rsidRPr="002769AA">
        <w:rPr>
          <w:rFonts w:ascii="Times New Roman" w:hAnsi="Times New Roman" w:cs="Times New Roman"/>
          <w:b/>
        </w:rPr>
        <w:t xml:space="preserve">Mr. Greer moved to recommend approval of NPRR922 as revised by PRS.  Mr. Barnes </w:t>
      </w:r>
      <w:r w:rsidRPr="00C0353E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40F95280" w14:textId="4850EE3C" w:rsidR="00C7202E" w:rsidRPr="002769AA" w:rsidRDefault="00C7202E" w:rsidP="00A031E4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A13FFB5" w14:textId="77777777" w:rsidR="00FB4CF9" w:rsidRPr="00AF2CD0" w:rsidRDefault="00FB4CF9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C7202E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202E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3DEAE18B" w14:textId="170AE9AB" w:rsidR="007849B7" w:rsidRPr="007849B7" w:rsidRDefault="00EA5B34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887EFC" w:rsidRPr="007849B7">
        <w:rPr>
          <w:rFonts w:ascii="Times New Roman" w:hAnsi="Times New Roman" w:cs="Times New Roman"/>
        </w:rPr>
        <w:t>W</w:t>
      </w:r>
      <w:r w:rsidR="004D19BD" w:rsidRPr="007849B7">
        <w:rPr>
          <w:rFonts w:ascii="Times New Roman" w:hAnsi="Times New Roman" w:cs="Times New Roman"/>
        </w:rPr>
        <w:t xml:space="preserve">ittmeyer </w:t>
      </w:r>
      <w:r w:rsidR="008120B5">
        <w:rPr>
          <w:rFonts w:ascii="Times New Roman" w:hAnsi="Times New Roman" w:cs="Times New Roman"/>
        </w:rPr>
        <w:t xml:space="preserve">noted </w:t>
      </w:r>
      <w:r w:rsidR="00C73C59">
        <w:rPr>
          <w:rFonts w:ascii="Times New Roman" w:hAnsi="Times New Roman" w:cs="Times New Roman"/>
        </w:rPr>
        <w:t xml:space="preserve">the </w:t>
      </w:r>
      <w:r w:rsidR="00103E54">
        <w:rPr>
          <w:rFonts w:ascii="Times New Roman" w:hAnsi="Times New Roman" w:cs="Times New Roman"/>
        </w:rPr>
        <w:t>January 17, 2019</w:t>
      </w:r>
      <w:r w:rsidR="00C73C59">
        <w:rPr>
          <w:rFonts w:ascii="Times New Roman" w:hAnsi="Times New Roman" w:cs="Times New Roman"/>
        </w:rPr>
        <w:t xml:space="preserve"> RTF meeting was cancelled and encouraged Market Participants to attend the </w:t>
      </w:r>
      <w:r w:rsidR="00103E54">
        <w:rPr>
          <w:rFonts w:ascii="Times New Roman" w:hAnsi="Times New Roman" w:cs="Times New Roman"/>
        </w:rPr>
        <w:t>February 14, 2019</w:t>
      </w:r>
      <w:r w:rsidR="00C73C59">
        <w:rPr>
          <w:rFonts w:ascii="Times New Roman" w:hAnsi="Times New Roman" w:cs="Times New Roman"/>
        </w:rPr>
        <w:t xml:space="preserve"> RTF meeting following the conclusion of the PRS meeting</w:t>
      </w:r>
      <w:r w:rsidR="0081442D">
        <w:rPr>
          <w:rFonts w:ascii="Times New Roman" w:hAnsi="Times New Roman" w:cs="Times New Roman"/>
        </w:rPr>
        <w:t xml:space="preserve">, </w:t>
      </w:r>
      <w:r w:rsidR="00C73C59">
        <w:rPr>
          <w:rFonts w:ascii="Times New Roman" w:hAnsi="Times New Roman" w:cs="Times New Roman"/>
        </w:rPr>
        <w:t xml:space="preserve">to discuss Load Resources.  </w:t>
      </w:r>
    </w:p>
    <w:p w14:paraId="050F3368" w14:textId="77777777" w:rsidR="00F16649" w:rsidRPr="00AF2CD0" w:rsidRDefault="00F16649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E346FEE" w14:textId="77777777" w:rsidR="00587444" w:rsidRPr="00AF2CD0" w:rsidRDefault="00587444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C7202E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202E">
        <w:rPr>
          <w:rFonts w:ascii="Times New Roman" w:hAnsi="Times New Roman" w:cs="Times New Roman"/>
          <w:u w:val="single"/>
        </w:rPr>
        <w:t>Other Business</w:t>
      </w:r>
      <w:r w:rsidR="00481F3C" w:rsidRPr="00C7202E">
        <w:rPr>
          <w:rFonts w:ascii="Times New Roman" w:hAnsi="Times New Roman" w:cs="Times New Roman"/>
          <w:u w:val="single"/>
        </w:rPr>
        <w:t xml:space="preserve"> </w:t>
      </w:r>
    </w:p>
    <w:p w14:paraId="39E8DC42" w14:textId="2D127D7D" w:rsidR="00D370A1" w:rsidRPr="00AF2CD0" w:rsidRDefault="00C7202E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C7202E">
        <w:rPr>
          <w:rFonts w:ascii="Times New Roman" w:hAnsi="Times New Roman" w:cs="Times New Roman"/>
        </w:rPr>
        <w:t xml:space="preserve">There was no other business.  </w:t>
      </w:r>
    </w:p>
    <w:p w14:paraId="35569F67" w14:textId="77777777" w:rsidR="00D370A1" w:rsidRPr="00AF2CD0" w:rsidRDefault="00D370A1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EB58CB" w14:textId="77777777" w:rsidR="00F44BCB" w:rsidRPr="00AF2CD0" w:rsidRDefault="00F44BCB" w:rsidP="008A6FA9">
      <w:pPr>
        <w:pStyle w:val="NoSpacing"/>
        <w:jc w:val="center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C7202E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202E">
        <w:rPr>
          <w:rFonts w:ascii="Times New Roman" w:hAnsi="Times New Roman" w:cs="Times New Roman"/>
          <w:u w:val="single"/>
        </w:rPr>
        <w:t>A</w:t>
      </w:r>
      <w:r w:rsidR="00707A79" w:rsidRPr="00C7202E">
        <w:rPr>
          <w:rFonts w:ascii="Times New Roman" w:hAnsi="Times New Roman" w:cs="Times New Roman"/>
          <w:u w:val="single"/>
        </w:rPr>
        <w:t>djournment</w:t>
      </w:r>
    </w:p>
    <w:p w14:paraId="5C34456F" w14:textId="15049919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C7202E">
        <w:rPr>
          <w:rFonts w:ascii="Times New Roman" w:hAnsi="Times New Roman" w:cs="Times New Roman"/>
        </w:rPr>
        <w:t>M</w:t>
      </w:r>
      <w:r w:rsidR="00A14CCE" w:rsidRPr="00C7202E">
        <w:rPr>
          <w:rFonts w:ascii="Times New Roman" w:hAnsi="Times New Roman" w:cs="Times New Roman"/>
        </w:rPr>
        <w:t xml:space="preserve">s. </w:t>
      </w:r>
      <w:r w:rsidR="005A4743" w:rsidRPr="00C7202E">
        <w:rPr>
          <w:rFonts w:ascii="Times New Roman" w:hAnsi="Times New Roman" w:cs="Times New Roman"/>
        </w:rPr>
        <w:t xml:space="preserve">Henson </w:t>
      </w:r>
      <w:r w:rsidRPr="00C7202E">
        <w:rPr>
          <w:rFonts w:ascii="Times New Roman" w:hAnsi="Times New Roman" w:cs="Times New Roman"/>
        </w:rPr>
        <w:t xml:space="preserve">adjourned the </w:t>
      </w:r>
      <w:r w:rsidR="00C7202E" w:rsidRPr="00C7202E">
        <w:rPr>
          <w:rFonts w:ascii="Times New Roman" w:hAnsi="Times New Roman" w:cs="Times New Roman"/>
        </w:rPr>
        <w:t xml:space="preserve">February 14, </w:t>
      </w:r>
      <w:r w:rsidR="000F45FE" w:rsidRPr="00C7202E">
        <w:rPr>
          <w:rFonts w:ascii="Times New Roman" w:hAnsi="Times New Roman" w:cs="Times New Roman"/>
        </w:rPr>
        <w:t>201</w:t>
      </w:r>
      <w:r w:rsidR="008E4203" w:rsidRPr="00C7202E">
        <w:rPr>
          <w:rFonts w:ascii="Times New Roman" w:hAnsi="Times New Roman" w:cs="Times New Roman"/>
        </w:rPr>
        <w:t>9</w:t>
      </w:r>
      <w:r w:rsidR="000F45FE" w:rsidRPr="00C7202E">
        <w:rPr>
          <w:rFonts w:ascii="Times New Roman" w:hAnsi="Times New Roman" w:cs="Times New Roman"/>
        </w:rPr>
        <w:t xml:space="preserve"> </w:t>
      </w:r>
      <w:r w:rsidRPr="00C7202E">
        <w:rPr>
          <w:rFonts w:ascii="Times New Roman" w:hAnsi="Times New Roman" w:cs="Times New Roman"/>
        </w:rPr>
        <w:t xml:space="preserve">PRS meeting at </w:t>
      </w:r>
      <w:r w:rsidR="00846471" w:rsidRPr="00C7202E">
        <w:rPr>
          <w:rFonts w:ascii="Times New Roman" w:hAnsi="Times New Roman" w:cs="Times New Roman"/>
        </w:rPr>
        <w:t>1</w:t>
      </w:r>
      <w:r w:rsidR="00C7202E" w:rsidRPr="00C7202E">
        <w:rPr>
          <w:rFonts w:ascii="Times New Roman" w:hAnsi="Times New Roman" w:cs="Times New Roman"/>
        </w:rPr>
        <w:t>1:12 a</w:t>
      </w:r>
      <w:r w:rsidR="00DD7CEF" w:rsidRPr="00C7202E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6F81" w14:textId="77777777" w:rsidR="00072EF7" w:rsidRDefault="00072EF7" w:rsidP="00C96B32">
      <w:pPr>
        <w:spacing w:after="0" w:line="240" w:lineRule="auto"/>
      </w:pPr>
      <w:r>
        <w:separator/>
      </w:r>
    </w:p>
  </w:endnote>
  <w:endnote w:type="continuationSeparator" w:id="0">
    <w:p w14:paraId="272EF5E3" w14:textId="77777777" w:rsidR="00072EF7" w:rsidRDefault="00072EF7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2F949FF4" w:rsidR="00B8483D" w:rsidRPr="00EF73CC" w:rsidRDefault="00B8483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February 14, 2019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B8483D" w:rsidRPr="00EF73CC" w:rsidRDefault="00B8483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D25D87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D25D87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B8483D" w:rsidRDefault="00B8483D" w:rsidP="00A9222E">
    <w:pPr>
      <w:pStyle w:val="Footer"/>
    </w:pPr>
  </w:p>
  <w:p w14:paraId="120383DC" w14:textId="77777777" w:rsidR="00B8483D" w:rsidRDefault="00B84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4ABCB" w14:textId="77777777" w:rsidR="00072EF7" w:rsidRDefault="00072EF7" w:rsidP="00C96B32">
      <w:pPr>
        <w:spacing w:after="0" w:line="240" w:lineRule="auto"/>
      </w:pPr>
      <w:r>
        <w:separator/>
      </w:r>
    </w:p>
  </w:footnote>
  <w:footnote w:type="continuationSeparator" w:id="0">
    <w:p w14:paraId="037A97E4" w14:textId="77777777" w:rsidR="00072EF7" w:rsidRDefault="00072EF7" w:rsidP="00C96B32">
      <w:pPr>
        <w:spacing w:after="0" w:line="240" w:lineRule="auto"/>
      </w:pPr>
      <w:r>
        <w:continuationSeparator/>
      </w:r>
    </w:p>
  </w:footnote>
  <w:footnote w:id="1">
    <w:p w14:paraId="080CB7FB" w14:textId="3988D842" w:rsidR="00B8483D" w:rsidRPr="00AD3C4C" w:rsidRDefault="00B8483D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961872">
        <w:rPr>
          <w:rStyle w:val="Hyperlink"/>
          <w:rFonts w:ascii="Times New Roman" w:hAnsi="Times New Roman" w:cs="Times New Roman"/>
          <w:sz w:val="20"/>
          <w:szCs w:val="20"/>
        </w:rPr>
        <w:t>http://www.ercot.com/calendar/2019/2/14/164962-PRS</w:t>
      </w:r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65C"/>
    <w:rsid w:val="00001C8C"/>
    <w:rsid w:val="00001E1E"/>
    <w:rsid w:val="0000230E"/>
    <w:rsid w:val="0000332A"/>
    <w:rsid w:val="00003600"/>
    <w:rsid w:val="000036AE"/>
    <w:rsid w:val="00005793"/>
    <w:rsid w:val="00007F69"/>
    <w:rsid w:val="00011143"/>
    <w:rsid w:val="000111C3"/>
    <w:rsid w:val="00011608"/>
    <w:rsid w:val="000124CB"/>
    <w:rsid w:val="000132D1"/>
    <w:rsid w:val="0001443F"/>
    <w:rsid w:val="00014A9D"/>
    <w:rsid w:val="00017427"/>
    <w:rsid w:val="00017502"/>
    <w:rsid w:val="00017ED3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EBD"/>
    <w:rsid w:val="00035483"/>
    <w:rsid w:val="0003552A"/>
    <w:rsid w:val="0003569A"/>
    <w:rsid w:val="00035AC6"/>
    <w:rsid w:val="000361AF"/>
    <w:rsid w:val="00036953"/>
    <w:rsid w:val="0004071C"/>
    <w:rsid w:val="00042EFA"/>
    <w:rsid w:val="00043C44"/>
    <w:rsid w:val="0004511F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589C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6DAA"/>
    <w:rsid w:val="00077114"/>
    <w:rsid w:val="00077BF5"/>
    <w:rsid w:val="00077F88"/>
    <w:rsid w:val="00080848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A0"/>
    <w:rsid w:val="00094F65"/>
    <w:rsid w:val="00095EA8"/>
    <w:rsid w:val="000969A4"/>
    <w:rsid w:val="00096E9D"/>
    <w:rsid w:val="00097B06"/>
    <w:rsid w:val="000A1DBA"/>
    <w:rsid w:val="000A2678"/>
    <w:rsid w:val="000A2DD0"/>
    <w:rsid w:val="000A327F"/>
    <w:rsid w:val="000A4205"/>
    <w:rsid w:val="000A43E8"/>
    <w:rsid w:val="000A72A7"/>
    <w:rsid w:val="000A7A50"/>
    <w:rsid w:val="000B2EEF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7782"/>
    <w:rsid w:val="000C7982"/>
    <w:rsid w:val="000C7AFD"/>
    <w:rsid w:val="000C7E5F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3E54"/>
    <w:rsid w:val="00104076"/>
    <w:rsid w:val="00104C8D"/>
    <w:rsid w:val="001061BC"/>
    <w:rsid w:val="00106675"/>
    <w:rsid w:val="001076B5"/>
    <w:rsid w:val="001104F4"/>
    <w:rsid w:val="00110AFF"/>
    <w:rsid w:val="00111D9D"/>
    <w:rsid w:val="001130D5"/>
    <w:rsid w:val="0011334C"/>
    <w:rsid w:val="0011344C"/>
    <w:rsid w:val="0011387A"/>
    <w:rsid w:val="00113FB0"/>
    <w:rsid w:val="001148E2"/>
    <w:rsid w:val="001149B0"/>
    <w:rsid w:val="00117BA5"/>
    <w:rsid w:val="0012015D"/>
    <w:rsid w:val="001203FC"/>
    <w:rsid w:val="001212C3"/>
    <w:rsid w:val="00121953"/>
    <w:rsid w:val="00121F25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99D"/>
    <w:rsid w:val="0013521F"/>
    <w:rsid w:val="001358F4"/>
    <w:rsid w:val="00136D8E"/>
    <w:rsid w:val="0014058F"/>
    <w:rsid w:val="00141206"/>
    <w:rsid w:val="00143978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61DD"/>
    <w:rsid w:val="00156A06"/>
    <w:rsid w:val="001578C3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355C"/>
    <w:rsid w:val="00174B82"/>
    <w:rsid w:val="001755BC"/>
    <w:rsid w:val="00175790"/>
    <w:rsid w:val="0017644F"/>
    <w:rsid w:val="00177B1B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9B2"/>
    <w:rsid w:val="001A2AD1"/>
    <w:rsid w:val="001A2C74"/>
    <w:rsid w:val="001A2E88"/>
    <w:rsid w:val="001A3EB9"/>
    <w:rsid w:val="001A481A"/>
    <w:rsid w:val="001A68F3"/>
    <w:rsid w:val="001A6ABC"/>
    <w:rsid w:val="001A7714"/>
    <w:rsid w:val="001B0C77"/>
    <w:rsid w:val="001B0EB2"/>
    <w:rsid w:val="001B101A"/>
    <w:rsid w:val="001B2D80"/>
    <w:rsid w:val="001B34A0"/>
    <w:rsid w:val="001B39E4"/>
    <w:rsid w:val="001B3B6E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DCD"/>
    <w:rsid w:val="001D0706"/>
    <w:rsid w:val="001D0D13"/>
    <w:rsid w:val="001D1108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F8B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4239E"/>
    <w:rsid w:val="002435BC"/>
    <w:rsid w:val="002440F1"/>
    <w:rsid w:val="00244151"/>
    <w:rsid w:val="00244DAF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1B2"/>
    <w:rsid w:val="00265A28"/>
    <w:rsid w:val="002669D5"/>
    <w:rsid w:val="00266BDC"/>
    <w:rsid w:val="0026779F"/>
    <w:rsid w:val="00270623"/>
    <w:rsid w:val="00271122"/>
    <w:rsid w:val="00272C66"/>
    <w:rsid w:val="002769AA"/>
    <w:rsid w:val="00277D69"/>
    <w:rsid w:val="00280DFD"/>
    <w:rsid w:val="002821E7"/>
    <w:rsid w:val="00283E6E"/>
    <w:rsid w:val="00290409"/>
    <w:rsid w:val="0029256D"/>
    <w:rsid w:val="0029277C"/>
    <w:rsid w:val="00292BF1"/>
    <w:rsid w:val="00292DA4"/>
    <w:rsid w:val="00292F30"/>
    <w:rsid w:val="00293140"/>
    <w:rsid w:val="00296DD8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81"/>
    <w:rsid w:val="002C217D"/>
    <w:rsid w:val="002C239B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B64"/>
    <w:rsid w:val="002E11BE"/>
    <w:rsid w:val="002E1268"/>
    <w:rsid w:val="002E1463"/>
    <w:rsid w:val="002E1A77"/>
    <w:rsid w:val="002E239E"/>
    <w:rsid w:val="002E3643"/>
    <w:rsid w:val="002E5B8E"/>
    <w:rsid w:val="002E5F69"/>
    <w:rsid w:val="002E5F71"/>
    <w:rsid w:val="002E70E6"/>
    <w:rsid w:val="002E787A"/>
    <w:rsid w:val="002E7FA2"/>
    <w:rsid w:val="002F00BF"/>
    <w:rsid w:val="002F0551"/>
    <w:rsid w:val="002F0D2B"/>
    <w:rsid w:val="002F0EDE"/>
    <w:rsid w:val="002F10E1"/>
    <w:rsid w:val="002F18E4"/>
    <w:rsid w:val="002F3715"/>
    <w:rsid w:val="002F4E34"/>
    <w:rsid w:val="002F5448"/>
    <w:rsid w:val="002F58B3"/>
    <w:rsid w:val="002F5A75"/>
    <w:rsid w:val="002F636D"/>
    <w:rsid w:val="002F66FB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6305"/>
    <w:rsid w:val="003270CC"/>
    <w:rsid w:val="003306B7"/>
    <w:rsid w:val="003309B8"/>
    <w:rsid w:val="0033172B"/>
    <w:rsid w:val="00332A20"/>
    <w:rsid w:val="003345C8"/>
    <w:rsid w:val="00334A29"/>
    <w:rsid w:val="00334EA9"/>
    <w:rsid w:val="00335AC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4B6B"/>
    <w:rsid w:val="003452BE"/>
    <w:rsid w:val="003473F0"/>
    <w:rsid w:val="0034749E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020C"/>
    <w:rsid w:val="00360B67"/>
    <w:rsid w:val="00363747"/>
    <w:rsid w:val="00364363"/>
    <w:rsid w:val="00365701"/>
    <w:rsid w:val="00365C6C"/>
    <w:rsid w:val="00367ED6"/>
    <w:rsid w:val="00370095"/>
    <w:rsid w:val="00371BC3"/>
    <w:rsid w:val="0037253E"/>
    <w:rsid w:val="00373438"/>
    <w:rsid w:val="00373F19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4B8B"/>
    <w:rsid w:val="003D5C8E"/>
    <w:rsid w:val="003D69B3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4013C2"/>
    <w:rsid w:val="004022A3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6FF3"/>
    <w:rsid w:val="004407C1"/>
    <w:rsid w:val="004408EA"/>
    <w:rsid w:val="004424E3"/>
    <w:rsid w:val="00442949"/>
    <w:rsid w:val="00442C5A"/>
    <w:rsid w:val="0044315E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D2E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D3"/>
    <w:rsid w:val="00492B24"/>
    <w:rsid w:val="00493A9B"/>
    <w:rsid w:val="00494793"/>
    <w:rsid w:val="00495F2B"/>
    <w:rsid w:val="00496292"/>
    <w:rsid w:val="004969C4"/>
    <w:rsid w:val="00497787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522E"/>
    <w:rsid w:val="004A52C1"/>
    <w:rsid w:val="004A5FC8"/>
    <w:rsid w:val="004A6E5B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1C9"/>
    <w:rsid w:val="004F741A"/>
    <w:rsid w:val="004F7EDC"/>
    <w:rsid w:val="004F7F3F"/>
    <w:rsid w:val="004F7FDF"/>
    <w:rsid w:val="00500DE8"/>
    <w:rsid w:val="00501801"/>
    <w:rsid w:val="00502928"/>
    <w:rsid w:val="00503014"/>
    <w:rsid w:val="005036EA"/>
    <w:rsid w:val="00503CC9"/>
    <w:rsid w:val="00504BF7"/>
    <w:rsid w:val="00504C63"/>
    <w:rsid w:val="005062F3"/>
    <w:rsid w:val="005074A8"/>
    <w:rsid w:val="00507B37"/>
    <w:rsid w:val="00510C75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ED9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30A"/>
    <w:rsid w:val="00537484"/>
    <w:rsid w:val="00537B9A"/>
    <w:rsid w:val="00537D61"/>
    <w:rsid w:val="00540349"/>
    <w:rsid w:val="005406C7"/>
    <w:rsid w:val="00542F36"/>
    <w:rsid w:val="0054310D"/>
    <w:rsid w:val="005442DC"/>
    <w:rsid w:val="00544820"/>
    <w:rsid w:val="005448B0"/>
    <w:rsid w:val="00545F74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F06"/>
    <w:rsid w:val="0056098C"/>
    <w:rsid w:val="00560EFD"/>
    <w:rsid w:val="0056100B"/>
    <w:rsid w:val="00561D1C"/>
    <w:rsid w:val="00564926"/>
    <w:rsid w:val="00565F69"/>
    <w:rsid w:val="005662FC"/>
    <w:rsid w:val="0056685B"/>
    <w:rsid w:val="00566AF3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0998"/>
    <w:rsid w:val="005B11BF"/>
    <w:rsid w:val="005B14A2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7102"/>
    <w:rsid w:val="005E07CA"/>
    <w:rsid w:val="005E0A81"/>
    <w:rsid w:val="005E1529"/>
    <w:rsid w:val="005E1F39"/>
    <w:rsid w:val="005E35AD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B17"/>
    <w:rsid w:val="005F216B"/>
    <w:rsid w:val="005F56F4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3461"/>
    <w:rsid w:val="00633F43"/>
    <w:rsid w:val="006369B6"/>
    <w:rsid w:val="00640A6F"/>
    <w:rsid w:val="00641E37"/>
    <w:rsid w:val="006431CE"/>
    <w:rsid w:val="006442C0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1C75"/>
    <w:rsid w:val="00671D44"/>
    <w:rsid w:val="00674831"/>
    <w:rsid w:val="00675227"/>
    <w:rsid w:val="006772A3"/>
    <w:rsid w:val="00677974"/>
    <w:rsid w:val="00677E3E"/>
    <w:rsid w:val="006822EB"/>
    <w:rsid w:val="00682B63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A048A"/>
    <w:rsid w:val="006A1692"/>
    <w:rsid w:val="006A16B2"/>
    <w:rsid w:val="006A19D5"/>
    <w:rsid w:val="006A1B49"/>
    <w:rsid w:val="006A28B5"/>
    <w:rsid w:val="006A2940"/>
    <w:rsid w:val="006A2B82"/>
    <w:rsid w:val="006A3C2F"/>
    <w:rsid w:val="006A3C51"/>
    <w:rsid w:val="006A41A6"/>
    <w:rsid w:val="006A4408"/>
    <w:rsid w:val="006A4733"/>
    <w:rsid w:val="006A4F4F"/>
    <w:rsid w:val="006A51E2"/>
    <w:rsid w:val="006A54A2"/>
    <w:rsid w:val="006A5B3E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66F2"/>
    <w:rsid w:val="006D0850"/>
    <w:rsid w:val="006D20CD"/>
    <w:rsid w:val="006D35D2"/>
    <w:rsid w:val="006D57BD"/>
    <w:rsid w:val="006D7602"/>
    <w:rsid w:val="006D7A9B"/>
    <w:rsid w:val="006D7E03"/>
    <w:rsid w:val="006E1DA8"/>
    <w:rsid w:val="006E2E12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1DA4"/>
    <w:rsid w:val="00742334"/>
    <w:rsid w:val="00742AF1"/>
    <w:rsid w:val="00742B75"/>
    <w:rsid w:val="007444B3"/>
    <w:rsid w:val="00744D93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D3F"/>
    <w:rsid w:val="007874ED"/>
    <w:rsid w:val="00787CAA"/>
    <w:rsid w:val="00787F89"/>
    <w:rsid w:val="007934EF"/>
    <w:rsid w:val="00793517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279F"/>
    <w:rsid w:val="007D2FA3"/>
    <w:rsid w:val="007D3855"/>
    <w:rsid w:val="007D3D76"/>
    <w:rsid w:val="007D481C"/>
    <w:rsid w:val="007D493E"/>
    <w:rsid w:val="007D5271"/>
    <w:rsid w:val="007D530D"/>
    <w:rsid w:val="007D53A6"/>
    <w:rsid w:val="007D5F86"/>
    <w:rsid w:val="007D77FF"/>
    <w:rsid w:val="007E0830"/>
    <w:rsid w:val="007E516F"/>
    <w:rsid w:val="007E5755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B33"/>
    <w:rsid w:val="007F4DA4"/>
    <w:rsid w:val="007F6C10"/>
    <w:rsid w:val="007F7EA8"/>
    <w:rsid w:val="008007C4"/>
    <w:rsid w:val="0080248A"/>
    <w:rsid w:val="00802A75"/>
    <w:rsid w:val="008036FF"/>
    <w:rsid w:val="00804391"/>
    <w:rsid w:val="008047BB"/>
    <w:rsid w:val="00805193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442D"/>
    <w:rsid w:val="00815031"/>
    <w:rsid w:val="008158AA"/>
    <w:rsid w:val="00815B9A"/>
    <w:rsid w:val="00816844"/>
    <w:rsid w:val="00816A2E"/>
    <w:rsid w:val="00816D1F"/>
    <w:rsid w:val="00816E5E"/>
    <w:rsid w:val="008179A8"/>
    <w:rsid w:val="00820A91"/>
    <w:rsid w:val="00821226"/>
    <w:rsid w:val="00821ADA"/>
    <w:rsid w:val="00822B8B"/>
    <w:rsid w:val="00824866"/>
    <w:rsid w:val="00824CD0"/>
    <w:rsid w:val="0083054A"/>
    <w:rsid w:val="008307B9"/>
    <w:rsid w:val="00832733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548CF"/>
    <w:rsid w:val="008555CA"/>
    <w:rsid w:val="008558C6"/>
    <w:rsid w:val="008567C6"/>
    <w:rsid w:val="0085709D"/>
    <w:rsid w:val="00857570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0F3"/>
    <w:rsid w:val="0087210D"/>
    <w:rsid w:val="008724FE"/>
    <w:rsid w:val="00873494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520E"/>
    <w:rsid w:val="00895FFF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7C38"/>
    <w:rsid w:val="008C047A"/>
    <w:rsid w:val="008C104E"/>
    <w:rsid w:val="008C1343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212"/>
    <w:rsid w:val="008F46FA"/>
    <w:rsid w:val="008F5FBB"/>
    <w:rsid w:val="008F7255"/>
    <w:rsid w:val="009011A6"/>
    <w:rsid w:val="00901CD9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2F4"/>
    <w:rsid w:val="009257FF"/>
    <w:rsid w:val="00925ACC"/>
    <w:rsid w:val="00925C11"/>
    <w:rsid w:val="00927A03"/>
    <w:rsid w:val="00927A65"/>
    <w:rsid w:val="00927F80"/>
    <w:rsid w:val="00930187"/>
    <w:rsid w:val="00930188"/>
    <w:rsid w:val="00931442"/>
    <w:rsid w:val="009316F7"/>
    <w:rsid w:val="00931818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346"/>
    <w:rsid w:val="00943461"/>
    <w:rsid w:val="00943AAD"/>
    <w:rsid w:val="009442B3"/>
    <w:rsid w:val="00944BC2"/>
    <w:rsid w:val="00944E78"/>
    <w:rsid w:val="00944F1E"/>
    <w:rsid w:val="00945743"/>
    <w:rsid w:val="00946BEF"/>
    <w:rsid w:val="0095657D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441A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1BB6"/>
    <w:rsid w:val="0099225B"/>
    <w:rsid w:val="00992348"/>
    <w:rsid w:val="009939C6"/>
    <w:rsid w:val="009A1650"/>
    <w:rsid w:val="009A17FD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B72B0"/>
    <w:rsid w:val="009C0876"/>
    <w:rsid w:val="009C4262"/>
    <w:rsid w:val="009C481D"/>
    <w:rsid w:val="009C4918"/>
    <w:rsid w:val="009C4F42"/>
    <w:rsid w:val="009C5C86"/>
    <w:rsid w:val="009C672A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172CB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5291"/>
    <w:rsid w:val="00A56313"/>
    <w:rsid w:val="00A57349"/>
    <w:rsid w:val="00A6001E"/>
    <w:rsid w:val="00A61569"/>
    <w:rsid w:val="00A6362E"/>
    <w:rsid w:val="00A63BF3"/>
    <w:rsid w:val="00A65EBC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D62"/>
    <w:rsid w:val="00A9222E"/>
    <w:rsid w:val="00A93083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2A0"/>
    <w:rsid w:val="00AA6580"/>
    <w:rsid w:val="00AA6853"/>
    <w:rsid w:val="00AA781C"/>
    <w:rsid w:val="00AB1A5F"/>
    <w:rsid w:val="00AB1E5F"/>
    <w:rsid w:val="00AB3C43"/>
    <w:rsid w:val="00AB53DD"/>
    <w:rsid w:val="00AB6C0B"/>
    <w:rsid w:val="00AB6DB5"/>
    <w:rsid w:val="00AB72C6"/>
    <w:rsid w:val="00AB79CB"/>
    <w:rsid w:val="00AC0183"/>
    <w:rsid w:val="00AC2DE0"/>
    <w:rsid w:val="00AC2F48"/>
    <w:rsid w:val="00AC4308"/>
    <w:rsid w:val="00AC68C5"/>
    <w:rsid w:val="00AC6EDE"/>
    <w:rsid w:val="00AD065F"/>
    <w:rsid w:val="00AD1A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2CD0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1F8"/>
    <w:rsid w:val="00B14B3F"/>
    <w:rsid w:val="00B14D53"/>
    <w:rsid w:val="00B22321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943"/>
    <w:rsid w:val="00B41E65"/>
    <w:rsid w:val="00B443FD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26BE"/>
    <w:rsid w:val="00B6621C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483D"/>
    <w:rsid w:val="00B85BF5"/>
    <w:rsid w:val="00B86229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E05E3"/>
    <w:rsid w:val="00BE092E"/>
    <w:rsid w:val="00BE10D7"/>
    <w:rsid w:val="00BE3389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17BA6"/>
    <w:rsid w:val="00C20424"/>
    <w:rsid w:val="00C21565"/>
    <w:rsid w:val="00C21AA8"/>
    <w:rsid w:val="00C22A8F"/>
    <w:rsid w:val="00C23143"/>
    <w:rsid w:val="00C23757"/>
    <w:rsid w:val="00C23C6B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6519"/>
    <w:rsid w:val="00C36A1B"/>
    <w:rsid w:val="00C36F93"/>
    <w:rsid w:val="00C37AC9"/>
    <w:rsid w:val="00C410E8"/>
    <w:rsid w:val="00C41120"/>
    <w:rsid w:val="00C43846"/>
    <w:rsid w:val="00C44037"/>
    <w:rsid w:val="00C447F7"/>
    <w:rsid w:val="00C45317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3819"/>
    <w:rsid w:val="00C54F1B"/>
    <w:rsid w:val="00C55222"/>
    <w:rsid w:val="00C5603A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1E46"/>
    <w:rsid w:val="00C7202E"/>
    <w:rsid w:val="00C72192"/>
    <w:rsid w:val="00C73A51"/>
    <w:rsid w:val="00C73C59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0DCA"/>
    <w:rsid w:val="00CE1998"/>
    <w:rsid w:val="00CE199A"/>
    <w:rsid w:val="00CE2832"/>
    <w:rsid w:val="00CE2F88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12F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11D1"/>
    <w:rsid w:val="00D1207B"/>
    <w:rsid w:val="00D133A0"/>
    <w:rsid w:val="00D13C3A"/>
    <w:rsid w:val="00D1515B"/>
    <w:rsid w:val="00D151EC"/>
    <w:rsid w:val="00D16019"/>
    <w:rsid w:val="00D174B3"/>
    <w:rsid w:val="00D20905"/>
    <w:rsid w:val="00D2187A"/>
    <w:rsid w:val="00D21F1D"/>
    <w:rsid w:val="00D22169"/>
    <w:rsid w:val="00D22946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4E0"/>
    <w:rsid w:val="00D5296D"/>
    <w:rsid w:val="00D55657"/>
    <w:rsid w:val="00D5664D"/>
    <w:rsid w:val="00D573EE"/>
    <w:rsid w:val="00D57B96"/>
    <w:rsid w:val="00D60328"/>
    <w:rsid w:val="00D61EF0"/>
    <w:rsid w:val="00D61F74"/>
    <w:rsid w:val="00D62AFC"/>
    <w:rsid w:val="00D62EF6"/>
    <w:rsid w:val="00D63048"/>
    <w:rsid w:val="00D6396A"/>
    <w:rsid w:val="00D63B77"/>
    <w:rsid w:val="00D659CC"/>
    <w:rsid w:val="00D67204"/>
    <w:rsid w:val="00D712AE"/>
    <w:rsid w:val="00D72150"/>
    <w:rsid w:val="00D722E7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13F5"/>
    <w:rsid w:val="00D81D5B"/>
    <w:rsid w:val="00D82CE1"/>
    <w:rsid w:val="00D830C2"/>
    <w:rsid w:val="00D842F3"/>
    <w:rsid w:val="00D85175"/>
    <w:rsid w:val="00D85913"/>
    <w:rsid w:val="00D85D7E"/>
    <w:rsid w:val="00D8675F"/>
    <w:rsid w:val="00D868EA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2D84"/>
    <w:rsid w:val="00DA36C5"/>
    <w:rsid w:val="00DA3B0E"/>
    <w:rsid w:val="00DA3FA9"/>
    <w:rsid w:val="00DA4F2A"/>
    <w:rsid w:val="00DA6A6A"/>
    <w:rsid w:val="00DA738E"/>
    <w:rsid w:val="00DA793E"/>
    <w:rsid w:val="00DA7E45"/>
    <w:rsid w:val="00DA7FE2"/>
    <w:rsid w:val="00DB0505"/>
    <w:rsid w:val="00DB3662"/>
    <w:rsid w:val="00DB4621"/>
    <w:rsid w:val="00DB53F7"/>
    <w:rsid w:val="00DB5536"/>
    <w:rsid w:val="00DB56EE"/>
    <w:rsid w:val="00DB750B"/>
    <w:rsid w:val="00DB751F"/>
    <w:rsid w:val="00DB7ACB"/>
    <w:rsid w:val="00DC2F7F"/>
    <w:rsid w:val="00DC31E2"/>
    <w:rsid w:val="00DC41EB"/>
    <w:rsid w:val="00DC6992"/>
    <w:rsid w:val="00DC788A"/>
    <w:rsid w:val="00DD1E0C"/>
    <w:rsid w:val="00DD26D7"/>
    <w:rsid w:val="00DD3216"/>
    <w:rsid w:val="00DD386F"/>
    <w:rsid w:val="00DD38AC"/>
    <w:rsid w:val="00DD3B82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AE4"/>
    <w:rsid w:val="00DE7E57"/>
    <w:rsid w:val="00DF0253"/>
    <w:rsid w:val="00DF0AA2"/>
    <w:rsid w:val="00DF0B26"/>
    <w:rsid w:val="00DF1376"/>
    <w:rsid w:val="00DF157D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500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8B8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4B3E"/>
    <w:rsid w:val="00E54DA8"/>
    <w:rsid w:val="00E552BA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1F5E"/>
    <w:rsid w:val="00E72B6B"/>
    <w:rsid w:val="00E736EF"/>
    <w:rsid w:val="00E73ABE"/>
    <w:rsid w:val="00E73B22"/>
    <w:rsid w:val="00E76FC8"/>
    <w:rsid w:val="00E8228C"/>
    <w:rsid w:val="00E824CF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B0094"/>
    <w:rsid w:val="00EB0A2D"/>
    <w:rsid w:val="00EB11E3"/>
    <w:rsid w:val="00EB19BF"/>
    <w:rsid w:val="00EB323E"/>
    <w:rsid w:val="00EB3A4D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397"/>
    <w:rsid w:val="00EC2609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A68"/>
    <w:rsid w:val="00F10DAE"/>
    <w:rsid w:val="00F11DE2"/>
    <w:rsid w:val="00F1349F"/>
    <w:rsid w:val="00F13904"/>
    <w:rsid w:val="00F13CC1"/>
    <w:rsid w:val="00F14144"/>
    <w:rsid w:val="00F147B0"/>
    <w:rsid w:val="00F14839"/>
    <w:rsid w:val="00F14E8C"/>
    <w:rsid w:val="00F14F50"/>
    <w:rsid w:val="00F157D2"/>
    <w:rsid w:val="00F15F44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00EC"/>
    <w:rsid w:val="00F313FB"/>
    <w:rsid w:val="00F3150A"/>
    <w:rsid w:val="00F31ABD"/>
    <w:rsid w:val="00F31E8A"/>
    <w:rsid w:val="00F326F7"/>
    <w:rsid w:val="00F337E6"/>
    <w:rsid w:val="00F33CA1"/>
    <w:rsid w:val="00F3470A"/>
    <w:rsid w:val="00F36709"/>
    <w:rsid w:val="00F36749"/>
    <w:rsid w:val="00F4066C"/>
    <w:rsid w:val="00F41714"/>
    <w:rsid w:val="00F419CB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2448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1DE0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350A"/>
    <w:rsid w:val="00FC3549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856F-FF77-4557-BA5A-C2C0EFA7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2019-03-12T20:12:00Z</dcterms:created>
  <dcterms:modified xsi:type="dcterms:W3CDTF">2019-03-12T20:14:00Z</dcterms:modified>
</cp:coreProperties>
</file>