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CE" w:rsidRDefault="00D87CCE">
      <w:r>
        <w:t>RMTTF MEETING NOTES</w:t>
      </w:r>
    </w:p>
    <w:p w:rsidR="00D87CCE" w:rsidRDefault="00D87CCE">
      <w:r>
        <w:t xml:space="preserve">THURSDAY, </w:t>
      </w:r>
      <w:r w:rsidR="00A222DF">
        <w:t>March</w:t>
      </w:r>
      <w:r>
        <w:t xml:space="preserve"> 07, 2019</w:t>
      </w:r>
    </w:p>
    <w:p w:rsidR="00D87CCE" w:rsidRDefault="00D87CCE">
      <w:r>
        <w:t>ERCOT MET CENTER</w:t>
      </w:r>
      <w:r w:rsidR="009E12F9">
        <w:t xml:space="preserve">, ROOM </w:t>
      </w:r>
      <w:r w:rsidR="00A222DF">
        <w:t>210</w:t>
      </w:r>
    </w:p>
    <w:p w:rsidR="001079F1" w:rsidRDefault="00D87CCE">
      <w:r>
        <w:t xml:space="preserve">9:30 AM </w:t>
      </w:r>
    </w:p>
    <w:p w:rsidR="00D87CCE" w:rsidRDefault="00A222DF">
      <w:r>
        <w:t>Debbie</w:t>
      </w:r>
      <w:r w:rsidR="00D87CCE">
        <w:t xml:space="preserve"> opened the meeting and read the antitrust. </w:t>
      </w:r>
    </w:p>
    <w:p w:rsidR="00D87CCE" w:rsidRDefault="00D87CCE" w:rsidP="00005FF0">
      <w:pPr>
        <w:pStyle w:val="NoSpacing"/>
      </w:pPr>
      <w:r>
        <w:t>Attending in person</w:t>
      </w:r>
      <w:r w:rsidR="003A5DDF">
        <w:t>:</w:t>
      </w:r>
    </w:p>
    <w:p w:rsidR="00D87CCE" w:rsidRDefault="00D87CCE" w:rsidP="00005FF0">
      <w:pPr>
        <w:pStyle w:val="NoSpacing"/>
        <w:ind w:firstLine="720"/>
      </w:pPr>
      <w:r>
        <w:t>Sheri Wiegand</w:t>
      </w:r>
      <w:r>
        <w:tab/>
      </w:r>
      <w:r>
        <w:tab/>
        <w:t>TXU</w:t>
      </w:r>
    </w:p>
    <w:p w:rsidR="00D87CCE" w:rsidRDefault="00D87CCE" w:rsidP="00005FF0">
      <w:pPr>
        <w:pStyle w:val="NoSpacing"/>
        <w:ind w:firstLine="720"/>
      </w:pPr>
      <w:r>
        <w:t>Debbie McKeever</w:t>
      </w:r>
      <w:r>
        <w:tab/>
        <w:t>Oncor</w:t>
      </w:r>
    </w:p>
    <w:p w:rsidR="00A222DF" w:rsidRDefault="00A222DF" w:rsidP="00005FF0">
      <w:pPr>
        <w:pStyle w:val="NoSpacing"/>
        <w:ind w:firstLine="720"/>
      </w:pPr>
      <w:r>
        <w:t>Teresa Turner</w:t>
      </w:r>
      <w:r>
        <w:tab/>
      </w:r>
      <w:r>
        <w:tab/>
        <w:t>Oncor</w:t>
      </w:r>
    </w:p>
    <w:p w:rsidR="00D87CCE" w:rsidRDefault="00D87CCE" w:rsidP="00005FF0">
      <w:pPr>
        <w:pStyle w:val="NoSpacing"/>
        <w:ind w:firstLine="720"/>
      </w:pPr>
      <w:r>
        <w:t>Jim Lee</w:t>
      </w:r>
      <w:r>
        <w:tab/>
      </w:r>
      <w:r>
        <w:tab/>
      </w:r>
      <w:r>
        <w:tab/>
        <w:t>AEP</w:t>
      </w:r>
    </w:p>
    <w:p w:rsidR="00D87CCE" w:rsidRDefault="00D87CCE" w:rsidP="00005FF0">
      <w:pPr>
        <w:pStyle w:val="NoSpacing"/>
        <w:ind w:firstLine="720"/>
      </w:pPr>
      <w:r>
        <w:t>Kathy Scott</w:t>
      </w:r>
      <w:r>
        <w:tab/>
      </w:r>
      <w:r>
        <w:tab/>
      </w:r>
      <w:proofErr w:type="spellStart"/>
      <w:r>
        <w:t>Centerpoint</w:t>
      </w:r>
      <w:proofErr w:type="spellEnd"/>
      <w:r>
        <w:t xml:space="preserve"> Energy</w:t>
      </w:r>
    </w:p>
    <w:p w:rsidR="00D87CCE" w:rsidRDefault="00D87CCE" w:rsidP="00005FF0">
      <w:pPr>
        <w:pStyle w:val="NoSpacing"/>
        <w:ind w:firstLine="720"/>
      </w:pPr>
      <w:r>
        <w:t>Art Deller</w:t>
      </w:r>
      <w:r>
        <w:tab/>
      </w:r>
      <w:r>
        <w:tab/>
        <w:t>ERCOT</w:t>
      </w:r>
    </w:p>
    <w:p w:rsidR="00D87CCE" w:rsidRDefault="00D87CCE" w:rsidP="00005FF0">
      <w:pPr>
        <w:pStyle w:val="NoSpacing"/>
        <w:ind w:firstLine="720"/>
      </w:pPr>
      <w:r>
        <w:t>Tomas Fernandez</w:t>
      </w:r>
      <w:r>
        <w:tab/>
        <w:t>NRG</w:t>
      </w:r>
    </w:p>
    <w:p w:rsidR="003A5DDF" w:rsidRDefault="003A5DDF" w:rsidP="003A5DDF">
      <w:pPr>
        <w:pStyle w:val="NoSpacing"/>
      </w:pPr>
      <w:r>
        <w:t>Call in:</w:t>
      </w:r>
    </w:p>
    <w:p w:rsidR="004F0F77" w:rsidRDefault="003A5DDF" w:rsidP="00005FF0">
      <w:pPr>
        <w:pStyle w:val="NoSpacing"/>
        <w:ind w:firstLine="720"/>
      </w:pPr>
      <w:r>
        <w:t>D</w:t>
      </w:r>
      <w:r w:rsidR="00D87CCE">
        <w:t>iana Rehfeldt</w:t>
      </w:r>
      <w:r w:rsidR="00D87CCE">
        <w:tab/>
      </w:r>
      <w:r w:rsidR="00D87CCE">
        <w:tab/>
        <w:t>TNMP</w:t>
      </w:r>
    </w:p>
    <w:p w:rsidR="00A222DF" w:rsidRDefault="00A222DF" w:rsidP="00A222DF">
      <w:pPr>
        <w:pStyle w:val="NoSpacing"/>
        <w:ind w:firstLine="720"/>
      </w:pPr>
      <w:r>
        <w:t>Carolyn Reed</w:t>
      </w:r>
      <w:r>
        <w:tab/>
      </w:r>
      <w:r>
        <w:tab/>
      </w:r>
      <w:proofErr w:type="spellStart"/>
      <w:r>
        <w:t>Centerpoint</w:t>
      </w:r>
      <w:proofErr w:type="spellEnd"/>
      <w:r>
        <w:t xml:space="preserve"> Energy</w:t>
      </w:r>
    </w:p>
    <w:p w:rsidR="00A222DF" w:rsidRDefault="00A222DF" w:rsidP="00005FF0">
      <w:pPr>
        <w:pStyle w:val="NoSpacing"/>
        <w:ind w:firstLine="720"/>
      </w:pPr>
      <w:r>
        <w:t>Ted Hailu</w:t>
      </w:r>
      <w:r>
        <w:tab/>
      </w:r>
      <w:r>
        <w:tab/>
        <w:t>ERCOT</w:t>
      </w:r>
    </w:p>
    <w:p w:rsidR="004F0F77" w:rsidRDefault="004F0F77" w:rsidP="00005FF0">
      <w:pPr>
        <w:pStyle w:val="NoSpacing"/>
      </w:pPr>
    </w:p>
    <w:p w:rsidR="004F0F77" w:rsidRDefault="004F0F77" w:rsidP="00005FF0">
      <w:pPr>
        <w:pStyle w:val="NoSpacing"/>
      </w:pPr>
      <w:r>
        <w:t xml:space="preserve">Meeting notes from </w:t>
      </w:r>
      <w:r w:rsidR="00A222DF">
        <w:t xml:space="preserve">February </w:t>
      </w:r>
      <w:r>
        <w:t xml:space="preserve">meeting were </w:t>
      </w:r>
      <w:r w:rsidR="00A222DF">
        <w:t xml:space="preserve">reviewed and </w:t>
      </w:r>
      <w:r>
        <w:t xml:space="preserve">approved.  </w:t>
      </w:r>
      <w:r w:rsidR="00A222DF">
        <w:t xml:space="preserve">Sheri will post </w:t>
      </w:r>
      <w:r w:rsidR="000B6374">
        <w:t xml:space="preserve">to </w:t>
      </w:r>
      <w:r w:rsidR="00A222DF">
        <w:t>today’s meeting.</w:t>
      </w:r>
    </w:p>
    <w:p w:rsidR="004F0F77" w:rsidRPr="003A5DDF" w:rsidRDefault="004F0F77" w:rsidP="00005FF0">
      <w:pPr>
        <w:pStyle w:val="NoSpacing"/>
        <w:rPr>
          <w:b/>
        </w:rPr>
      </w:pPr>
      <w:r w:rsidRPr="003A5DDF">
        <w:rPr>
          <w:b/>
        </w:rPr>
        <w:t>LMS Stats</w:t>
      </w:r>
      <w:r w:rsidR="00005FF0" w:rsidRPr="003A5DDF">
        <w:rPr>
          <w:b/>
        </w:rPr>
        <w:t xml:space="preserve"> for Marketrak </w:t>
      </w:r>
    </w:p>
    <w:p w:rsidR="004F0F77" w:rsidRDefault="004F0F77" w:rsidP="00005FF0">
      <w:pPr>
        <w:pStyle w:val="NoSpacing"/>
        <w:numPr>
          <w:ilvl w:val="0"/>
          <w:numId w:val="1"/>
        </w:numPr>
      </w:pPr>
      <w:r>
        <w:t>26</w:t>
      </w:r>
      <w:r w:rsidR="00A222DF">
        <w:t xml:space="preserve">3 </w:t>
      </w:r>
      <w:r>
        <w:t>in progress</w:t>
      </w:r>
    </w:p>
    <w:p w:rsidR="004F0F77" w:rsidRDefault="004F0F77" w:rsidP="00005FF0">
      <w:pPr>
        <w:pStyle w:val="NoSpacing"/>
        <w:numPr>
          <w:ilvl w:val="0"/>
          <w:numId w:val="1"/>
        </w:numPr>
      </w:pPr>
      <w:r>
        <w:t>64</w:t>
      </w:r>
      <w:r w:rsidR="00A222DF">
        <w:t>5</w:t>
      </w:r>
      <w:r>
        <w:t xml:space="preserve"> complete</w:t>
      </w:r>
    </w:p>
    <w:p w:rsidR="004F0F77" w:rsidRDefault="004F0F77" w:rsidP="00005FF0">
      <w:pPr>
        <w:pStyle w:val="NoSpacing"/>
        <w:numPr>
          <w:ilvl w:val="0"/>
          <w:numId w:val="1"/>
        </w:numPr>
      </w:pPr>
      <w:r>
        <w:t>90</w:t>
      </w:r>
      <w:r w:rsidR="00A222DF">
        <w:t>8</w:t>
      </w:r>
      <w:r>
        <w:t xml:space="preserve"> </w:t>
      </w:r>
      <w:proofErr w:type="gramStart"/>
      <w:r>
        <w:t>total</w:t>
      </w:r>
      <w:proofErr w:type="gramEnd"/>
      <w:r>
        <w:t xml:space="preserve">  </w:t>
      </w:r>
    </w:p>
    <w:p w:rsidR="004F0F77" w:rsidRDefault="001A20BB" w:rsidP="00005FF0">
      <w:pPr>
        <w:pStyle w:val="NoSpacing"/>
      </w:pPr>
      <w:r>
        <w:t>This y</w:t>
      </w:r>
      <w:r w:rsidR="004F0F77">
        <w:t>ear to date</w:t>
      </w:r>
    </w:p>
    <w:p w:rsidR="004F0F77" w:rsidRDefault="00A222DF" w:rsidP="00005FF0">
      <w:pPr>
        <w:pStyle w:val="NoSpacing"/>
        <w:numPr>
          <w:ilvl w:val="0"/>
          <w:numId w:val="2"/>
        </w:numPr>
      </w:pPr>
      <w:r>
        <w:t>7</w:t>
      </w:r>
      <w:r w:rsidR="004F0F77">
        <w:t xml:space="preserve"> in progress</w:t>
      </w:r>
    </w:p>
    <w:p w:rsidR="004F0F77" w:rsidRDefault="00A222DF" w:rsidP="00005FF0">
      <w:pPr>
        <w:pStyle w:val="NoSpacing"/>
        <w:numPr>
          <w:ilvl w:val="0"/>
          <w:numId w:val="2"/>
        </w:numPr>
      </w:pPr>
      <w:r>
        <w:t xml:space="preserve">6 </w:t>
      </w:r>
      <w:r w:rsidR="004F0F77">
        <w:t>complete</w:t>
      </w:r>
    </w:p>
    <w:p w:rsidR="00D87CCE" w:rsidRDefault="00A222DF" w:rsidP="00005FF0">
      <w:pPr>
        <w:pStyle w:val="NoSpacing"/>
        <w:numPr>
          <w:ilvl w:val="0"/>
          <w:numId w:val="2"/>
        </w:numPr>
      </w:pPr>
      <w:r>
        <w:t>13</w:t>
      </w:r>
      <w:r w:rsidR="004F0F77">
        <w:t xml:space="preserve"> </w:t>
      </w:r>
      <w:proofErr w:type="gramStart"/>
      <w:r w:rsidR="004F0F77">
        <w:t>total</w:t>
      </w:r>
      <w:proofErr w:type="gramEnd"/>
      <w:r w:rsidR="004F0F77">
        <w:t xml:space="preserve"> </w:t>
      </w:r>
      <w:r w:rsidR="00D87CCE">
        <w:t xml:space="preserve">  </w:t>
      </w:r>
    </w:p>
    <w:p w:rsidR="00005FF0" w:rsidRDefault="00005FF0" w:rsidP="00005FF0">
      <w:pPr>
        <w:pStyle w:val="NoSpacing"/>
      </w:pPr>
    </w:p>
    <w:p w:rsidR="00005FF0" w:rsidRDefault="00A222DF" w:rsidP="00A222DF">
      <w:pPr>
        <w:pStyle w:val="NoSpacing"/>
      </w:pPr>
      <w:r w:rsidRPr="00A222DF">
        <w:t>RETAIL 101</w:t>
      </w:r>
      <w:r>
        <w:t xml:space="preserve"> – launched in Dec 2016</w:t>
      </w:r>
    </w:p>
    <w:p w:rsidR="00005FF0" w:rsidRDefault="00A222DF" w:rsidP="00A222DF">
      <w:pPr>
        <w:pStyle w:val="NoSpacing"/>
        <w:numPr>
          <w:ilvl w:val="0"/>
          <w:numId w:val="5"/>
        </w:numPr>
      </w:pPr>
      <w:r>
        <w:t>432 in progress</w:t>
      </w:r>
    </w:p>
    <w:p w:rsidR="00A222DF" w:rsidRDefault="00A222DF" w:rsidP="00A222DF">
      <w:pPr>
        <w:pStyle w:val="NoSpacing"/>
        <w:numPr>
          <w:ilvl w:val="0"/>
          <w:numId w:val="5"/>
        </w:numPr>
      </w:pPr>
      <w:r>
        <w:t>163 complete</w:t>
      </w:r>
    </w:p>
    <w:p w:rsidR="00A222DF" w:rsidRDefault="00A222DF" w:rsidP="00A222DF">
      <w:pPr>
        <w:pStyle w:val="NoSpacing"/>
        <w:numPr>
          <w:ilvl w:val="0"/>
          <w:numId w:val="5"/>
        </w:numPr>
      </w:pPr>
      <w:r>
        <w:t xml:space="preserve">595 </w:t>
      </w:r>
      <w:proofErr w:type="gramStart"/>
      <w:r>
        <w:t>total</w:t>
      </w:r>
      <w:proofErr w:type="gramEnd"/>
    </w:p>
    <w:p w:rsidR="00A222DF" w:rsidRDefault="00A222DF" w:rsidP="00A222DF">
      <w:pPr>
        <w:pStyle w:val="NoSpacing"/>
        <w:numPr>
          <w:ilvl w:val="0"/>
          <w:numId w:val="5"/>
        </w:numPr>
      </w:pPr>
      <w:r>
        <w:t xml:space="preserve">Stats for </w:t>
      </w:r>
      <w:proofErr w:type="gramStart"/>
      <w:r>
        <w:t>2018 :</w:t>
      </w:r>
      <w:proofErr w:type="gramEnd"/>
    </w:p>
    <w:p w:rsidR="00A222DF" w:rsidRDefault="00A222DF" w:rsidP="00A222DF">
      <w:pPr>
        <w:pStyle w:val="NoSpacing"/>
        <w:numPr>
          <w:ilvl w:val="1"/>
          <w:numId w:val="5"/>
        </w:numPr>
      </w:pPr>
      <w:r>
        <w:t>194 in progress</w:t>
      </w:r>
    </w:p>
    <w:p w:rsidR="00A222DF" w:rsidRDefault="00A222DF" w:rsidP="00A222DF">
      <w:pPr>
        <w:pStyle w:val="NoSpacing"/>
        <w:numPr>
          <w:ilvl w:val="1"/>
          <w:numId w:val="5"/>
        </w:numPr>
      </w:pPr>
      <w:r>
        <w:t>88 complete</w:t>
      </w:r>
    </w:p>
    <w:p w:rsidR="00A222DF" w:rsidRDefault="00A222DF" w:rsidP="00A222DF">
      <w:pPr>
        <w:pStyle w:val="NoSpacing"/>
        <w:numPr>
          <w:ilvl w:val="1"/>
          <w:numId w:val="5"/>
        </w:numPr>
      </w:pPr>
      <w:r>
        <w:t xml:space="preserve">282 </w:t>
      </w:r>
      <w:proofErr w:type="gramStart"/>
      <w:r>
        <w:t>total</w:t>
      </w:r>
      <w:proofErr w:type="gramEnd"/>
    </w:p>
    <w:p w:rsidR="00005FF0" w:rsidRDefault="00005FF0" w:rsidP="00005FF0">
      <w:pPr>
        <w:pStyle w:val="NoSpacing"/>
      </w:pPr>
    </w:p>
    <w:p w:rsidR="00005FF0" w:rsidRDefault="00005FF0" w:rsidP="00005FF0">
      <w:pPr>
        <w:pStyle w:val="NoSpacing"/>
      </w:pPr>
      <w:r w:rsidRPr="003A5DDF">
        <w:rPr>
          <w:b/>
        </w:rPr>
        <w:t>Registration Numbers</w:t>
      </w:r>
      <w:r>
        <w:t>:</w:t>
      </w:r>
    </w:p>
    <w:p w:rsidR="00005FF0" w:rsidRPr="003A5DDF" w:rsidRDefault="00A222DF" w:rsidP="00005FF0">
      <w:pPr>
        <w:pStyle w:val="NoSpacing"/>
        <w:ind w:firstLine="720"/>
        <w:rPr>
          <w:i/>
          <w:u w:val="single"/>
        </w:rPr>
      </w:pPr>
      <w:r>
        <w:rPr>
          <w:i/>
          <w:u w:val="single"/>
        </w:rPr>
        <w:t xml:space="preserve">Dallas </w:t>
      </w:r>
      <w:r w:rsidR="00005FF0" w:rsidRPr="003A5DDF">
        <w:rPr>
          <w:i/>
          <w:u w:val="single"/>
        </w:rPr>
        <w:t xml:space="preserve">Training </w:t>
      </w:r>
      <w:r>
        <w:rPr>
          <w:i/>
          <w:u w:val="single"/>
        </w:rPr>
        <w:t>May (Oncor)</w:t>
      </w:r>
      <w:r w:rsidR="00005FF0" w:rsidRPr="003A5DDF">
        <w:rPr>
          <w:i/>
          <w:u w:val="single"/>
        </w:rPr>
        <w:t xml:space="preserve"> </w:t>
      </w:r>
    </w:p>
    <w:p w:rsidR="00005FF0" w:rsidRDefault="00005FF0" w:rsidP="00005FF0">
      <w:pPr>
        <w:pStyle w:val="NoSpacing"/>
        <w:ind w:firstLine="720"/>
      </w:pPr>
      <w:r>
        <w:t>Max able to attend</w:t>
      </w:r>
      <w:r w:rsidR="008D296A">
        <w:t>:</w:t>
      </w:r>
      <w:r>
        <w:t xml:space="preserve"> 50</w:t>
      </w:r>
    </w:p>
    <w:p w:rsidR="00005FF0" w:rsidRDefault="00005FF0" w:rsidP="00005FF0">
      <w:pPr>
        <w:pStyle w:val="NoSpacing"/>
        <w:ind w:firstLine="720"/>
      </w:pPr>
      <w:r>
        <w:t>Retail 101</w:t>
      </w:r>
      <w:r>
        <w:tab/>
      </w:r>
      <w:r>
        <w:tab/>
      </w:r>
      <w:r w:rsidR="00A222DF">
        <w:t>23</w:t>
      </w:r>
      <w:r>
        <w:t xml:space="preserve"> registered and approx. 10 presenters including ERCOT</w:t>
      </w:r>
    </w:p>
    <w:p w:rsidR="00005FF0" w:rsidRDefault="00005FF0" w:rsidP="00005FF0">
      <w:pPr>
        <w:pStyle w:val="NoSpacing"/>
        <w:ind w:firstLine="720"/>
      </w:pPr>
      <w:r>
        <w:t xml:space="preserve">TX SET </w:t>
      </w:r>
      <w:r>
        <w:tab/>
      </w:r>
      <w:r>
        <w:tab/>
      </w:r>
      <w:r>
        <w:tab/>
      </w:r>
      <w:r w:rsidR="00A222DF">
        <w:t>34</w:t>
      </w:r>
      <w:r>
        <w:t xml:space="preserve"> registered and approx. 10 presenters including ERCOT</w:t>
      </w:r>
    </w:p>
    <w:p w:rsidR="00334332" w:rsidRDefault="00334332" w:rsidP="00005FF0">
      <w:pPr>
        <w:pStyle w:val="NoSpacing"/>
        <w:ind w:firstLine="720"/>
      </w:pPr>
    </w:p>
    <w:p w:rsidR="00334332" w:rsidRDefault="00334332" w:rsidP="00005FF0">
      <w:pPr>
        <w:pStyle w:val="NoSpacing"/>
        <w:ind w:firstLine="720"/>
      </w:pPr>
    </w:p>
    <w:p w:rsidR="00A222DF" w:rsidRDefault="00A222DF" w:rsidP="00005FF0">
      <w:pPr>
        <w:pStyle w:val="NoSpacing"/>
        <w:ind w:firstLine="720"/>
      </w:pPr>
      <w:r>
        <w:rPr>
          <w:i/>
          <w:u w:val="single"/>
        </w:rPr>
        <w:lastRenderedPageBreak/>
        <w:t>Houston September</w:t>
      </w:r>
      <w:r w:rsidR="00005FF0" w:rsidRPr="003A5DDF">
        <w:rPr>
          <w:i/>
          <w:u w:val="single"/>
        </w:rPr>
        <w:t xml:space="preserve"> training</w:t>
      </w:r>
      <w:r>
        <w:rPr>
          <w:i/>
          <w:u w:val="single"/>
        </w:rPr>
        <w:t xml:space="preserve"> – </w:t>
      </w:r>
      <w:r>
        <w:t xml:space="preserve">not </w:t>
      </w:r>
      <w:proofErr w:type="gramStart"/>
      <w:r>
        <w:t>opened up</w:t>
      </w:r>
      <w:proofErr w:type="gramEnd"/>
      <w:r>
        <w:t xml:space="preserve"> yet on LMS</w:t>
      </w:r>
    </w:p>
    <w:p w:rsidR="00A222DF" w:rsidRDefault="00A222DF" w:rsidP="00005FF0">
      <w:pPr>
        <w:pStyle w:val="NoSpacing"/>
        <w:ind w:firstLine="720"/>
      </w:pPr>
      <w:r w:rsidRPr="00A222DF">
        <w:rPr>
          <w:b/>
          <w:highlight w:val="yellow"/>
        </w:rPr>
        <w:t>ACTION ITEM</w:t>
      </w:r>
      <w:r>
        <w:t>:</w:t>
      </w:r>
      <w:r w:rsidR="00334332">
        <w:t xml:space="preserve"> </w:t>
      </w:r>
      <w:r>
        <w:t xml:space="preserve"> </w:t>
      </w:r>
      <w:r w:rsidR="00334332">
        <w:t>Art will “open up” th</w:t>
      </w:r>
      <w:r w:rsidR="00636519">
        <w:t>e September training in Houston on LMS.</w:t>
      </w:r>
    </w:p>
    <w:p w:rsidR="00334332" w:rsidRDefault="00334332" w:rsidP="00334332">
      <w:pPr>
        <w:pStyle w:val="NoSpacing"/>
        <w:ind w:left="720"/>
      </w:pPr>
      <w:r>
        <w:t xml:space="preserve">Sheri will piggyback the ERCOT market notice to send the training information to RMS, RMTTF, PWG, TXSET, and TDTMS </w:t>
      </w:r>
      <w:proofErr w:type="spellStart"/>
      <w:r>
        <w:t>listserves</w:t>
      </w:r>
      <w:proofErr w:type="spellEnd"/>
      <w:r>
        <w:t xml:space="preserve"> on March 26th with a registration deadline of April 26</w:t>
      </w:r>
      <w:r w:rsidRPr="00334332">
        <w:rPr>
          <w:vertAlign w:val="superscript"/>
        </w:rPr>
        <w:t>th</w:t>
      </w:r>
      <w:r>
        <w:t>.</w:t>
      </w:r>
    </w:p>
    <w:p w:rsidR="00005FF0" w:rsidRPr="003A5DDF" w:rsidRDefault="00005FF0" w:rsidP="00005FF0">
      <w:pPr>
        <w:pStyle w:val="NoSpacing"/>
        <w:ind w:firstLine="720"/>
        <w:rPr>
          <w:i/>
          <w:u w:val="single"/>
        </w:rPr>
      </w:pPr>
      <w:r w:rsidRPr="003A5DDF">
        <w:rPr>
          <w:i/>
        </w:rPr>
        <w:tab/>
      </w:r>
    </w:p>
    <w:p w:rsidR="00521CEA" w:rsidRDefault="00521CEA" w:rsidP="00127049">
      <w:pPr>
        <w:pStyle w:val="NoSpacing"/>
      </w:pPr>
    </w:p>
    <w:p w:rsidR="00616E55" w:rsidRPr="00127049" w:rsidRDefault="00636519" w:rsidP="00127049">
      <w:pPr>
        <w:pStyle w:val="NoSpacing"/>
        <w:rPr>
          <w:b/>
        </w:rPr>
      </w:pPr>
      <w:r>
        <w:rPr>
          <w:b/>
          <w:u w:val="single"/>
        </w:rPr>
        <w:t>Review of Surveys for RETAIL 101 and TX SET Training Classes- Georgetown</w:t>
      </w:r>
      <w:r w:rsidR="00127049" w:rsidRPr="00127049">
        <w:rPr>
          <w:b/>
        </w:rPr>
        <w:t>:</w:t>
      </w:r>
      <w:r w:rsidR="00234DB9" w:rsidRPr="00127049">
        <w:rPr>
          <w:b/>
        </w:rPr>
        <w:t xml:space="preserve">  </w:t>
      </w:r>
      <w:r w:rsidR="00616E55" w:rsidRPr="00127049">
        <w:rPr>
          <w:b/>
        </w:rPr>
        <w:t xml:space="preserve"> </w:t>
      </w:r>
    </w:p>
    <w:p w:rsidR="009600BB" w:rsidRDefault="007215E7" w:rsidP="00636519">
      <w:pPr>
        <w:pStyle w:val="NoSpacing"/>
      </w:pPr>
      <w:r>
        <w:t>Received 11 surveys for TX SET and 14 for Retail 101</w:t>
      </w:r>
      <w:r w:rsidR="00F84E96">
        <w:t xml:space="preserve"> using the electronic method.</w:t>
      </w:r>
    </w:p>
    <w:p w:rsidR="00F84E96" w:rsidRDefault="007215E7" w:rsidP="00636519">
      <w:pPr>
        <w:pStyle w:val="NoSpacing"/>
      </w:pPr>
      <w:r>
        <w:t xml:space="preserve">Consistent theme for both classes is that participants </w:t>
      </w:r>
      <w:r w:rsidR="00F84E96">
        <w:t>like the engaging material, found presenters knowledgeable, and had their questions addressed.</w:t>
      </w:r>
    </w:p>
    <w:p w:rsidR="00F84E96" w:rsidRDefault="00F84E96" w:rsidP="00636519">
      <w:pPr>
        <w:pStyle w:val="NoSpacing"/>
      </w:pPr>
      <w:r>
        <w:t>Attached are the comments received.</w:t>
      </w:r>
    </w:p>
    <w:p w:rsidR="00F84E96" w:rsidRDefault="000B6374" w:rsidP="00636519">
      <w:pPr>
        <w:pStyle w:val="NoSpacing"/>
      </w:pPr>
      <w:r>
        <w:object w:dxaOrig="1506"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7" o:title=""/>
          </v:shape>
          <o:OLEObject Type="Embed" ProgID="AcroExch.Document.DC" ShapeID="_x0000_i1025" DrawAspect="Icon" ObjectID="_1613502817" r:id="rId8"/>
        </w:object>
      </w:r>
      <w:r>
        <w:object w:dxaOrig="1506" w:dyaOrig="984">
          <v:shape id="_x0000_i1026" type="#_x0000_t75" style="width:75.5pt;height:49pt" o:ole="">
            <v:imagedata r:id="rId9" o:title=""/>
          </v:shape>
          <o:OLEObject Type="Embed" ProgID="AcroExch.Document.DC" ShapeID="_x0000_i1026" DrawAspect="Icon" ObjectID="_1613502818" r:id="rId10"/>
        </w:object>
      </w:r>
    </w:p>
    <w:p w:rsidR="00F84E96" w:rsidRDefault="00F84E96" w:rsidP="00636519">
      <w:pPr>
        <w:pStyle w:val="NoSpacing"/>
        <w:rPr>
          <w:b/>
          <w:u w:val="single"/>
        </w:rPr>
      </w:pPr>
      <w:r w:rsidRPr="00F84E96">
        <w:rPr>
          <w:b/>
          <w:u w:val="single"/>
        </w:rPr>
        <w:t xml:space="preserve">Suggested revisions to </w:t>
      </w:r>
      <w:r>
        <w:rPr>
          <w:b/>
          <w:u w:val="single"/>
        </w:rPr>
        <w:t>schedule</w:t>
      </w:r>
    </w:p>
    <w:p w:rsidR="00F84E96" w:rsidRDefault="00F84E96" w:rsidP="00636519">
      <w:pPr>
        <w:pStyle w:val="NoSpacing"/>
      </w:pPr>
      <w:r>
        <w:t>45</w:t>
      </w:r>
      <w:r w:rsidR="000B6374">
        <w:t>-</w:t>
      </w:r>
      <w:r>
        <w:t xml:space="preserve"> minute lunch is suggested</w:t>
      </w:r>
    </w:p>
    <w:p w:rsidR="00F84E96" w:rsidRDefault="000B6374" w:rsidP="00636519">
      <w:pPr>
        <w:pStyle w:val="NoSpacing"/>
      </w:pPr>
      <w:r>
        <w:t>Provide coffee in the afternoon</w:t>
      </w:r>
    </w:p>
    <w:p w:rsidR="000B6374" w:rsidRPr="00F84E96" w:rsidRDefault="000B6374" w:rsidP="00636519">
      <w:pPr>
        <w:pStyle w:val="NoSpacing"/>
      </w:pPr>
      <w:r>
        <w:t>Allow time to complete survey prior to end of class</w:t>
      </w:r>
    </w:p>
    <w:p w:rsidR="007215E7" w:rsidRDefault="00F84E96" w:rsidP="00636519">
      <w:pPr>
        <w:pStyle w:val="NoSpacing"/>
      </w:pPr>
      <w:r>
        <w:t xml:space="preserve"> </w:t>
      </w:r>
    </w:p>
    <w:p w:rsidR="00127049" w:rsidRPr="000B6374" w:rsidRDefault="00127049" w:rsidP="00127049">
      <w:pPr>
        <w:pStyle w:val="NoSpacing"/>
        <w:rPr>
          <w:b/>
          <w:u w:val="single"/>
        </w:rPr>
      </w:pPr>
      <w:r w:rsidRPr="00127049">
        <w:rPr>
          <w:b/>
          <w:u w:val="single"/>
        </w:rPr>
        <w:t>RETAIL 101 Presentation</w:t>
      </w:r>
      <w:r w:rsidR="000B6374">
        <w:t xml:space="preserve"> </w:t>
      </w:r>
      <w:r w:rsidR="000B6374">
        <w:rPr>
          <w:b/>
          <w:u w:val="single"/>
        </w:rPr>
        <w:t>Revision</w:t>
      </w:r>
    </w:p>
    <w:p w:rsidR="00AF7381" w:rsidRDefault="000B6374" w:rsidP="000B6374">
      <w:pPr>
        <w:pStyle w:val="NoSpacing"/>
      </w:pPr>
      <w:r>
        <w:t>Slide 67 – 25.43 (second row) should be changed to 25.107 and add the associated hyperlink</w:t>
      </w:r>
    </w:p>
    <w:p w:rsidR="000B6374" w:rsidRDefault="000B6374" w:rsidP="000B6374">
      <w:pPr>
        <w:pStyle w:val="NoSpacing"/>
      </w:pPr>
    </w:p>
    <w:p w:rsidR="000B6374" w:rsidRDefault="000B6374" w:rsidP="000B6374">
      <w:pPr>
        <w:pStyle w:val="NoSpacing"/>
        <w:rPr>
          <w:b/>
          <w:u w:val="single"/>
        </w:rPr>
      </w:pPr>
      <w:r>
        <w:rPr>
          <w:b/>
          <w:u w:val="single"/>
        </w:rPr>
        <w:t>TX SET Presentation Revisions</w:t>
      </w:r>
    </w:p>
    <w:p w:rsidR="00E54CB0" w:rsidRDefault="00E54CB0" w:rsidP="000B6374">
      <w:pPr>
        <w:pStyle w:val="NoSpacing"/>
      </w:pPr>
      <w:r>
        <w:t>Slide 45- swap Discretionary and Non-Discretionary Charge references</w:t>
      </w:r>
    </w:p>
    <w:p w:rsidR="00E54CB0" w:rsidRDefault="00E54CB0" w:rsidP="000B6374">
      <w:pPr>
        <w:pStyle w:val="NoSpacing"/>
      </w:pPr>
      <w:r>
        <w:t>Slide 13 should be slide #8</w:t>
      </w:r>
    </w:p>
    <w:p w:rsidR="00E54CB0" w:rsidRDefault="00E54CB0" w:rsidP="000B6374">
      <w:pPr>
        <w:pStyle w:val="NoSpacing"/>
      </w:pPr>
      <w:r>
        <w:t>MVI:</w:t>
      </w:r>
    </w:p>
    <w:p w:rsidR="00E54CB0" w:rsidRDefault="00E54CB0" w:rsidP="00E54CB0">
      <w:pPr>
        <w:pStyle w:val="NoSpacing"/>
        <w:numPr>
          <w:ilvl w:val="0"/>
          <w:numId w:val="7"/>
        </w:numPr>
      </w:pPr>
      <w:r>
        <w:t>Slides 49/50/51/52 to be taught</w:t>
      </w:r>
    </w:p>
    <w:p w:rsidR="00E54CB0" w:rsidRDefault="00E54CB0" w:rsidP="00E54CB0">
      <w:pPr>
        <w:pStyle w:val="NoSpacing"/>
        <w:numPr>
          <w:ilvl w:val="0"/>
          <w:numId w:val="7"/>
        </w:numPr>
      </w:pPr>
      <w:r>
        <w:t>Slides 53/54 to be completed individually (date change/cancel)</w:t>
      </w:r>
    </w:p>
    <w:p w:rsidR="00E54CB0" w:rsidRDefault="00E54CB0" w:rsidP="00E54CB0">
      <w:pPr>
        <w:pStyle w:val="NoSpacing"/>
        <w:numPr>
          <w:ilvl w:val="0"/>
          <w:numId w:val="7"/>
        </w:numPr>
      </w:pPr>
      <w:r>
        <w:t>Slide 55 (Mass Transition) will be moved to slide 84 – later in the presentation and a summary of Mass Transition will be added in front of that</w:t>
      </w:r>
    </w:p>
    <w:p w:rsidR="00E54CB0" w:rsidRDefault="00E54CB0" w:rsidP="00E54CB0">
      <w:pPr>
        <w:pStyle w:val="NoSpacing"/>
      </w:pPr>
      <w:r>
        <w:t>SWI:</w:t>
      </w:r>
    </w:p>
    <w:p w:rsidR="00E54CB0" w:rsidRDefault="00E54CB0" w:rsidP="00E54CB0">
      <w:pPr>
        <w:pStyle w:val="NoSpacing"/>
        <w:numPr>
          <w:ilvl w:val="0"/>
          <w:numId w:val="8"/>
        </w:numPr>
      </w:pPr>
      <w:r>
        <w:t>Slides 57/58 to be taught</w:t>
      </w:r>
    </w:p>
    <w:p w:rsidR="00E54CB0" w:rsidRDefault="00E54CB0" w:rsidP="00E54CB0">
      <w:pPr>
        <w:pStyle w:val="NoSpacing"/>
        <w:numPr>
          <w:ilvl w:val="0"/>
          <w:numId w:val="8"/>
        </w:numPr>
      </w:pPr>
      <w:r>
        <w:t>Slides 59/60/61/62 to be completed individually (SWI w/ SH, SH add tampering &amp; DPP)</w:t>
      </w:r>
    </w:p>
    <w:p w:rsidR="00E54CB0" w:rsidRDefault="00E54CB0" w:rsidP="00E54CB0">
      <w:pPr>
        <w:pStyle w:val="NoSpacing"/>
      </w:pPr>
      <w:r>
        <w:t>MVO:</w:t>
      </w:r>
    </w:p>
    <w:p w:rsidR="00E54CB0" w:rsidRDefault="00E54CB0" w:rsidP="00E54CB0">
      <w:pPr>
        <w:pStyle w:val="NoSpacing"/>
        <w:numPr>
          <w:ilvl w:val="0"/>
          <w:numId w:val="9"/>
        </w:numPr>
      </w:pPr>
      <w:r>
        <w:t>Slides 65/66 to be taught</w:t>
      </w:r>
    </w:p>
    <w:p w:rsidR="00E54CB0" w:rsidRDefault="00E54CB0" w:rsidP="00E54CB0">
      <w:pPr>
        <w:pStyle w:val="NoSpacing"/>
        <w:numPr>
          <w:ilvl w:val="0"/>
          <w:numId w:val="9"/>
        </w:numPr>
      </w:pPr>
      <w:r>
        <w:t>Slides 69-78 to be taught</w:t>
      </w:r>
    </w:p>
    <w:p w:rsidR="00E54CB0" w:rsidRDefault="00E54CB0" w:rsidP="00E54CB0">
      <w:pPr>
        <w:pStyle w:val="NoSpacing"/>
        <w:numPr>
          <w:ilvl w:val="0"/>
          <w:numId w:val="9"/>
        </w:numPr>
      </w:pPr>
      <w:r>
        <w:t>Slides 79/80/81/82/</w:t>
      </w:r>
      <w:proofErr w:type="gramStart"/>
      <w:r>
        <w:t>83  to</w:t>
      </w:r>
      <w:proofErr w:type="gramEnd"/>
      <w:r>
        <w:t xml:space="preserve"> be completed individually</w:t>
      </w:r>
    </w:p>
    <w:p w:rsidR="00E54CB0" w:rsidRDefault="00E54CB0" w:rsidP="00E54CB0">
      <w:pPr>
        <w:pStyle w:val="NoSpacing"/>
      </w:pPr>
      <w:r>
        <w:t>Mass Transition:</w:t>
      </w:r>
    </w:p>
    <w:p w:rsidR="00E54CB0" w:rsidRDefault="00E54CB0" w:rsidP="00E54CB0">
      <w:pPr>
        <w:pStyle w:val="NoSpacing"/>
        <w:numPr>
          <w:ilvl w:val="0"/>
          <w:numId w:val="10"/>
        </w:numPr>
      </w:pPr>
      <w:r>
        <w:t>Slides 85/86 to be taught</w:t>
      </w:r>
    </w:p>
    <w:p w:rsidR="00E54CB0" w:rsidRDefault="00E54CB0" w:rsidP="00E54CB0">
      <w:pPr>
        <w:pStyle w:val="NoSpacing"/>
      </w:pPr>
      <w:r>
        <w:t>Slide 103 Title to be changed to “Group Exercise”</w:t>
      </w:r>
    </w:p>
    <w:p w:rsidR="00E54CB0" w:rsidRDefault="00E54CB0" w:rsidP="00E54CB0">
      <w:pPr>
        <w:pStyle w:val="NoSpacing"/>
        <w:numPr>
          <w:ilvl w:val="0"/>
          <w:numId w:val="10"/>
        </w:numPr>
      </w:pPr>
      <w:r>
        <w:t>There are 9 transactions, so ideally, we would like to have 9 groups</w:t>
      </w:r>
    </w:p>
    <w:p w:rsidR="00047575" w:rsidRDefault="00047575" w:rsidP="00E54CB0">
      <w:pPr>
        <w:pStyle w:val="NoSpacing"/>
        <w:numPr>
          <w:ilvl w:val="0"/>
          <w:numId w:val="10"/>
        </w:numPr>
      </w:pPr>
      <w:r>
        <w:t>Teams will be challenge each other to see who had all answers correct</w:t>
      </w:r>
    </w:p>
    <w:p w:rsidR="00047575" w:rsidRDefault="00047575" w:rsidP="00E54CB0">
      <w:pPr>
        <w:pStyle w:val="NoSpacing"/>
        <w:numPr>
          <w:ilvl w:val="0"/>
          <w:numId w:val="10"/>
        </w:numPr>
      </w:pPr>
      <w:r>
        <w:t>Tie breaker will be final two questions of exercise</w:t>
      </w:r>
    </w:p>
    <w:p w:rsidR="00047575" w:rsidRDefault="00047575" w:rsidP="00E54CB0">
      <w:pPr>
        <w:pStyle w:val="NoSpacing"/>
        <w:numPr>
          <w:ilvl w:val="0"/>
          <w:numId w:val="10"/>
        </w:numPr>
      </w:pPr>
      <w:r>
        <w:t>Winning team will get larger candy bars</w:t>
      </w:r>
    </w:p>
    <w:p w:rsidR="00047575" w:rsidRDefault="00047575" w:rsidP="00047575">
      <w:pPr>
        <w:pStyle w:val="NoSpacing"/>
      </w:pPr>
      <w:r>
        <w:t>Copy slide 114 and move to slide 107 to encourage survey completion</w:t>
      </w:r>
    </w:p>
    <w:p w:rsidR="00E54CB0" w:rsidRDefault="00E54CB0" w:rsidP="000B6374">
      <w:pPr>
        <w:pStyle w:val="NoSpacing"/>
      </w:pPr>
    </w:p>
    <w:p w:rsidR="00E54CB0" w:rsidRPr="00E54CB0" w:rsidRDefault="00E54CB0" w:rsidP="000B6374">
      <w:pPr>
        <w:pStyle w:val="NoSpacing"/>
      </w:pPr>
    </w:p>
    <w:p w:rsidR="00127049" w:rsidRPr="00127049" w:rsidRDefault="00127049" w:rsidP="00127049">
      <w:pPr>
        <w:pStyle w:val="NoSpacing"/>
        <w:rPr>
          <w:b/>
          <w:u w:val="single"/>
        </w:rPr>
      </w:pPr>
      <w:r w:rsidRPr="00127049">
        <w:rPr>
          <w:b/>
          <w:u w:val="single"/>
        </w:rPr>
        <w:lastRenderedPageBreak/>
        <w:t>Mass Transition Module</w:t>
      </w:r>
    </w:p>
    <w:p w:rsidR="00127049" w:rsidRDefault="00636519" w:rsidP="00127049">
      <w:pPr>
        <w:pStyle w:val="NoSpacing"/>
      </w:pPr>
      <w:r>
        <w:t xml:space="preserve">WG continued development of the outline and created course objectives as noted on the attached document.  Next meeting the WG will review 25.43 to ensure all important points of the rule are covered. </w:t>
      </w:r>
    </w:p>
    <w:bookmarkStart w:id="0" w:name="_MON_1613502805"/>
    <w:bookmarkEnd w:id="0"/>
    <w:p w:rsidR="00047575" w:rsidRDefault="00047575" w:rsidP="00127049">
      <w:pPr>
        <w:pStyle w:val="NoSpacing"/>
      </w:pPr>
      <w:r>
        <w:object w:dxaOrig="1506" w:dyaOrig="984">
          <v:shape id="_x0000_i1027" type="#_x0000_t75" style="width:75.5pt;height:49pt" o:ole="">
            <v:imagedata r:id="rId11" o:title=""/>
          </v:shape>
          <o:OLEObject Type="Embed" ProgID="Word.Document.12" ShapeID="_x0000_i1027" DrawAspect="Icon" ObjectID="_1613502819" r:id="rId12">
            <o:FieldCodes>\s</o:FieldCodes>
          </o:OLEObject>
        </w:object>
      </w:r>
      <w:bookmarkStart w:id="1" w:name="_GoBack"/>
      <w:bookmarkEnd w:id="1"/>
    </w:p>
    <w:p w:rsidR="002579CC" w:rsidRDefault="002579CC" w:rsidP="00686039">
      <w:pPr>
        <w:pStyle w:val="NoSpacing"/>
        <w:ind w:left="720"/>
      </w:pPr>
    </w:p>
    <w:p w:rsidR="00521CEA" w:rsidRPr="003A5DDF" w:rsidRDefault="00521CEA" w:rsidP="00521CEA">
      <w:pPr>
        <w:pStyle w:val="NoSpacing"/>
        <w:rPr>
          <w:b/>
        </w:rPr>
      </w:pPr>
      <w:r w:rsidRPr="003A5DDF">
        <w:rPr>
          <w:b/>
        </w:rPr>
        <w:t xml:space="preserve">Logistics for </w:t>
      </w:r>
      <w:r>
        <w:rPr>
          <w:b/>
        </w:rPr>
        <w:t>May</w:t>
      </w:r>
      <w:r w:rsidRPr="003A5DDF">
        <w:rPr>
          <w:b/>
        </w:rPr>
        <w:t xml:space="preserve"> </w:t>
      </w:r>
      <w:proofErr w:type="gramStart"/>
      <w:r w:rsidRPr="003A5DDF">
        <w:rPr>
          <w:b/>
        </w:rPr>
        <w:t xml:space="preserve">training </w:t>
      </w:r>
      <w:r>
        <w:rPr>
          <w:b/>
        </w:rPr>
        <w:t xml:space="preserve"> (</w:t>
      </w:r>
      <w:proofErr w:type="gramEnd"/>
      <w:r>
        <w:rPr>
          <w:b/>
        </w:rPr>
        <w:t>same as other Training – highlights are new)</w:t>
      </w:r>
    </w:p>
    <w:p w:rsidR="00521CEA" w:rsidRDefault="00521CEA" w:rsidP="00521CEA">
      <w:pPr>
        <w:pStyle w:val="NoSpacing"/>
      </w:pPr>
      <w:r>
        <w:t>Art:</w:t>
      </w:r>
    </w:p>
    <w:p w:rsidR="00521CEA" w:rsidRDefault="00521CEA" w:rsidP="00521CEA">
      <w:pPr>
        <w:pStyle w:val="NoSpacing"/>
        <w:ind w:firstLine="720"/>
      </w:pPr>
      <w:r w:rsidRPr="00334332">
        <w:rPr>
          <w:highlight w:val="yellow"/>
        </w:rPr>
        <w:t xml:space="preserve">2 </w:t>
      </w:r>
      <w:proofErr w:type="gramStart"/>
      <w:r w:rsidRPr="00334332">
        <w:rPr>
          <w:highlight w:val="yellow"/>
        </w:rPr>
        <w:t>laptop</w:t>
      </w:r>
      <w:proofErr w:type="gramEnd"/>
      <w:r w:rsidRPr="00334332">
        <w:rPr>
          <w:highlight w:val="yellow"/>
        </w:rPr>
        <w:t xml:space="preserve"> – both days</w:t>
      </w:r>
      <w:r>
        <w:t xml:space="preserve"> </w:t>
      </w:r>
    </w:p>
    <w:p w:rsidR="00521CEA" w:rsidRDefault="00521CEA" w:rsidP="00521CEA">
      <w:pPr>
        <w:pStyle w:val="NoSpacing"/>
        <w:ind w:firstLine="720"/>
      </w:pPr>
      <w:r>
        <w:t>Relationship slide – printed</w:t>
      </w:r>
    </w:p>
    <w:p w:rsidR="00521CEA" w:rsidRDefault="00521CEA" w:rsidP="00521CEA">
      <w:pPr>
        <w:pStyle w:val="NoSpacing"/>
        <w:ind w:firstLine="720"/>
      </w:pPr>
      <w:r>
        <w:t>AMS Data slide - printed</w:t>
      </w:r>
    </w:p>
    <w:p w:rsidR="00521CEA" w:rsidRDefault="00521CEA" w:rsidP="00521CEA">
      <w:pPr>
        <w:pStyle w:val="NoSpacing"/>
        <w:ind w:firstLine="720"/>
      </w:pPr>
      <w:r>
        <w:t xml:space="preserve">TX SET dot answer sheet – printed for presenters </w:t>
      </w:r>
    </w:p>
    <w:p w:rsidR="00521CEA" w:rsidRDefault="00521CEA" w:rsidP="00521CEA">
      <w:pPr>
        <w:pStyle w:val="NoSpacing"/>
        <w:ind w:firstLine="720"/>
      </w:pPr>
      <w:r>
        <w:t>Jeopardy Game – provide current version and printed answer sheet</w:t>
      </w:r>
    </w:p>
    <w:p w:rsidR="00521CEA" w:rsidRDefault="00521CEA" w:rsidP="00521CEA">
      <w:pPr>
        <w:pStyle w:val="NoSpacing"/>
        <w:ind w:firstLine="720"/>
      </w:pPr>
      <w:r>
        <w:t>Swim lanes - printed</w:t>
      </w:r>
    </w:p>
    <w:p w:rsidR="00521CEA" w:rsidRDefault="00521CEA" w:rsidP="00521CEA">
      <w:pPr>
        <w:pStyle w:val="NoSpacing"/>
        <w:ind w:firstLine="720"/>
      </w:pPr>
      <w:r>
        <w:t xml:space="preserve">2 sheets for the transactions – large printout </w:t>
      </w:r>
    </w:p>
    <w:p w:rsidR="00521CEA" w:rsidRDefault="00521CEA" w:rsidP="00521CEA">
      <w:pPr>
        <w:pStyle w:val="NoSpacing"/>
      </w:pPr>
      <w:r>
        <w:t>Debbie:</w:t>
      </w:r>
    </w:p>
    <w:p w:rsidR="00521CEA" w:rsidRPr="00636519" w:rsidRDefault="00521CEA" w:rsidP="00521CEA">
      <w:pPr>
        <w:pStyle w:val="NoSpacing"/>
        <w:ind w:firstLine="720"/>
        <w:rPr>
          <w:highlight w:val="yellow"/>
        </w:rPr>
      </w:pPr>
      <w:r w:rsidRPr="00636519">
        <w:rPr>
          <w:highlight w:val="yellow"/>
        </w:rPr>
        <w:t>Tent cards for presenters</w:t>
      </w:r>
    </w:p>
    <w:p w:rsidR="00521CEA" w:rsidRDefault="00521CEA" w:rsidP="00521CEA">
      <w:pPr>
        <w:pStyle w:val="NoSpacing"/>
        <w:ind w:firstLine="720"/>
      </w:pPr>
      <w:r w:rsidRPr="00636519">
        <w:rPr>
          <w:highlight w:val="yellow"/>
        </w:rPr>
        <w:t>Candy bars for prizes for Group Exercise (TXSET 101)</w:t>
      </w:r>
    </w:p>
    <w:p w:rsidR="00521CEA" w:rsidRDefault="00521CEA" w:rsidP="00521CEA">
      <w:pPr>
        <w:pStyle w:val="NoSpacing"/>
      </w:pPr>
      <w:r>
        <w:t>Tomas:</w:t>
      </w:r>
    </w:p>
    <w:p w:rsidR="00521CEA" w:rsidRDefault="00521CEA" w:rsidP="00521CEA">
      <w:pPr>
        <w:pStyle w:val="NoSpacing"/>
        <w:ind w:firstLine="720"/>
      </w:pPr>
      <w:r>
        <w:t>Index cards and laminated cards for TX SET</w:t>
      </w:r>
    </w:p>
    <w:p w:rsidR="00521CEA" w:rsidRDefault="00521CEA" w:rsidP="00521CEA">
      <w:pPr>
        <w:pStyle w:val="NoSpacing"/>
      </w:pPr>
      <w:r>
        <w:t>Kathy:</w:t>
      </w:r>
    </w:p>
    <w:p w:rsidR="00521CEA" w:rsidRDefault="00521CEA" w:rsidP="00521CEA">
      <w:pPr>
        <w:pStyle w:val="NoSpacing"/>
        <w:ind w:firstLine="720"/>
      </w:pPr>
      <w:r>
        <w:t>Nametags, markers, candy and props</w:t>
      </w:r>
    </w:p>
    <w:p w:rsidR="00521CEA" w:rsidRDefault="00521CEA" w:rsidP="00521CEA">
      <w:pPr>
        <w:pStyle w:val="NoSpacing"/>
      </w:pPr>
      <w:r>
        <w:t>Sheri:</w:t>
      </w:r>
    </w:p>
    <w:p w:rsidR="00521CEA" w:rsidRDefault="00521CEA" w:rsidP="00521CEA">
      <w:pPr>
        <w:pStyle w:val="NoSpacing"/>
      </w:pPr>
      <w:r>
        <w:tab/>
        <w:t>Large laminated transactions cards for TX SET</w:t>
      </w:r>
    </w:p>
    <w:p w:rsidR="00521CEA" w:rsidRDefault="00521CEA" w:rsidP="00127049">
      <w:pPr>
        <w:pStyle w:val="NoSpacing"/>
        <w:rPr>
          <w:b/>
          <w:u w:val="single"/>
        </w:rPr>
      </w:pPr>
    </w:p>
    <w:p w:rsidR="00521CEA" w:rsidRDefault="00521CEA" w:rsidP="00127049">
      <w:pPr>
        <w:pStyle w:val="NoSpacing"/>
        <w:rPr>
          <w:b/>
          <w:u w:val="single"/>
        </w:rPr>
      </w:pPr>
    </w:p>
    <w:p w:rsidR="00047575" w:rsidRPr="00127049" w:rsidRDefault="00047575" w:rsidP="00127049">
      <w:pPr>
        <w:pStyle w:val="NoSpacing"/>
        <w:rPr>
          <w:b/>
          <w:u w:val="single"/>
        </w:rPr>
      </w:pPr>
      <w:r>
        <w:rPr>
          <w:b/>
          <w:u w:val="single"/>
        </w:rPr>
        <w:t>Next Meeting… April 4</w:t>
      </w:r>
      <w:r w:rsidRPr="00047575">
        <w:rPr>
          <w:b/>
          <w:u w:val="single"/>
          <w:vertAlign w:val="superscript"/>
        </w:rPr>
        <w:t>th</w:t>
      </w:r>
      <w:r>
        <w:rPr>
          <w:b/>
          <w:u w:val="single"/>
        </w:rPr>
        <w:t>, ERCOT Met Center</w:t>
      </w:r>
    </w:p>
    <w:p w:rsidR="00047575" w:rsidRDefault="00047575" w:rsidP="00F82CB6">
      <w:pPr>
        <w:pStyle w:val="NoSpacing"/>
        <w:numPr>
          <w:ilvl w:val="0"/>
          <w:numId w:val="4"/>
        </w:numPr>
      </w:pPr>
      <w:r>
        <w:t>Review of feedback from training &amp; make any necessary revisions</w:t>
      </w:r>
    </w:p>
    <w:p w:rsidR="002579CC" w:rsidRDefault="002579CC" w:rsidP="00F82CB6">
      <w:pPr>
        <w:pStyle w:val="NoSpacing"/>
        <w:numPr>
          <w:ilvl w:val="0"/>
          <w:numId w:val="4"/>
        </w:numPr>
      </w:pPr>
      <w:r>
        <w:t>LMS Stats</w:t>
      </w:r>
      <w:r w:rsidR="00201D85">
        <w:t xml:space="preserve"> including May training registration numbers</w:t>
      </w:r>
    </w:p>
    <w:p w:rsidR="00201D85" w:rsidRDefault="00521CEA" w:rsidP="00F82CB6">
      <w:pPr>
        <w:pStyle w:val="NoSpacing"/>
        <w:numPr>
          <w:ilvl w:val="0"/>
          <w:numId w:val="4"/>
        </w:numPr>
      </w:pPr>
      <w:r>
        <w:t>Review PUC Sub</w:t>
      </w:r>
      <w:r w:rsidR="00636519">
        <w:t xml:space="preserve"> Rule 25.43 for the Mass Transition module outline</w:t>
      </w:r>
    </w:p>
    <w:p w:rsidR="00201D85" w:rsidRDefault="00636519" w:rsidP="00F82CB6">
      <w:pPr>
        <w:pStyle w:val="NoSpacing"/>
        <w:numPr>
          <w:ilvl w:val="0"/>
          <w:numId w:val="4"/>
        </w:numPr>
      </w:pPr>
      <w:r>
        <w:t xml:space="preserve">Continue development of </w:t>
      </w:r>
      <w:r w:rsidR="00047575">
        <w:t xml:space="preserve">Mass Transition </w:t>
      </w:r>
      <w:r>
        <w:t>course module</w:t>
      </w:r>
    </w:p>
    <w:p w:rsidR="00636519" w:rsidRDefault="00636519" w:rsidP="00F82CB6">
      <w:pPr>
        <w:pStyle w:val="NoSpacing"/>
        <w:numPr>
          <w:ilvl w:val="0"/>
          <w:numId w:val="4"/>
        </w:numPr>
      </w:pPr>
      <w:r>
        <w:t>Review logistics for May training</w:t>
      </w:r>
    </w:p>
    <w:p w:rsidR="00047575" w:rsidRDefault="00047575" w:rsidP="00047575">
      <w:pPr>
        <w:pStyle w:val="NoSpacing"/>
        <w:rPr>
          <w:b/>
          <w:u w:val="single"/>
        </w:rPr>
      </w:pPr>
      <w:r>
        <w:rPr>
          <w:b/>
          <w:u w:val="single"/>
        </w:rPr>
        <w:t>Following</w:t>
      </w:r>
      <w:r w:rsidRPr="00127049">
        <w:rPr>
          <w:b/>
          <w:u w:val="single"/>
        </w:rPr>
        <w:t xml:space="preserve"> meeting</w:t>
      </w:r>
      <w:r>
        <w:rPr>
          <w:b/>
          <w:u w:val="single"/>
        </w:rPr>
        <w:t>s</w:t>
      </w:r>
      <w:r w:rsidRPr="00127049">
        <w:rPr>
          <w:b/>
          <w:u w:val="single"/>
        </w:rPr>
        <w:t>…</w:t>
      </w:r>
      <w:r>
        <w:rPr>
          <w:b/>
          <w:u w:val="single"/>
        </w:rPr>
        <w:t xml:space="preserve">  Tuesday, April 30</w:t>
      </w:r>
      <w:r w:rsidRPr="00047575">
        <w:rPr>
          <w:b/>
          <w:u w:val="single"/>
          <w:vertAlign w:val="superscript"/>
        </w:rPr>
        <w:t>th</w:t>
      </w:r>
      <w:r>
        <w:rPr>
          <w:b/>
          <w:u w:val="single"/>
        </w:rPr>
        <w:t xml:space="preserve"> @ 2:30 pm Oncor offices for run through of training</w:t>
      </w:r>
    </w:p>
    <w:p w:rsidR="00AE3631" w:rsidRDefault="00047575" w:rsidP="00047575">
      <w:pPr>
        <w:pStyle w:val="NoSpacing"/>
      </w:pPr>
      <w:r>
        <w:rPr>
          <w:b/>
          <w:u w:val="single"/>
        </w:rPr>
        <w:t xml:space="preserve">                                    </w:t>
      </w:r>
      <w:r>
        <w:rPr>
          <w:b/>
          <w:u w:val="single"/>
        </w:rPr>
        <w:t>… Friday, May 3</w:t>
      </w:r>
      <w:r w:rsidRPr="00047575">
        <w:rPr>
          <w:b/>
          <w:u w:val="single"/>
          <w:vertAlign w:val="superscript"/>
        </w:rPr>
        <w:t>rd</w:t>
      </w:r>
      <w:r>
        <w:rPr>
          <w:b/>
          <w:u w:val="single"/>
        </w:rPr>
        <w:t xml:space="preserve"> @ 9:30 – 12:00 Oncor offices</w:t>
      </w:r>
    </w:p>
    <w:p w:rsidR="00047575" w:rsidRDefault="00047575" w:rsidP="00AE3631">
      <w:pPr>
        <w:pStyle w:val="NoSpacing"/>
      </w:pPr>
    </w:p>
    <w:p w:rsidR="002579CC" w:rsidRDefault="00AE3631" w:rsidP="00AE3631">
      <w:pPr>
        <w:pStyle w:val="NoSpacing"/>
      </w:pPr>
      <w:r>
        <w:t>Meeting adjourned at 1:</w:t>
      </w:r>
      <w:r w:rsidR="00636519">
        <w:t>40</w:t>
      </w:r>
      <w:r>
        <w:t xml:space="preserve"> pm </w:t>
      </w:r>
    </w:p>
    <w:p w:rsidR="002579CC" w:rsidRDefault="002579CC" w:rsidP="00686039">
      <w:pPr>
        <w:pStyle w:val="NoSpacing"/>
        <w:ind w:left="720"/>
      </w:pPr>
    </w:p>
    <w:p w:rsidR="002579CC" w:rsidRDefault="002579CC" w:rsidP="00686039">
      <w:pPr>
        <w:pStyle w:val="NoSpacing"/>
        <w:ind w:left="720"/>
      </w:pPr>
    </w:p>
    <w:p w:rsidR="002579CC" w:rsidRDefault="002579CC" w:rsidP="00686039">
      <w:pPr>
        <w:pStyle w:val="NoSpacing"/>
        <w:ind w:left="720"/>
      </w:pPr>
    </w:p>
    <w:p w:rsidR="009E12F9" w:rsidRDefault="009E12F9" w:rsidP="00686039">
      <w:pPr>
        <w:pStyle w:val="NoSpacing"/>
        <w:ind w:left="720"/>
      </w:pPr>
    </w:p>
    <w:p w:rsidR="009E12F9" w:rsidRDefault="009E12F9" w:rsidP="00686039">
      <w:pPr>
        <w:pStyle w:val="NoSpacing"/>
        <w:ind w:left="720"/>
      </w:pPr>
    </w:p>
    <w:p w:rsidR="005E1319" w:rsidRDefault="005E1319" w:rsidP="00686039">
      <w:pPr>
        <w:pStyle w:val="NoSpacing"/>
        <w:ind w:left="720"/>
      </w:pPr>
      <w:r>
        <w:t xml:space="preserve"> </w:t>
      </w:r>
    </w:p>
    <w:p w:rsidR="00360B34" w:rsidRDefault="00360B34" w:rsidP="000E740E">
      <w:pPr>
        <w:pStyle w:val="NoSpacing"/>
        <w:ind w:firstLine="720"/>
      </w:pPr>
      <w:r>
        <w:t xml:space="preserve"> </w:t>
      </w:r>
    </w:p>
    <w:p w:rsidR="00360B34" w:rsidRDefault="00360B34" w:rsidP="000E740E">
      <w:pPr>
        <w:pStyle w:val="NoSpacing"/>
        <w:ind w:firstLine="720"/>
      </w:pPr>
    </w:p>
    <w:p w:rsidR="00360B34" w:rsidRDefault="00360B34" w:rsidP="000E740E">
      <w:pPr>
        <w:pStyle w:val="NoSpacing"/>
        <w:ind w:firstLine="720"/>
      </w:pPr>
    </w:p>
    <w:p w:rsidR="00D01962" w:rsidRDefault="00D01962" w:rsidP="000E740E">
      <w:pPr>
        <w:pStyle w:val="NoSpacing"/>
        <w:ind w:firstLine="720"/>
      </w:pPr>
      <w:r>
        <w:lastRenderedPageBreak/>
        <w:t xml:space="preserve"> </w:t>
      </w:r>
    </w:p>
    <w:p w:rsidR="00D01962" w:rsidRDefault="00D01962" w:rsidP="000E740E">
      <w:pPr>
        <w:pStyle w:val="NoSpacing"/>
        <w:ind w:firstLine="720"/>
      </w:pPr>
      <w:r>
        <w:t xml:space="preserve"> </w:t>
      </w:r>
    </w:p>
    <w:p w:rsidR="00616E55" w:rsidRDefault="00616E55" w:rsidP="000E740E">
      <w:pPr>
        <w:pStyle w:val="NoSpacing"/>
        <w:ind w:firstLine="720"/>
      </w:pPr>
    </w:p>
    <w:p w:rsidR="007D6822" w:rsidRDefault="007D6822" w:rsidP="000E740E">
      <w:pPr>
        <w:pStyle w:val="NoSpacing"/>
        <w:ind w:firstLine="720"/>
      </w:pPr>
    </w:p>
    <w:sectPr w:rsidR="007D682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B5B" w:rsidRDefault="00D01B5B" w:rsidP="009600BB">
      <w:pPr>
        <w:spacing w:after="0" w:line="240" w:lineRule="auto"/>
      </w:pPr>
      <w:r>
        <w:separator/>
      </w:r>
    </w:p>
  </w:endnote>
  <w:endnote w:type="continuationSeparator" w:id="0">
    <w:p w:rsidR="00D01B5B" w:rsidRDefault="00D01B5B" w:rsidP="009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960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4A69CD">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0924A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AE3631" w:rsidRPr="00AE3631">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960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B5B" w:rsidRDefault="00D01B5B" w:rsidP="009600BB">
      <w:pPr>
        <w:spacing w:after="0" w:line="240" w:lineRule="auto"/>
      </w:pPr>
      <w:r>
        <w:separator/>
      </w:r>
    </w:p>
  </w:footnote>
  <w:footnote w:type="continuationSeparator" w:id="0">
    <w:p w:rsidR="00D01B5B" w:rsidRDefault="00D01B5B" w:rsidP="009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960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960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BB" w:rsidRDefault="00960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5A4"/>
    <w:multiLevelType w:val="hybridMultilevel"/>
    <w:tmpl w:val="49ACAA44"/>
    <w:lvl w:ilvl="0" w:tplc="D332BA5E">
      <w:start w:val="5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9B4990"/>
    <w:multiLevelType w:val="hybridMultilevel"/>
    <w:tmpl w:val="D79C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2A20"/>
    <w:multiLevelType w:val="hybridMultilevel"/>
    <w:tmpl w:val="7EFE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B5B73"/>
    <w:multiLevelType w:val="hybridMultilevel"/>
    <w:tmpl w:val="178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44ADA"/>
    <w:multiLevelType w:val="hybridMultilevel"/>
    <w:tmpl w:val="BF24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B59A1"/>
    <w:multiLevelType w:val="hybridMultilevel"/>
    <w:tmpl w:val="9106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B4E3F"/>
    <w:multiLevelType w:val="hybridMultilevel"/>
    <w:tmpl w:val="3F3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269A3"/>
    <w:multiLevelType w:val="hybridMultilevel"/>
    <w:tmpl w:val="CAEE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3243E"/>
    <w:multiLevelType w:val="hybridMultilevel"/>
    <w:tmpl w:val="1A184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0A7A5D"/>
    <w:multiLevelType w:val="hybridMultilevel"/>
    <w:tmpl w:val="0674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7"/>
  </w:num>
  <w:num w:numId="6">
    <w:abstractNumId w:val="3"/>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CCE"/>
    <w:rsid w:val="00005FF0"/>
    <w:rsid w:val="00047575"/>
    <w:rsid w:val="000B6374"/>
    <w:rsid w:val="000E740E"/>
    <w:rsid w:val="001079F1"/>
    <w:rsid w:val="00127049"/>
    <w:rsid w:val="0015015B"/>
    <w:rsid w:val="001A20BB"/>
    <w:rsid w:val="001D2144"/>
    <w:rsid w:val="00201D85"/>
    <w:rsid w:val="00233B65"/>
    <w:rsid w:val="00234DB9"/>
    <w:rsid w:val="002579CC"/>
    <w:rsid w:val="00332B48"/>
    <w:rsid w:val="00334332"/>
    <w:rsid w:val="00346355"/>
    <w:rsid w:val="00360B34"/>
    <w:rsid w:val="003A5DDF"/>
    <w:rsid w:val="0041013C"/>
    <w:rsid w:val="004A69CD"/>
    <w:rsid w:val="004F0F77"/>
    <w:rsid w:val="00521CEA"/>
    <w:rsid w:val="005E1319"/>
    <w:rsid w:val="00616E55"/>
    <w:rsid w:val="00636519"/>
    <w:rsid w:val="00686039"/>
    <w:rsid w:val="007215E7"/>
    <w:rsid w:val="007D6822"/>
    <w:rsid w:val="00894841"/>
    <w:rsid w:val="008D296A"/>
    <w:rsid w:val="009600BB"/>
    <w:rsid w:val="009E12F9"/>
    <w:rsid w:val="00A222DF"/>
    <w:rsid w:val="00AE3631"/>
    <w:rsid w:val="00AF7381"/>
    <w:rsid w:val="00C56553"/>
    <w:rsid w:val="00D01962"/>
    <w:rsid w:val="00D01B5B"/>
    <w:rsid w:val="00D87CCE"/>
    <w:rsid w:val="00E11E1A"/>
    <w:rsid w:val="00E54CB0"/>
    <w:rsid w:val="00E63CC9"/>
    <w:rsid w:val="00F82CB6"/>
    <w:rsid w:val="00F84E96"/>
    <w:rsid w:val="00FA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7C2"/>
  <w15:chartTrackingRefBased/>
  <w15:docId w15:val="{CAA0ECBD-90B4-4AB3-988B-D7C85D47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FF0"/>
    <w:pPr>
      <w:spacing w:after="0" w:line="240" w:lineRule="auto"/>
    </w:pPr>
  </w:style>
  <w:style w:type="paragraph" w:styleId="Header">
    <w:name w:val="header"/>
    <w:basedOn w:val="Normal"/>
    <w:link w:val="HeaderChar"/>
    <w:uiPriority w:val="99"/>
    <w:unhideWhenUsed/>
    <w:rsid w:val="00960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0BB"/>
  </w:style>
  <w:style w:type="paragraph" w:styleId="Footer">
    <w:name w:val="footer"/>
    <w:basedOn w:val="Normal"/>
    <w:link w:val="FooterChar"/>
    <w:uiPriority w:val="99"/>
    <w:unhideWhenUsed/>
    <w:rsid w:val="0096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Wiegand, Sheri</cp:lastModifiedBy>
  <cp:revision>4</cp:revision>
  <dcterms:created xsi:type="dcterms:W3CDTF">2019-03-07T21:39:00Z</dcterms:created>
  <dcterms:modified xsi:type="dcterms:W3CDTF">2019-03-08T04:27:00Z</dcterms:modified>
</cp:coreProperties>
</file>