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A652" w14:textId="60E4F64C" w:rsidR="00D33CAD" w:rsidRDefault="001D39C2" w:rsidP="00D33CAD">
      <w:pPr>
        <w:rPr>
          <w:rFonts w:ascii="Arial" w:hAnsi="Arial" w:cs="Arial"/>
          <w:b/>
        </w:rPr>
      </w:pPr>
      <w:r>
        <w:rPr>
          <w:b/>
          <w:color w:val="000000"/>
          <w:sz w:val="22"/>
          <w:szCs w:val="22"/>
        </w:rPr>
        <w:t>AGENDA</w:t>
      </w:r>
      <w:r w:rsidR="00D33CAD">
        <w:rPr>
          <w:b/>
          <w:color w:val="000000"/>
          <w:sz w:val="22"/>
          <w:szCs w:val="22"/>
        </w:rPr>
        <w:t xml:space="preserve">  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7E5C4536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913CD3">
        <w:rPr>
          <w:b/>
          <w:color w:val="000000"/>
          <w:sz w:val="22"/>
          <w:szCs w:val="22"/>
        </w:rPr>
        <w:t xml:space="preserve">February 7, </w:t>
      </w:r>
      <w:r w:rsidR="005A487A">
        <w:rPr>
          <w:b/>
          <w:color w:val="000000"/>
          <w:sz w:val="22"/>
          <w:szCs w:val="22"/>
        </w:rPr>
        <w:t>2</w:t>
      </w:r>
      <w:r w:rsidR="00CC67A0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1</w:t>
      </w:r>
      <w:r w:rsidR="00913CD3">
        <w:rPr>
          <w:b/>
          <w:color w:val="000000"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CC38569" w14:textId="77777777" w:rsidR="004E6E22" w:rsidRPr="00BD7B82" w:rsidRDefault="008A1299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21AFAC6" w14:textId="092C64EB" w:rsidR="00257BA9" w:rsidRPr="00257BA9" w:rsidRDefault="00063530" w:rsidP="00257BA9">
      <w:pPr>
        <w:rPr>
          <w:sz w:val="22"/>
          <w:szCs w:val="22"/>
        </w:rPr>
      </w:pPr>
      <w:r w:rsidRPr="00257BA9">
        <w:rPr>
          <w:sz w:val="22"/>
          <w:szCs w:val="22"/>
        </w:rPr>
        <w:t>Meeting Number</w:t>
      </w:r>
      <w:r>
        <w:rPr>
          <w:sz w:val="22"/>
          <w:szCs w:val="22"/>
        </w:rPr>
        <w:t xml:space="preserve">: </w:t>
      </w:r>
      <w:r w:rsidR="0025670E" w:rsidRPr="0025670E">
        <w:rPr>
          <w:sz w:val="22"/>
          <w:szCs w:val="22"/>
        </w:rPr>
        <w:t>622 000 778</w:t>
      </w:r>
    </w:p>
    <w:p w14:paraId="56D2837E" w14:textId="77777777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650B6112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0097E9C0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933" w:type="dxa"/>
        <w:tblInd w:w="-162" w:type="dxa"/>
        <w:tblLook w:val="01E0" w:firstRow="1" w:lastRow="1" w:firstColumn="1" w:lastColumn="1" w:noHBand="0" w:noVBand="0"/>
      </w:tblPr>
      <w:tblGrid>
        <w:gridCol w:w="867"/>
        <w:gridCol w:w="6241"/>
        <w:gridCol w:w="1435"/>
        <w:gridCol w:w="1390"/>
      </w:tblGrid>
      <w:tr w:rsidR="004E6E22" w:rsidRPr="00EE7B91" w14:paraId="7758D0A8" w14:textId="77777777" w:rsidTr="00F96BBC">
        <w:trPr>
          <w:trHeight w:val="342"/>
        </w:trPr>
        <w:tc>
          <w:tcPr>
            <w:tcW w:w="867" w:type="dxa"/>
          </w:tcPr>
          <w:p w14:paraId="5EEF280A" w14:textId="7CA36DD4" w:rsidR="004E6E22" w:rsidRPr="005E661F" w:rsidRDefault="005A487A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   1.</w:t>
            </w:r>
          </w:p>
        </w:tc>
        <w:tc>
          <w:tcPr>
            <w:tcW w:w="6241" w:type="dxa"/>
          </w:tcPr>
          <w:p w14:paraId="17DFF7CE" w14:textId="77777777" w:rsidR="00F64FE4" w:rsidRPr="005A487A" w:rsidRDefault="004E6E22" w:rsidP="000100A0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Antitrust Admonition</w:t>
            </w:r>
          </w:p>
        </w:tc>
        <w:tc>
          <w:tcPr>
            <w:tcW w:w="1435" w:type="dxa"/>
          </w:tcPr>
          <w:p w14:paraId="0632558F" w14:textId="792BA2C2" w:rsidR="004E6E22" w:rsidRPr="005A487A" w:rsidRDefault="00913CD3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390" w:type="dxa"/>
          </w:tcPr>
          <w:p w14:paraId="5408F982" w14:textId="77777777" w:rsidR="004E6E22" w:rsidRPr="00936F28" w:rsidRDefault="00624FB4" w:rsidP="00435D1F">
            <w:pPr>
              <w:jc w:val="right"/>
              <w:rPr>
                <w:sz w:val="22"/>
                <w:szCs w:val="22"/>
              </w:rPr>
            </w:pPr>
            <w:r w:rsidRPr="00936F28">
              <w:rPr>
                <w:sz w:val="22"/>
                <w:szCs w:val="22"/>
              </w:rPr>
              <w:t xml:space="preserve">  </w:t>
            </w:r>
            <w:r w:rsidR="004E6E22" w:rsidRPr="00936F28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6C4632" w:rsidRPr="00EE7B91" w14:paraId="529390F8" w14:textId="77777777" w:rsidTr="00F96BBC">
        <w:trPr>
          <w:trHeight w:val="378"/>
        </w:trPr>
        <w:tc>
          <w:tcPr>
            <w:tcW w:w="867" w:type="dxa"/>
          </w:tcPr>
          <w:p w14:paraId="2408A5AB" w14:textId="6E317564" w:rsidR="006C4632" w:rsidRDefault="006C4632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13CD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1" w:type="dxa"/>
          </w:tcPr>
          <w:p w14:paraId="7AC84CD6" w14:textId="32102572" w:rsidR="006C4632" w:rsidRPr="005A487A" w:rsidRDefault="006C4632" w:rsidP="005A487A">
            <w:pPr>
              <w:rPr>
                <w:sz w:val="22"/>
                <w:szCs w:val="22"/>
              </w:rPr>
            </w:pPr>
            <w:r w:rsidRPr="006C4632">
              <w:rPr>
                <w:sz w:val="22"/>
                <w:szCs w:val="22"/>
              </w:rPr>
              <w:t>Agenda Review</w:t>
            </w:r>
          </w:p>
        </w:tc>
        <w:tc>
          <w:tcPr>
            <w:tcW w:w="1435" w:type="dxa"/>
          </w:tcPr>
          <w:p w14:paraId="7138A506" w14:textId="47025FED" w:rsidR="006C4632" w:rsidRPr="005A487A" w:rsidRDefault="00913CD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390" w:type="dxa"/>
          </w:tcPr>
          <w:p w14:paraId="251FDDFA" w14:textId="77777777" w:rsidR="006C4632" w:rsidRDefault="006C4632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0333C" w:rsidRPr="00EE7B91" w14:paraId="4FEF3D33" w14:textId="77777777" w:rsidTr="00F96BBC">
        <w:trPr>
          <w:trHeight w:val="360"/>
        </w:trPr>
        <w:tc>
          <w:tcPr>
            <w:tcW w:w="867" w:type="dxa"/>
          </w:tcPr>
          <w:p w14:paraId="2FFE8540" w14:textId="69FBB4DA" w:rsidR="00A0333C" w:rsidRDefault="005A487A" w:rsidP="0024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913CD3">
              <w:rPr>
                <w:sz w:val="22"/>
                <w:szCs w:val="22"/>
              </w:rPr>
              <w:t>3</w:t>
            </w:r>
            <w:r w:rsidR="00A0333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41" w:type="dxa"/>
          </w:tcPr>
          <w:p w14:paraId="524AB5F3" w14:textId="4965B1C2" w:rsidR="00A0333C" w:rsidRPr="005A487A" w:rsidRDefault="00A0333C" w:rsidP="00A12C9A">
            <w:pPr>
              <w:rPr>
                <w:b/>
                <w:sz w:val="22"/>
                <w:szCs w:val="22"/>
              </w:rPr>
            </w:pPr>
            <w:r w:rsidRPr="005A487A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435" w:type="dxa"/>
          </w:tcPr>
          <w:p w14:paraId="173312FB" w14:textId="0E19CBA3" w:rsidR="00A0333C" w:rsidRPr="005A487A" w:rsidRDefault="00913CD3" w:rsidP="005A4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390" w:type="dxa"/>
          </w:tcPr>
          <w:p w14:paraId="1D6BE9A6" w14:textId="6590A407" w:rsidR="00A0333C" w:rsidRPr="00936F28" w:rsidRDefault="00913CD3" w:rsidP="00913CD3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</w:t>
            </w:r>
            <w:r w:rsidR="00283969">
              <w:rPr>
                <w:sz w:val="22"/>
                <w:szCs w:val="22"/>
              </w:rPr>
              <w:t xml:space="preserve"> a.m. </w:t>
            </w:r>
          </w:p>
        </w:tc>
      </w:tr>
      <w:tr w:rsidR="00A0333C" w:rsidRPr="00EE7B91" w14:paraId="2BC8C51A" w14:textId="77777777" w:rsidTr="00F96BBC">
        <w:trPr>
          <w:trHeight w:val="360"/>
        </w:trPr>
        <w:tc>
          <w:tcPr>
            <w:tcW w:w="867" w:type="dxa"/>
          </w:tcPr>
          <w:p w14:paraId="37DE14B9" w14:textId="77777777" w:rsidR="00A0333C" w:rsidRDefault="00A0333C" w:rsidP="002466CE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5DCDD373" w14:textId="4F053FC9" w:rsidR="00A0333C" w:rsidRPr="005A487A" w:rsidRDefault="001A6BA3" w:rsidP="00A0333C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A487A">
              <w:rPr>
                <w:b/>
                <w:sz w:val="22"/>
                <w:szCs w:val="22"/>
              </w:rPr>
              <w:t>November 8</w:t>
            </w:r>
            <w:r w:rsidR="00A0333C" w:rsidRPr="005A487A">
              <w:rPr>
                <w:b/>
                <w:sz w:val="22"/>
                <w:szCs w:val="22"/>
              </w:rPr>
              <w:t>, 2018</w:t>
            </w:r>
          </w:p>
        </w:tc>
        <w:tc>
          <w:tcPr>
            <w:tcW w:w="1435" w:type="dxa"/>
          </w:tcPr>
          <w:p w14:paraId="3C35BF3D" w14:textId="77777777" w:rsidR="00A0333C" w:rsidRPr="005A487A" w:rsidRDefault="00A0333C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74F6668A" w14:textId="77777777" w:rsidR="00A0333C" w:rsidRPr="00936F28" w:rsidRDefault="00A0333C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913CD3" w:rsidRPr="00EE7B91" w14:paraId="122E981A" w14:textId="77777777" w:rsidTr="00F96BBC">
        <w:trPr>
          <w:trHeight w:val="360"/>
        </w:trPr>
        <w:tc>
          <w:tcPr>
            <w:tcW w:w="867" w:type="dxa"/>
          </w:tcPr>
          <w:p w14:paraId="6B7AD51C" w14:textId="77777777" w:rsidR="00913CD3" w:rsidRDefault="00913CD3" w:rsidP="002466CE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24E7673" w14:textId="7C04DA5C" w:rsidR="00913CD3" w:rsidRPr="005A487A" w:rsidRDefault="00913CD3" w:rsidP="00A0333C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January 10, 2019 </w:t>
            </w:r>
          </w:p>
        </w:tc>
        <w:tc>
          <w:tcPr>
            <w:tcW w:w="1435" w:type="dxa"/>
          </w:tcPr>
          <w:p w14:paraId="77230D8A" w14:textId="77777777" w:rsidR="00913CD3" w:rsidRPr="005A487A" w:rsidRDefault="00913CD3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16CB5954" w14:textId="77777777" w:rsidR="00913CD3" w:rsidRPr="00936F28" w:rsidRDefault="00913CD3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913CD3" w:rsidRPr="00EE7B91" w14:paraId="0F4D5CE7" w14:textId="77777777" w:rsidTr="00F96BBC">
        <w:trPr>
          <w:trHeight w:val="297"/>
        </w:trPr>
        <w:tc>
          <w:tcPr>
            <w:tcW w:w="867" w:type="dxa"/>
          </w:tcPr>
          <w:p w14:paraId="67DA270E" w14:textId="00955360" w:rsidR="00913CD3" w:rsidRDefault="00913CD3" w:rsidP="00913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4.</w:t>
            </w:r>
          </w:p>
        </w:tc>
        <w:tc>
          <w:tcPr>
            <w:tcW w:w="6241" w:type="dxa"/>
          </w:tcPr>
          <w:p w14:paraId="37192532" w14:textId="155E2F0E" w:rsidR="00913CD3" w:rsidRPr="00372DE2" w:rsidRDefault="00913CD3" w:rsidP="00A31C40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435" w:type="dxa"/>
          </w:tcPr>
          <w:p w14:paraId="5AB4B239" w14:textId="17749246" w:rsidR="00913CD3" w:rsidRPr="005A487A" w:rsidRDefault="00913CD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390" w:type="dxa"/>
          </w:tcPr>
          <w:p w14:paraId="61262459" w14:textId="4F2BC400" w:rsidR="00913CD3" w:rsidRPr="00936F28" w:rsidRDefault="00913CD3" w:rsidP="002839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9:40 a.m. </w:t>
            </w:r>
          </w:p>
        </w:tc>
      </w:tr>
      <w:tr w:rsidR="00913CD3" w:rsidRPr="00EE7B91" w14:paraId="1231277C" w14:textId="77777777" w:rsidTr="00F96BBC">
        <w:trPr>
          <w:trHeight w:val="297"/>
        </w:trPr>
        <w:tc>
          <w:tcPr>
            <w:tcW w:w="867" w:type="dxa"/>
          </w:tcPr>
          <w:p w14:paraId="7F81F3D6" w14:textId="4B8C1B16" w:rsidR="00913CD3" w:rsidRDefault="00913CD3" w:rsidP="00913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5.</w:t>
            </w:r>
          </w:p>
        </w:tc>
        <w:tc>
          <w:tcPr>
            <w:tcW w:w="6241" w:type="dxa"/>
          </w:tcPr>
          <w:p w14:paraId="37746310" w14:textId="5CB244A5" w:rsidR="00913CD3" w:rsidRPr="005A487A" w:rsidRDefault="00913CD3" w:rsidP="00D33CAD">
            <w:pPr>
              <w:rPr>
                <w:sz w:val="22"/>
                <w:szCs w:val="22"/>
              </w:rPr>
            </w:pPr>
            <w:r w:rsidRPr="005B23CF">
              <w:rPr>
                <w:b/>
                <w:bCs/>
                <w:sz w:val="22"/>
                <w:szCs w:val="22"/>
              </w:rPr>
              <w:t>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5B23CF">
              <w:rPr>
                <w:b/>
                <w:bCs/>
                <w:sz w:val="22"/>
                <w:szCs w:val="22"/>
              </w:rPr>
              <w:t xml:space="preserve"> </w:t>
            </w:r>
            <w:r w:rsidR="00D33CAD">
              <w:rPr>
                <w:b/>
                <w:bCs/>
                <w:sz w:val="22"/>
                <w:szCs w:val="22"/>
              </w:rPr>
              <w:t xml:space="preserve">ROS </w:t>
            </w:r>
            <w:r w:rsidRPr="005B23CF">
              <w:rPr>
                <w:b/>
                <w:bCs/>
                <w:sz w:val="22"/>
                <w:szCs w:val="22"/>
              </w:rPr>
              <w:t>Working Group</w:t>
            </w:r>
            <w:r>
              <w:rPr>
                <w:b/>
                <w:bCs/>
                <w:sz w:val="22"/>
                <w:szCs w:val="22"/>
              </w:rPr>
              <w:t>/Task Force</w:t>
            </w:r>
            <w:r w:rsidRPr="005B23CF">
              <w:rPr>
                <w:b/>
                <w:bCs/>
                <w:sz w:val="22"/>
                <w:szCs w:val="22"/>
              </w:rPr>
              <w:t xml:space="preserve"> Leadership (Vote)</w:t>
            </w:r>
          </w:p>
        </w:tc>
        <w:tc>
          <w:tcPr>
            <w:tcW w:w="1435" w:type="dxa"/>
          </w:tcPr>
          <w:p w14:paraId="07091C48" w14:textId="60EA2AD9" w:rsidR="00913CD3" w:rsidRDefault="00913CD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390" w:type="dxa"/>
          </w:tcPr>
          <w:p w14:paraId="038EA3DE" w14:textId="43D0A150" w:rsidR="00913CD3" w:rsidRDefault="00EC5BB8" w:rsidP="002839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9:45 a.m. </w:t>
            </w:r>
          </w:p>
        </w:tc>
      </w:tr>
      <w:tr w:rsidR="00913CD3" w:rsidRPr="00EE7B91" w14:paraId="417BD4F1" w14:textId="77777777" w:rsidTr="00F96BBC">
        <w:trPr>
          <w:trHeight w:val="297"/>
        </w:trPr>
        <w:tc>
          <w:tcPr>
            <w:tcW w:w="867" w:type="dxa"/>
          </w:tcPr>
          <w:p w14:paraId="21B855E2" w14:textId="46A509ED" w:rsidR="00913CD3" w:rsidRDefault="00913CD3" w:rsidP="00913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6.</w:t>
            </w:r>
          </w:p>
        </w:tc>
        <w:tc>
          <w:tcPr>
            <w:tcW w:w="6241" w:type="dxa"/>
          </w:tcPr>
          <w:p w14:paraId="37C37880" w14:textId="74878C7E" w:rsidR="00913CD3" w:rsidRPr="00913CD3" w:rsidRDefault="00913CD3" w:rsidP="00743C09">
            <w:pPr>
              <w:rPr>
                <w:bCs/>
                <w:sz w:val="22"/>
                <w:szCs w:val="22"/>
              </w:rPr>
            </w:pPr>
            <w:r w:rsidRPr="00913CD3">
              <w:rPr>
                <w:bCs/>
                <w:sz w:val="22"/>
                <w:szCs w:val="22"/>
              </w:rPr>
              <w:t xml:space="preserve">2019 ROS Goals </w:t>
            </w:r>
          </w:p>
        </w:tc>
        <w:tc>
          <w:tcPr>
            <w:tcW w:w="1435" w:type="dxa"/>
          </w:tcPr>
          <w:p w14:paraId="60F29639" w14:textId="328DFCED" w:rsidR="00913CD3" w:rsidRDefault="00913CD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390" w:type="dxa"/>
          </w:tcPr>
          <w:p w14:paraId="5579ECBC" w14:textId="4006FA32" w:rsidR="00913CD3" w:rsidRDefault="00EC5BB8" w:rsidP="00EC5B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9:50 a.m. </w:t>
            </w:r>
          </w:p>
        </w:tc>
      </w:tr>
      <w:tr w:rsidR="00016E4F" w:rsidRPr="00EE7B91" w14:paraId="792C91FC" w14:textId="77777777" w:rsidTr="00F96BBC">
        <w:trPr>
          <w:trHeight w:val="297"/>
        </w:trPr>
        <w:tc>
          <w:tcPr>
            <w:tcW w:w="867" w:type="dxa"/>
          </w:tcPr>
          <w:p w14:paraId="765221D6" w14:textId="46D12800" w:rsidR="00016E4F" w:rsidRPr="00EC5BB8" w:rsidRDefault="005A487A" w:rsidP="00A12C9A">
            <w:pPr>
              <w:rPr>
                <w:sz w:val="22"/>
                <w:szCs w:val="22"/>
              </w:rPr>
            </w:pPr>
            <w:r w:rsidRPr="00EC5BB8">
              <w:rPr>
                <w:sz w:val="22"/>
                <w:szCs w:val="22"/>
              </w:rPr>
              <w:t xml:space="preserve">        7.</w:t>
            </w:r>
          </w:p>
        </w:tc>
        <w:tc>
          <w:tcPr>
            <w:tcW w:w="6241" w:type="dxa"/>
          </w:tcPr>
          <w:p w14:paraId="47E8FDDC" w14:textId="3D21C3BF" w:rsidR="00016E4F" w:rsidRPr="00EC5BB8" w:rsidRDefault="00016E4F" w:rsidP="00A31C40">
            <w:pPr>
              <w:rPr>
                <w:sz w:val="22"/>
                <w:szCs w:val="22"/>
              </w:rPr>
            </w:pPr>
            <w:r w:rsidRPr="00EC5BB8">
              <w:rPr>
                <w:sz w:val="22"/>
                <w:szCs w:val="22"/>
              </w:rPr>
              <w:t>ERCOT Reports</w:t>
            </w:r>
          </w:p>
        </w:tc>
        <w:tc>
          <w:tcPr>
            <w:tcW w:w="1435" w:type="dxa"/>
          </w:tcPr>
          <w:p w14:paraId="505FC925" w14:textId="77777777" w:rsidR="00016E4F" w:rsidRPr="005A487A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05B483AF" w14:textId="7F231A80" w:rsidR="00016E4F" w:rsidRPr="00936F28" w:rsidRDefault="00A00ADE" w:rsidP="00EC5B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C5BB8">
              <w:rPr>
                <w:sz w:val="22"/>
                <w:szCs w:val="22"/>
              </w:rPr>
              <w:t>10:00 a.m.</w:t>
            </w:r>
            <w:r w:rsidR="00770C39" w:rsidRPr="00936F28">
              <w:rPr>
                <w:sz w:val="22"/>
                <w:szCs w:val="22"/>
              </w:rPr>
              <w:t xml:space="preserve"> </w:t>
            </w:r>
          </w:p>
        </w:tc>
      </w:tr>
      <w:tr w:rsidR="00016E4F" w:rsidRPr="00EE7B91" w14:paraId="2281EE91" w14:textId="77777777" w:rsidTr="00F96BBC">
        <w:trPr>
          <w:trHeight w:val="360"/>
        </w:trPr>
        <w:tc>
          <w:tcPr>
            <w:tcW w:w="867" w:type="dxa"/>
          </w:tcPr>
          <w:p w14:paraId="6178BEFF" w14:textId="77777777" w:rsidR="00016E4F" w:rsidRPr="00EC5BB8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70441772" w14:textId="5D2FA253" w:rsidR="00016E4F" w:rsidRPr="00EC5BB8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5BB8">
              <w:rPr>
                <w:sz w:val="22"/>
                <w:szCs w:val="22"/>
              </w:rPr>
              <w:t>Operations Report</w:t>
            </w:r>
          </w:p>
        </w:tc>
        <w:tc>
          <w:tcPr>
            <w:tcW w:w="1435" w:type="dxa"/>
          </w:tcPr>
          <w:p w14:paraId="7F44764F" w14:textId="50112721" w:rsidR="00016E4F" w:rsidRPr="005A487A" w:rsidRDefault="002B71CC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390" w:type="dxa"/>
          </w:tcPr>
          <w:p w14:paraId="007BA552" w14:textId="6D3E4BBF" w:rsidR="00016E4F" w:rsidRPr="00936F28" w:rsidRDefault="00016E4F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BF3480" w:rsidRPr="00EE7B91" w14:paraId="3FA8C90A" w14:textId="77777777" w:rsidTr="00F96BBC">
        <w:trPr>
          <w:trHeight w:val="387"/>
        </w:trPr>
        <w:tc>
          <w:tcPr>
            <w:tcW w:w="867" w:type="dxa"/>
          </w:tcPr>
          <w:p w14:paraId="6978D2A3" w14:textId="77777777" w:rsidR="00BF3480" w:rsidRPr="00EC5BB8" w:rsidRDefault="00BF3480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5B35A5CF" w14:textId="4906F38B" w:rsidR="00BF3480" w:rsidRPr="00EC5BB8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EC5BB8">
              <w:rPr>
                <w:sz w:val="22"/>
                <w:szCs w:val="22"/>
              </w:rPr>
              <w:t>System Planning Report</w:t>
            </w:r>
          </w:p>
        </w:tc>
        <w:tc>
          <w:tcPr>
            <w:tcW w:w="1435" w:type="dxa"/>
          </w:tcPr>
          <w:p w14:paraId="3426D3F0" w14:textId="0A93E46C" w:rsidR="00BF3480" w:rsidRPr="005A487A" w:rsidRDefault="00BF3480" w:rsidP="00A12C9A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J. Billo</w:t>
            </w:r>
          </w:p>
        </w:tc>
        <w:tc>
          <w:tcPr>
            <w:tcW w:w="1390" w:type="dxa"/>
          </w:tcPr>
          <w:p w14:paraId="509D5A94" w14:textId="77777777" w:rsidR="00BF3480" w:rsidRPr="00936F28" w:rsidRDefault="00BF3480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871EBA" w:rsidRPr="00EE7B91" w14:paraId="3A9FC666" w14:textId="77777777" w:rsidTr="00F96BBC">
        <w:trPr>
          <w:trHeight w:val="630"/>
        </w:trPr>
        <w:tc>
          <w:tcPr>
            <w:tcW w:w="867" w:type="dxa"/>
          </w:tcPr>
          <w:p w14:paraId="039E11D2" w14:textId="77777777" w:rsidR="00871EBA" w:rsidRPr="00EC5BB8" w:rsidRDefault="00871EBA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21E5278" w14:textId="314C781A" w:rsidR="00871EBA" w:rsidRPr="00EC5BB8" w:rsidRDefault="00871EBA" w:rsidP="00871EB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C5BB8">
              <w:rPr>
                <w:b/>
                <w:sz w:val="22"/>
                <w:szCs w:val="22"/>
              </w:rPr>
              <w:t xml:space="preserve">Southern Cross Directive #5 Determination of </w:t>
            </w:r>
            <w:r w:rsidR="004B6DF8" w:rsidRPr="00EC5BB8">
              <w:rPr>
                <w:b/>
                <w:sz w:val="22"/>
                <w:szCs w:val="22"/>
              </w:rPr>
              <w:t>P</w:t>
            </w:r>
            <w:r w:rsidRPr="00EC5BB8">
              <w:rPr>
                <w:b/>
                <w:sz w:val="22"/>
                <w:szCs w:val="22"/>
              </w:rPr>
              <w:t xml:space="preserve">lanning </w:t>
            </w:r>
            <w:r w:rsidR="004B6DF8" w:rsidRPr="00EC5BB8">
              <w:rPr>
                <w:b/>
                <w:sz w:val="22"/>
                <w:szCs w:val="22"/>
              </w:rPr>
              <w:t>M</w:t>
            </w:r>
            <w:r w:rsidRPr="00EC5BB8">
              <w:rPr>
                <w:b/>
                <w:sz w:val="22"/>
                <w:szCs w:val="22"/>
              </w:rPr>
              <w:t xml:space="preserve">odel </w:t>
            </w:r>
            <w:r w:rsidR="004B6DF8" w:rsidRPr="00EC5BB8">
              <w:rPr>
                <w:b/>
                <w:sz w:val="22"/>
                <w:szCs w:val="22"/>
              </w:rPr>
              <w:t>A</w:t>
            </w:r>
            <w:r w:rsidRPr="00EC5BB8">
              <w:rPr>
                <w:b/>
                <w:sz w:val="22"/>
                <w:szCs w:val="22"/>
              </w:rPr>
              <w:t xml:space="preserve">ssumptions and </w:t>
            </w:r>
            <w:r w:rsidR="004B6DF8" w:rsidRPr="00EC5BB8">
              <w:rPr>
                <w:b/>
                <w:sz w:val="22"/>
                <w:szCs w:val="22"/>
              </w:rPr>
              <w:t>C</w:t>
            </w:r>
            <w:r w:rsidRPr="00EC5BB8">
              <w:rPr>
                <w:b/>
                <w:sz w:val="22"/>
                <w:szCs w:val="22"/>
              </w:rPr>
              <w:t>onsiderations</w:t>
            </w:r>
            <w:r w:rsidR="00913CD3" w:rsidRPr="00EC5BB8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435" w:type="dxa"/>
          </w:tcPr>
          <w:p w14:paraId="404EB3BD" w14:textId="6507451B" w:rsidR="00871EBA" w:rsidRPr="005A487A" w:rsidRDefault="002368F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390" w:type="dxa"/>
          </w:tcPr>
          <w:p w14:paraId="265233F3" w14:textId="0FF9593B" w:rsidR="00871EBA" w:rsidRPr="00936F28" w:rsidRDefault="00871EB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103293" w:rsidRPr="00EE7B91" w14:paraId="1313C7B9" w14:textId="77777777" w:rsidTr="00103293">
        <w:trPr>
          <w:trHeight w:val="387"/>
        </w:trPr>
        <w:tc>
          <w:tcPr>
            <w:tcW w:w="867" w:type="dxa"/>
          </w:tcPr>
          <w:p w14:paraId="5F693B8F" w14:textId="77777777" w:rsidR="00103293" w:rsidRPr="00EC5BB8" w:rsidRDefault="00103293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31EC65F" w14:textId="7A9ADD1D" w:rsidR="00103293" w:rsidRPr="00EC5BB8" w:rsidRDefault="00A65D98" w:rsidP="00A65D98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EC5BB8">
              <w:rPr>
                <w:b/>
                <w:sz w:val="22"/>
                <w:szCs w:val="22"/>
              </w:rPr>
              <w:t xml:space="preserve">Energy Storage Telemetry Requirements and ICCP Handbook Update </w:t>
            </w:r>
            <w:r w:rsidR="00103293" w:rsidRPr="00EC5BB8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435" w:type="dxa"/>
          </w:tcPr>
          <w:p w14:paraId="2EAD1A28" w14:textId="1F3730DE" w:rsidR="00103293" w:rsidRDefault="00103293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Lasher</w:t>
            </w:r>
          </w:p>
        </w:tc>
        <w:tc>
          <w:tcPr>
            <w:tcW w:w="1390" w:type="dxa"/>
          </w:tcPr>
          <w:p w14:paraId="41D13CBC" w14:textId="77777777" w:rsidR="00103293" w:rsidRPr="00936F28" w:rsidRDefault="00103293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8A1299" w:rsidRPr="00EE7B91" w14:paraId="1EBB1DE4" w14:textId="77777777" w:rsidTr="00103293">
        <w:trPr>
          <w:trHeight w:val="387"/>
        </w:trPr>
        <w:tc>
          <w:tcPr>
            <w:tcW w:w="867" w:type="dxa"/>
          </w:tcPr>
          <w:p w14:paraId="77A027DB" w14:textId="77777777" w:rsidR="008A1299" w:rsidRPr="00EC5BB8" w:rsidRDefault="008A1299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5625F711" w14:textId="6BF0D96D" w:rsidR="008A1299" w:rsidRPr="008A1299" w:rsidRDefault="008A1299" w:rsidP="008A129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A1299">
              <w:rPr>
                <w:sz w:val="22"/>
                <w:szCs w:val="22"/>
              </w:rPr>
              <w:t>WAN Technology Update</w:t>
            </w:r>
          </w:p>
        </w:tc>
        <w:tc>
          <w:tcPr>
            <w:tcW w:w="1435" w:type="dxa"/>
          </w:tcPr>
          <w:p w14:paraId="0984206B" w14:textId="11D21A65" w:rsidR="008A1299" w:rsidRDefault="008A1299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Stewart</w:t>
            </w:r>
            <w:bookmarkStart w:id="4" w:name="_GoBack"/>
            <w:bookmarkEnd w:id="4"/>
          </w:p>
        </w:tc>
        <w:tc>
          <w:tcPr>
            <w:tcW w:w="1390" w:type="dxa"/>
          </w:tcPr>
          <w:p w14:paraId="2CDC6929" w14:textId="77777777" w:rsidR="008A1299" w:rsidRPr="00936F28" w:rsidRDefault="008A1299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14263E" w:rsidRPr="00EE7B91" w14:paraId="1533971E" w14:textId="77777777" w:rsidTr="00F96BBC">
        <w:trPr>
          <w:trHeight w:val="351"/>
        </w:trPr>
        <w:tc>
          <w:tcPr>
            <w:tcW w:w="867" w:type="dxa"/>
          </w:tcPr>
          <w:p w14:paraId="53020DBA" w14:textId="773929D8" w:rsidR="0014263E" w:rsidRPr="00EC5BB8" w:rsidRDefault="0014263E" w:rsidP="00C26DA2">
            <w:pPr>
              <w:rPr>
                <w:sz w:val="22"/>
                <w:szCs w:val="22"/>
              </w:rPr>
            </w:pPr>
            <w:r w:rsidRPr="00EC5BB8">
              <w:rPr>
                <w:sz w:val="22"/>
                <w:szCs w:val="22"/>
              </w:rPr>
              <w:t xml:space="preserve">        8.</w:t>
            </w:r>
          </w:p>
        </w:tc>
        <w:tc>
          <w:tcPr>
            <w:tcW w:w="6241" w:type="dxa"/>
          </w:tcPr>
          <w:p w14:paraId="10D56959" w14:textId="34CD8618" w:rsidR="0014263E" w:rsidRPr="00EC5BB8" w:rsidRDefault="00EC5BB8" w:rsidP="004905E8">
            <w:pPr>
              <w:rPr>
                <w:sz w:val="22"/>
                <w:szCs w:val="22"/>
              </w:rPr>
            </w:pPr>
            <w:r w:rsidRPr="00EC5BB8">
              <w:rPr>
                <w:sz w:val="22"/>
                <w:szCs w:val="22"/>
              </w:rPr>
              <w:t>CREZ Outage Update</w:t>
            </w:r>
          </w:p>
        </w:tc>
        <w:tc>
          <w:tcPr>
            <w:tcW w:w="1435" w:type="dxa"/>
          </w:tcPr>
          <w:p w14:paraId="66372776" w14:textId="09274D64" w:rsidR="0014263E" w:rsidRPr="005A487A" w:rsidRDefault="00EC5BB8" w:rsidP="00EC5BB8">
            <w:pPr>
              <w:rPr>
                <w:sz w:val="22"/>
                <w:szCs w:val="22"/>
              </w:rPr>
            </w:pPr>
            <w:r w:rsidRPr="00EC5BB8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. </w:t>
            </w:r>
            <w:r w:rsidRPr="00EC5BB8">
              <w:rPr>
                <w:sz w:val="22"/>
                <w:szCs w:val="22"/>
              </w:rPr>
              <w:t>Fox</w:t>
            </w:r>
          </w:p>
        </w:tc>
        <w:tc>
          <w:tcPr>
            <w:tcW w:w="1390" w:type="dxa"/>
          </w:tcPr>
          <w:p w14:paraId="6CF1D98B" w14:textId="660E3A33" w:rsidR="0014263E" w:rsidRDefault="00EC5BB8" w:rsidP="00EC5B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10:25 a.m. </w:t>
            </w:r>
          </w:p>
        </w:tc>
      </w:tr>
      <w:tr w:rsidR="004905E8" w:rsidRPr="00EE7B91" w14:paraId="71D046B6" w14:textId="77777777" w:rsidTr="00F96BBC">
        <w:trPr>
          <w:trHeight w:val="351"/>
        </w:trPr>
        <w:tc>
          <w:tcPr>
            <w:tcW w:w="867" w:type="dxa"/>
          </w:tcPr>
          <w:p w14:paraId="30B61D41" w14:textId="732957F8" w:rsidR="004905E8" w:rsidRDefault="00C26DA2" w:rsidP="00C26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9.</w:t>
            </w:r>
          </w:p>
        </w:tc>
        <w:tc>
          <w:tcPr>
            <w:tcW w:w="6241" w:type="dxa"/>
          </w:tcPr>
          <w:p w14:paraId="558D0C12" w14:textId="37096E37" w:rsidR="004905E8" w:rsidRPr="00F96BBC" w:rsidRDefault="006A485A" w:rsidP="004905E8">
            <w:pPr>
              <w:rPr>
                <w:sz w:val="22"/>
                <w:szCs w:val="22"/>
              </w:rPr>
            </w:pPr>
            <w:r w:rsidRPr="00F96BBC">
              <w:rPr>
                <w:sz w:val="22"/>
                <w:szCs w:val="22"/>
              </w:rPr>
              <w:t xml:space="preserve">New Protocol Revision Subcommittee (PRS) Referrals </w:t>
            </w:r>
            <w:r w:rsidR="004905E8" w:rsidRPr="00F96BBC">
              <w:rPr>
                <w:sz w:val="22"/>
                <w:szCs w:val="22"/>
              </w:rPr>
              <w:t>(Vote)</w:t>
            </w:r>
          </w:p>
        </w:tc>
        <w:tc>
          <w:tcPr>
            <w:tcW w:w="1435" w:type="dxa"/>
          </w:tcPr>
          <w:p w14:paraId="1F14F6FE" w14:textId="0E1E2A31" w:rsidR="004905E8" w:rsidRPr="005A487A" w:rsidRDefault="00372DE2" w:rsidP="00A12C9A">
            <w:pPr>
              <w:rPr>
                <w:sz w:val="22"/>
                <w:szCs w:val="22"/>
                <w:highlight w:val="lightGray"/>
              </w:rPr>
            </w:pPr>
            <w:r w:rsidRPr="005A487A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025429B2" w14:textId="4841B85A" w:rsidR="004905E8" w:rsidRPr="00936F28" w:rsidRDefault="00D26082" w:rsidP="00EC5B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EC5BB8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="00A0333C" w:rsidRPr="00936F28">
              <w:rPr>
                <w:sz w:val="22"/>
                <w:szCs w:val="22"/>
              </w:rPr>
              <w:t>a.m.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B16C6" w:rsidRPr="00EE7B91" w14:paraId="799E0F50" w14:textId="77777777" w:rsidTr="00F96BBC">
        <w:trPr>
          <w:trHeight w:val="351"/>
        </w:trPr>
        <w:tc>
          <w:tcPr>
            <w:tcW w:w="867" w:type="dxa"/>
          </w:tcPr>
          <w:p w14:paraId="746A8184" w14:textId="77777777" w:rsidR="006B16C6" w:rsidRDefault="006B16C6" w:rsidP="00C26DA2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34F7A8D4" w14:textId="686A95AF" w:rsidR="006B16C6" w:rsidRPr="006B16C6" w:rsidRDefault="006B16C6" w:rsidP="006B16C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B16C6">
              <w:rPr>
                <w:b/>
                <w:sz w:val="22"/>
                <w:szCs w:val="22"/>
              </w:rPr>
              <w:t>NPRR913, Generator Interconnection Neutral Project Classification</w:t>
            </w:r>
          </w:p>
        </w:tc>
        <w:tc>
          <w:tcPr>
            <w:tcW w:w="1435" w:type="dxa"/>
          </w:tcPr>
          <w:p w14:paraId="1C149ADE" w14:textId="77777777" w:rsidR="006B16C6" w:rsidRPr="005A487A" w:rsidRDefault="006B16C6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5D8605EC" w14:textId="77777777" w:rsidR="006B16C6" w:rsidRDefault="006B16C6" w:rsidP="006C4632">
            <w:pPr>
              <w:jc w:val="right"/>
              <w:rPr>
                <w:sz w:val="22"/>
                <w:szCs w:val="22"/>
              </w:rPr>
            </w:pPr>
          </w:p>
        </w:tc>
      </w:tr>
      <w:tr w:rsidR="006B16C6" w:rsidRPr="00EE7B91" w14:paraId="200CDFED" w14:textId="77777777" w:rsidTr="00F96BBC">
        <w:trPr>
          <w:trHeight w:val="351"/>
        </w:trPr>
        <w:tc>
          <w:tcPr>
            <w:tcW w:w="867" w:type="dxa"/>
          </w:tcPr>
          <w:p w14:paraId="1B86E027" w14:textId="77777777" w:rsidR="006B16C6" w:rsidRDefault="006B16C6" w:rsidP="00C26DA2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20520413" w14:textId="14CCB668" w:rsidR="006B16C6" w:rsidRPr="006B16C6" w:rsidRDefault="006B16C6" w:rsidP="006B16C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B16C6">
              <w:rPr>
                <w:b/>
                <w:sz w:val="22"/>
                <w:szCs w:val="22"/>
              </w:rPr>
              <w:t>NPRR917, Nodal Pricing for Settlement Only Distribution Generators (SODGs) and Settlement Only T</w:t>
            </w:r>
            <w:r w:rsidR="00B01D0F">
              <w:rPr>
                <w:b/>
                <w:sz w:val="22"/>
                <w:szCs w:val="22"/>
              </w:rPr>
              <w:t>ransmission Generators (SOTGs)</w:t>
            </w:r>
          </w:p>
        </w:tc>
        <w:tc>
          <w:tcPr>
            <w:tcW w:w="1435" w:type="dxa"/>
          </w:tcPr>
          <w:p w14:paraId="05730075" w14:textId="77777777" w:rsidR="006B16C6" w:rsidRPr="005A487A" w:rsidRDefault="006B16C6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27E53AC8" w14:textId="77777777" w:rsidR="006B16C6" w:rsidRDefault="006B16C6" w:rsidP="006C4632">
            <w:pPr>
              <w:jc w:val="right"/>
              <w:rPr>
                <w:sz w:val="22"/>
                <w:szCs w:val="22"/>
              </w:rPr>
            </w:pPr>
          </w:p>
        </w:tc>
      </w:tr>
      <w:tr w:rsidR="00A00ADE" w:rsidRPr="00EE7B91" w14:paraId="64B0DDF9" w14:textId="77777777" w:rsidTr="00F96BBC">
        <w:trPr>
          <w:trHeight w:val="351"/>
        </w:trPr>
        <w:tc>
          <w:tcPr>
            <w:tcW w:w="867" w:type="dxa"/>
          </w:tcPr>
          <w:p w14:paraId="254F2639" w14:textId="70408906" w:rsidR="00A00ADE" w:rsidRPr="007D06CC" w:rsidRDefault="00A00ADE" w:rsidP="00C26DA2">
            <w:pPr>
              <w:rPr>
                <w:sz w:val="22"/>
                <w:szCs w:val="22"/>
              </w:rPr>
            </w:pPr>
            <w:r w:rsidRPr="007D06CC">
              <w:rPr>
                <w:sz w:val="22"/>
                <w:szCs w:val="22"/>
              </w:rPr>
              <w:t xml:space="preserve">      10.</w:t>
            </w:r>
          </w:p>
        </w:tc>
        <w:tc>
          <w:tcPr>
            <w:tcW w:w="6241" w:type="dxa"/>
          </w:tcPr>
          <w:p w14:paraId="687A28CE" w14:textId="729EC0CC" w:rsidR="00A00ADE" w:rsidRPr="007D06CC" w:rsidRDefault="00A00ADE" w:rsidP="004905E8">
            <w:pPr>
              <w:rPr>
                <w:b/>
                <w:sz w:val="22"/>
                <w:szCs w:val="22"/>
              </w:rPr>
            </w:pPr>
            <w:r w:rsidRPr="007D06CC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435" w:type="dxa"/>
          </w:tcPr>
          <w:p w14:paraId="317C4758" w14:textId="4F5740ED" w:rsidR="00A00ADE" w:rsidRPr="00283969" w:rsidRDefault="00A00ADE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390" w:type="dxa"/>
          </w:tcPr>
          <w:p w14:paraId="07C9D303" w14:textId="7113F8A1" w:rsidR="00A00ADE" w:rsidRPr="00E03322" w:rsidRDefault="00A00ADE" w:rsidP="00EC5B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5BB8">
              <w:rPr>
                <w:sz w:val="22"/>
                <w:szCs w:val="22"/>
              </w:rPr>
              <w:t xml:space="preserve">1:05 </w:t>
            </w:r>
            <w:r>
              <w:rPr>
                <w:sz w:val="22"/>
                <w:szCs w:val="22"/>
              </w:rPr>
              <w:t>a.m.</w:t>
            </w:r>
            <w:r w:rsidR="008C370A">
              <w:rPr>
                <w:sz w:val="22"/>
                <w:szCs w:val="22"/>
              </w:rPr>
              <w:t xml:space="preserve"> </w:t>
            </w:r>
          </w:p>
        </w:tc>
      </w:tr>
      <w:tr w:rsidR="00A00ADE" w:rsidRPr="00EE7B91" w14:paraId="04EC285C" w14:textId="77777777" w:rsidTr="00F96BBC">
        <w:trPr>
          <w:trHeight w:val="351"/>
        </w:trPr>
        <w:tc>
          <w:tcPr>
            <w:tcW w:w="867" w:type="dxa"/>
          </w:tcPr>
          <w:p w14:paraId="5D3AE47A" w14:textId="77777777" w:rsidR="00A00ADE" w:rsidRPr="007D06CC" w:rsidRDefault="00A00ADE" w:rsidP="00C26DA2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375C1003" w14:textId="1F633135" w:rsidR="00A00ADE" w:rsidRPr="007D06CC" w:rsidRDefault="00A00ADE" w:rsidP="00A00AD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D06CC">
              <w:rPr>
                <w:sz w:val="22"/>
                <w:szCs w:val="22"/>
              </w:rPr>
              <w:t>NPRR896, Reliability Must-Run and Must-Run Alternative Evaluation Process (PLWG)</w:t>
            </w:r>
          </w:p>
        </w:tc>
        <w:tc>
          <w:tcPr>
            <w:tcW w:w="1435" w:type="dxa"/>
          </w:tcPr>
          <w:p w14:paraId="61DF07F2" w14:textId="77777777" w:rsidR="00A00ADE" w:rsidRPr="00283969" w:rsidRDefault="00A00ADE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4440CC58" w14:textId="77777777" w:rsidR="00A00ADE" w:rsidRPr="00E03322" w:rsidRDefault="00A00ADE" w:rsidP="00F96BBC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7705165E" w14:textId="77777777" w:rsidTr="00F96BBC">
        <w:trPr>
          <w:trHeight w:val="351"/>
        </w:trPr>
        <w:tc>
          <w:tcPr>
            <w:tcW w:w="867" w:type="dxa"/>
          </w:tcPr>
          <w:p w14:paraId="095275C6" w14:textId="521E72C9" w:rsidR="004905E8" w:rsidRPr="007D06CC" w:rsidRDefault="00C26DA2" w:rsidP="00C26DA2">
            <w:pPr>
              <w:rPr>
                <w:sz w:val="22"/>
                <w:szCs w:val="22"/>
              </w:rPr>
            </w:pPr>
            <w:r w:rsidRPr="007D06CC">
              <w:rPr>
                <w:sz w:val="22"/>
                <w:szCs w:val="22"/>
              </w:rPr>
              <w:t xml:space="preserve">      11.</w:t>
            </w:r>
          </w:p>
        </w:tc>
        <w:tc>
          <w:tcPr>
            <w:tcW w:w="6241" w:type="dxa"/>
          </w:tcPr>
          <w:p w14:paraId="3B7CE98C" w14:textId="6F9CB63F" w:rsidR="004905E8" w:rsidRPr="007D06CC" w:rsidRDefault="004905E8" w:rsidP="004905E8">
            <w:pPr>
              <w:rPr>
                <w:b/>
                <w:sz w:val="22"/>
                <w:szCs w:val="22"/>
              </w:rPr>
            </w:pPr>
            <w:r w:rsidRPr="007D06CC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435" w:type="dxa"/>
          </w:tcPr>
          <w:p w14:paraId="421877AD" w14:textId="1DA7635B" w:rsidR="004905E8" w:rsidRPr="005A487A" w:rsidRDefault="00283969" w:rsidP="00A12C9A">
            <w:pPr>
              <w:rPr>
                <w:sz w:val="22"/>
                <w:szCs w:val="22"/>
                <w:highlight w:val="lightGray"/>
              </w:rPr>
            </w:pPr>
            <w:r w:rsidRPr="00283969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3FB3FD31" w14:textId="68A7311C" w:rsidR="004905E8" w:rsidRPr="00E03322" w:rsidRDefault="00A0333C" w:rsidP="00EC5BB8">
            <w:pPr>
              <w:jc w:val="right"/>
              <w:rPr>
                <w:sz w:val="22"/>
                <w:szCs w:val="22"/>
              </w:rPr>
            </w:pPr>
            <w:r w:rsidRPr="00E03322">
              <w:rPr>
                <w:sz w:val="22"/>
                <w:szCs w:val="22"/>
              </w:rPr>
              <w:t>1</w:t>
            </w:r>
            <w:r w:rsidR="00EC5BB8">
              <w:rPr>
                <w:sz w:val="22"/>
                <w:szCs w:val="22"/>
              </w:rPr>
              <w:t>1</w:t>
            </w:r>
            <w:r w:rsidRPr="00E03322">
              <w:rPr>
                <w:sz w:val="22"/>
                <w:szCs w:val="22"/>
              </w:rPr>
              <w:t>:</w:t>
            </w:r>
            <w:r w:rsidR="00EC5BB8">
              <w:rPr>
                <w:sz w:val="22"/>
                <w:szCs w:val="22"/>
              </w:rPr>
              <w:t>1</w:t>
            </w:r>
            <w:r w:rsidR="009C5571">
              <w:rPr>
                <w:sz w:val="22"/>
                <w:szCs w:val="22"/>
              </w:rPr>
              <w:t>5</w:t>
            </w:r>
            <w:r w:rsidRPr="00E03322">
              <w:rPr>
                <w:sz w:val="22"/>
                <w:szCs w:val="22"/>
              </w:rPr>
              <w:t xml:space="preserve"> a.m. </w:t>
            </w:r>
          </w:p>
        </w:tc>
      </w:tr>
      <w:tr w:rsidR="004905E8" w:rsidRPr="00EE7B91" w14:paraId="7E5A7739" w14:textId="77777777" w:rsidTr="00F96BBC">
        <w:trPr>
          <w:trHeight w:val="351"/>
        </w:trPr>
        <w:tc>
          <w:tcPr>
            <w:tcW w:w="867" w:type="dxa"/>
          </w:tcPr>
          <w:p w14:paraId="46895108" w14:textId="77777777" w:rsidR="004905E8" w:rsidRPr="007D06CC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1CF68C8E" w14:textId="0A3CEF69" w:rsidR="004905E8" w:rsidRPr="007D06CC" w:rsidRDefault="004905E8" w:rsidP="00A00ADE">
            <w:pPr>
              <w:rPr>
                <w:i/>
                <w:sz w:val="22"/>
                <w:szCs w:val="22"/>
              </w:rPr>
            </w:pPr>
            <w:r w:rsidRPr="007D06CC">
              <w:rPr>
                <w:i/>
                <w:sz w:val="22"/>
                <w:szCs w:val="22"/>
              </w:rPr>
              <w:t>Language Review</w:t>
            </w:r>
            <w:r w:rsidR="004B6DF8" w:rsidRPr="007D06CC">
              <w:rPr>
                <w:i/>
                <w:sz w:val="22"/>
                <w:szCs w:val="22"/>
              </w:rPr>
              <w:t xml:space="preserve"> </w:t>
            </w:r>
            <w:r w:rsidR="00A00ADE" w:rsidRPr="007D06C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35" w:type="dxa"/>
          </w:tcPr>
          <w:p w14:paraId="397AE599" w14:textId="77777777" w:rsidR="004905E8" w:rsidRPr="005A487A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3AC6F965" w14:textId="77777777" w:rsidR="004905E8" w:rsidRPr="00E03322" w:rsidRDefault="004905E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00ADE" w:rsidRPr="00EE7B91" w14:paraId="4742A68E" w14:textId="77777777" w:rsidTr="00F96BBC">
        <w:trPr>
          <w:trHeight w:val="351"/>
        </w:trPr>
        <w:tc>
          <w:tcPr>
            <w:tcW w:w="867" w:type="dxa"/>
          </w:tcPr>
          <w:p w14:paraId="43045A13" w14:textId="77777777" w:rsidR="00A00ADE" w:rsidRDefault="00A00ADE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190065F1" w14:textId="18A3C7BC" w:rsidR="00A00ADE" w:rsidRPr="00C34E2C" w:rsidRDefault="00A00ADE" w:rsidP="00A00ADE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C34E2C">
              <w:rPr>
                <w:b/>
                <w:sz w:val="22"/>
                <w:szCs w:val="22"/>
              </w:rPr>
              <w:t>NOGRR184, Related to NPRR919, Exemption from Governor Primary Freq</w:t>
            </w:r>
            <w:r w:rsidR="0014263E">
              <w:rPr>
                <w:b/>
                <w:sz w:val="22"/>
                <w:szCs w:val="22"/>
              </w:rPr>
              <w:t>u</w:t>
            </w:r>
            <w:r w:rsidRPr="00C34E2C">
              <w:rPr>
                <w:b/>
                <w:sz w:val="22"/>
                <w:szCs w:val="22"/>
              </w:rPr>
              <w:t>ency Response Control for Certain Resources in Private Use Networks</w:t>
            </w:r>
          </w:p>
        </w:tc>
        <w:tc>
          <w:tcPr>
            <w:tcW w:w="1435" w:type="dxa"/>
          </w:tcPr>
          <w:p w14:paraId="3F539CA0" w14:textId="77777777" w:rsidR="00A00ADE" w:rsidRPr="005A487A" w:rsidRDefault="00A00ADE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05AC8A4F" w14:textId="461AE633" w:rsidR="00A00ADE" w:rsidRPr="00E03322" w:rsidRDefault="00EC5BB8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B47BC" w:rsidRPr="00EE7B91" w14:paraId="6B683621" w14:textId="77777777" w:rsidTr="00F96BBC">
        <w:trPr>
          <w:trHeight w:val="351"/>
        </w:trPr>
        <w:tc>
          <w:tcPr>
            <w:tcW w:w="867" w:type="dxa"/>
          </w:tcPr>
          <w:p w14:paraId="63B70B1B" w14:textId="77777777" w:rsidR="001B47BC" w:rsidRDefault="001B47BC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0031F835" w14:textId="0D9C6280" w:rsidR="001B47BC" w:rsidRPr="00A00ADE" w:rsidRDefault="001B47BC" w:rsidP="001B47BC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1B47BC">
              <w:rPr>
                <w:b/>
                <w:sz w:val="22"/>
                <w:szCs w:val="22"/>
              </w:rPr>
              <w:t>RRGRR020, Clarify Planning Model Requirements</w:t>
            </w:r>
          </w:p>
        </w:tc>
        <w:tc>
          <w:tcPr>
            <w:tcW w:w="1435" w:type="dxa"/>
          </w:tcPr>
          <w:p w14:paraId="180BC43A" w14:textId="77777777" w:rsidR="001B47BC" w:rsidRPr="005A487A" w:rsidRDefault="001B47BC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167396AD" w14:textId="77777777" w:rsidR="001B47BC" w:rsidRDefault="001B47BC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4905E8" w:rsidRPr="00EE7B91" w14:paraId="2B251BE1" w14:textId="77777777" w:rsidTr="00F96BBC">
        <w:trPr>
          <w:trHeight w:val="351"/>
        </w:trPr>
        <w:tc>
          <w:tcPr>
            <w:tcW w:w="867" w:type="dxa"/>
          </w:tcPr>
          <w:p w14:paraId="0924E84A" w14:textId="77777777" w:rsidR="004905E8" w:rsidRPr="00A00ADE" w:rsidRDefault="004905E8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7F019ED" w14:textId="67FE57FE" w:rsidR="004905E8" w:rsidRPr="00A00ADE" w:rsidRDefault="004905E8" w:rsidP="004905E8">
            <w:pPr>
              <w:rPr>
                <w:i/>
                <w:sz w:val="22"/>
                <w:szCs w:val="22"/>
              </w:rPr>
            </w:pPr>
            <w:r w:rsidRPr="00A00ADE">
              <w:rPr>
                <w:i/>
                <w:sz w:val="22"/>
                <w:szCs w:val="22"/>
              </w:rPr>
              <w:t>Impact Analysis Review</w:t>
            </w:r>
            <w:r w:rsidR="004B6DF8" w:rsidRPr="00A00ADE">
              <w:rPr>
                <w:i/>
                <w:sz w:val="22"/>
                <w:szCs w:val="22"/>
              </w:rPr>
              <w:t xml:space="preserve"> (None)</w:t>
            </w:r>
          </w:p>
        </w:tc>
        <w:tc>
          <w:tcPr>
            <w:tcW w:w="1435" w:type="dxa"/>
          </w:tcPr>
          <w:p w14:paraId="011F7809" w14:textId="77777777" w:rsidR="004905E8" w:rsidRPr="005A487A" w:rsidRDefault="004905E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2F4CAA11" w14:textId="1266ED22" w:rsidR="004905E8" w:rsidRPr="00E03322" w:rsidRDefault="00872920" w:rsidP="00A0333C">
            <w:pPr>
              <w:jc w:val="right"/>
              <w:rPr>
                <w:sz w:val="22"/>
                <w:szCs w:val="22"/>
              </w:rPr>
            </w:pPr>
            <w:r w:rsidRPr="00E03322">
              <w:rPr>
                <w:sz w:val="22"/>
                <w:szCs w:val="22"/>
              </w:rPr>
              <w:t xml:space="preserve"> </w:t>
            </w:r>
            <w:r w:rsidR="00A0333C" w:rsidRPr="00E03322">
              <w:rPr>
                <w:sz w:val="22"/>
                <w:szCs w:val="22"/>
              </w:rPr>
              <w:t xml:space="preserve"> </w:t>
            </w:r>
          </w:p>
        </w:tc>
      </w:tr>
      <w:tr w:rsidR="004905E8" w:rsidRPr="00EE7B91" w14:paraId="0E59747A" w14:textId="77777777" w:rsidTr="00F96BBC">
        <w:trPr>
          <w:trHeight w:val="351"/>
        </w:trPr>
        <w:tc>
          <w:tcPr>
            <w:tcW w:w="867" w:type="dxa"/>
          </w:tcPr>
          <w:p w14:paraId="4E19ED95" w14:textId="35B6FD5E" w:rsidR="004905E8" w:rsidRPr="00936F28" w:rsidRDefault="00C26DA2" w:rsidP="00C26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12.</w:t>
            </w:r>
          </w:p>
        </w:tc>
        <w:tc>
          <w:tcPr>
            <w:tcW w:w="6241" w:type="dxa"/>
          </w:tcPr>
          <w:p w14:paraId="53BC4924" w14:textId="278BAC3A" w:rsidR="004905E8" w:rsidRPr="00A00ADE" w:rsidRDefault="004905E8" w:rsidP="004905E8">
            <w:pPr>
              <w:rPr>
                <w:sz w:val="22"/>
                <w:szCs w:val="22"/>
              </w:rPr>
            </w:pPr>
            <w:r w:rsidRPr="00A00ADE">
              <w:rPr>
                <w:sz w:val="22"/>
                <w:szCs w:val="22"/>
              </w:rPr>
              <w:t>Revision Requests Tabled at ROS</w:t>
            </w:r>
            <w:r w:rsidR="002A5E36" w:rsidRPr="00A00ADE"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435" w:type="dxa"/>
          </w:tcPr>
          <w:p w14:paraId="794EC603" w14:textId="131ACF12" w:rsidR="004905E8" w:rsidRPr="005A487A" w:rsidRDefault="00283969" w:rsidP="00A12C9A">
            <w:pPr>
              <w:rPr>
                <w:sz w:val="22"/>
                <w:szCs w:val="22"/>
                <w:highlight w:val="lightGray"/>
              </w:rPr>
            </w:pPr>
            <w:r w:rsidRPr="00283969">
              <w:rPr>
                <w:sz w:val="22"/>
                <w:szCs w:val="22"/>
              </w:rPr>
              <w:t>ROS Chair</w:t>
            </w:r>
          </w:p>
        </w:tc>
        <w:tc>
          <w:tcPr>
            <w:tcW w:w="1390" w:type="dxa"/>
          </w:tcPr>
          <w:p w14:paraId="5E0F5C6C" w14:textId="10FDFB23" w:rsidR="004905E8" w:rsidRPr="00E03322" w:rsidRDefault="00F96BBC" w:rsidP="00EC5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C5BB8">
              <w:rPr>
                <w:sz w:val="22"/>
                <w:szCs w:val="22"/>
              </w:rPr>
              <w:t>11:25</w:t>
            </w:r>
            <w:r w:rsidR="00A0333C" w:rsidRPr="00E03322">
              <w:rPr>
                <w:sz w:val="22"/>
                <w:szCs w:val="22"/>
              </w:rPr>
              <w:t xml:space="preserve"> a.m.</w:t>
            </w:r>
            <w:r w:rsidR="008C370A">
              <w:rPr>
                <w:sz w:val="22"/>
                <w:szCs w:val="22"/>
              </w:rPr>
              <w:t xml:space="preserve"> </w:t>
            </w:r>
          </w:p>
        </w:tc>
      </w:tr>
      <w:tr w:rsidR="00936F28" w:rsidRPr="00EE7B91" w14:paraId="2CB0F3EA" w14:textId="77777777" w:rsidTr="00F96BBC">
        <w:trPr>
          <w:trHeight w:val="351"/>
        </w:trPr>
        <w:tc>
          <w:tcPr>
            <w:tcW w:w="867" w:type="dxa"/>
          </w:tcPr>
          <w:p w14:paraId="51ECEB69" w14:textId="77777777" w:rsidR="00936F28" w:rsidRPr="00936F28" w:rsidRDefault="00936F28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090FF4C3" w14:textId="6AAC6F4A" w:rsidR="00936F28" w:rsidRPr="00A00ADE" w:rsidRDefault="00936F28" w:rsidP="004905E8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A00ADE">
              <w:rPr>
                <w:sz w:val="22"/>
                <w:szCs w:val="22"/>
              </w:rPr>
              <w:t xml:space="preserve">NOGRR183, Remedial Action Scheme (RAS) Submittal and Review Requirements (PLWG/OWG) </w:t>
            </w:r>
          </w:p>
        </w:tc>
        <w:tc>
          <w:tcPr>
            <w:tcW w:w="1435" w:type="dxa"/>
          </w:tcPr>
          <w:p w14:paraId="442D999B" w14:textId="77777777" w:rsidR="00936F28" w:rsidRPr="00C26DA2" w:rsidRDefault="00936F28" w:rsidP="00A12C9A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246AB510" w14:textId="77777777" w:rsidR="00936F28" w:rsidRPr="00E03322" w:rsidRDefault="00936F2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C26DA2" w:rsidRPr="00F513F5" w14:paraId="5FDEF560" w14:textId="77777777" w:rsidTr="00F96BBC">
        <w:trPr>
          <w:trHeight w:val="405"/>
        </w:trPr>
        <w:tc>
          <w:tcPr>
            <w:tcW w:w="867" w:type="dxa"/>
          </w:tcPr>
          <w:p w14:paraId="19CA22B4" w14:textId="4F07EFF4" w:rsidR="00C26DA2" w:rsidRDefault="00C26DA2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9C557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  </w:t>
            </w:r>
          </w:p>
        </w:tc>
        <w:tc>
          <w:tcPr>
            <w:tcW w:w="6241" w:type="dxa"/>
          </w:tcPr>
          <w:p w14:paraId="7AA21CAB" w14:textId="5C59A8D7" w:rsidR="00C26DA2" w:rsidRPr="008C370A" w:rsidRDefault="00C26DA2" w:rsidP="009C5571">
            <w:pPr>
              <w:rPr>
                <w:sz w:val="22"/>
                <w:szCs w:val="22"/>
              </w:rPr>
            </w:pPr>
            <w:r w:rsidRPr="008C370A">
              <w:rPr>
                <w:sz w:val="22"/>
                <w:szCs w:val="22"/>
              </w:rPr>
              <w:t>Operations Working Group (OWG)</w:t>
            </w:r>
            <w:r w:rsidR="00E140A2" w:rsidRPr="008C370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35" w:type="dxa"/>
          </w:tcPr>
          <w:p w14:paraId="3832D5B1" w14:textId="2857B8C7" w:rsidR="00C26DA2" w:rsidRPr="00C26DA2" w:rsidRDefault="008C370A" w:rsidP="002B7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 Leadership</w:t>
            </w:r>
          </w:p>
        </w:tc>
        <w:tc>
          <w:tcPr>
            <w:tcW w:w="1390" w:type="dxa"/>
          </w:tcPr>
          <w:p w14:paraId="113CADA9" w14:textId="47B6DAE0" w:rsidR="00C26DA2" w:rsidRPr="00E03322" w:rsidRDefault="008C370A" w:rsidP="00EC5B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151F1">
              <w:rPr>
                <w:sz w:val="22"/>
                <w:szCs w:val="22"/>
              </w:rPr>
              <w:t>:</w:t>
            </w:r>
            <w:r w:rsidR="00EC5BB8">
              <w:rPr>
                <w:sz w:val="22"/>
                <w:szCs w:val="22"/>
              </w:rPr>
              <w:t>3</w:t>
            </w:r>
            <w:r w:rsidR="00F96BBC">
              <w:rPr>
                <w:sz w:val="22"/>
                <w:szCs w:val="22"/>
              </w:rPr>
              <w:t>5</w:t>
            </w:r>
            <w:r w:rsidR="00C26DA2">
              <w:rPr>
                <w:sz w:val="22"/>
                <w:szCs w:val="22"/>
              </w:rPr>
              <w:t xml:space="preserve"> a.m.</w:t>
            </w:r>
            <w:r w:rsidR="00202C50">
              <w:rPr>
                <w:sz w:val="22"/>
                <w:szCs w:val="22"/>
              </w:rPr>
              <w:t xml:space="preserve"> </w:t>
            </w:r>
          </w:p>
        </w:tc>
      </w:tr>
      <w:tr w:rsidR="009C5571" w:rsidRPr="00F513F5" w14:paraId="5C05BA6B" w14:textId="77777777" w:rsidTr="00F96BBC">
        <w:trPr>
          <w:trHeight w:val="405"/>
        </w:trPr>
        <w:tc>
          <w:tcPr>
            <w:tcW w:w="867" w:type="dxa"/>
          </w:tcPr>
          <w:p w14:paraId="6E31010A" w14:textId="77777777" w:rsidR="009C5571" w:rsidRDefault="009C5571" w:rsidP="00A12C9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901C348" w14:textId="5EE1F251" w:rsidR="009C5571" w:rsidRPr="007D06CC" w:rsidRDefault="009C5571" w:rsidP="009C55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D06CC">
              <w:rPr>
                <w:sz w:val="22"/>
                <w:szCs w:val="22"/>
              </w:rPr>
              <w:t>NPRR849, Clarification of the Range of Voltage Set Points at a Generation Resource’s POI (OWG/VPWG)</w:t>
            </w:r>
            <w:r w:rsidR="004B6DF8" w:rsidRPr="007D06CC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435" w:type="dxa"/>
          </w:tcPr>
          <w:p w14:paraId="03AD9BAB" w14:textId="77777777" w:rsidR="009C5571" w:rsidRPr="00C26DA2" w:rsidRDefault="009C5571" w:rsidP="002B7678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3639A1EC" w14:textId="77777777" w:rsidR="009C5571" w:rsidRDefault="009C5571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8C370A" w:rsidRPr="00DF35F5" w14:paraId="274C0F20" w14:textId="77777777" w:rsidTr="00F96BBC">
        <w:trPr>
          <w:trHeight w:val="333"/>
        </w:trPr>
        <w:tc>
          <w:tcPr>
            <w:tcW w:w="867" w:type="dxa"/>
          </w:tcPr>
          <w:p w14:paraId="7ECD3CA6" w14:textId="4A020829" w:rsidR="008C370A" w:rsidRDefault="008C370A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14.</w:t>
            </w:r>
          </w:p>
        </w:tc>
        <w:tc>
          <w:tcPr>
            <w:tcW w:w="6241" w:type="dxa"/>
          </w:tcPr>
          <w:p w14:paraId="229CB8B9" w14:textId="5AD5357B" w:rsidR="008C370A" w:rsidRPr="00A00ADE" w:rsidRDefault="008C370A" w:rsidP="00583C04">
            <w:pPr>
              <w:rPr>
                <w:sz w:val="22"/>
                <w:szCs w:val="22"/>
                <w:highlight w:val="lightGray"/>
              </w:rPr>
            </w:pPr>
            <w:r w:rsidRPr="008C370A">
              <w:rPr>
                <w:sz w:val="22"/>
                <w:szCs w:val="22"/>
              </w:rPr>
              <w:t>Outage Coordination Working Group (OCWG)</w:t>
            </w:r>
          </w:p>
        </w:tc>
        <w:tc>
          <w:tcPr>
            <w:tcW w:w="1435" w:type="dxa"/>
          </w:tcPr>
          <w:p w14:paraId="716753F7" w14:textId="40719A3B" w:rsidR="008C370A" w:rsidRPr="00C26DA2" w:rsidRDefault="008C370A" w:rsidP="002B7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OCWG Leadership</w:t>
            </w:r>
          </w:p>
        </w:tc>
        <w:tc>
          <w:tcPr>
            <w:tcW w:w="1390" w:type="dxa"/>
          </w:tcPr>
          <w:p w14:paraId="240D24DE" w14:textId="1AC6A512" w:rsidR="008C370A" w:rsidRPr="00E03322" w:rsidRDefault="00EC5BB8" w:rsidP="00EC5B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 a.m.</w:t>
            </w:r>
          </w:p>
        </w:tc>
      </w:tr>
      <w:tr w:rsidR="00794A2B" w:rsidRPr="00DF35F5" w14:paraId="560790F2" w14:textId="77777777" w:rsidTr="00F96BBC">
        <w:trPr>
          <w:trHeight w:val="333"/>
        </w:trPr>
        <w:tc>
          <w:tcPr>
            <w:tcW w:w="867" w:type="dxa"/>
          </w:tcPr>
          <w:p w14:paraId="44273818" w14:textId="77777777" w:rsidR="00794A2B" w:rsidRDefault="00794A2B" w:rsidP="009C5571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2F9FD98B" w14:textId="7B50783D" w:rsidR="00794A2B" w:rsidRPr="008C370A" w:rsidRDefault="00794A2B" w:rsidP="00583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435" w:type="dxa"/>
          </w:tcPr>
          <w:p w14:paraId="226987C2" w14:textId="77777777" w:rsidR="00794A2B" w:rsidRDefault="00794A2B" w:rsidP="002B7678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4589E449" w14:textId="5921C4AE" w:rsidR="00794A2B" w:rsidRDefault="00794A2B" w:rsidP="00EC5B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 p.m.</w:t>
            </w:r>
          </w:p>
        </w:tc>
      </w:tr>
      <w:tr w:rsidR="00280899" w:rsidRPr="00DF35F5" w14:paraId="7A356994" w14:textId="77777777" w:rsidTr="00F96BBC">
        <w:trPr>
          <w:trHeight w:val="333"/>
        </w:trPr>
        <w:tc>
          <w:tcPr>
            <w:tcW w:w="867" w:type="dxa"/>
          </w:tcPr>
          <w:p w14:paraId="71776455" w14:textId="0DB7035F" w:rsidR="00280899" w:rsidRDefault="00280899" w:rsidP="0028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15.</w:t>
            </w:r>
          </w:p>
        </w:tc>
        <w:tc>
          <w:tcPr>
            <w:tcW w:w="6241" w:type="dxa"/>
          </w:tcPr>
          <w:p w14:paraId="0C510579" w14:textId="761CB2A0" w:rsidR="00280899" w:rsidRPr="008C370A" w:rsidRDefault="00280899" w:rsidP="00280899">
            <w:pPr>
              <w:rPr>
                <w:sz w:val="22"/>
                <w:szCs w:val="22"/>
              </w:rPr>
            </w:pPr>
            <w:r w:rsidRPr="008C370A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435" w:type="dxa"/>
          </w:tcPr>
          <w:p w14:paraId="1B4B9859" w14:textId="45FD8FA6" w:rsidR="00280899" w:rsidRDefault="00280899" w:rsidP="0028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VPWG Leadership</w:t>
            </w:r>
          </w:p>
        </w:tc>
        <w:tc>
          <w:tcPr>
            <w:tcW w:w="1390" w:type="dxa"/>
          </w:tcPr>
          <w:p w14:paraId="3E205A4F" w14:textId="36DF74B1" w:rsidR="00280899" w:rsidRPr="00E03322" w:rsidRDefault="00EC5BB8" w:rsidP="00794A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4A2B">
              <w:rPr>
                <w:sz w:val="22"/>
                <w:szCs w:val="22"/>
              </w:rPr>
              <w:t xml:space="preserve">:20 </w:t>
            </w:r>
            <w:r>
              <w:rPr>
                <w:sz w:val="22"/>
                <w:szCs w:val="22"/>
              </w:rPr>
              <w:t>p.m.</w:t>
            </w:r>
          </w:p>
        </w:tc>
      </w:tr>
      <w:tr w:rsidR="00280899" w:rsidRPr="00DF35F5" w14:paraId="3CC481DC" w14:textId="77777777" w:rsidTr="00F96BBC">
        <w:trPr>
          <w:trHeight w:val="333"/>
        </w:trPr>
        <w:tc>
          <w:tcPr>
            <w:tcW w:w="867" w:type="dxa"/>
          </w:tcPr>
          <w:p w14:paraId="6E204DA5" w14:textId="77777777" w:rsidR="00280899" w:rsidRDefault="00280899" w:rsidP="008C370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84FAEF2" w14:textId="1DBF032C" w:rsidR="00280899" w:rsidRPr="00280899" w:rsidRDefault="00280899" w:rsidP="0028089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80899">
              <w:rPr>
                <w:b/>
                <w:sz w:val="22"/>
                <w:szCs w:val="22"/>
              </w:rPr>
              <w:t>VPWG Procedure Manual Update (Vote)</w:t>
            </w:r>
          </w:p>
        </w:tc>
        <w:tc>
          <w:tcPr>
            <w:tcW w:w="1435" w:type="dxa"/>
          </w:tcPr>
          <w:p w14:paraId="53F76B6E" w14:textId="77777777" w:rsidR="00280899" w:rsidRDefault="00280899" w:rsidP="002B7678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55E13BEB" w14:textId="77777777" w:rsidR="00280899" w:rsidRPr="00E03322" w:rsidRDefault="00280899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280899" w:rsidRPr="00DF35F5" w14:paraId="00EC0EF1" w14:textId="77777777" w:rsidTr="00F96BBC">
        <w:trPr>
          <w:trHeight w:val="333"/>
        </w:trPr>
        <w:tc>
          <w:tcPr>
            <w:tcW w:w="867" w:type="dxa"/>
          </w:tcPr>
          <w:p w14:paraId="59B6A671" w14:textId="10E27AA8" w:rsidR="00280899" w:rsidRDefault="00280899" w:rsidP="0028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16.</w:t>
            </w:r>
          </w:p>
        </w:tc>
        <w:tc>
          <w:tcPr>
            <w:tcW w:w="6241" w:type="dxa"/>
          </w:tcPr>
          <w:p w14:paraId="4F1C2EDE" w14:textId="30A3CA7E" w:rsidR="00280899" w:rsidRPr="008C370A" w:rsidRDefault="00280899" w:rsidP="00280899">
            <w:pPr>
              <w:rPr>
                <w:sz w:val="22"/>
                <w:szCs w:val="22"/>
              </w:rPr>
            </w:pPr>
            <w:r w:rsidRPr="008C370A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435" w:type="dxa"/>
          </w:tcPr>
          <w:p w14:paraId="073ED11F" w14:textId="169C04BD" w:rsidR="00280899" w:rsidRDefault="00280899" w:rsidP="0028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SSWG Leadership</w:t>
            </w:r>
          </w:p>
        </w:tc>
        <w:tc>
          <w:tcPr>
            <w:tcW w:w="1390" w:type="dxa"/>
          </w:tcPr>
          <w:p w14:paraId="0FE936E8" w14:textId="32CDC612" w:rsidR="00280899" w:rsidRPr="00E03322" w:rsidRDefault="00794A2B" w:rsidP="00794A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1:35 p.m. </w:t>
            </w:r>
          </w:p>
        </w:tc>
      </w:tr>
      <w:tr w:rsidR="00280899" w:rsidRPr="00DF35F5" w14:paraId="3DC47C48" w14:textId="77777777" w:rsidTr="00F96BBC">
        <w:trPr>
          <w:trHeight w:val="333"/>
        </w:trPr>
        <w:tc>
          <w:tcPr>
            <w:tcW w:w="867" w:type="dxa"/>
          </w:tcPr>
          <w:p w14:paraId="7B05F0EA" w14:textId="77777777" w:rsidR="00280899" w:rsidRDefault="00280899" w:rsidP="008C370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2DF83825" w14:textId="3BCB746C" w:rsidR="00280899" w:rsidRPr="00280899" w:rsidRDefault="00280899" w:rsidP="0028089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80899">
              <w:rPr>
                <w:b/>
                <w:sz w:val="22"/>
                <w:szCs w:val="22"/>
              </w:rPr>
              <w:t>SSWG Procedure Manual Update (Vote)</w:t>
            </w:r>
          </w:p>
        </w:tc>
        <w:tc>
          <w:tcPr>
            <w:tcW w:w="1435" w:type="dxa"/>
          </w:tcPr>
          <w:p w14:paraId="268EC17A" w14:textId="77777777" w:rsidR="00280899" w:rsidRDefault="00280899" w:rsidP="002B7678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4DA13D96" w14:textId="77777777" w:rsidR="00280899" w:rsidRPr="00E03322" w:rsidRDefault="00280899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280899" w:rsidRPr="00DF35F5" w14:paraId="5AE19044" w14:textId="77777777" w:rsidTr="00F96BBC">
        <w:trPr>
          <w:trHeight w:val="333"/>
        </w:trPr>
        <w:tc>
          <w:tcPr>
            <w:tcW w:w="867" w:type="dxa"/>
          </w:tcPr>
          <w:p w14:paraId="277CC002" w14:textId="13FDABC8" w:rsidR="00280899" w:rsidRDefault="00280899" w:rsidP="0028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17.</w:t>
            </w:r>
          </w:p>
        </w:tc>
        <w:tc>
          <w:tcPr>
            <w:tcW w:w="6241" w:type="dxa"/>
          </w:tcPr>
          <w:p w14:paraId="77DED362" w14:textId="75819E74" w:rsidR="00280899" w:rsidRPr="008C370A" w:rsidRDefault="00280899" w:rsidP="00583C04">
            <w:pPr>
              <w:rPr>
                <w:sz w:val="22"/>
                <w:szCs w:val="22"/>
              </w:rPr>
            </w:pPr>
            <w:r w:rsidRPr="00280899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435" w:type="dxa"/>
          </w:tcPr>
          <w:p w14:paraId="3A603B75" w14:textId="370FF91D" w:rsidR="00280899" w:rsidRDefault="00280899" w:rsidP="002B7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SPWG Leadership</w:t>
            </w:r>
          </w:p>
        </w:tc>
        <w:tc>
          <w:tcPr>
            <w:tcW w:w="1390" w:type="dxa"/>
          </w:tcPr>
          <w:p w14:paraId="18D5BDDD" w14:textId="0B91D9FB" w:rsidR="00280899" w:rsidRPr="00E03322" w:rsidRDefault="00794A2B" w:rsidP="00794A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1:50 p.m.</w:t>
            </w:r>
          </w:p>
        </w:tc>
      </w:tr>
      <w:tr w:rsidR="007D06CC" w:rsidRPr="00DF35F5" w14:paraId="0130825F" w14:textId="77777777" w:rsidTr="00F96BBC">
        <w:trPr>
          <w:trHeight w:val="333"/>
        </w:trPr>
        <w:tc>
          <w:tcPr>
            <w:tcW w:w="867" w:type="dxa"/>
          </w:tcPr>
          <w:p w14:paraId="6C205DFC" w14:textId="77777777" w:rsidR="007D06CC" w:rsidRDefault="007D06CC" w:rsidP="008C370A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30C27FDD" w14:textId="5F79FA66" w:rsidR="007D06CC" w:rsidRPr="00280899" w:rsidRDefault="00280899" w:rsidP="0028089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80899">
              <w:rPr>
                <w:b/>
                <w:sz w:val="22"/>
                <w:szCs w:val="22"/>
              </w:rPr>
              <w:t>SPWG Procedure Manual Update (Vote)</w:t>
            </w:r>
          </w:p>
        </w:tc>
        <w:tc>
          <w:tcPr>
            <w:tcW w:w="1435" w:type="dxa"/>
          </w:tcPr>
          <w:p w14:paraId="30B009BE" w14:textId="77777777" w:rsidR="007D06CC" w:rsidRDefault="007D06CC" w:rsidP="002B7678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14:paraId="6C728A4C" w14:textId="77777777" w:rsidR="007D06CC" w:rsidRPr="00E03322" w:rsidRDefault="007D06CC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984442" w:rsidRPr="00DF35F5" w14:paraId="3E959DB7" w14:textId="77777777" w:rsidTr="00F96BBC">
        <w:trPr>
          <w:trHeight w:val="333"/>
        </w:trPr>
        <w:tc>
          <w:tcPr>
            <w:tcW w:w="867" w:type="dxa"/>
          </w:tcPr>
          <w:p w14:paraId="208C8763" w14:textId="1606753E" w:rsidR="00984442" w:rsidRDefault="00C26DA2" w:rsidP="002808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  <w:r w:rsidR="0028089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1" w:type="dxa"/>
          </w:tcPr>
          <w:p w14:paraId="4A32A79F" w14:textId="0AEC4117" w:rsidR="00984442" w:rsidRPr="00A00ADE" w:rsidRDefault="00984442" w:rsidP="00583C04">
            <w:pPr>
              <w:rPr>
                <w:sz w:val="22"/>
                <w:szCs w:val="22"/>
                <w:highlight w:val="lightGray"/>
              </w:rPr>
            </w:pPr>
            <w:r w:rsidRPr="008C370A">
              <w:rPr>
                <w:sz w:val="22"/>
                <w:szCs w:val="22"/>
              </w:rPr>
              <w:t>Performance Disturbance Compliance Working Group</w:t>
            </w:r>
            <w:r w:rsidR="00F513F5" w:rsidRPr="008C370A">
              <w:rPr>
                <w:sz w:val="22"/>
                <w:szCs w:val="22"/>
              </w:rPr>
              <w:t xml:space="preserve"> (PDCWG)</w:t>
            </w:r>
          </w:p>
        </w:tc>
        <w:tc>
          <w:tcPr>
            <w:tcW w:w="1435" w:type="dxa"/>
          </w:tcPr>
          <w:p w14:paraId="1455639E" w14:textId="2EEF2920" w:rsidR="00984442" w:rsidRPr="00C26DA2" w:rsidRDefault="008C370A" w:rsidP="002B7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 Leadership</w:t>
            </w:r>
          </w:p>
        </w:tc>
        <w:tc>
          <w:tcPr>
            <w:tcW w:w="1390" w:type="dxa"/>
          </w:tcPr>
          <w:p w14:paraId="3F4ACA2B" w14:textId="4BD26E26" w:rsidR="00D26082" w:rsidRDefault="00280899" w:rsidP="000A32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959C7">
              <w:rPr>
                <w:sz w:val="22"/>
                <w:szCs w:val="22"/>
              </w:rPr>
              <w:t>:</w:t>
            </w:r>
            <w:r w:rsidR="00794A2B">
              <w:rPr>
                <w:sz w:val="22"/>
                <w:szCs w:val="22"/>
              </w:rPr>
              <w:t>05</w:t>
            </w:r>
            <w:r w:rsidR="003065E3" w:rsidRPr="00E03322">
              <w:rPr>
                <w:sz w:val="22"/>
                <w:szCs w:val="22"/>
              </w:rPr>
              <w:t xml:space="preserve"> </w:t>
            </w:r>
            <w:r w:rsidR="00794A2B">
              <w:rPr>
                <w:sz w:val="22"/>
                <w:szCs w:val="22"/>
              </w:rPr>
              <w:t>p</w:t>
            </w:r>
            <w:r w:rsidR="003065E3" w:rsidRPr="00E03322">
              <w:rPr>
                <w:sz w:val="22"/>
                <w:szCs w:val="22"/>
              </w:rPr>
              <w:t>.m.</w:t>
            </w:r>
          </w:p>
          <w:p w14:paraId="2ADB6A9C" w14:textId="79A32646" w:rsidR="00984442" w:rsidRPr="00E03322" w:rsidRDefault="00984442" w:rsidP="000A3280">
            <w:pPr>
              <w:jc w:val="right"/>
              <w:rPr>
                <w:sz w:val="22"/>
                <w:szCs w:val="22"/>
              </w:rPr>
            </w:pPr>
          </w:p>
        </w:tc>
      </w:tr>
      <w:tr w:rsidR="00280899" w:rsidRPr="00DF35F5" w14:paraId="3F1EF38E" w14:textId="77777777" w:rsidTr="00F96BBC">
        <w:trPr>
          <w:trHeight w:val="342"/>
        </w:trPr>
        <w:tc>
          <w:tcPr>
            <w:tcW w:w="867" w:type="dxa"/>
          </w:tcPr>
          <w:p w14:paraId="5A8F2106" w14:textId="112F6832" w:rsidR="00280899" w:rsidRDefault="00280899" w:rsidP="008C3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19.  </w:t>
            </w:r>
          </w:p>
        </w:tc>
        <w:tc>
          <w:tcPr>
            <w:tcW w:w="6241" w:type="dxa"/>
          </w:tcPr>
          <w:p w14:paraId="3FF2D43F" w14:textId="03F5741E" w:rsidR="00280899" w:rsidRPr="008C370A" w:rsidRDefault="00280899" w:rsidP="00206517">
            <w:pPr>
              <w:rPr>
                <w:sz w:val="22"/>
                <w:szCs w:val="22"/>
              </w:rPr>
            </w:pPr>
            <w:r w:rsidRPr="00280899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435" w:type="dxa"/>
          </w:tcPr>
          <w:p w14:paraId="61C55265" w14:textId="62BD10DE" w:rsidR="00280899" w:rsidRDefault="00280899" w:rsidP="002B7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NDSWG Leadership</w:t>
            </w:r>
          </w:p>
        </w:tc>
        <w:tc>
          <w:tcPr>
            <w:tcW w:w="1390" w:type="dxa"/>
          </w:tcPr>
          <w:p w14:paraId="69F6E0E7" w14:textId="2B6485CC" w:rsidR="00280899" w:rsidRPr="00E03322" w:rsidRDefault="00794A2B" w:rsidP="00202C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 p.m.</w:t>
            </w:r>
            <w:r w:rsidR="00280899">
              <w:rPr>
                <w:sz w:val="22"/>
                <w:szCs w:val="22"/>
              </w:rPr>
              <w:t xml:space="preserve"> </w:t>
            </w:r>
          </w:p>
        </w:tc>
      </w:tr>
      <w:tr w:rsidR="00285720" w:rsidRPr="00DF35F5" w14:paraId="773EB888" w14:textId="77777777" w:rsidTr="00F96BBC">
        <w:trPr>
          <w:trHeight w:val="342"/>
        </w:trPr>
        <w:tc>
          <w:tcPr>
            <w:tcW w:w="867" w:type="dxa"/>
          </w:tcPr>
          <w:p w14:paraId="772C9515" w14:textId="3CEF1B8A" w:rsidR="00285720" w:rsidRDefault="00C26DA2" w:rsidP="008C3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8560D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41" w:type="dxa"/>
          </w:tcPr>
          <w:p w14:paraId="04603E4B" w14:textId="6D1C4EE7" w:rsidR="00285720" w:rsidRPr="008C370A" w:rsidRDefault="00285720" w:rsidP="00206517">
            <w:pPr>
              <w:rPr>
                <w:sz w:val="22"/>
                <w:szCs w:val="22"/>
              </w:rPr>
            </w:pPr>
            <w:r w:rsidRPr="008C370A">
              <w:rPr>
                <w:sz w:val="22"/>
                <w:szCs w:val="22"/>
              </w:rPr>
              <w:t>Operations Training Working Group</w:t>
            </w:r>
            <w:r w:rsidR="00BF3480" w:rsidRPr="008C370A">
              <w:rPr>
                <w:sz w:val="22"/>
                <w:szCs w:val="22"/>
              </w:rPr>
              <w:t xml:space="preserve"> (OTWG)</w:t>
            </w:r>
          </w:p>
        </w:tc>
        <w:tc>
          <w:tcPr>
            <w:tcW w:w="1435" w:type="dxa"/>
          </w:tcPr>
          <w:p w14:paraId="7B4279DE" w14:textId="4CC1786F" w:rsidR="00285720" w:rsidRPr="005A487A" w:rsidRDefault="008C370A" w:rsidP="002B7678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OTWG Leadership</w:t>
            </w:r>
          </w:p>
        </w:tc>
        <w:tc>
          <w:tcPr>
            <w:tcW w:w="1390" w:type="dxa"/>
          </w:tcPr>
          <w:p w14:paraId="404A2373" w14:textId="36E18E06" w:rsidR="00285720" w:rsidRPr="00E03322" w:rsidRDefault="00794A2B" w:rsidP="00794A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2:25 p.m.</w:t>
            </w:r>
          </w:p>
        </w:tc>
      </w:tr>
      <w:tr w:rsidR="0003061A" w:rsidRPr="0036372E" w14:paraId="04E22168" w14:textId="77777777" w:rsidTr="00F96BBC">
        <w:trPr>
          <w:trHeight w:val="342"/>
        </w:trPr>
        <w:tc>
          <w:tcPr>
            <w:tcW w:w="867" w:type="dxa"/>
          </w:tcPr>
          <w:p w14:paraId="0B60A24F" w14:textId="735A8888" w:rsidR="0003061A" w:rsidRDefault="00280899" w:rsidP="009C5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8560D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1" w:type="dxa"/>
          </w:tcPr>
          <w:p w14:paraId="153F677A" w14:textId="4A476E4B" w:rsidR="0003061A" w:rsidRPr="008C370A" w:rsidRDefault="0003061A" w:rsidP="00F513F5">
            <w:pPr>
              <w:rPr>
                <w:sz w:val="22"/>
                <w:szCs w:val="22"/>
              </w:rPr>
            </w:pPr>
            <w:r w:rsidRPr="008C370A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435" w:type="dxa"/>
          </w:tcPr>
          <w:p w14:paraId="3C715E54" w14:textId="1C63C17A" w:rsidR="0003061A" w:rsidRPr="0003061A" w:rsidRDefault="008C370A" w:rsidP="008C37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PGDTF Leadership</w:t>
            </w:r>
          </w:p>
        </w:tc>
        <w:tc>
          <w:tcPr>
            <w:tcW w:w="1390" w:type="dxa"/>
          </w:tcPr>
          <w:p w14:paraId="643CA065" w14:textId="4C2CFFDF" w:rsidR="0003061A" w:rsidRPr="00794A2B" w:rsidRDefault="00794A2B" w:rsidP="00794A2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94A2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794A2B">
              <w:rPr>
                <w:sz w:val="22"/>
                <w:szCs w:val="22"/>
              </w:rPr>
              <w:t>5 p.m.</w:t>
            </w:r>
          </w:p>
        </w:tc>
      </w:tr>
      <w:tr w:rsidR="00206517" w:rsidRPr="002D4FF8" w14:paraId="724800EA" w14:textId="77777777" w:rsidTr="00F96BBC">
        <w:trPr>
          <w:trHeight w:val="342"/>
        </w:trPr>
        <w:tc>
          <w:tcPr>
            <w:tcW w:w="867" w:type="dxa"/>
          </w:tcPr>
          <w:p w14:paraId="2E75A853" w14:textId="4AFC1949" w:rsidR="00206517" w:rsidRPr="0067332A" w:rsidRDefault="009C5571" w:rsidP="002D4F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</w:t>
            </w:r>
            <w:r w:rsidR="0008560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1" w:type="dxa"/>
          </w:tcPr>
          <w:p w14:paraId="72C73E95" w14:textId="77777777" w:rsidR="00206517" w:rsidRPr="0003061A" w:rsidRDefault="00206517" w:rsidP="00206517">
            <w:p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 xml:space="preserve">Other </w:t>
            </w:r>
            <w:r w:rsidRPr="006B561B">
              <w:rPr>
                <w:sz w:val="22"/>
                <w:szCs w:val="22"/>
              </w:rPr>
              <w:t>Business</w:t>
            </w:r>
          </w:p>
        </w:tc>
        <w:tc>
          <w:tcPr>
            <w:tcW w:w="1435" w:type="dxa"/>
          </w:tcPr>
          <w:p w14:paraId="60B8D070" w14:textId="7084033E" w:rsidR="00206517" w:rsidRPr="005A487A" w:rsidRDefault="008C370A" w:rsidP="00206517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390" w:type="dxa"/>
          </w:tcPr>
          <w:p w14:paraId="2D2151B3" w14:textId="2DF29261" w:rsidR="00206517" w:rsidRPr="00794A2B" w:rsidRDefault="00206517" w:rsidP="00794A2B">
            <w:pPr>
              <w:jc w:val="right"/>
              <w:rPr>
                <w:sz w:val="22"/>
                <w:szCs w:val="22"/>
              </w:rPr>
            </w:pPr>
            <w:r w:rsidRPr="00794A2B">
              <w:rPr>
                <w:sz w:val="22"/>
                <w:szCs w:val="22"/>
              </w:rPr>
              <w:t xml:space="preserve">  </w:t>
            </w:r>
            <w:r w:rsidR="00794A2B">
              <w:rPr>
                <w:sz w:val="22"/>
                <w:szCs w:val="22"/>
              </w:rPr>
              <w:t>2</w:t>
            </w:r>
            <w:r w:rsidR="00794A2B" w:rsidRPr="00794A2B">
              <w:rPr>
                <w:sz w:val="22"/>
                <w:szCs w:val="22"/>
              </w:rPr>
              <w:t>:</w:t>
            </w:r>
            <w:r w:rsidR="00794A2B">
              <w:rPr>
                <w:sz w:val="22"/>
                <w:szCs w:val="22"/>
              </w:rPr>
              <w:t>4</w:t>
            </w:r>
            <w:r w:rsidR="00794A2B" w:rsidRPr="00794A2B">
              <w:rPr>
                <w:sz w:val="22"/>
                <w:szCs w:val="22"/>
              </w:rPr>
              <w:t>5 p.m.</w:t>
            </w:r>
          </w:p>
        </w:tc>
      </w:tr>
      <w:tr w:rsidR="0011143D" w:rsidRPr="002D4FF8" w14:paraId="6A7C5899" w14:textId="77777777" w:rsidTr="00F96BBC">
        <w:trPr>
          <w:trHeight w:val="333"/>
        </w:trPr>
        <w:tc>
          <w:tcPr>
            <w:tcW w:w="867" w:type="dxa"/>
          </w:tcPr>
          <w:p w14:paraId="55F3B4D0" w14:textId="77777777" w:rsidR="0011143D" w:rsidRPr="007861C5" w:rsidRDefault="0011143D" w:rsidP="00206517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016C6762" w14:textId="511492D0" w:rsidR="0011143D" w:rsidRPr="0003061A" w:rsidRDefault="0011143D" w:rsidP="006B561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Modeling </w:t>
            </w:r>
            <w:r w:rsidR="006B561B">
              <w:rPr>
                <w:sz w:val="22"/>
                <w:szCs w:val="22"/>
              </w:rPr>
              <w:t>Task F</w:t>
            </w:r>
            <w:r>
              <w:rPr>
                <w:sz w:val="22"/>
                <w:szCs w:val="22"/>
              </w:rPr>
              <w:t xml:space="preserve">orce </w:t>
            </w:r>
            <w:r w:rsidR="006B561B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1435" w:type="dxa"/>
          </w:tcPr>
          <w:p w14:paraId="36C6C995" w14:textId="77777777" w:rsidR="0011143D" w:rsidRDefault="0011143D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03302EB4" w14:textId="77777777" w:rsidR="0011143D" w:rsidRPr="002D4FF8" w:rsidRDefault="0011143D" w:rsidP="00206517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206517" w:rsidRPr="0036372E" w14:paraId="664637E2" w14:textId="77777777" w:rsidTr="00F96BBC">
        <w:trPr>
          <w:trHeight w:val="333"/>
        </w:trPr>
        <w:tc>
          <w:tcPr>
            <w:tcW w:w="867" w:type="dxa"/>
          </w:tcPr>
          <w:p w14:paraId="4F57F663" w14:textId="77777777" w:rsidR="00206517" w:rsidRPr="007861C5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7C9404A9" w14:textId="77777777" w:rsidR="00206517" w:rsidRPr="0003061A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3061A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435" w:type="dxa"/>
          </w:tcPr>
          <w:p w14:paraId="5583B949" w14:textId="2C7B3E12" w:rsidR="00206517" w:rsidRPr="005A487A" w:rsidRDefault="00B86227" w:rsidP="00206517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390" w:type="dxa"/>
          </w:tcPr>
          <w:p w14:paraId="396802F5" w14:textId="77777777" w:rsidR="00206517" w:rsidRPr="00E03322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5525BFA5" w14:textId="77777777" w:rsidTr="00F96BBC">
        <w:trPr>
          <w:trHeight w:val="198"/>
        </w:trPr>
        <w:tc>
          <w:tcPr>
            <w:tcW w:w="867" w:type="dxa"/>
          </w:tcPr>
          <w:p w14:paraId="2EDAD2DD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41" w:type="dxa"/>
          </w:tcPr>
          <w:p w14:paraId="1BD82222" w14:textId="77777777" w:rsidR="00206517" w:rsidRPr="001B793B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793B">
              <w:rPr>
                <w:sz w:val="22"/>
                <w:szCs w:val="22"/>
              </w:rPr>
              <w:t>No Report:</w:t>
            </w:r>
          </w:p>
        </w:tc>
        <w:tc>
          <w:tcPr>
            <w:tcW w:w="1435" w:type="dxa"/>
          </w:tcPr>
          <w:p w14:paraId="4DA22E85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61DF78AF" w14:textId="77777777" w:rsidR="00206517" w:rsidRPr="00936F28" w:rsidRDefault="00206517" w:rsidP="0020651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0C5B368C" w14:textId="77777777" w:rsidTr="00F96BBC">
        <w:trPr>
          <w:trHeight w:val="180"/>
        </w:trPr>
        <w:tc>
          <w:tcPr>
            <w:tcW w:w="867" w:type="dxa"/>
          </w:tcPr>
          <w:p w14:paraId="09CF8CEF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241" w:type="dxa"/>
          </w:tcPr>
          <w:p w14:paraId="44A0E921" w14:textId="77777777" w:rsidR="0072337C" w:rsidRDefault="008C370A" w:rsidP="0028089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1B793B">
              <w:rPr>
                <w:sz w:val="22"/>
                <w:szCs w:val="22"/>
              </w:rPr>
              <w:t>Black Start Working Group (BSWG)</w:t>
            </w:r>
          </w:p>
          <w:p w14:paraId="7A5E66BE" w14:textId="6C1C7C70" w:rsidR="002D4FF8" w:rsidRPr="00280899" w:rsidRDefault="002D4FF8" w:rsidP="0028089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C370A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435" w:type="dxa"/>
          </w:tcPr>
          <w:p w14:paraId="12987087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7D2194ED" w14:textId="77777777" w:rsidR="00206517" w:rsidRPr="00E03322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38FB72E1" w14:textId="77777777" w:rsidTr="00F96BBC">
        <w:trPr>
          <w:trHeight w:val="414"/>
        </w:trPr>
        <w:tc>
          <w:tcPr>
            <w:tcW w:w="867" w:type="dxa"/>
          </w:tcPr>
          <w:p w14:paraId="4047AD2A" w14:textId="77777777" w:rsidR="00206517" w:rsidRPr="008A7878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3F2C6F20" w14:textId="12D78BAE" w:rsidR="00206517" w:rsidRPr="005A487A" w:rsidRDefault="00206517" w:rsidP="00206517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Adjourn</w:t>
            </w:r>
          </w:p>
        </w:tc>
        <w:tc>
          <w:tcPr>
            <w:tcW w:w="1435" w:type="dxa"/>
          </w:tcPr>
          <w:p w14:paraId="26AFEB0E" w14:textId="0FBCCA96" w:rsidR="00206517" w:rsidRPr="005A487A" w:rsidRDefault="008C370A" w:rsidP="00206517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390" w:type="dxa"/>
          </w:tcPr>
          <w:p w14:paraId="45D9360D" w14:textId="1BAE840C" w:rsidR="00206517" w:rsidRPr="00E03322" w:rsidRDefault="00794A2B" w:rsidP="003B13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94A2B">
              <w:rPr>
                <w:sz w:val="22"/>
                <w:szCs w:val="22"/>
              </w:rPr>
              <w:t>:00</w:t>
            </w:r>
            <w:r w:rsidR="00A6146B" w:rsidRPr="00794A2B">
              <w:rPr>
                <w:sz w:val="22"/>
                <w:szCs w:val="22"/>
              </w:rPr>
              <w:t xml:space="preserve"> </w:t>
            </w:r>
            <w:r w:rsidR="005151F1" w:rsidRPr="00794A2B">
              <w:rPr>
                <w:sz w:val="22"/>
                <w:szCs w:val="22"/>
              </w:rPr>
              <w:t>p</w:t>
            </w:r>
            <w:r w:rsidR="00A2466B" w:rsidRPr="00794A2B">
              <w:rPr>
                <w:sz w:val="22"/>
                <w:szCs w:val="22"/>
              </w:rPr>
              <w:t>.m</w:t>
            </w:r>
            <w:r w:rsidR="00A2466B" w:rsidRPr="00E03322">
              <w:rPr>
                <w:sz w:val="22"/>
                <w:szCs w:val="22"/>
              </w:rPr>
              <w:t>.</w:t>
            </w:r>
          </w:p>
        </w:tc>
      </w:tr>
      <w:tr w:rsidR="00206517" w:rsidRPr="0036372E" w14:paraId="22965EEF" w14:textId="77777777" w:rsidTr="00F96BBC">
        <w:trPr>
          <w:trHeight w:val="360"/>
        </w:trPr>
        <w:tc>
          <w:tcPr>
            <w:tcW w:w="867" w:type="dxa"/>
          </w:tcPr>
          <w:p w14:paraId="2172F9A2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52DF71CD" w14:textId="77777777" w:rsidR="00206517" w:rsidRPr="005A487A" w:rsidRDefault="00206517" w:rsidP="00206517">
            <w:pPr>
              <w:rPr>
                <w:sz w:val="22"/>
                <w:szCs w:val="22"/>
              </w:rPr>
            </w:pPr>
            <w:r w:rsidRPr="005A487A">
              <w:rPr>
                <w:sz w:val="22"/>
                <w:szCs w:val="22"/>
              </w:rPr>
              <w:t>Future ROS Meetings</w:t>
            </w:r>
          </w:p>
        </w:tc>
        <w:tc>
          <w:tcPr>
            <w:tcW w:w="1435" w:type="dxa"/>
          </w:tcPr>
          <w:p w14:paraId="611D96EB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4733A038" w14:textId="77777777" w:rsidR="00206517" w:rsidRPr="00936F28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04F2BFDD" w14:textId="77777777" w:rsidTr="00F96BBC">
        <w:trPr>
          <w:trHeight w:val="360"/>
        </w:trPr>
        <w:tc>
          <w:tcPr>
            <w:tcW w:w="867" w:type="dxa"/>
          </w:tcPr>
          <w:p w14:paraId="7DC4C173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003E55B0" w14:textId="75D2A867" w:rsidR="00B50F57" w:rsidRPr="005A487A" w:rsidRDefault="00280899" w:rsidP="005A487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5A487A">
              <w:rPr>
                <w:color w:val="000000"/>
                <w:sz w:val="22"/>
                <w:szCs w:val="22"/>
              </w:rPr>
              <w:t>March 7, 2019</w:t>
            </w:r>
          </w:p>
        </w:tc>
        <w:tc>
          <w:tcPr>
            <w:tcW w:w="1435" w:type="dxa"/>
          </w:tcPr>
          <w:p w14:paraId="7269EC9E" w14:textId="77777777" w:rsidR="00206517" w:rsidRPr="005A487A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64A765A1" w14:textId="77777777" w:rsidR="00206517" w:rsidRPr="00936F28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CB2F74" w:rsidRPr="0036372E" w14:paraId="461C7DE1" w14:textId="77777777" w:rsidTr="00F96BBC">
        <w:trPr>
          <w:trHeight w:val="360"/>
        </w:trPr>
        <w:tc>
          <w:tcPr>
            <w:tcW w:w="867" w:type="dxa"/>
          </w:tcPr>
          <w:p w14:paraId="5A35FC0E" w14:textId="77777777" w:rsidR="00CB2F74" w:rsidRPr="0036372E" w:rsidRDefault="00CB2F74" w:rsidP="00206517">
            <w:pPr>
              <w:rPr>
                <w:sz w:val="22"/>
                <w:szCs w:val="22"/>
              </w:rPr>
            </w:pPr>
          </w:p>
        </w:tc>
        <w:tc>
          <w:tcPr>
            <w:tcW w:w="6241" w:type="dxa"/>
          </w:tcPr>
          <w:p w14:paraId="64139088" w14:textId="2BAF4CAD" w:rsidR="00CB2F74" w:rsidRPr="005A487A" w:rsidRDefault="00280899" w:rsidP="0028089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April 4, </w:t>
            </w:r>
            <w:r w:rsidR="00936F28" w:rsidRPr="005A487A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435" w:type="dxa"/>
          </w:tcPr>
          <w:p w14:paraId="5D9C9D60" w14:textId="77777777" w:rsidR="00CB2F74" w:rsidRPr="005A487A" w:rsidRDefault="00CB2F74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90" w:type="dxa"/>
          </w:tcPr>
          <w:p w14:paraId="5C4E6243" w14:textId="77777777" w:rsidR="00CB2F74" w:rsidRPr="00936F28" w:rsidRDefault="00CB2F74" w:rsidP="00206517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14:paraId="1BDA7B7E" w14:textId="77777777" w:rsidR="009163CE" w:rsidRDefault="009163CE" w:rsidP="00CA2A74"/>
    <w:p w14:paraId="23D57780" w14:textId="77777777" w:rsidR="007B5EE5" w:rsidRPr="00BE733C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2C29E3" w14:paraId="63D6340D" w14:textId="77777777" w:rsidTr="007B5EE5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F56296A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7F9F06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67091E24" w14:textId="77777777" w:rsidR="007B5EE5" w:rsidRPr="002C29E3" w:rsidRDefault="007B5EE5" w:rsidP="006A7BDC">
            <w:pPr>
              <w:rPr>
                <w:sz w:val="22"/>
                <w:szCs w:val="22"/>
                <w:u w:val="single"/>
              </w:rPr>
            </w:pPr>
            <w:r w:rsidRPr="002C29E3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036A47" w:rsidRPr="002C29E3" w14:paraId="7129416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97C2EC" w14:textId="24587C99" w:rsidR="00036A47" w:rsidRPr="002C29E3" w:rsidRDefault="00036A47" w:rsidP="00036A47">
            <w:pPr>
              <w:rPr>
                <w:sz w:val="22"/>
                <w:szCs w:val="22"/>
              </w:rPr>
            </w:pPr>
            <w:r w:rsidRPr="00B54E04">
              <w:t>SCT Directive 9: Ancillary Services; Issues related to study of frequency overshoot and LRs UFR setting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81D964C" w14:textId="71B0C927" w:rsidR="00036A47" w:rsidRPr="002C29E3" w:rsidRDefault="00036A47" w:rsidP="00036A47">
            <w:pPr>
              <w:rPr>
                <w:sz w:val="22"/>
                <w:szCs w:val="22"/>
              </w:rPr>
            </w:pPr>
            <w:r w:rsidRPr="00B54E04"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03E" w14:textId="617810D2" w:rsidR="00036A47" w:rsidRPr="002C29E3" w:rsidRDefault="00036A47" w:rsidP="00036A47">
            <w:pPr>
              <w:rPr>
                <w:sz w:val="22"/>
                <w:szCs w:val="22"/>
              </w:rPr>
            </w:pPr>
          </w:p>
        </w:tc>
      </w:tr>
      <w:tr w:rsidR="007B5EE5" w:rsidRPr="004316A2" w14:paraId="2083F977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574181B" w14:textId="02061011" w:rsidR="007B5EE5" w:rsidRPr="004514AD" w:rsidRDefault="007B5EE5" w:rsidP="007B5EE5">
            <w:r w:rsidRPr="004514AD">
              <w:t>Review Scope of OWG and OCWG to consider combing Working Groups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1CDA3A4" w14:textId="3BDE2871" w:rsidR="007B5EE5" w:rsidRPr="004514AD" w:rsidRDefault="007B5EE5" w:rsidP="007B5EE5">
            <w:r w:rsidRPr="004514AD">
              <w:t>OCWG</w:t>
            </w:r>
            <w:r w:rsidR="00036A47" w:rsidRPr="004514AD">
              <w:t>/OWG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0A2" w14:textId="24C35C75" w:rsidR="007B5EE5" w:rsidRPr="004514AD" w:rsidRDefault="00B233D0" w:rsidP="00326D0B">
            <w:pPr>
              <w:rPr>
                <w:sz w:val="22"/>
                <w:szCs w:val="22"/>
              </w:rPr>
            </w:pPr>
            <w:r w:rsidRPr="004514AD">
              <w:t>10/11/2018</w:t>
            </w:r>
          </w:p>
        </w:tc>
      </w:tr>
      <w:tr w:rsidR="00036A47" w:rsidRPr="004316A2" w14:paraId="19DD31CF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4F224B7" w14:textId="1FD441AE" w:rsidR="00036A47" w:rsidRPr="004514AD" w:rsidRDefault="00036A47" w:rsidP="007B5EE5">
            <w:r w:rsidRPr="004514AD">
              <w:t>SCT Directive 4: 4 Development of Methodology for Outage Coordination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8776E54" w14:textId="48D4C7DC" w:rsidR="00036A47" w:rsidRPr="004514AD" w:rsidRDefault="00036A47" w:rsidP="007B5EE5">
            <w:r w:rsidRPr="004514AD">
              <w:t>OWG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B14" w14:textId="26042D3F" w:rsidR="00036A47" w:rsidRPr="004514AD" w:rsidRDefault="00036A47" w:rsidP="00326D0B">
            <w:r w:rsidRPr="004514AD">
              <w:t>01/10/2019</w:t>
            </w:r>
          </w:p>
        </w:tc>
      </w:tr>
      <w:tr w:rsidR="007B5EE5" w:rsidRPr="004316A2" w14:paraId="054CC6B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F2699C1" w14:textId="1EDFEB18" w:rsidR="007B5EE5" w:rsidRPr="002A5E36" w:rsidRDefault="007B5EE5" w:rsidP="006A7BDC">
            <w:r w:rsidRPr="002A5E36">
              <w:t>SCT Directive 9: Ancillary Services; Margin between min RRS Procurement &amp; Contingency Reserve Requirements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6E55290" w14:textId="414B18ED" w:rsidR="007B5EE5" w:rsidRPr="002A5E36" w:rsidRDefault="007B5EE5" w:rsidP="006A7BDC">
            <w:r w:rsidRPr="002A5E36">
              <w:t>OWG</w:t>
            </w:r>
            <w:r w:rsidR="00036A47">
              <w:t>/PDCWG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2CB" w14:textId="77777777" w:rsidR="007B5EE5" w:rsidRDefault="007B5EE5" w:rsidP="006A7BDC">
            <w:pPr>
              <w:rPr>
                <w:sz w:val="22"/>
                <w:szCs w:val="22"/>
              </w:rPr>
            </w:pPr>
          </w:p>
        </w:tc>
      </w:tr>
      <w:tr w:rsidR="007B5EE5" w:rsidRPr="004316A2" w14:paraId="4BD038ED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D1B690E" w14:textId="16ADF323" w:rsidR="007B5EE5" w:rsidRPr="002A5E36" w:rsidRDefault="007B5EE5" w:rsidP="006A7BDC">
            <w:r w:rsidRPr="002A5E36">
              <w:lastRenderedPageBreak/>
              <w:t>SCT Directive 9: Ancillary Services; 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99FF46" w14:textId="006ACA01" w:rsidR="007B5EE5" w:rsidRPr="002A5E36" w:rsidRDefault="007B5EE5" w:rsidP="006A7BDC">
            <w:r w:rsidRPr="002A5E36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B52" w14:textId="77777777" w:rsidR="007B5EE5" w:rsidRDefault="007B5EE5" w:rsidP="006A7BDC">
            <w:pPr>
              <w:rPr>
                <w:sz w:val="22"/>
                <w:szCs w:val="22"/>
              </w:rPr>
            </w:pPr>
          </w:p>
        </w:tc>
      </w:tr>
      <w:tr w:rsidR="00036A47" w:rsidRPr="004316A2" w14:paraId="4059B7DA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BF4924" w14:textId="243B6BA1" w:rsidR="00036A47" w:rsidRPr="002A5E36" w:rsidRDefault="00036A47" w:rsidP="00036A47">
            <w:r w:rsidRPr="00920956">
              <w:t>BAL-001-TRE Standard Workshop Items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965BB60" w14:textId="169CD6EF" w:rsidR="00036A47" w:rsidRPr="002A5E36" w:rsidRDefault="00036A47" w:rsidP="00036A47">
            <w:r w:rsidRPr="00920956"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2EC9" w14:textId="77777777" w:rsidR="00036A47" w:rsidRDefault="00036A47" w:rsidP="00036A47">
            <w:pPr>
              <w:rPr>
                <w:sz w:val="22"/>
                <w:szCs w:val="22"/>
              </w:rPr>
            </w:pPr>
          </w:p>
        </w:tc>
      </w:tr>
      <w:tr w:rsidR="007B5EE5" w:rsidRPr="004316A2" w14:paraId="60A49583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2362C2C" w14:textId="47C75C60" w:rsidR="007B5EE5" w:rsidRPr="002A5E36" w:rsidRDefault="007B5EE5" w:rsidP="007B5EE5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497145" w14:textId="7A7A7AD6" w:rsidR="007B5EE5" w:rsidRPr="002A5E36" w:rsidRDefault="007B5EE5" w:rsidP="006A7BD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4361" w14:textId="77777777" w:rsidR="007B5EE5" w:rsidRDefault="007B5EE5" w:rsidP="006A7BDC">
            <w:pPr>
              <w:rPr>
                <w:sz w:val="22"/>
                <w:szCs w:val="22"/>
              </w:rPr>
            </w:pPr>
          </w:p>
        </w:tc>
      </w:tr>
      <w:tr w:rsidR="00913CD3" w:rsidRPr="004316A2" w14:paraId="0229AC2B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18F6634" w14:textId="77777777" w:rsidR="00913CD3" w:rsidRPr="002A5E36" w:rsidRDefault="00913CD3" w:rsidP="007B5EE5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5508E18" w14:textId="77777777" w:rsidR="00913CD3" w:rsidRPr="002A5E36" w:rsidRDefault="00913CD3" w:rsidP="006A7BD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E0D8" w14:textId="77777777" w:rsidR="00913CD3" w:rsidRDefault="00913CD3" w:rsidP="006A7BDC">
            <w:pPr>
              <w:rPr>
                <w:sz w:val="22"/>
                <w:szCs w:val="22"/>
              </w:rPr>
            </w:pPr>
          </w:p>
        </w:tc>
      </w:tr>
    </w:tbl>
    <w:p w14:paraId="324C877F" w14:textId="77777777" w:rsidR="00505D36" w:rsidRDefault="00505D36" w:rsidP="00CA2A74"/>
    <w:sectPr w:rsidR="00505D36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A134" w14:textId="77777777" w:rsidR="00A20B26" w:rsidRDefault="00A20B26" w:rsidP="004E6E22">
      <w:r>
        <w:separator/>
      </w:r>
    </w:p>
  </w:endnote>
  <w:endnote w:type="continuationSeparator" w:id="0">
    <w:p w14:paraId="4FD8CB3D" w14:textId="77777777" w:rsidR="00A20B26" w:rsidRDefault="00A20B2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AC47" w14:textId="77777777" w:rsidR="00A20B26" w:rsidRDefault="00A20B26" w:rsidP="004E6E22">
      <w:r>
        <w:separator/>
      </w:r>
    </w:p>
  </w:footnote>
  <w:footnote w:type="continuationSeparator" w:id="0">
    <w:p w14:paraId="3987FE77" w14:textId="77777777" w:rsidR="00A20B26" w:rsidRDefault="00A20B2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4FB"/>
    <w:multiLevelType w:val="hybridMultilevel"/>
    <w:tmpl w:val="996E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A46"/>
    <w:multiLevelType w:val="hybridMultilevel"/>
    <w:tmpl w:val="9D94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A0900"/>
    <w:multiLevelType w:val="hybridMultilevel"/>
    <w:tmpl w:val="F2AC4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76B54"/>
    <w:multiLevelType w:val="hybridMultilevel"/>
    <w:tmpl w:val="4E4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2E4C"/>
    <w:multiLevelType w:val="hybridMultilevel"/>
    <w:tmpl w:val="889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7E43"/>
    <w:multiLevelType w:val="hybridMultilevel"/>
    <w:tmpl w:val="5CAE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1558A"/>
    <w:multiLevelType w:val="hybridMultilevel"/>
    <w:tmpl w:val="BA749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7118B"/>
    <w:multiLevelType w:val="hybridMultilevel"/>
    <w:tmpl w:val="BAD89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C7138"/>
    <w:multiLevelType w:val="hybridMultilevel"/>
    <w:tmpl w:val="724C4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171E5"/>
    <w:multiLevelType w:val="hybridMultilevel"/>
    <w:tmpl w:val="E04A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54BA"/>
    <w:multiLevelType w:val="hybridMultilevel"/>
    <w:tmpl w:val="591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D77C3"/>
    <w:multiLevelType w:val="hybridMultilevel"/>
    <w:tmpl w:val="71D6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E6BD9"/>
    <w:multiLevelType w:val="hybridMultilevel"/>
    <w:tmpl w:val="8B7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81203"/>
    <w:multiLevelType w:val="hybridMultilevel"/>
    <w:tmpl w:val="F0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632B9"/>
    <w:multiLevelType w:val="hybridMultilevel"/>
    <w:tmpl w:val="9424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602D2B"/>
    <w:multiLevelType w:val="hybridMultilevel"/>
    <w:tmpl w:val="27B46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C263C"/>
    <w:multiLevelType w:val="hybridMultilevel"/>
    <w:tmpl w:val="EB967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1D2B9B"/>
    <w:multiLevelType w:val="hybridMultilevel"/>
    <w:tmpl w:val="0F2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D4CA7"/>
    <w:multiLevelType w:val="hybridMultilevel"/>
    <w:tmpl w:val="BD72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5290A"/>
    <w:multiLevelType w:val="hybridMultilevel"/>
    <w:tmpl w:val="CB0E5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A03D4"/>
    <w:multiLevelType w:val="hybridMultilevel"/>
    <w:tmpl w:val="66A8A858"/>
    <w:lvl w:ilvl="0" w:tplc="8B723068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92AFD"/>
    <w:multiLevelType w:val="hybridMultilevel"/>
    <w:tmpl w:val="ACB4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2"/>
  </w:num>
  <w:num w:numId="4">
    <w:abstractNumId w:val="3"/>
  </w:num>
  <w:num w:numId="5">
    <w:abstractNumId w:val="40"/>
  </w:num>
  <w:num w:numId="6">
    <w:abstractNumId w:val="4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8"/>
  </w:num>
  <w:num w:numId="12">
    <w:abstractNumId w:val="6"/>
  </w:num>
  <w:num w:numId="13">
    <w:abstractNumId w:val="16"/>
  </w:num>
  <w:num w:numId="14">
    <w:abstractNumId w:val="26"/>
  </w:num>
  <w:num w:numId="15">
    <w:abstractNumId w:val="32"/>
  </w:num>
  <w:num w:numId="16">
    <w:abstractNumId w:val="10"/>
  </w:num>
  <w:num w:numId="17">
    <w:abstractNumId w:val="36"/>
  </w:num>
  <w:num w:numId="18">
    <w:abstractNumId w:val="28"/>
  </w:num>
  <w:num w:numId="19">
    <w:abstractNumId w:val="42"/>
  </w:num>
  <w:num w:numId="20">
    <w:abstractNumId w:val="29"/>
  </w:num>
  <w:num w:numId="21">
    <w:abstractNumId w:val="37"/>
  </w:num>
  <w:num w:numId="22">
    <w:abstractNumId w:val="17"/>
  </w:num>
  <w:num w:numId="23">
    <w:abstractNumId w:val="39"/>
  </w:num>
  <w:num w:numId="24">
    <w:abstractNumId w:val="35"/>
  </w:num>
  <w:num w:numId="25">
    <w:abstractNumId w:val="23"/>
  </w:num>
  <w:num w:numId="26">
    <w:abstractNumId w:val="25"/>
  </w:num>
  <w:num w:numId="27">
    <w:abstractNumId w:val="9"/>
  </w:num>
  <w:num w:numId="28">
    <w:abstractNumId w:val="22"/>
  </w:num>
  <w:num w:numId="29">
    <w:abstractNumId w:val="43"/>
  </w:num>
  <w:num w:numId="30">
    <w:abstractNumId w:val="12"/>
  </w:num>
  <w:num w:numId="31">
    <w:abstractNumId w:val="21"/>
  </w:num>
  <w:num w:numId="32">
    <w:abstractNumId w:val="1"/>
  </w:num>
  <w:num w:numId="33">
    <w:abstractNumId w:val="11"/>
  </w:num>
  <w:num w:numId="34">
    <w:abstractNumId w:val="31"/>
  </w:num>
  <w:num w:numId="35">
    <w:abstractNumId w:val="18"/>
  </w:num>
  <w:num w:numId="36">
    <w:abstractNumId w:val="5"/>
  </w:num>
  <w:num w:numId="37">
    <w:abstractNumId w:val="14"/>
  </w:num>
  <w:num w:numId="38">
    <w:abstractNumId w:val="30"/>
  </w:num>
  <w:num w:numId="39">
    <w:abstractNumId w:val="33"/>
  </w:num>
  <w:num w:numId="40">
    <w:abstractNumId w:val="15"/>
  </w:num>
  <w:num w:numId="41">
    <w:abstractNumId w:val="13"/>
  </w:num>
  <w:num w:numId="42">
    <w:abstractNumId w:val="7"/>
  </w:num>
  <w:num w:numId="43">
    <w:abstractNumId w:val="34"/>
  </w:num>
  <w:num w:numId="44">
    <w:abstractNumId w:val="3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6E4F"/>
    <w:rsid w:val="00017843"/>
    <w:rsid w:val="00021622"/>
    <w:rsid w:val="00022987"/>
    <w:rsid w:val="00022EDA"/>
    <w:rsid w:val="0002570D"/>
    <w:rsid w:val="00025D47"/>
    <w:rsid w:val="00027EEF"/>
    <w:rsid w:val="0003061A"/>
    <w:rsid w:val="00036A47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560D"/>
    <w:rsid w:val="00086948"/>
    <w:rsid w:val="00087D9F"/>
    <w:rsid w:val="000903F2"/>
    <w:rsid w:val="00090708"/>
    <w:rsid w:val="00092EC9"/>
    <w:rsid w:val="00093DC8"/>
    <w:rsid w:val="00094073"/>
    <w:rsid w:val="000956C5"/>
    <w:rsid w:val="0009665D"/>
    <w:rsid w:val="000968AB"/>
    <w:rsid w:val="000A3280"/>
    <w:rsid w:val="000B24FE"/>
    <w:rsid w:val="000C10B1"/>
    <w:rsid w:val="000C115D"/>
    <w:rsid w:val="000C309A"/>
    <w:rsid w:val="000C42D7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62F6"/>
    <w:rsid w:val="0010170F"/>
    <w:rsid w:val="0010260F"/>
    <w:rsid w:val="00103293"/>
    <w:rsid w:val="00106DBC"/>
    <w:rsid w:val="0011143D"/>
    <w:rsid w:val="00117F8D"/>
    <w:rsid w:val="00121119"/>
    <w:rsid w:val="00125442"/>
    <w:rsid w:val="00133DF9"/>
    <w:rsid w:val="0014263E"/>
    <w:rsid w:val="00150A8E"/>
    <w:rsid w:val="00150C1A"/>
    <w:rsid w:val="00151078"/>
    <w:rsid w:val="001561DA"/>
    <w:rsid w:val="00157335"/>
    <w:rsid w:val="00171E86"/>
    <w:rsid w:val="00174E26"/>
    <w:rsid w:val="00180DE7"/>
    <w:rsid w:val="001841EE"/>
    <w:rsid w:val="00184260"/>
    <w:rsid w:val="00197700"/>
    <w:rsid w:val="001A308E"/>
    <w:rsid w:val="001A341E"/>
    <w:rsid w:val="001A6125"/>
    <w:rsid w:val="001A6BA3"/>
    <w:rsid w:val="001B47BC"/>
    <w:rsid w:val="001B4FC1"/>
    <w:rsid w:val="001B793B"/>
    <w:rsid w:val="001C0F63"/>
    <w:rsid w:val="001C3685"/>
    <w:rsid w:val="001C3943"/>
    <w:rsid w:val="001C4ECF"/>
    <w:rsid w:val="001C61CA"/>
    <w:rsid w:val="001D1EAC"/>
    <w:rsid w:val="001D39C2"/>
    <w:rsid w:val="001D4C83"/>
    <w:rsid w:val="001D637D"/>
    <w:rsid w:val="001D65EA"/>
    <w:rsid w:val="001D6B56"/>
    <w:rsid w:val="001D7C44"/>
    <w:rsid w:val="001E63CB"/>
    <w:rsid w:val="001F3EEC"/>
    <w:rsid w:val="001F51EF"/>
    <w:rsid w:val="00202495"/>
    <w:rsid w:val="00202C50"/>
    <w:rsid w:val="00206517"/>
    <w:rsid w:val="002118ED"/>
    <w:rsid w:val="00212732"/>
    <w:rsid w:val="00213924"/>
    <w:rsid w:val="002167E9"/>
    <w:rsid w:val="002305D8"/>
    <w:rsid w:val="00230652"/>
    <w:rsid w:val="00232D8C"/>
    <w:rsid w:val="002368F3"/>
    <w:rsid w:val="002466CE"/>
    <w:rsid w:val="00246AB4"/>
    <w:rsid w:val="00247394"/>
    <w:rsid w:val="002516F0"/>
    <w:rsid w:val="002516FC"/>
    <w:rsid w:val="002540C7"/>
    <w:rsid w:val="0025469A"/>
    <w:rsid w:val="0025670E"/>
    <w:rsid w:val="00257BA9"/>
    <w:rsid w:val="00261DE8"/>
    <w:rsid w:val="00266FFC"/>
    <w:rsid w:val="002739DB"/>
    <w:rsid w:val="002742E1"/>
    <w:rsid w:val="00280899"/>
    <w:rsid w:val="00280F88"/>
    <w:rsid w:val="00282C19"/>
    <w:rsid w:val="00283969"/>
    <w:rsid w:val="002847CB"/>
    <w:rsid w:val="00285720"/>
    <w:rsid w:val="00290515"/>
    <w:rsid w:val="00293397"/>
    <w:rsid w:val="002935D3"/>
    <w:rsid w:val="002941A2"/>
    <w:rsid w:val="00294714"/>
    <w:rsid w:val="0029545F"/>
    <w:rsid w:val="00296336"/>
    <w:rsid w:val="002972CF"/>
    <w:rsid w:val="002A0358"/>
    <w:rsid w:val="002A2242"/>
    <w:rsid w:val="002A591A"/>
    <w:rsid w:val="002A5E36"/>
    <w:rsid w:val="002B3608"/>
    <w:rsid w:val="002B3DF5"/>
    <w:rsid w:val="002B43DC"/>
    <w:rsid w:val="002B71CC"/>
    <w:rsid w:val="002B7678"/>
    <w:rsid w:val="002C03FC"/>
    <w:rsid w:val="002C433B"/>
    <w:rsid w:val="002C536A"/>
    <w:rsid w:val="002D4FF8"/>
    <w:rsid w:val="002D68B1"/>
    <w:rsid w:val="002E0586"/>
    <w:rsid w:val="002F2085"/>
    <w:rsid w:val="002F7B94"/>
    <w:rsid w:val="002F7D5B"/>
    <w:rsid w:val="00302F30"/>
    <w:rsid w:val="003065E3"/>
    <w:rsid w:val="00306CDF"/>
    <w:rsid w:val="00312DFA"/>
    <w:rsid w:val="0031504E"/>
    <w:rsid w:val="003168C2"/>
    <w:rsid w:val="00316B7A"/>
    <w:rsid w:val="003226F3"/>
    <w:rsid w:val="003233CB"/>
    <w:rsid w:val="00324683"/>
    <w:rsid w:val="00326D0B"/>
    <w:rsid w:val="003308D1"/>
    <w:rsid w:val="003327F1"/>
    <w:rsid w:val="00333F9F"/>
    <w:rsid w:val="00335FB9"/>
    <w:rsid w:val="0033686B"/>
    <w:rsid w:val="00340704"/>
    <w:rsid w:val="00341476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72813"/>
    <w:rsid w:val="00372DE2"/>
    <w:rsid w:val="00373BCE"/>
    <w:rsid w:val="00375D94"/>
    <w:rsid w:val="003775CD"/>
    <w:rsid w:val="00383944"/>
    <w:rsid w:val="00383CBD"/>
    <w:rsid w:val="003932A8"/>
    <w:rsid w:val="00393F6B"/>
    <w:rsid w:val="003948D3"/>
    <w:rsid w:val="003959C7"/>
    <w:rsid w:val="003A446D"/>
    <w:rsid w:val="003B1326"/>
    <w:rsid w:val="003B15A4"/>
    <w:rsid w:val="003B2706"/>
    <w:rsid w:val="003B29A1"/>
    <w:rsid w:val="003C12D0"/>
    <w:rsid w:val="003C1F37"/>
    <w:rsid w:val="003C7C71"/>
    <w:rsid w:val="003D2E00"/>
    <w:rsid w:val="003D2E58"/>
    <w:rsid w:val="003D53D1"/>
    <w:rsid w:val="003D5902"/>
    <w:rsid w:val="003D75B4"/>
    <w:rsid w:val="003E669A"/>
    <w:rsid w:val="003F23C1"/>
    <w:rsid w:val="003F3B12"/>
    <w:rsid w:val="00402188"/>
    <w:rsid w:val="00402681"/>
    <w:rsid w:val="00403E17"/>
    <w:rsid w:val="00412CCB"/>
    <w:rsid w:val="0041350A"/>
    <w:rsid w:val="0041492D"/>
    <w:rsid w:val="00417EFF"/>
    <w:rsid w:val="00420C79"/>
    <w:rsid w:val="00422696"/>
    <w:rsid w:val="00430C2A"/>
    <w:rsid w:val="00430F54"/>
    <w:rsid w:val="00431698"/>
    <w:rsid w:val="00431B02"/>
    <w:rsid w:val="00431F15"/>
    <w:rsid w:val="00432CA8"/>
    <w:rsid w:val="00434856"/>
    <w:rsid w:val="00435D1F"/>
    <w:rsid w:val="00440FFE"/>
    <w:rsid w:val="00441425"/>
    <w:rsid w:val="00441AC3"/>
    <w:rsid w:val="00442B5A"/>
    <w:rsid w:val="00443196"/>
    <w:rsid w:val="004514AD"/>
    <w:rsid w:val="004514E4"/>
    <w:rsid w:val="00453CD3"/>
    <w:rsid w:val="0045454E"/>
    <w:rsid w:val="00456508"/>
    <w:rsid w:val="0045679F"/>
    <w:rsid w:val="0046026F"/>
    <w:rsid w:val="004636AB"/>
    <w:rsid w:val="004637F6"/>
    <w:rsid w:val="00464969"/>
    <w:rsid w:val="0046546C"/>
    <w:rsid w:val="004711B3"/>
    <w:rsid w:val="0048259D"/>
    <w:rsid w:val="00483009"/>
    <w:rsid w:val="0048659A"/>
    <w:rsid w:val="004905E8"/>
    <w:rsid w:val="00492106"/>
    <w:rsid w:val="004A3A22"/>
    <w:rsid w:val="004A4EAF"/>
    <w:rsid w:val="004A58E5"/>
    <w:rsid w:val="004A7808"/>
    <w:rsid w:val="004A79D7"/>
    <w:rsid w:val="004B6DF8"/>
    <w:rsid w:val="004B6FAB"/>
    <w:rsid w:val="004D0B7D"/>
    <w:rsid w:val="004D2649"/>
    <w:rsid w:val="004D2949"/>
    <w:rsid w:val="004D2D7C"/>
    <w:rsid w:val="004D595D"/>
    <w:rsid w:val="004D68B7"/>
    <w:rsid w:val="004E4A71"/>
    <w:rsid w:val="004E6E22"/>
    <w:rsid w:val="004F0073"/>
    <w:rsid w:val="004F0FE7"/>
    <w:rsid w:val="004F21DF"/>
    <w:rsid w:val="004F7C88"/>
    <w:rsid w:val="004F7D56"/>
    <w:rsid w:val="00500113"/>
    <w:rsid w:val="00505716"/>
    <w:rsid w:val="00505952"/>
    <w:rsid w:val="00505D36"/>
    <w:rsid w:val="00507896"/>
    <w:rsid w:val="005151F1"/>
    <w:rsid w:val="00517BAE"/>
    <w:rsid w:val="00521728"/>
    <w:rsid w:val="00523673"/>
    <w:rsid w:val="00535858"/>
    <w:rsid w:val="00535DB4"/>
    <w:rsid w:val="0053629C"/>
    <w:rsid w:val="00537347"/>
    <w:rsid w:val="0054158D"/>
    <w:rsid w:val="00546820"/>
    <w:rsid w:val="005473CC"/>
    <w:rsid w:val="0054794C"/>
    <w:rsid w:val="00552755"/>
    <w:rsid w:val="0055500B"/>
    <w:rsid w:val="005579AE"/>
    <w:rsid w:val="005628BA"/>
    <w:rsid w:val="00564A7E"/>
    <w:rsid w:val="005655AA"/>
    <w:rsid w:val="00574703"/>
    <w:rsid w:val="00577142"/>
    <w:rsid w:val="00580C7E"/>
    <w:rsid w:val="0058103C"/>
    <w:rsid w:val="005814C4"/>
    <w:rsid w:val="005832AB"/>
    <w:rsid w:val="00583C04"/>
    <w:rsid w:val="00585061"/>
    <w:rsid w:val="00591A4E"/>
    <w:rsid w:val="005948AB"/>
    <w:rsid w:val="005A2D2E"/>
    <w:rsid w:val="005A3B44"/>
    <w:rsid w:val="005A487A"/>
    <w:rsid w:val="005B4589"/>
    <w:rsid w:val="005B6D40"/>
    <w:rsid w:val="005B7542"/>
    <w:rsid w:val="005C144D"/>
    <w:rsid w:val="005C7B34"/>
    <w:rsid w:val="005D1001"/>
    <w:rsid w:val="005D485B"/>
    <w:rsid w:val="005D5981"/>
    <w:rsid w:val="005E0C91"/>
    <w:rsid w:val="005E10A1"/>
    <w:rsid w:val="005E661F"/>
    <w:rsid w:val="005E7FE8"/>
    <w:rsid w:val="005F11D6"/>
    <w:rsid w:val="005F41DC"/>
    <w:rsid w:val="005F4854"/>
    <w:rsid w:val="00600B0D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2A26"/>
    <w:rsid w:val="00624321"/>
    <w:rsid w:val="00624FB4"/>
    <w:rsid w:val="0063119A"/>
    <w:rsid w:val="00635D3E"/>
    <w:rsid w:val="00637BE4"/>
    <w:rsid w:val="00651E88"/>
    <w:rsid w:val="00656E80"/>
    <w:rsid w:val="0066016D"/>
    <w:rsid w:val="006648A1"/>
    <w:rsid w:val="00665F0D"/>
    <w:rsid w:val="006677B3"/>
    <w:rsid w:val="00670768"/>
    <w:rsid w:val="0067332A"/>
    <w:rsid w:val="00674C2C"/>
    <w:rsid w:val="00675E66"/>
    <w:rsid w:val="00676F72"/>
    <w:rsid w:val="00677EAA"/>
    <w:rsid w:val="00680BE3"/>
    <w:rsid w:val="00684FBA"/>
    <w:rsid w:val="0068672E"/>
    <w:rsid w:val="006900BA"/>
    <w:rsid w:val="00692D66"/>
    <w:rsid w:val="006A0546"/>
    <w:rsid w:val="006A485A"/>
    <w:rsid w:val="006A79A9"/>
    <w:rsid w:val="006B16C6"/>
    <w:rsid w:val="006B452D"/>
    <w:rsid w:val="006B561B"/>
    <w:rsid w:val="006C2D8A"/>
    <w:rsid w:val="006C3612"/>
    <w:rsid w:val="006C4632"/>
    <w:rsid w:val="006C587D"/>
    <w:rsid w:val="006C6AC0"/>
    <w:rsid w:val="006D3751"/>
    <w:rsid w:val="006D4A65"/>
    <w:rsid w:val="006E000C"/>
    <w:rsid w:val="006E72C4"/>
    <w:rsid w:val="006F2041"/>
    <w:rsid w:val="006F2549"/>
    <w:rsid w:val="006F3C90"/>
    <w:rsid w:val="00700E7D"/>
    <w:rsid w:val="00701404"/>
    <w:rsid w:val="00711EA2"/>
    <w:rsid w:val="0071618E"/>
    <w:rsid w:val="00716FAE"/>
    <w:rsid w:val="0072337C"/>
    <w:rsid w:val="00725177"/>
    <w:rsid w:val="007260E6"/>
    <w:rsid w:val="007373DB"/>
    <w:rsid w:val="00741047"/>
    <w:rsid w:val="007413E1"/>
    <w:rsid w:val="00743C09"/>
    <w:rsid w:val="00743DF3"/>
    <w:rsid w:val="00747299"/>
    <w:rsid w:val="007533D9"/>
    <w:rsid w:val="007545A7"/>
    <w:rsid w:val="00755B0F"/>
    <w:rsid w:val="00756D73"/>
    <w:rsid w:val="00757B4E"/>
    <w:rsid w:val="007600F9"/>
    <w:rsid w:val="00761E0E"/>
    <w:rsid w:val="007653B8"/>
    <w:rsid w:val="00770C39"/>
    <w:rsid w:val="007729F5"/>
    <w:rsid w:val="007736EA"/>
    <w:rsid w:val="00773ED4"/>
    <w:rsid w:val="00774B04"/>
    <w:rsid w:val="007836D5"/>
    <w:rsid w:val="007861C5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400A"/>
    <w:rsid w:val="007C4943"/>
    <w:rsid w:val="007C4A4D"/>
    <w:rsid w:val="007D06CC"/>
    <w:rsid w:val="007D1097"/>
    <w:rsid w:val="007D20AB"/>
    <w:rsid w:val="007D25AF"/>
    <w:rsid w:val="007D2E0B"/>
    <w:rsid w:val="007D4F32"/>
    <w:rsid w:val="007E73E0"/>
    <w:rsid w:val="007F1A7C"/>
    <w:rsid w:val="007F3AD7"/>
    <w:rsid w:val="007F7868"/>
    <w:rsid w:val="00800302"/>
    <w:rsid w:val="00804204"/>
    <w:rsid w:val="0081255D"/>
    <w:rsid w:val="0081457F"/>
    <w:rsid w:val="00817819"/>
    <w:rsid w:val="00821148"/>
    <w:rsid w:val="0082283E"/>
    <w:rsid w:val="00823B40"/>
    <w:rsid w:val="0083124F"/>
    <w:rsid w:val="0083471E"/>
    <w:rsid w:val="00834990"/>
    <w:rsid w:val="00834E7E"/>
    <w:rsid w:val="00836A18"/>
    <w:rsid w:val="00836E2B"/>
    <w:rsid w:val="00841C3B"/>
    <w:rsid w:val="00842273"/>
    <w:rsid w:val="00845E35"/>
    <w:rsid w:val="008463D4"/>
    <w:rsid w:val="00851B60"/>
    <w:rsid w:val="00854FF7"/>
    <w:rsid w:val="008627BB"/>
    <w:rsid w:val="0086424F"/>
    <w:rsid w:val="00865468"/>
    <w:rsid w:val="0087018C"/>
    <w:rsid w:val="00871EBA"/>
    <w:rsid w:val="0087281F"/>
    <w:rsid w:val="00872920"/>
    <w:rsid w:val="008752D0"/>
    <w:rsid w:val="008773E6"/>
    <w:rsid w:val="0088234D"/>
    <w:rsid w:val="00883405"/>
    <w:rsid w:val="00886716"/>
    <w:rsid w:val="00886B3F"/>
    <w:rsid w:val="00887749"/>
    <w:rsid w:val="00892E58"/>
    <w:rsid w:val="008968E8"/>
    <w:rsid w:val="008A1299"/>
    <w:rsid w:val="008A34A8"/>
    <w:rsid w:val="008A7878"/>
    <w:rsid w:val="008B0DE5"/>
    <w:rsid w:val="008B1103"/>
    <w:rsid w:val="008B5421"/>
    <w:rsid w:val="008B7599"/>
    <w:rsid w:val="008C0597"/>
    <w:rsid w:val="008C098F"/>
    <w:rsid w:val="008C0ECA"/>
    <w:rsid w:val="008C23FE"/>
    <w:rsid w:val="008C2742"/>
    <w:rsid w:val="008C370A"/>
    <w:rsid w:val="008C47BC"/>
    <w:rsid w:val="008C5C7E"/>
    <w:rsid w:val="008C6052"/>
    <w:rsid w:val="008C7447"/>
    <w:rsid w:val="008D2930"/>
    <w:rsid w:val="008D48F1"/>
    <w:rsid w:val="008D4E9F"/>
    <w:rsid w:val="008D640D"/>
    <w:rsid w:val="008E2AF9"/>
    <w:rsid w:val="008E3537"/>
    <w:rsid w:val="008E6071"/>
    <w:rsid w:val="008E6F22"/>
    <w:rsid w:val="008F05CA"/>
    <w:rsid w:val="008F32D4"/>
    <w:rsid w:val="008F427E"/>
    <w:rsid w:val="008F481E"/>
    <w:rsid w:val="008F6A7A"/>
    <w:rsid w:val="008F73B4"/>
    <w:rsid w:val="00900588"/>
    <w:rsid w:val="009036EC"/>
    <w:rsid w:val="00904EDE"/>
    <w:rsid w:val="00906482"/>
    <w:rsid w:val="00906850"/>
    <w:rsid w:val="00907147"/>
    <w:rsid w:val="009125B8"/>
    <w:rsid w:val="00913CD3"/>
    <w:rsid w:val="009163CE"/>
    <w:rsid w:val="00917FEC"/>
    <w:rsid w:val="009267F3"/>
    <w:rsid w:val="009307FB"/>
    <w:rsid w:val="00931713"/>
    <w:rsid w:val="00936F28"/>
    <w:rsid w:val="00937614"/>
    <w:rsid w:val="009507FE"/>
    <w:rsid w:val="00956736"/>
    <w:rsid w:val="0095702B"/>
    <w:rsid w:val="00964075"/>
    <w:rsid w:val="00965838"/>
    <w:rsid w:val="009677AB"/>
    <w:rsid w:val="00967D92"/>
    <w:rsid w:val="00970211"/>
    <w:rsid w:val="00971083"/>
    <w:rsid w:val="00972080"/>
    <w:rsid w:val="00980AB1"/>
    <w:rsid w:val="00980F5E"/>
    <w:rsid w:val="00981171"/>
    <w:rsid w:val="00982C33"/>
    <w:rsid w:val="00983629"/>
    <w:rsid w:val="00984442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588A"/>
    <w:rsid w:val="009B5897"/>
    <w:rsid w:val="009B5DA3"/>
    <w:rsid w:val="009B7896"/>
    <w:rsid w:val="009B7A95"/>
    <w:rsid w:val="009C1A12"/>
    <w:rsid w:val="009C27F0"/>
    <w:rsid w:val="009C2A27"/>
    <w:rsid w:val="009C3202"/>
    <w:rsid w:val="009C512F"/>
    <w:rsid w:val="009C5571"/>
    <w:rsid w:val="009C675C"/>
    <w:rsid w:val="009D027C"/>
    <w:rsid w:val="009D1F19"/>
    <w:rsid w:val="009D2BEB"/>
    <w:rsid w:val="009D5459"/>
    <w:rsid w:val="009E4D39"/>
    <w:rsid w:val="009E6DDE"/>
    <w:rsid w:val="009E6E2B"/>
    <w:rsid w:val="009E73C4"/>
    <w:rsid w:val="009F2547"/>
    <w:rsid w:val="009F41E7"/>
    <w:rsid w:val="009F695F"/>
    <w:rsid w:val="009F714A"/>
    <w:rsid w:val="00A00ADE"/>
    <w:rsid w:val="00A00B9A"/>
    <w:rsid w:val="00A0333C"/>
    <w:rsid w:val="00A057F4"/>
    <w:rsid w:val="00A12C9A"/>
    <w:rsid w:val="00A20B26"/>
    <w:rsid w:val="00A2110A"/>
    <w:rsid w:val="00A2278E"/>
    <w:rsid w:val="00A23B7A"/>
    <w:rsid w:val="00A2466B"/>
    <w:rsid w:val="00A275B0"/>
    <w:rsid w:val="00A31C40"/>
    <w:rsid w:val="00A41485"/>
    <w:rsid w:val="00A4285E"/>
    <w:rsid w:val="00A43B5F"/>
    <w:rsid w:val="00A4651D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7AAA"/>
    <w:rsid w:val="00A80B62"/>
    <w:rsid w:val="00A81EF5"/>
    <w:rsid w:val="00A83239"/>
    <w:rsid w:val="00A97246"/>
    <w:rsid w:val="00AA1608"/>
    <w:rsid w:val="00AA1C4A"/>
    <w:rsid w:val="00AA3389"/>
    <w:rsid w:val="00AA7277"/>
    <w:rsid w:val="00AB3CC8"/>
    <w:rsid w:val="00AB5DDF"/>
    <w:rsid w:val="00AB75F3"/>
    <w:rsid w:val="00AB7DC2"/>
    <w:rsid w:val="00AC00B2"/>
    <w:rsid w:val="00AC6647"/>
    <w:rsid w:val="00AD3672"/>
    <w:rsid w:val="00AD43C9"/>
    <w:rsid w:val="00AD57D0"/>
    <w:rsid w:val="00AD76F7"/>
    <w:rsid w:val="00AE0D75"/>
    <w:rsid w:val="00AE602D"/>
    <w:rsid w:val="00AE7E2D"/>
    <w:rsid w:val="00AF066B"/>
    <w:rsid w:val="00AF2EB9"/>
    <w:rsid w:val="00AF37DC"/>
    <w:rsid w:val="00AF76AD"/>
    <w:rsid w:val="00B01D0F"/>
    <w:rsid w:val="00B05C1A"/>
    <w:rsid w:val="00B10773"/>
    <w:rsid w:val="00B13ABC"/>
    <w:rsid w:val="00B162A8"/>
    <w:rsid w:val="00B17562"/>
    <w:rsid w:val="00B233D0"/>
    <w:rsid w:val="00B25920"/>
    <w:rsid w:val="00B271C8"/>
    <w:rsid w:val="00B27E95"/>
    <w:rsid w:val="00B31049"/>
    <w:rsid w:val="00B329EC"/>
    <w:rsid w:val="00B32F98"/>
    <w:rsid w:val="00B44667"/>
    <w:rsid w:val="00B50F57"/>
    <w:rsid w:val="00B544B7"/>
    <w:rsid w:val="00B608D2"/>
    <w:rsid w:val="00B6158E"/>
    <w:rsid w:val="00B62CEC"/>
    <w:rsid w:val="00B6340F"/>
    <w:rsid w:val="00B67A23"/>
    <w:rsid w:val="00B71B31"/>
    <w:rsid w:val="00B768A3"/>
    <w:rsid w:val="00B8047B"/>
    <w:rsid w:val="00B85999"/>
    <w:rsid w:val="00B86227"/>
    <w:rsid w:val="00B86ABB"/>
    <w:rsid w:val="00B94AF3"/>
    <w:rsid w:val="00B94C90"/>
    <w:rsid w:val="00B96BF6"/>
    <w:rsid w:val="00BA5FD6"/>
    <w:rsid w:val="00BA6C92"/>
    <w:rsid w:val="00BB1A77"/>
    <w:rsid w:val="00BB31C6"/>
    <w:rsid w:val="00BC0213"/>
    <w:rsid w:val="00BC1663"/>
    <w:rsid w:val="00BC32C1"/>
    <w:rsid w:val="00BC3AF8"/>
    <w:rsid w:val="00BC5442"/>
    <w:rsid w:val="00BD4169"/>
    <w:rsid w:val="00BD4A1F"/>
    <w:rsid w:val="00BD4DA9"/>
    <w:rsid w:val="00BE2FC9"/>
    <w:rsid w:val="00BE64CE"/>
    <w:rsid w:val="00BF0619"/>
    <w:rsid w:val="00BF28E7"/>
    <w:rsid w:val="00BF3480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1245"/>
    <w:rsid w:val="00C238C7"/>
    <w:rsid w:val="00C2438C"/>
    <w:rsid w:val="00C26D04"/>
    <w:rsid w:val="00C26DA2"/>
    <w:rsid w:val="00C274A8"/>
    <w:rsid w:val="00C27E2D"/>
    <w:rsid w:val="00C27EBF"/>
    <w:rsid w:val="00C34E2C"/>
    <w:rsid w:val="00C350D4"/>
    <w:rsid w:val="00C36066"/>
    <w:rsid w:val="00C364F2"/>
    <w:rsid w:val="00C41908"/>
    <w:rsid w:val="00C460A5"/>
    <w:rsid w:val="00C52019"/>
    <w:rsid w:val="00C56C57"/>
    <w:rsid w:val="00C6062F"/>
    <w:rsid w:val="00C6259D"/>
    <w:rsid w:val="00C710D3"/>
    <w:rsid w:val="00C76F1E"/>
    <w:rsid w:val="00C77F9B"/>
    <w:rsid w:val="00C85F03"/>
    <w:rsid w:val="00C90F3A"/>
    <w:rsid w:val="00C94E6B"/>
    <w:rsid w:val="00C97317"/>
    <w:rsid w:val="00CA2A74"/>
    <w:rsid w:val="00CA2D27"/>
    <w:rsid w:val="00CB0452"/>
    <w:rsid w:val="00CB2F74"/>
    <w:rsid w:val="00CB4862"/>
    <w:rsid w:val="00CC0C7D"/>
    <w:rsid w:val="00CC25DF"/>
    <w:rsid w:val="00CC35C3"/>
    <w:rsid w:val="00CC5280"/>
    <w:rsid w:val="00CC67A0"/>
    <w:rsid w:val="00CC6BAA"/>
    <w:rsid w:val="00CC7BB6"/>
    <w:rsid w:val="00CD3D81"/>
    <w:rsid w:val="00CE1339"/>
    <w:rsid w:val="00CE14E2"/>
    <w:rsid w:val="00CE6C37"/>
    <w:rsid w:val="00CE7821"/>
    <w:rsid w:val="00CF3B1D"/>
    <w:rsid w:val="00D02C60"/>
    <w:rsid w:val="00D13A0B"/>
    <w:rsid w:val="00D26082"/>
    <w:rsid w:val="00D30742"/>
    <w:rsid w:val="00D31560"/>
    <w:rsid w:val="00D33CAD"/>
    <w:rsid w:val="00D34B7E"/>
    <w:rsid w:val="00D379BC"/>
    <w:rsid w:val="00D37F11"/>
    <w:rsid w:val="00D44E70"/>
    <w:rsid w:val="00D532D1"/>
    <w:rsid w:val="00D540D9"/>
    <w:rsid w:val="00D556B2"/>
    <w:rsid w:val="00D57561"/>
    <w:rsid w:val="00D64013"/>
    <w:rsid w:val="00D64F13"/>
    <w:rsid w:val="00D7174E"/>
    <w:rsid w:val="00D73785"/>
    <w:rsid w:val="00D73913"/>
    <w:rsid w:val="00D7712A"/>
    <w:rsid w:val="00D80DAF"/>
    <w:rsid w:val="00D80F96"/>
    <w:rsid w:val="00D83C1E"/>
    <w:rsid w:val="00D91C08"/>
    <w:rsid w:val="00D942E7"/>
    <w:rsid w:val="00DA29C2"/>
    <w:rsid w:val="00DA548A"/>
    <w:rsid w:val="00DB1C71"/>
    <w:rsid w:val="00DC00AD"/>
    <w:rsid w:val="00DD06E2"/>
    <w:rsid w:val="00DD13D5"/>
    <w:rsid w:val="00DD1B60"/>
    <w:rsid w:val="00DD60EA"/>
    <w:rsid w:val="00DE0201"/>
    <w:rsid w:val="00DF0560"/>
    <w:rsid w:val="00DF0A16"/>
    <w:rsid w:val="00DF0D5D"/>
    <w:rsid w:val="00DF55AF"/>
    <w:rsid w:val="00E00E40"/>
    <w:rsid w:val="00E03322"/>
    <w:rsid w:val="00E11E6C"/>
    <w:rsid w:val="00E12FBF"/>
    <w:rsid w:val="00E140A2"/>
    <w:rsid w:val="00E177E5"/>
    <w:rsid w:val="00E20C5D"/>
    <w:rsid w:val="00E3226A"/>
    <w:rsid w:val="00E34C8C"/>
    <w:rsid w:val="00E35828"/>
    <w:rsid w:val="00E428B2"/>
    <w:rsid w:val="00E4329F"/>
    <w:rsid w:val="00E43EF5"/>
    <w:rsid w:val="00E46F64"/>
    <w:rsid w:val="00E47C52"/>
    <w:rsid w:val="00E644F8"/>
    <w:rsid w:val="00E66C3A"/>
    <w:rsid w:val="00E70DB6"/>
    <w:rsid w:val="00E743A3"/>
    <w:rsid w:val="00E75F8B"/>
    <w:rsid w:val="00E769FD"/>
    <w:rsid w:val="00E81B63"/>
    <w:rsid w:val="00E81F8C"/>
    <w:rsid w:val="00E84D6A"/>
    <w:rsid w:val="00E853A1"/>
    <w:rsid w:val="00E8710B"/>
    <w:rsid w:val="00E8749C"/>
    <w:rsid w:val="00E94950"/>
    <w:rsid w:val="00E95973"/>
    <w:rsid w:val="00EA01A0"/>
    <w:rsid w:val="00EA04BB"/>
    <w:rsid w:val="00EA0528"/>
    <w:rsid w:val="00EB1E44"/>
    <w:rsid w:val="00EB6840"/>
    <w:rsid w:val="00EB7494"/>
    <w:rsid w:val="00EC1AB0"/>
    <w:rsid w:val="00EC281A"/>
    <w:rsid w:val="00EC5BB8"/>
    <w:rsid w:val="00ED3D70"/>
    <w:rsid w:val="00ED5EF4"/>
    <w:rsid w:val="00EF3065"/>
    <w:rsid w:val="00EF399F"/>
    <w:rsid w:val="00F06A24"/>
    <w:rsid w:val="00F077FA"/>
    <w:rsid w:val="00F11323"/>
    <w:rsid w:val="00F11334"/>
    <w:rsid w:val="00F1187A"/>
    <w:rsid w:val="00F1496A"/>
    <w:rsid w:val="00F154A3"/>
    <w:rsid w:val="00F174A7"/>
    <w:rsid w:val="00F17BDB"/>
    <w:rsid w:val="00F2089F"/>
    <w:rsid w:val="00F20F48"/>
    <w:rsid w:val="00F3070E"/>
    <w:rsid w:val="00F31C7E"/>
    <w:rsid w:val="00F31F22"/>
    <w:rsid w:val="00F35223"/>
    <w:rsid w:val="00F45940"/>
    <w:rsid w:val="00F47554"/>
    <w:rsid w:val="00F51163"/>
    <w:rsid w:val="00F513F5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3D89"/>
    <w:rsid w:val="00F902A7"/>
    <w:rsid w:val="00F9174D"/>
    <w:rsid w:val="00F932B9"/>
    <w:rsid w:val="00F94A98"/>
    <w:rsid w:val="00F96BBC"/>
    <w:rsid w:val="00FA240F"/>
    <w:rsid w:val="00FA67BF"/>
    <w:rsid w:val="00FB122B"/>
    <w:rsid w:val="00FB370C"/>
    <w:rsid w:val="00FB593E"/>
    <w:rsid w:val="00FC0A59"/>
    <w:rsid w:val="00FC1467"/>
    <w:rsid w:val="00FC2B21"/>
    <w:rsid w:val="00FC3369"/>
    <w:rsid w:val="00FC4BDE"/>
    <w:rsid w:val="00FC4C39"/>
    <w:rsid w:val="00FC5AEE"/>
    <w:rsid w:val="00FC7831"/>
    <w:rsid w:val="00FD3C74"/>
    <w:rsid w:val="00FD48BF"/>
    <w:rsid w:val="00FD75F3"/>
    <w:rsid w:val="00FE522C"/>
    <w:rsid w:val="00FE58A6"/>
    <w:rsid w:val="00FE5C0F"/>
    <w:rsid w:val="00FE5D1C"/>
    <w:rsid w:val="00FE610C"/>
    <w:rsid w:val="00FE6C25"/>
    <w:rsid w:val="00FF019B"/>
    <w:rsid w:val="00FF1AD5"/>
    <w:rsid w:val="00FF2324"/>
    <w:rsid w:val="00FF2355"/>
    <w:rsid w:val="00FF468A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95CA-1D5F-4465-BC76-10072CFC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Suzy Clifton </cp:lastModifiedBy>
  <cp:revision>7</cp:revision>
  <cp:lastPrinted>2018-08-08T18:46:00Z</cp:lastPrinted>
  <dcterms:created xsi:type="dcterms:W3CDTF">2019-01-31T20:38:00Z</dcterms:created>
  <dcterms:modified xsi:type="dcterms:W3CDTF">2019-02-04T21:40:00Z</dcterms:modified>
</cp:coreProperties>
</file>