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185" w:rsidRPr="00022185" w:rsidRDefault="00022185" w:rsidP="00022185">
      <w:pPr>
        <w:jc w:val="center"/>
        <w:rPr>
          <w:b/>
          <w:color w:val="0070C0"/>
          <w:sz w:val="52"/>
          <w:u w:val="single"/>
        </w:rPr>
      </w:pPr>
      <w:r w:rsidRPr="00022185">
        <w:rPr>
          <w:b/>
          <w:color w:val="0070C0"/>
          <w:sz w:val="52"/>
          <w:u w:val="single"/>
        </w:rPr>
        <w:t>[DRAFT]</w:t>
      </w:r>
      <w:bookmarkStart w:id="0" w:name="_GoBack"/>
      <w:bookmarkEnd w:id="0"/>
    </w:p>
    <w:p w:rsidR="00637F5C" w:rsidRPr="00022185" w:rsidRDefault="00637F5C" w:rsidP="00022185">
      <w:pPr>
        <w:jc w:val="center"/>
        <w:rPr>
          <w:b/>
          <w:sz w:val="40"/>
          <w:u w:val="single"/>
        </w:rPr>
      </w:pPr>
      <w:r w:rsidRPr="00022185">
        <w:rPr>
          <w:b/>
          <w:sz w:val="40"/>
          <w:u w:val="single"/>
        </w:rPr>
        <w:t>TDTMS 2018 Goals</w:t>
      </w:r>
      <w:r w:rsidR="00022185" w:rsidRPr="00022185">
        <w:rPr>
          <w:b/>
          <w:sz w:val="40"/>
          <w:u w:val="single"/>
        </w:rPr>
        <w:t>/</w:t>
      </w:r>
      <w:r w:rsidR="00022185" w:rsidRPr="00022185">
        <w:rPr>
          <w:b/>
          <w:color w:val="FF0000"/>
          <w:sz w:val="40"/>
          <w:u w:val="single"/>
        </w:rPr>
        <w:t>Achievement</w:t>
      </w:r>
      <w:r w:rsidR="00022185">
        <w:rPr>
          <w:b/>
          <w:color w:val="FF0000"/>
          <w:sz w:val="40"/>
          <w:u w:val="single"/>
        </w:rPr>
        <w:t>s</w:t>
      </w:r>
    </w:p>
    <w:p w:rsidR="00D66857" w:rsidRDefault="00C70FD8" w:rsidP="00553D72">
      <w:pPr>
        <w:pStyle w:val="NoSpacing"/>
        <w:numPr>
          <w:ilvl w:val="0"/>
          <w:numId w:val="12"/>
        </w:numPr>
      </w:pPr>
      <w:r w:rsidRPr="00F44DF8">
        <w:t>Support Texas data transport improvement initiatives and other Retail market projects as needed or directed by RMS.</w:t>
      </w:r>
    </w:p>
    <w:p w:rsidR="00E65CE9" w:rsidRPr="00EC7CD0" w:rsidRDefault="00553D72" w:rsidP="00EC7CD0">
      <w:pPr>
        <w:pStyle w:val="NoSpacing"/>
        <w:numPr>
          <w:ilvl w:val="0"/>
          <w:numId w:val="13"/>
        </w:numPr>
        <w:rPr>
          <w:color w:val="FF0000"/>
        </w:rPr>
      </w:pPr>
      <w:r w:rsidRPr="00EC7CD0">
        <w:rPr>
          <w:color w:val="FF0000"/>
        </w:rPr>
        <w:t>Memorialized Retail Market Testing Environment</w:t>
      </w:r>
      <w:r w:rsidR="00E65CE9" w:rsidRPr="00EC7CD0">
        <w:rPr>
          <w:color w:val="FF0000"/>
        </w:rPr>
        <w:t xml:space="preserve"> Users </w:t>
      </w:r>
      <w:r w:rsidRPr="00EC7CD0">
        <w:rPr>
          <w:color w:val="FF0000"/>
        </w:rPr>
        <w:t>G</w:t>
      </w:r>
      <w:r w:rsidR="00E65CE9" w:rsidRPr="00EC7CD0">
        <w:rPr>
          <w:color w:val="FF0000"/>
        </w:rPr>
        <w:t xml:space="preserve">uide and posted </w:t>
      </w:r>
      <w:r w:rsidRPr="00EC7CD0">
        <w:rPr>
          <w:color w:val="FF0000"/>
        </w:rPr>
        <w:t xml:space="preserve">to </w:t>
      </w:r>
      <w:r w:rsidR="00E65CE9" w:rsidRPr="00EC7CD0">
        <w:rPr>
          <w:color w:val="FF0000"/>
        </w:rPr>
        <w:t xml:space="preserve"> </w:t>
      </w:r>
      <w:hyperlink r:id="rId7" w:history="1">
        <w:r w:rsidRPr="00EC7CD0">
          <w:rPr>
            <w:rStyle w:val="Hyperlink"/>
            <w:color w:val="FF0000"/>
          </w:rPr>
          <w:t>https://etod.ercot.com/</w:t>
        </w:r>
      </w:hyperlink>
      <w:r w:rsidRPr="00EC7CD0">
        <w:rPr>
          <w:color w:val="FF0000"/>
        </w:rPr>
        <w:t xml:space="preserve"> for reference</w:t>
      </w:r>
    </w:p>
    <w:p w:rsidR="00EC7CD0" w:rsidRDefault="003B2CDB" w:rsidP="00EC7CD0">
      <w:pPr>
        <w:pStyle w:val="NoSpacing"/>
        <w:numPr>
          <w:ilvl w:val="0"/>
          <w:numId w:val="13"/>
        </w:numPr>
        <w:rPr>
          <w:color w:val="FF0000"/>
        </w:rPr>
      </w:pPr>
      <w:r>
        <w:rPr>
          <w:color w:val="FF0000"/>
        </w:rPr>
        <w:t>Facilitated</w:t>
      </w:r>
      <w:r w:rsidR="00D848CA">
        <w:rPr>
          <w:color w:val="FF0000"/>
        </w:rPr>
        <w:t xml:space="preserve"> the </w:t>
      </w:r>
      <w:r w:rsidR="00EC7CD0" w:rsidRPr="00EC7CD0">
        <w:rPr>
          <w:color w:val="FF0000"/>
        </w:rPr>
        <w:t>ERCOT IT to Market Participant IT Forum on February 23, 2018</w:t>
      </w:r>
    </w:p>
    <w:p w:rsidR="00EC7CD0" w:rsidRPr="00EC7CD0" w:rsidRDefault="00EC7CD0" w:rsidP="00EC7CD0">
      <w:pPr>
        <w:pStyle w:val="NoSpacing"/>
        <w:ind w:left="1080"/>
        <w:rPr>
          <w:color w:val="FF0000"/>
        </w:rPr>
      </w:pPr>
    </w:p>
    <w:p w:rsidR="00D66857" w:rsidRDefault="00C70FD8" w:rsidP="00637F5C">
      <w:pPr>
        <w:pStyle w:val="ListParagraph"/>
        <w:numPr>
          <w:ilvl w:val="0"/>
          <w:numId w:val="12"/>
        </w:numPr>
      </w:pPr>
      <w:r w:rsidRPr="00F44DF8">
        <w:t>Monitor IAG/IAL Statistics and provide suggestions for improvements to Market Participants.</w:t>
      </w:r>
    </w:p>
    <w:p w:rsidR="00A43FBD" w:rsidRDefault="00A43FBD" w:rsidP="00110EA2">
      <w:pPr>
        <w:pStyle w:val="ListParagraph"/>
        <w:numPr>
          <w:ilvl w:val="0"/>
          <w:numId w:val="16"/>
        </w:numPr>
        <w:rPr>
          <w:color w:val="FF0000"/>
        </w:rPr>
      </w:pPr>
      <w:r w:rsidRPr="00A43FBD">
        <w:rPr>
          <w:color w:val="FF0000"/>
        </w:rPr>
        <w:t>Reviewed and analyzed IAG/IAL statistics along with C</w:t>
      </w:r>
      <w:r w:rsidR="0032714F">
        <w:rPr>
          <w:color w:val="FF0000"/>
        </w:rPr>
        <w:t xml:space="preserve">ancel With </w:t>
      </w:r>
      <w:r w:rsidRPr="00A43FBD">
        <w:rPr>
          <w:color w:val="FF0000"/>
        </w:rPr>
        <w:t>A</w:t>
      </w:r>
      <w:r w:rsidR="0032714F">
        <w:rPr>
          <w:color w:val="FF0000"/>
        </w:rPr>
        <w:t>pproval</w:t>
      </w:r>
      <w:r w:rsidRPr="00A43FBD">
        <w:rPr>
          <w:color w:val="FF0000"/>
        </w:rPr>
        <w:t>s</w:t>
      </w:r>
      <w:r w:rsidR="0032714F">
        <w:rPr>
          <w:color w:val="FF0000"/>
        </w:rPr>
        <w:t xml:space="preserve"> (CWA)</w:t>
      </w:r>
      <w:r w:rsidRPr="00A43FBD">
        <w:rPr>
          <w:color w:val="FF0000"/>
        </w:rPr>
        <w:t xml:space="preserve"> </w:t>
      </w:r>
      <w:r w:rsidR="009D7D5C">
        <w:rPr>
          <w:color w:val="FF0000"/>
        </w:rPr>
        <w:t>decreased volumes (NPRR 778 impact); correlations were inconclusive</w:t>
      </w:r>
    </w:p>
    <w:p w:rsidR="0032714F" w:rsidRPr="0032714F" w:rsidRDefault="0032714F" w:rsidP="00110EA2">
      <w:pPr>
        <w:pStyle w:val="ListParagraph"/>
        <w:numPr>
          <w:ilvl w:val="0"/>
          <w:numId w:val="16"/>
        </w:numPr>
        <w:rPr>
          <w:color w:val="FF0000"/>
          <w:highlight w:val="yellow"/>
        </w:rPr>
      </w:pPr>
      <w:r w:rsidRPr="0032714F">
        <w:rPr>
          <w:color w:val="FF0000"/>
          <w:highlight w:val="yellow"/>
        </w:rPr>
        <w:t>&lt;</w:t>
      </w:r>
      <w:r w:rsidR="00022185">
        <w:rPr>
          <w:color w:val="FF0000"/>
          <w:highlight w:val="yellow"/>
        </w:rPr>
        <w:t>Suggested to include a chart showing the NPRR 778 impact of</w:t>
      </w:r>
      <w:r w:rsidRPr="0032714F">
        <w:rPr>
          <w:color w:val="FF0000"/>
          <w:highlight w:val="yellow"/>
        </w:rPr>
        <w:t xml:space="preserve"> CWA decreased volumes&gt;</w:t>
      </w:r>
    </w:p>
    <w:p w:rsidR="00110EA2" w:rsidRDefault="00C70FD8" w:rsidP="00110EA2">
      <w:pPr>
        <w:pStyle w:val="NoSpacing"/>
        <w:numPr>
          <w:ilvl w:val="0"/>
          <w:numId w:val="12"/>
        </w:numPr>
      </w:pPr>
      <w:r w:rsidRPr="00F44DF8">
        <w:t xml:space="preserve">Support initiatives related to </w:t>
      </w:r>
      <w:proofErr w:type="spellStart"/>
      <w:r w:rsidRPr="00F44DF8">
        <w:t>MarkeTrak</w:t>
      </w:r>
      <w:proofErr w:type="spellEnd"/>
      <w:r w:rsidRPr="00F44DF8">
        <w:t xml:space="preserve"> system and process enhancements and update documentation as needed. </w:t>
      </w:r>
    </w:p>
    <w:p w:rsidR="00110EA2" w:rsidRDefault="00110EA2" w:rsidP="00110EA2">
      <w:pPr>
        <w:pStyle w:val="NoSpacing"/>
        <w:numPr>
          <w:ilvl w:val="0"/>
          <w:numId w:val="18"/>
        </w:numPr>
        <w:rPr>
          <w:color w:val="FF0000"/>
        </w:rPr>
      </w:pPr>
      <w:r>
        <w:rPr>
          <w:color w:val="FF0000"/>
        </w:rPr>
        <w:t xml:space="preserve">Finalized </w:t>
      </w:r>
      <w:r w:rsidR="00707132">
        <w:rPr>
          <w:color w:val="FF0000"/>
        </w:rPr>
        <w:t xml:space="preserve">steps to </w:t>
      </w:r>
      <w:r>
        <w:rPr>
          <w:color w:val="FF0000"/>
        </w:rPr>
        <w:t xml:space="preserve">NPRR 778, </w:t>
      </w:r>
      <w:r w:rsidR="00707132" w:rsidRPr="00A43FBD">
        <w:rPr>
          <w:color w:val="FF0000"/>
        </w:rPr>
        <w:t>Modifications to Date Change and Cancellation Evaluation Window</w:t>
      </w:r>
      <w:r w:rsidR="00707132">
        <w:rPr>
          <w:color w:val="FF0000"/>
        </w:rPr>
        <w:t xml:space="preserve">, with </w:t>
      </w:r>
      <w:r w:rsidRPr="00A43FBD">
        <w:rPr>
          <w:color w:val="FF0000"/>
        </w:rPr>
        <w:t xml:space="preserve">Market Notice to remind MPs that TDSPs will cease support of daily use of </w:t>
      </w:r>
      <w:proofErr w:type="spellStart"/>
      <w:r w:rsidRPr="00A43FBD">
        <w:rPr>
          <w:color w:val="FF0000"/>
        </w:rPr>
        <w:t>MarkeTrak</w:t>
      </w:r>
      <w:proofErr w:type="spellEnd"/>
      <w:r w:rsidRPr="00A43FBD">
        <w:rPr>
          <w:color w:val="FF0000"/>
        </w:rPr>
        <w:t xml:space="preserve"> Cancel w/ Approval on March 1, 2018</w:t>
      </w:r>
      <w:r>
        <w:rPr>
          <w:color w:val="FF0000"/>
        </w:rPr>
        <w:t xml:space="preserve"> </w:t>
      </w:r>
    </w:p>
    <w:p w:rsidR="00AB4932" w:rsidRDefault="00AB4932" w:rsidP="00110EA2">
      <w:pPr>
        <w:pStyle w:val="NoSpacing"/>
        <w:numPr>
          <w:ilvl w:val="0"/>
          <w:numId w:val="18"/>
        </w:numPr>
        <w:rPr>
          <w:color w:val="FF0000"/>
        </w:rPr>
      </w:pPr>
      <w:r>
        <w:rPr>
          <w:color w:val="FF0000"/>
        </w:rPr>
        <w:t xml:space="preserve">Updated </w:t>
      </w:r>
      <w:proofErr w:type="spellStart"/>
      <w:r>
        <w:rPr>
          <w:color w:val="FF0000"/>
        </w:rPr>
        <w:t>MarkeTrak</w:t>
      </w:r>
      <w:proofErr w:type="spellEnd"/>
      <w:r>
        <w:rPr>
          <w:color w:val="FF0000"/>
        </w:rPr>
        <w:t xml:space="preserve"> User’s Guide</w:t>
      </w:r>
      <w:r w:rsidR="009D7D5C">
        <w:rPr>
          <w:color w:val="FF0000"/>
        </w:rPr>
        <w:t xml:space="preserve"> (section 3: Cancel) to align</w:t>
      </w:r>
      <w:r>
        <w:rPr>
          <w:color w:val="FF0000"/>
        </w:rPr>
        <w:t xml:space="preserve"> with NPRR 778</w:t>
      </w:r>
    </w:p>
    <w:p w:rsidR="00110EA2" w:rsidRPr="00110EA2" w:rsidRDefault="00110EA2" w:rsidP="00110EA2">
      <w:pPr>
        <w:pStyle w:val="NoSpacing"/>
        <w:ind w:left="1080"/>
        <w:rPr>
          <w:color w:val="FF0000"/>
        </w:rPr>
      </w:pPr>
    </w:p>
    <w:p w:rsidR="00D66857" w:rsidRDefault="00C70FD8" w:rsidP="00110EA2">
      <w:pPr>
        <w:pStyle w:val="NoSpacing"/>
        <w:numPr>
          <w:ilvl w:val="0"/>
          <w:numId w:val="12"/>
        </w:numPr>
      </w:pPr>
      <w:r w:rsidRPr="00F44DF8">
        <w:t xml:space="preserve">Evaluate proposed </w:t>
      </w:r>
      <w:proofErr w:type="spellStart"/>
      <w:r w:rsidRPr="00F44DF8">
        <w:t>MarkeTrak</w:t>
      </w:r>
      <w:proofErr w:type="spellEnd"/>
      <w:r w:rsidRPr="00F44DF8">
        <w:t xml:space="preserve"> system enhancements that may be considered for a future upgrade</w:t>
      </w:r>
      <w:r w:rsidR="00D021DD">
        <w:t>.</w:t>
      </w:r>
    </w:p>
    <w:p w:rsidR="00110EA2" w:rsidRPr="009D7D5C" w:rsidRDefault="0032714F" w:rsidP="00110EA2">
      <w:pPr>
        <w:pStyle w:val="NoSpacing"/>
        <w:numPr>
          <w:ilvl w:val="0"/>
          <w:numId w:val="18"/>
        </w:numPr>
        <w:rPr>
          <w:color w:val="FF0000"/>
          <w:highlight w:val="yellow"/>
        </w:rPr>
      </w:pPr>
      <w:r>
        <w:rPr>
          <w:color w:val="FF0000"/>
          <w:highlight w:val="yellow"/>
        </w:rPr>
        <w:t xml:space="preserve">Continued efforts to find efficiencies in </w:t>
      </w:r>
      <w:proofErr w:type="spellStart"/>
      <w:r>
        <w:rPr>
          <w:color w:val="FF0000"/>
          <w:highlight w:val="yellow"/>
        </w:rPr>
        <w:t>MarkeTrak</w:t>
      </w:r>
      <w:proofErr w:type="spellEnd"/>
      <w:r>
        <w:rPr>
          <w:color w:val="FF0000"/>
          <w:highlight w:val="yellow"/>
        </w:rPr>
        <w:t xml:space="preserve"> as documented in SCR 756</w:t>
      </w:r>
      <w:r w:rsidR="00022185">
        <w:rPr>
          <w:color w:val="FF0000"/>
          <w:highlight w:val="yellow"/>
        </w:rPr>
        <w:t>.</w:t>
      </w:r>
    </w:p>
    <w:p w:rsidR="00110EA2" w:rsidRPr="00110EA2" w:rsidRDefault="00110EA2" w:rsidP="00110EA2">
      <w:pPr>
        <w:pStyle w:val="NoSpacing"/>
        <w:ind w:left="1080"/>
        <w:rPr>
          <w:color w:val="FF0000"/>
        </w:rPr>
      </w:pPr>
    </w:p>
    <w:p w:rsidR="00A01863" w:rsidRDefault="00C70FD8" w:rsidP="00637F5C">
      <w:pPr>
        <w:pStyle w:val="NoSpacing"/>
        <w:numPr>
          <w:ilvl w:val="0"/>
          <w:numId w:val="12"/>
        </w:numPr>
      </w:pPr>
      <w:r w:rsidRPr="00F44DF8">
        <w:t xml:space="preserve">TDTMS to monitor </w:t>
      </w:r>
      <w:proofErr w:type="spellStart"/>
      <w:r w:rsidRPr="00F44DF8">
        <w:t>MarkeTrak</w:t>
      </w:r>
      <w:proofErr w:type="spellEnd"/>
      <w:r w:rsidRPr="00F44DF8">
        <w:t xml:space="preserve"> sub-type volume on a semi-annual basis</w:t>
      </w:r>
      <w:r w:rsidR="00D021DD">
        <w:t>.</w:t>
      </w:r>
    </w:p>
    <w:p w:rsidR="00553D72" w:rsidRPr="00553D72" w:rsidRDefault="00553D72" w:rsidP="00D021DD">
      <w:pPr>
        <w:pStyle w:val="NoSpacing"/>
        <w:numPr>
          <w:ilvl w:val="0"/>
          <w:numId w:val="9"/>
        </w:numPr>
        <w:rPr>
          <w:color w:val="FF0000"/>
        </w:rPr>
      </w:pPr>
      <w:r w:rsidRPr="00553D72">
        <w:rPr>
          <w:bCs/>
          <w:color w:val="FF0000"/>
        </w:rPr>
        <w:t xml:space="preserve">Performed </w:t>
      </w:r>
      <w:proofErr w:type="spellStart"/>
      <w:r w:rsidRPr="00553D72">
        <w:rPr>
          <w:bCs/>
          <w:color w:val="FF0000"/>
        </w:rPr>
        <w:t>MarkeTrak</w:t>
      </w:r>
      <w:proofErr w:type="spellEnd"/>
      <w:r w:rsidRPr="00553D72">
        <w:rPr>
          <w:bCs/>
          <w:color w:val="FF0000"/>
        </w:rPr>
        <w:t xml:space="preserve"> Subtypes Analysis for: </w:t>
      </w:r>
      <w:r w:rsidR="009D7D5C">
        <w:rPr>
          <w:bCs/>
          <w:color w:val="FF0000"/>
        </w:rPr>
        <w:t xml:space="preserve">CWAs, </w:t>
      </w:r>
      <w:r w:rsidRPr="00553D72">
        <w:rPr>
          <w:bCs/>
          <w:color w:val="FF0000"/>
        </w:rPr>
        <w:t xml:space="preserve">Rescission, </w:t>
      </w:r>
      <w:proofErr w:type="gramStart"/>
      <w:r w:rsidRPr="00553D72">
        <w:rPr>
          <w:bCs/>
          <w:color w:val="FF0000"/>
        </w:rPr>
        <w:t>Switch</w:t>
      </w:r>
      <w:proofErr w:type="gramEnd"/>
      <w:r w:rsidRPr="00553D72">
        <w:rPr>
          <w:bCs/>
          <w:color w:val="FF0000"/>
        </w:rPr>
        <w:t xml:space="preserve"> Hold Removal, Usage/Billing Missing, &amp; Missing Enrollment.</w:t>
      </w:r>
    </w:p>
    <w:p w:rsidR="004F3B6C" w:rsidRPr="004F3B6C" w:rsidRDefault="004F3B6C" w:rsidP="004F3B6C">
      <w:pPr>
        <w:pStyle w:val="NoSpacing"/>
        <w:ind w:left="1080"/>
        <w:rPr>
          <w:color w:val="FF0000"/>
        </w:rPr>
      </w:pPr>
    </w:p>
    <w:p w:rsidR="00653F95" w:rsidRDefault="00C70FD8" w:rsidP="00637F5C">
      <w:pPr>
        <w:pStyle w:val="NoSpacing"/>
        <w:numPr>
          <w:ilvl w:val="0"/>
          <w:numId w:val="12"/>
        </w:numPr>
      </w:pPr>
      <w:r w:rsidRPr="00F44DF8">
        <w:t>Continue joint efforts with other Retail market working groups to provide ERCOT with subject matter expertise for implementation of RMS initiatives, as needed.</w:t>
      </w:r>
    </w:p>
    <w:p w:rsidR="00E522FE" w:rsidRDefault="00AB4932" w:rsidP="00637F5C">
      <w:pPr>
        <w:pStyle w:val="NoSpacing"/>
        <w:numPr>
          <w:ilvl w:val="0"/>
          <w:numId w:val="17"/>
        </w:numPr>
        <w:rPr>
          <w:color w:val="FF0000"/>
        </w:rPr>
      </w:pPr>
      <w:r>
        <w:rPr>
          <w:color w:val="FF0000"/>
        </w:rPr>
        <w:t>In concert with TX SET</w:t>
      </w:r>
      <w:r w:rsidR="00E522FE">
        <w:rPr>
          <w:color w:val="FF0000"/>
        </w:rPr>
        <w:t>, reviewed and endorsed:</w:t>
      </w:r>
    </w:p>
    <w:p w:rsidR="00653F95" w:rsidRDefault="00AB4932" w:rsidP="00E522FE">
      <w:pPr>
        <w:pStyle w:val="NoSpacing"/>
        <w:numPr>
          <w:ilvl w:val="1"/>
          <w:numId w:val="17"/>
        </w:numPr>
        <w:rPr>
          <w:color w:val="FF0000"/>
        </w:rPr>
      </w:pPr>
      <w:r w:rsidRPr="00AB4932">
        <w:rPr>
          <w:color w:val="FF0000"/>
        </w:rPr>
        <w:t>RMGRR 152, Additional Alignment with NPRR778, Modifications to Date Change and Cancellation Evaluation Window</w:t>
      </w:r>
    </w:p>
    <w:p w:rsidR="00E522FE" w:rsidRDefault="00E522FE" w:rsidP="00E522FE">
      <w:pPr>
        <w:pStyle w:val="NoSpacing"/>
        <w:numPr>
          <w:ilvl w:val="1"/>
          <w:numId w:val="17"/>
        </w:numPr>
        <w:rPr>
          <w:color w:val="FF0000"/>
        </w:rPr>
      </w:pPr>
      <w:r>
        <w:rPr>
          <w:color w:val="FF0000"/>
        </w:rPr>
        <w:t xml:space="preserve">RMGRR 156, </w:t>
      </w:r>
      <w:r w:rsidRPr="00E522FE">
        <w:rPr>
          <w:color w:val="FF0000"/>
        </w:rPr>
        <w:t>Market Notice Communication Process Clean Up</w:t>
      </w:r>
    </w:p>
    <w:p w:rsidR="00E522FE" w:rsidRPr="00E522FE" w:rsidRDefault="00E522FE" w:rsidP="00E522FE">
      <w:pPr>
        <w:pStyle w:val="NoSpacing"/>
        <w:numPr>
          <w:ilvl w:val="1"/>
          <w:numId w:val="17"/>
        </w:numPr>
        <w:rPr>
          <w:color w:val="FF0000"/>
        </w:rPr>
      </w:pPr>
      <w:r>
        <w:rPr>
          <w:color w:val="FF0000"/>
        </w:rPr>
        <w:t xml:space="preserve">RMGRR 158, </w:t>
      </w:r>
      <w:r w:rsidRPr="00E522FE">
        <w:rPr>
          <w:color w:val="FF0000"/>
        </w:rPr>
        <w:t>Revisions to Retail Market Guide Section 7.10</w:t>
      </w:r>
    </w:p>
    <w:p w:rsidR="00E522FE" w:rsidRPr="00AB4932" w:rsidRDefault="00E522FE" w:rsidP="00E522FE">
      <w:pPr>
        <w:pStyle w:val="NoSpacing"/>
        <w:numPr>
          <w:ilvl w:val="1"/>
          <w:numId w:val="17"/>
        </w:numPr>
        <w:rPr>
          <w:color w:val="FF0000"/>
        </w:rPr>
      </w:pPr>
      <w:r>
        <w:rPr>
          <w:color w:val="FF0000"/>
        </w:rPr>
        <w:t xml:space="preserve">RMGRR 159, </w:t>
      </w:r>
      <w:r w:rsidRPr="00E522FE">
        <w:rPr>
          <w:color w:val="FF0000"/>
        </w:rPr>
        <w:t>Related to NPRR908, Revisions to Mass Transition Processes</w:t>
      </w:r>
    </w:p>
    <w:p w:rsidR="00653F95" w:rsidRPr="00F44DF8" w:rsidRDefault="00653F95" w:rsidP="00653F95">
      <w:pPr>
        <w:pStyle w:val="NoSpacing"/>
      </w:pPr>
    </w:p>
    <w:p w:rsidR="00D66857" w:rsidRPr="00F44DF8" w:rsidRDefault="00C70FD8" w:rsidP="00637F5C">
      <w:pPr>
        <w:pStyle w:val="NoSpacing"/>
        <w:numPr>
          <w:ilvl w:val="0"/>
          <w:numId w:val="12"/>
        </w:numPr>
      </w:pPr>
      <w:r w:rsidRPr="00F44DF8">
        <w:t xml:space="preserve">Perform annual review of the Retail Market Services </w:t>
      </w:r>
      <w:r w:rsidR="008F4DC4">
        <w:t>Service Level Agreement (</w:t>
      </w:r>
      <w:r w:rsidRPr="00F44DF8">
        <w:t>SLA</w:t>
      </w:r>
      <w:r w:rsidR="008F4DC4">
        <w:t>)</w:t>
      </w:r>
      <w:r w:rsidRPr="00F44DF8">
        <w:t xml:space="preserve"> and work with ERCOT to evaluate and implement any potential changes, as needed.</w:t>
      </w:r>
    </w:p>
    <w:p w:rsidR="009D7D5C" w:rsidRPr="008F4DC4" w:rsidRDefault="00C70FD8" w:rsidP="009D7D5C">
      <w:pPr>
        <w:pStyle w:val="NoSpacing"/>
        <w:numPr>
          <w:ilvl w:val="0"/>
          <w:numId w:val="5"/>
        </w:numPr>
        <w:rPr>
          <w:color w:val="FF0000"/>
        </w:rPr>
      </w:pPr>
      <w:r w:rsidRPr="008F4DC4">
        <w:rPr>
          <w:color w:val="FF0000"/>
        </w:rPr>
        <w:t xml:space="preserve">Completed </w:t>
      </w:r>
      <w:r w:rsidR="009D7D5C" w:rsidRPr="008F4DC4">
        <w:rPr>
          <w:color w:val="FF0000"/>
        </w:rPr>
        <w:t xml:space="preserve">the </w:t>
      </w:r>
      <w:r w:rsidRPr="008F4DC4">
        <w:rPr>
          <w:color w:val="FF0000"/>
        </w:rPr>
        <w:t xml:space="preserve">annual review of </w:t>
      </w:r>
      <w:r w:rsidR="009D7D5C" w:rsidRPr="008F4DC4">
        <w:rPr>
          <w:color w:val="FF0000"/>
        </w:rPr>
        <w:t>the 2019 Retail Market Services SLA for endorsement to RMS</w:t>
      </w:r>
    </w:p>
    <w:p w:rsidR="008F4DC4" w:rsidRPr="008F4DC4" w:rsidRDefault="008F4DC4" w:rsidP="009D7D5C">
      <w:pPr>
        <w:pStyle w:val="NoSpacing"/>
        <w:numPr>
          <w:ilvl w:val="0"/>
          <w:numId w:val="5"/>
        </w:numPr>
        <w:rPr>
          <w:color w:val="FF0000"/>
        </w:rPr>
      </w:pPr>
      <w:r w:rsidRPr="008F4DC4">
        <w:rPr>
          <w:color w:val="FF0000"/>
        </w:rPr>
        <w:t xml:space="preserve">Agreed to lower the </w:t>
      </w:r>
      <w:r>
        <w:rPr>
          <w:color w:val="FF0000"/>
        </w:rPr>
        <w:t>Service Level Objective (</w:t>
      </w:r>
      <w:r w:rsidRPr="008F4DC4">
        <w:rPr>
          <w:color w:val="FF0000"/>
        </w:rPr>
        <w:t>SL</w:t>
      </w:r>
      <w:r>
        <w:rPr>
          <w:color w:val="FF0000"/>
        </w:rPr>
        <w:t>O)</w:t>
      </w:r>
      <w:r w:rsidRPr="008F4DC4">
        <w:rPr>
          <w:color w:val="FF0000"/>
        </w:rPr>
        <w:t xml:space="preserve"> targets of GUI response from 15 seconds to 10 seconds</w:t>
      </w:r>
    </w:p>
    <w:p w:rsidR="00F44DF8" w:rsidRPr="00F44DF8" w:rsidRDefault="00F44DF8" w:rsidP="00F44DF8">
      <w:pPr>
        <w:pStyle w:val="NoSpacing"/>
        <w:ind w:left="1080"/>
        <w:rPr>
          <w:color w:val="FF0000"/>
          <w:sz w:val="24"/>
        </w:rPr>
      </w:pPr>
    </w:p>
    <w:p w:rsidR="00D66857" w:rsidRPr="00F44DF8" w:rsidRDefault="00C70FD8" w:rsidP="00637F5C">
      <w:pPr>
        <w:pStyle w:val="NoSpacing"/>
        <w:numPr>
          <w:ilvl w:val="0"/>
          <w:numId w:val="12"/>
        </w:numPr>
      </w:pPr>
      <w:r w:rsidRPr="00F44DF8">
        <w:t>Monitor the quarterly ERCOT Retail Market Performance Measures reported by ERCOT to the PUCT and serve as a forum for Market Participants to raise questions and/or issues related to the metrics reported.</w:t>
      </w:r>
    </w:p>
    <w:p w:rsidR="00D66857" w:rsidRDefault="00C70FD8" w:rsidP="00F44DF8">
      <w:pPr>
        <w:pStyle w:val="NoSpacing"/>
        <w:numPr>
          <w:ilvl w:val="0"/>
          <w:numId w:val="6"/>
        </w:numPr>
        <w:rPr>
          <w:color w:val="FF0000"/>
        </w:rPr>
      </w:pPr>
      <w:r w:rsidRPr="00F44DF8">
        <w:rPr>
          <w:color w:val="FF0000"/>
        </w:rPr>
        <w:t>Reviewed quarterly Performance Measures for 2018 – will continue to serve as a forum for Market Participants to raise issues or questions related to the ERCOT Retail Market Performance Measures.</w:t>
      </w:r>
    </w:p>
    <w:p w:rsidR="00F44DF8" w:rsidRPr="00F44DF8" w:rsidRDefault="00F44DF8" w:rsidP="00F44DF8">
      <w:pPr>
        <w:pStyle w:val="NoSpacing"/>
        <w:ind w:left="1080"/>
        <w:rPr>
          <w:color w:val="FF0000"/>
        </w:rPr>
      </w:pPr>
    </w:p>
    <w:p w:rsidR="00653F95" w:rsidRDefault="00C70FD8" w:rsidP="00637F5C">
      <w:pPr>
        <w:pStyle w:val="NoSpacing"/>
        <w:numPr>
          <w:ilvl w:val="0"/>
          <w:numId w:val="12"/>
        </w:numPr>
      </w:pPr>
      <w:r w:rsidRPr="00F44DF8">
        <w:lastRenderedPageBreak/>
        <w:t>Work with ERCOT and Market Participants to address and resolve technical connectivity issues and ensure market impacts due to outages are minimized.</w:t>
      </w:r>
    </w:p>
    <w:p w:rsidR="00653F95" w:rsidRPr="00CD26E3" w:rsidRDefault="00653F95" w:rsidP="00653F95">
      <w:pPr>
        <w:pStyle w:val="ListParagraph"/>
        <w:numPr>
          <w:ilvl w:val="0"/>
          <w:numId w:val="10"/>
        </w:numPr>
        <w:rPr>
          <w:color w:val="FF0000"/>
        </w:rPr>
      </w:pPr>
      <w:r w:rsidRPr="00CD26E3">
        <w:rPr>
          <w:color w:val="FF0000"/>
        </w:rPr>
        <w:t>Reviewed and monito</w:t>
      </w:r>
      <w:r w:rsidR="00AB4932">
        <w:rPr>
          <w:color w:val="FF0000"/>
        </w:rPr>
        <w:t xml:space="preserve">red monthly IT retail incident and service availability </w:t>
      </w:r>
      <w:r w:rsidRPr="00CD26E3">
        <w:rPr>
          <w:color w:val="FF0000"/>
        </w:rPr>
        <w:t>reports</w:t>
      </w:r>
      <w:r w:rsidR="00AB4932">
        <w:rPr>
          <w:color w:val="FF0000"/>
        </w:rPr>
        <w:t xml:space="preserve"> and addressed issues, as needed.</w:t>
      </w:r>
    </w:p>
    <w:p w:rsidR="00D66857" w:rsidRDefault="00C70FD8" w:rsidP="00637F5C">
      <w:pPr>
        <w:pStyle w:val="NoSpacing"/>
        <w:numPr>
          <w:ilvl w:val="0"/>
          <w:numId w:val="12"/>
        </w:numPr>
      </w:pPr>
      <w:r w:rsidRPr="00F44DF8">
        <w:t>Support initiatives related to ERCOT 2018 System Changes roadmap.</w:t>
      </w:r>
    </w:p>
    <w:p w:rsidR="00F2039B" w:rsidRPr="00F2039B" w:rsidRDefault="00F2039B" w:rsidP="00D021DD">
      <w:pPr>
        <w:pStyle w:val="NoSpacing"/>
        <w:numPr>
          <w:ilvl w:val="0"/>
          <w:numId w:val="8"/>
        </w:numPr>
        <w:rPr>
          <w:color w:val="FF0000"/>
        </w:rPr>
      </w:pPr>
      <w:r w:rsidRPr="00F2039B">
        <w:rPr>
          <w:color w:val="FF0000"/>
        </w:rPr>
        <w:t xml:space="preserve">Agreed  to make </w:t>
      </w:r>
      <w:r w:rsidR="00D021DD" w:rsidRPr="00F2039B">
        <w:rPr>
          <w:color w:val="FF0000"/>
        </w:rPr>
        <w:t>the ERCOT System Change Roadmap</w:t>
      </w:r>
      <w:r w:rsidRPr="00F2039B">
        <w:rPr>
          <w:color w:val="FF0000"/>
        </w:rPr>
        <w:t xml:space="preserve"> a standing issue for Working Group to monitor</w:t>
      </w:r>
    </w:p>
    <w:p w:rsidR="00D021DD" w:rsidRPr="00D021DD" w:rsidRDefault="00D021DD" w:rsidP="00D021DD">
      <w:pPr>
        <w:pStyle w:val="NoSpacing"/>
        <w:ind w:left="1080"/>
        <w:rPr>
          <w:color w:val="FF0000"/>
        </w:rPr>
      </w:pPr>
    </w:p>
    <w:p w:rsidR="00F44DF8" w:rsidRDefault="00C70FD8" w:rsidP="00637F5C">
      <w:pPr>
        <w:pStyle w:val="NoSpacing"/>
        <w:numPr>
          <w:ilvl w:val="0"/>
          <w:numId w:val="12"/>
        </w:numPr>
      </w:pPr>
      <w:r w:rsidRPr="00F44DF8">
        <w:t>Support ERCOT resolution efforts in addressing each outage and/or degradation of service experienced and provided findings to RMS.</w:t>
      </w:r>
    </w:p>
    <w:p w:rsidR="00F44DF8" w:rsidRPr="00A95E96" w:rsidRDefault="00C70FD8" w:rsidP="00F44DF8">
      <w:pPr>
        <w:pStyle w:val="NoSpacing"/>
        <w:numPr>
          <w:ilvl w:val="0"/>
          <w:numId w:val="6"/>
        </w:numPr>
      </w:pPr>
      <w:r w:rsidRPr="00022185">
        <w:rPr>
          <w:color w:val="FF0000"/>
        </w:rPr>
        <w:t>Complete – continue to support ERCOT resolution efforts in addressing each outage and/or degradation of service and provide findings to RMS.</w:t>
      </w:r>
    </w:p>
    <w:p w:rsidR="00A95E96" w:rsidRDefault="00A95E96" w:rsidP="00A95E96">
      <w:pPr>
        <w:pStyle w:val="NoSpacing"/>
        <w:rPr>
          <w:color w:val="FF0000"/>
        </w:rPr>
      </w:pPr>
    </w:p>
    <w:p w:rsidR="00A95E96" w:rsidRDefault="00A95E96" w:rsidP="00A95E96">
      <w:pPr>
        <w:pStyle w:val="NoSpacing"/>
        <w:jc w:val="center"/>
        <w:rPr>
          <w:b/>
          <w:sz w:val="40"/>
          <w:u w:val="single"/>
        </w:rPr>
      </w:pPr>
    </w:p>
    <w:p w:rsidR="00A95E96" w:rsidRPr="00CD7EFB" w:rsidRDefault="00A95E96" w:rsidP="00A95E96">
      <w:pPr>
        <w:pStyle w:val="NoSpacing"/>
        <w:jc w:val="center"/>
        <w:rPr>
          <w:b/>
          <w:color w:val="0070C0"/>
          <w:sz w:val="40"/>
          <w:u w:val="single"/>
        </w:rPr>
      </w:pPr>
      <w:r w:rsidRPr="00CD7EFB">
        <w:rPr>
          <w:b/>
          <w:color w:val="0070C0"/>
          <w:sz w:val="40"/>
          <w:u w:val="single"/>
        </w:rPr>
        <w:t>TDTMS 2019</w:t>
      </w:r>
      <w:r w:rsidRPr="00CD7EFB">
        <w:rPr>
          <w:b/>
          <w:color w:val="0070C0"/>
          <w:sz w:val="40"/>
          <w:u w:val="single"/>
        </w:rPr>
        <w:t xml:space="preserve"> Goals</w:t>
      </w:r>
      <w:r w:rsidR="00CD7EFB" w:rsidRPr="00CD7EFB">
        <w:rPr>
          <w:b/>
          <w:color w:val="0070C0"/>
          <w:sz w:val="40"/>
          <w:u w:val="single"/>
        </w:rPr>
        <w:t xml:space="preserve"> [Proposed]</w:t>
      </w:r>
    </w:p>
    <w:p w:rsidR="00CD7EFB" w:rsidRPr="00CD7EFB" w:rsidRDefault="00CD7EFB" w:rsidP="00A95E96">
      <w:pPr>
        <w:pStyle w:val="NoSpacing"/>
        <w:jc w:val="center"/>
        <w:rPr>
          <w:b/>
          <w:color w:val="0070C0"/>
          <w:sz w:val="40"/>
          <w:u w:val="single"/>
        </w:rPr>
      </w:pPr>
    </w:p>
    <w:p w:rsidR="00CD7EFB" w:rsidRDefault="00CD7EFB" w:rsidP="00CD7EFB">
      <w:pPr>
        <w:pStyle w:val="NoSpacing"/>
        <w:numPr>
          <w:ilvl w:val="0"/>
          <w:numId w:val="20"/>
        </w:numPr>
        <w:rPr>
          <w:color w:val="0070C0"/>
        </w:rPr>
      </w:pPr>
      <w:r w:rsidRPr="00CD7EFB">
        <w:rPr>
          <w:color w:val="0070C0"/>
        </w:rPr>
        <w:t>Support Texas data transport improvement initiatives and other Retail market projects as needed or directed by RMS.</w:t>
      </w:r>
    </w:p>
    <w:p w:rsidR="00CD7EFB" w:rsidRPr="00CD7EFB" w:rsidRDefault="00CD7EFB" w:rsidP="00CD7EFB">
      <w:pPr>
        <w:pStyle w:val="NoSpacing"/>
        <w:ind w:left="720"/>
        <w:rPr>
          <w:color w:val="0070C0"/>
        </w:rPr>
      </w:pPr>
    </w:p>
    <w:p w:rsidR="00CD7EFB" w:rsidRDefault="00CD7EFB" w:rsidP="00CD7EFB">
      <w:pPr>
        <w:pStyle w:val="NoSpacing"/>
        <w:numPr>
          <w:ilvl w:val="0"/>
          <w:numId w:val="20"/>
        </w:numPr>
        <w:rPr>
          <w:color w:val="0070C0"/>
        </w:rPr>
      </w:pPr>
      <w:r w:rsidRPr="00CD7EFB">
        <w:rPr>
          <w:color w:val="0070C0"/>
        </w:rPr>
        <w:t xml:space="preserve">Support initiatives related to </w:t>
      </w:r>
      <w:proofErr w:type="spellStart"/>
      <w:r w:rsidRPr="00CD7EFB">
        <w:rPr>
          <w:color w:val="0070C0"/>
        </w:rPr>
        <w:t>MarkeTrak</w:t>
      </w:r>
      <w:proofErr w:type="spellEnd"/>
      <w:r w:rsidRPr="00CD7EFB">
        <w:rPr>
          <w:color w:val="0070C0"/>
        </w:rPr>
        <w:t xml:space="preserve"> system and process enhancements, update documentation, and recommend future upgrades, as needed. </w:t>
      </w:r>
    </w:p>
    <w:p w:rsidR="00CD7EFB" w:rsidRPr="00CD7EFB" w:rsidRDefault="00CD7EFB" w:rsidP="00CD7EFB">
      <w:pPr>
        <w:pStyle w:val="NoSpacing"/>
        <w:rPr>
          <w:color w:val="0070C0"/>
        </w:rPr>
      </w:pPr>
    </w:p>
    <w:p w:rsidR="00CD7EFB" w:rsidRDefault="00CD7EFB" w:rsidP="00CD7EFB">
      <w:pPr>
        <w:pStyle w:val="NoSpacing"/>
        <w:numPr>
          <w:ilvl w:val="0"/>
          <w:numId w:val="20"/>
        </w:numPr>
        <w:rPr>
          <w:color w:val="0070C0"/>
        </w:rPr>
      </w:pPr>
      <w:r w:rsidRPr="00CD7EFB">
        <w:rPr>
          <w:color w:val="0070C0"/>
        </w:rPr>
        <w:t xml:space="preserve">TDTMS to monitor </w:t>
      </w:r>
      <w:proofErr w:type="spellStart"/>
      <w:r w:rsidRPr="00CD7EFB">
        <w:rPr>
          <w:color w:val="0070C0"/>
        </w:rPr>
        <w:t>MarkeTrak</w:t>
      </w:r>
      <w:proofErr w:type="spellEnd"/>
      <w:r w:rsidRPr="00CD7EFB">
        <w:rPr>
          <w:color w:val="0070C0"/>
        </w:rPr>
        <w:t xml:space="preserve"> sub-type volume on a semi-annual basis.</w:t>
      </w:r>
    </w:p>
    <w:p w:rsidR="00CD7EFB" w:rsidRPr="00CD7EFB" w:rsidRDefault="00CD7EFB" w:rsidP="00CD7EFB">
      <w:pPr>
        <w:pStyle w:val="NoSpacing"/>
        <w:rPr>
          <w:color w:val="0070C0"/>
        </w:rPr>
      </w:pPr>
    </w:p>
    <w:p w:rsidR="00CD7EFB" w:rsidRDefault="00CD7EFB" w:rsidP="00CD7EFB">
      <w:pPr>
        <w:pStyle w:val="NoSpacing"/>
        <w:numPr>
          <w:ilvl w:val="0"/>
          <w:numId w:val="20"/>
        </w:numPr>
        <w:rPr>
          <w:color w:val="0070C0"/>
        </w:rPr>
      </w:pPr>
      <w:r w:rsidRPr="00CD7EFB">
        <w:rPr>
          <w:color w:val="0070C0"/>
        </w:rPr>
        <w:t>Continue joint efforts with other Retail market working groups to provide ERCOT with subject matter expertise for implementation of RMS initiatives, as needed.</w:t>
      </w:r>
    </w:p>
    <w:p w:rsidR="00CD7EFB" w:rsidRPr="00CD7EFB" w:rsidRDefault="00CD7EFB" w:rsidP="00CD7EFB">
      <w:pPr>
        <w:pStyle w:val="NoSpacing"/>
        <w:rPr>
          <w:color w:val="0070C0"/>
        </w:rPr>
      </w:pPr>
    </w:p>
    <w:p w:rsidR="00CD7EFB" w:rsidRDefault="00CD7EFB" w:rsidP="00CD7EFB">
      <w:pPr>
        <w:pStyle w:val="NoSpacing"/>
        <w:numPr>
          <w:ilvl w:val="0"/>
          <w:numId w:val="20"/>
        </w:numPr>
        <w:rPr>
          <w:color w:val="0070C0"/>
        </w:rPr>
      </w:pPr>
      <w:r w:rsidRPr="00CD7EFB">
        <w:rPr>
          <w:color w:val="0070C0"/>
        </w:rPr>
        <w:t>Perform annual review of the Retail Market Services Service Level Agreement (SLA) and work with ERCOT to evaluate and implement any potential changes, as needed.</w:t>
      </w:r>
    </w:p>
    <w:p w:rsidR="00CD7EFB" w:rsidRPr="00CD7EFB" w:rsidRDefault="00CD7EFB" w:rsidP="00CD7EFB">
      <w:pPr>
        <w:pStyle w:val="NoSpacing"/>
        <w:rPr>
          <w:color w:val="0070C0"/>
        </w:rPr>
      </w:pPr>
    </w:p>
    <w:p w:rsidR="00CD7EFB" w:rsidRDefault="00CD7EFB" w:rsidP="00CD7EFB">
      <w:pPr>
        <w:pStyle w:val="NoSpacing"/>
        <w:numPr>
          <w:ilvl w:val="0"/>
          <w:numId w:val="20"/>
        </w:numPr>
        <w:rPr>
          <w:color w:val="0070C0"/>
        </w:rPr>
      </w:pPr>
      <w:r w:rsidRPr="00CD7EFB">
        <w:rPr>
          <w:color w:val="0070C0"/>
        </w:rPr>
        <w:t>Monitor the quarterly ERCOT Retail Market Performance Measures reported by ERCOT to the PUCT and serve as a forum for Market Participants to raise questions and/or issues related to the metrics reported.</w:t>
      </w:r>
    </w:p>
    <w:p w:rsidR="00CD7EFB" w:rsidRPr="00CD7EFB" w:rsidRDefault="00CD7EFB" w:rsidP="00CD7EFB">
      <w:pPr>
        <w:pStyle w:val="NoSpacing"/>
        <w:rPr>
          <w:color w:val="0070C0"/>
        </w:rPr>
      </w:pPr>
    </w:p>
    <w:p w:rsidR="00CD7EFB" w:rsidRDefault="00CD7EFB" w:rsidP="00CD7EFB">
      <w:pPr>
        <w:pStyle w:val="NoSpacing"/>
        <w:numPr>
          <w:ilvl w:val="0"/>
          <w:numId w:val="20"/>
        </w:numPr>
        <w:rPr>
          <w:color w:val="0070C0"/>
        </w:rPr>
      </w:pPr>
      <w:r w:rsidRPr="00CD7EFB">
        <w:rPr>
          <w:color w:val="0070C0"/>
        </w:rPr>
        <w:t>Work with ERCOT and Market Participants to address and resolve technical connectivity issues and ensure market impacts due to outages are minimized.</w:t>
      </w:r>
    </w:p>
    <w:p w:rsidR="00CD7EFB" w:rsidRPr="00CD7EFB" w:rsidRDefault="00CD7EFB" w:rsidP="00CD7EFB">
      <w:pPr>
        <w:pStyle w:val="NoSpacing"/>
        <w:rPr>
          <w:color w:val="0070C0"/>
        </w:rPr>
      </w:pPr>
    </w:p>
    <w:p w:rsidR="00CD7EFB" w:rsidRDefault="00CD7EFB" w:rsidP="00CD7EFB">
      <w:pPr>
        <w:pStyle w:val="NoSpacing"/>
        <w:numPr>
          <w:ilvl w:val="0"/>
          <w:numId w:val="20"/>
        </w:numPr>
        <w:rPr>
          <w:color w:val="0070C0"/>
        </w:rPr>
      </w:pPr>
      <w:r w:rsidRPr="00CD7EFB">
        <w:rPr>
          <w:color w:val="0070C0"/>
        </w:rPr>
        <w:t>Support initiatives related to ERCOT System Changes roadmap.</w:t>
      </w:r>
    </w:p>
    <w:p w:rsidR="00CD7EFB" w:rsidRPr="00CD7EFB" w:rsidRDefault="00CD7EFB" w:rsidP="00CD7EFB">
      <w:pPr>
        <w:pStyle w:val="NoSpacing"/>
        <w:rPr>
          <w:color w:val="0070C0"/>
        </w:rPr>
      </w:pPr>
    </w:p>
    <w:p w:rsidR="00CD7EFB" w:rsidRPr="00CD7EFB" w:rsidRDefault="00CD7EFB" w:rsidP="00CD7EFB">
      <w:pPr>
        <w:pStyle w:val="NoSpacing"/>
        <w:numPr>
          <w:ilvl w:val="0"/>
          <w:numId w:val="20"/>
        </w:numPr>
        <w:rPr>
          <w:color w:val="0070C0"/>
        </w:rPr>
      </w:pPr>
      <w:r w:rsidRPr="00CD7EFB">
        <w:rPr>
          <w:color w:val="0070C0"/>
        </w:rPr>
        <w:t>Support ERCOT resolution efforts in addressing each outage and/or degradation of service experienced and provided findings to RMS.</w:t>
      </w:r>
    </w:p>
    <w:p w:rsidR="00A95E96" w:rsidRPr="00CD7EFB" w:rsidRDefault="00A95E96" w:rsidP="00CD7EFB">
      <w:pPr>
        <w:pStyle w:val="NoSpacing"/>
        <w:rPr>
          <w:color w:val="0070C0"/>
        </w:rPr>
      </w:pPr>
    </w:p>
    <w:sectPr w:rsidR="00A95E96" w:rsidRPr="00CD7EFB" w:rsidSect="00022185">
      <w:pgSz w:w="12240" w:h="15840"/>
      <w:pgMar w:top="720" w:right="81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DD0"/>
    <w:multiLevelType w:val="hybridMultilevel"/>
    <w:tmpl w:val="6A4A0E70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64DDC">
      <w:start w:val="140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83BCF"/>
    <w:multiLevelType w:val="hybridMultilevel"/>
    <w:tmpl w:val="B94C1740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F84E8F"/>
    <w:multiLevelType w:val="hybridMultilevel"/>
    <w:tmpl w:val="8A86A6B0"/>
    <w:lvl w:ilvl="0" w:tplc="FE464DDC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>
    <w:nsid w:val="0FA600C5"/>
    <w:multiLevelType w:val="hybridMultilevel"/>
    <w:tmpl w:val="844CD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07127"/>
    <w:multiLevelType w:val="hybridMultilevel"/>
    <w:tmpl w:val="45681002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66304C"/>
    <w:multiLevelType w:val="hybridMultilevel"/>
    <w:tmpl w:val="28883230"/>
    <w:lvl w:ilvl="0" w:tplc="E6781AC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1E59D5"/>
    <w:multiLevelType w:val="hybridMultilevel"/>
    <w:tmpl w:val="FEBC3466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A37D8A"/>
    <w:multiLevelType w:val="hybridMultilevel"/>
    <w:tmpl w:val="DC5C7754"/>
    <w:lvl w:ilvl="0" w:tplc="737CB88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5CB7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AB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A89B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D4C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E1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C2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84F7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C067F0"/>
    <w:multiLevelType w:val="hybridMultilevel"/>
    <w:tmpl w:val="7692293C"/>
    <w:lvl w:ilvl="0" w:tplc="2C1C76F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5157347"/>
    <w:multiLevelType w:val="hybridMultilevel"/>
    <w:tmpl w:val="7D127A08"/>
    <w:lvl w:ilvl="0" w:tplc="F168CB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C299D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9850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E0A1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CE5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2627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A9F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80CD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F641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244BB7"/>
    <w:multiLevelType w:val="hybridMultilevel"/>
    <w:tmpl w:val="0506F246"/>
    <w:lvl w:ilvl="0" w:tplc="EB7EDC5E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CF5ED6E0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>
    <w:nsid w:val="48A93BF9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83CDC"/>
    <w:multiLevelType w:val="hybridMultilevel"/>
    <w:tmpl w:val="145E9A5C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5ED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7206C3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9378FA"/>
    <w:multiLevelType w:val="hybridMultilevel"/>
    <w:tmpl w:val="F2DA202A"/>
    <w:lvl w:ilvl="0" w:tplc="6C6269AE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C2C2A03"/>
    <w:multiLevelType w:val="hybridMultilevel"/>
    <w:tmpl w:val="7DD26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BE3A25"/>
    <w:multiLevelType w:val="hybridMultilevel"/>
    <w:tmpl w:val="4E3E0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557ECB"/>
    <w:multiLevelType w:val="hybridMultilevel"/>
    <w:tmpl w:val="FD7654E4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F77D0B"/>
    <w:multiLevelType w:val="hybridMultilevel"/>
    <w:tmpl w:val="A8BCD30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0815E4"/>
    <w:multiLevelType w:val="hybridMultilevel"/>
    <w:tmpl w:val="1EE20AD4"/>
    <w:lvl w:ilvl="0" w:tplc="FE464DDC">
      <w:start w:val="1403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7"/>
  </w:num>
  <w:num w:numId="5">
    <w:abstractNumId w:val="18"/>
  </w:num>
  <w:num w:numId="6">
    <w:abstractNumId w:val="10"/>
  </w:num>
  <w:num w:numId="7">
    <w:abstractNumId w:val="9"/>
  </w:num>
  <w:num w:numId="8">
    <w:abstractNumId w:val="5"/>
  </w:num>
  <w:num w:numId="9">
    <w:abstractNumId w:val="8"/>
  </w:num>
  <w:num w:numId="10">
    <w:abstractNumId w:val="14"/>
  </w:num>
  <w:num w:numId="11">
    <w:abstractNumId w:val="3"/>
  </w:num>
  <w:num w:numId="12">
    <w:abstractNumId w:val="11"/>
  </w:num>
  <w:num w:numId="13">
    <w:abstractNumId w:val="2"/>
  </w:num>
  <w:num w:numId="14">
    <w:abstractNumId w:val="15"/>
  </w:num>
  <w:num w:numId="15">
    <w:abstractNumId w:val="16"/>
  </w:num>
  <w:num w:numId="16">
    <w:abstractNumId w:val="6"/>
  </w:num>
  <w:num w:numId="17">
    <w:abstractNumId w:val="4"/>
  </w:num>
  <w:num w:numId="18">
    <w:abstractNumId w:val="1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F8"/>
    <w:rsid w:val="00022185"/>
    <w:rsid w:val="00110EA2"/>
    <w:rsid w:val="001E1FBF"/>
    <w:rsid w:val="0032714F"/>
    <w:rsid w:val="003B2CDB"/>
    <w:rsid w:val="00402166"/>
    <w:rsid w:val="004F3B6C"/>
    <w:rsid w:val="00553D72"/>
    <w:rsid w:val="00637F5C"/>
    <w:rsid w:val="00653F95"/>
    <w:rsid w:val="00707132"/>
    <w:rsid w:val="008F4DC4"/>
    <w:rsid w:val="009D7D5C"/>
    <w:rsid w:val="00A01863"/>
    <w:rsid w:val="00A43FBD"/>
    <w:rsid w:val="00A95E96"/>
    <w:rsid w:val="00AB4932"/>
    <w:rsid w:val="00C70FD8"/>
    <w:rsid w:val="00CD26E3"/>
    <w:rsid w:val="00CD7EFB"/>
    <w:rsid w:val="00D021DD"/>
    <w:rsid w:val="00D66857"/>
    <w:rsid w:val="00D848CA"/>
    <w:rsid w:val="00DE49C2"/>
    <w:rsid w:val="00E522FE"/>
    <w:rsid w:val="00E65CE9"/>
    <w:rsid w:val="00EC7CD0"/>
    <w:rsid w:val="00F2039B"/>
    <w:rsid w:val="00F4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D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3F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D7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D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3F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D7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1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7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9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9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66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tod.ercot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F6A2BE-6994-49BC-849C-4B03A597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TDTMS</dc:creator>
  <cp:lastModifiedBy>TDTMS</cp:lastModifiedBy>
  <cp:revision>4</cp:revision>
  <dcterms:created xsi:type="dcterms:W3CDTF">2018-11-27T19:28:00Z</dcterms:created>
  <dcterms:modified xsi:type="dcterms:W3CDTF">2018-11-27T19:31:00Z</dcterms:modified>
</cp:coreProperties>
</file>