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BA27ED">
        <w:rPr>
          <w:b/>
          <w:color w:val="000000"/>
          <w:sz w:val="22"/>
          <w:szCs w:val="22"/>
        </w:rPr>
        <w:t xml:space="preserve">November </w:t>
      </w:r>
      <w:r w:rsidR="00C03BE8">
        <w:rPr>
          <w:b/>
          <w:color w:val="000000"/>
          <w:sz w:val="22"/>
          <w:szCs w:val="22"/>
        </w:rPr>
        <w:t xml:space="preserve">6, </w:t>
      </w:r>
      <w:r w:rsidR="004E6E22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</w:t>
      </w:r>
      <w:r w:rsidR="006C7CFA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:rsidR="004E6E22" w:rsidRDefault="004E6E22" w:rsidP="000100A0">
      <w:pPr>
        <w:rPr>
          <w:color w:val="000000"/>
          <w:sz w:val="22"/>
          <w:szCs w:val="22"/>
        </w:rPr>
      </w:pPr>
    </w:p>
    <w:p w:rsidR="004E6E22" w:rsidRPr="00BD7B82" w:rsidRDefault="00853DD8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BA27ED">
        <w:rPr>
          <w:sz w:val="22"/>
          <w:szCs w:val="22"/>
        </w:rPr>
        <w:t xml:space="preserve"> </w:t>
      </w:r>
      <w:r w:rsidR="00126C73" w:rsidRPr="00126C73">
        <w:rPr>
          <w:sz w:val="22"/>
          <w:szCs w:val="22"/>
        </w:rPr>
        <w:t>292 883 781</w:t>
      </w:r>
    </w:p>
    <w:p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684"/>
        <w:gridCol w:w="6252"/>
        <w:gridCol w:w="2059"/>
        <w:gridCol w:w="1445"/>
      </w:tblGrid>
      <w:tr w:rsidR="004E6E22" w:rsidRPr="0024191E" w:rsidTr="00691277">
        <w:trPr>
          <w:trHeight w:val="387"/>
        </w:trPr>
        <w:tc>
          <w:tcPr>
            <w:tcW w:w="684" w:type="dxa"/>
          </w:tcPr>
          <w:p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252" w:type="dxa"/>
          </w:tcPr>
          <w:p w:rsidR="00F64FE4" w:rsidRPr="0024191E" w:rsidRDefault="004E6E22" w:rsidP="000100A0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Antitrust Admonition</w:t>
            </w:r>
          </w:p>
        </w:tc>
        <w:tc>
          <w:tcPr>
            <w:tcW w:w="2059" w:type="dxa"/>
          </w:tcPr>
          <w:p w:rsidR="004E6E22" w:rsidRPr="0024191E" w:rsidRDefault="00C03BE8" w:rsidP="00C03BE8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4E6E22" w:rsidRPr="0024191E" w:rsidRDefault="00DE1C41" w:rsidP="000100A0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 </w:t>
            </w:r>
            <w:r w:rsidR="004E6E22" w:rsidRPr="0024191E">
              <w:rPr>
                <w:sz w:val="22"/>
                <w:szCs w:val="22"/>
              </w:rPr>
              <w:t>9:30 a.m.</w:t>
            </w:r>
          </w:p>
        </w:tc>
      </w:tr>
      <w:tr w:rsidR="004E6E22" w:rsidRPr="0024191E" w:rsidTr="00691277">
        <w:trPr>
          <w:trHeight w:val="405"/>
        </w:trPr>
        <w:tc>
          <w:tcPr>
            <w:tcW w:w="684" w:type="dxa"/>
          </w:tcPr>
          <w:p w:rsidR="004E6E22" w:rsidRPr="00AA4DF8" w:rsidRDefault="00C03BE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4E6E22" w:rsidRPr="0024191E" w:rsidRDefault="00333F9F" w:rsidP="00333F9F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Agenda Review</w:t>
            </w:r>
          </w:p>
        </w:tc>
        <w:tc>
          <w:tcPr>
            <w:tcW w:w="2059" w:type="dxa"/>
          </w:tcPr>
          <w:p w:rsidR="004E6E22" w:rsidRPr="0024191E" w:rsidRDefault="00C03BE8" w:rsidP="000100A0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4E6E22" w:rsidRPr="0024191E" w:rsidRDefault="00DE1C41" w:rsidP="00E8501C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 </w:t>
            </w:r>
          </w:p>
        </w:tc>
      </w:tr>
      <w:tr w:rsidR="00FA7026" w:rsidRPr="0024191E" w:rsidTr="00691277">
        <w:trPr>
          <w:trHeight w:val="603"/>
        </w:trPr>
        <w:tc>
          <w:tcPr>
            <w:tcW w:w="684" w:type="dxa"/>
          </w:tcPr>
          <w:p w:rsidR="00FA7026" w:rsidRDefault="00C03BE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FA7026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FA7026" w:rsidRPr="0024191E" w:rsidRDefault="00FA7026" w:rsidP="00333F9F">
            <w:pPr>
              <w:rPr>
                <w:b/>
                <w:sz w:val="22"/>
                <w:szCs w:val="22"/>
              </w:rPr>
            </w:pPr>
            <w:r w:rsidRPr="0024191E">
              <w:rPr>
                <w:b/>
                <w:sz w:val="22"/>
                <w:szCs w:val="22"/>
              </w:rPr>
              <w:t>Approval of RMS Meeting Minutes (Vote)</w:t>
            </w:r>
          </w:p>
          <w:p w:rsidR="00FA7026" w:rsidRPr="0024191E" w:rsidRDefault="00BA27ED" w:rsidP="00C03BE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October 16</w:t>
            </w:r>
            <w:r w:rsidR="00C03BE8" w:rsidRPr="0024191E">
              <w:rPr>
                <w:sz w:val="22"/>
                <w:szCs w:val="22"/>
              </w:rPr>
              <w:t xml:space="preserve">, </w:t>
            </w:r>
            <w:r w:rsidR="00FA7026" w:rsidRPr="0024191E">
              <w:rPr>
                <w:sz w:val="22"/>
                <w:szCs w:val="22"/>
              </w:rPr>
              <w:t>2018</w:t>
            </w:r>
          </w:p>
        </w:tc>
        <w:tc>
          <w:tcPr>
            <w:tcW w:w="2059" w:type="dxa"/>
          </w:tcPr>
          <w:p w:rsidR="00FA7026" w:rsidRPr="0024191E" w:rsidRDefault="00C03BE8" w:rsidP="000100A0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FA7026" w:rsidRPr="0024191E" w:rsidRDefault="00FA7026" w:rsidP="00E8501C">
            <w:pPr>
              <w:rPr>
                <w:sz w:val="22"/>
                <w:szCs w:val="22"/>
              </w:rPr>
            </w:pPr>
          </w:p>
        </w:tc>
      </w:tr>
      <w:tr w:rsidR="006950E3" w:rsidRPr="0024191E" w:rsidTr="009C2CD4">
        <w:trPr>
          <w:trHeight w:val="567"/>
        </w:trPr>
        <w:tc>
          <w:tcPr>
            <w:tcW w:w="684" w:type="dxa"/>
          </w:tcPr>
          <w:p w:rsidR="006950E3" w:rsidRPr="00614CE2" w:rsidRDefault="00370C91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50E3">
              <w:rPr>
                <w:sz w:val="22"/>
                <w:szCs w:val="22"/>
              </w:rPr>
              <w:t xml:space="preserve">4, </w:t>
            </w:r>
          </w:p>
        </w:tc>
        <w:tc>
          <w:tcPr>
            <w:tcW w:w="6252" w:type="dxa"/>
          </w:tcPr>
          <w:p w:rsidR="006950E3" w:rsidRDefault="006950E3" w:rsidP="005971A9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Technical Advisory Committee (TAC) Update</w:t>
            </w:r>
          </w:p>
          <w:p w:rsidR="00410103" w:rsidRPr="00410103" w:rsidRDefault="00410103" w:rsidP="00410103">
            <w:pPr>
              <w:rPr>
                <w:i/>
                <w:sz w:val="22"/>
                <w:szCs w:val="22"/>
              </w:rPr>
            </w:pPr>
            <w:r w:rsidRPr="00410103">
              <w:rPr>
                <w:i/>
                <w:sz w:val="22"/>
                <w:szCs w:val="22"/>
              </w:rPr>
              <w:t xml:space="preserve">TAC did not meet in </w:t>
            </w:r>
            <w:r>
              <w:rPr>
                <w:i/>
                <w:sz w:val="22"/>
                <w:szCs w:val="22"/>
              </w:rPr>
              <w:t xml:space="preserve">October </w:t>
            </w:r>
            <w:r w:rsidRPr="00410103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2059" w:type="dxa"/>
          </w:tcPr>
          <w:p w:rsidR="006950E3" w:rsidRPr="0024191E" w:rsidRDefault="006950E3" w:rsidP="005971A9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6950E3" w:rsidRPr="0024191E" w:rsidRDefault="006950E3" w:rsidP="00171BA3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 9:35 a.m. </w:t>
            </w:r>
          </w:p>
        </w:tc>
      </w:tr>
      <w:bookmarkEnd w:id="0"/>
      <w:bookmarkEnd w:id="1"/>
      <w:bookmarkEnd w:id="2"/>
      <w:bookmarkEnd w:id="3"/>
      <w:tr w:rsidR="001A59CE" w:rsidRPr="0024191E" w:rsidTr="00691277">
        <w:trPr>
          <w:trHeight w:val="630"/>
        </w:trPr>
        <w:tc>
          <w:tcPr>
            <w:tcW w:w="684" w:type="dxa"/>
          </w:tcPr>
          <w:p w:rsidR="001A59CE" w:rsidRPr="00614CE2" w:rsidRDefault="001A59CE" w:rsidP="005A528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 w:rsidR="00FA7026">
              <w:rPr>
                <w:sz w:val="22"/>
                <w:szCs w:val="22"/>
              </w:rPr>
              <w:t>5</w:t>
            </w:r>
            <w:r w:rsidRPr="00614CE2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1A59CE" w:rsidRPr="0024191E" w:rsidRDefault="00986FEB" w:rsidP="005971A9">
            <w:pPr>
              <w:rPr>
                <w:b/>
                <w:sz w:val="22"/>
                <w:szCs w:val="22"/>
              </w:rPr>
            </w:pPr>
            <w:r w:rsidRPr="00986FEB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2A17B4" w:rsidRPr="0024191E">
              <w:rPr>
                <w:b/>
                <w:sz w:val="22"/>
                <w:szCs w:val="22"/>
              </w:rPr>
              <w:t>(Vote)</w:t>
            </w:r>
          </w:p>
          <w:p w:rsidR="001A59CE" w:rsidRPr="0024191E" w:rsidRDefault="002A17B4" w:rsidP="00663E5C">
            <w:pPr>
              <w:pStyle w:val="ListParagraph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24191E">
              <w:rPr>
                <w:b/>
                <w:sz w:val="22"/>
                <w:szCs w:val="22"/>
              </w:rPr>
              <w:t>NPRR900, Protocol Section 14 Language Review</w:t>
            </w:r>
          </w:p>
        </w:tc>
        <w:tc>
          <w:tcPr>
            <w:tcW w:w="2059" w:type="dxa"/>
          </w:tcPr>
          <w:p w:rsidR="001A59CE" w:rsidRPr="0024191E" w:rsidRDefault="00421E8C" w:rsidP="005971A9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1A59CE" w:rsidRPr="0024191E" w:rsidRDefault="001A59CE" w:rsidP="00171BA3">
            <w:pPr>
              <w:rPr>
                <w:sz w:val="22"/>
                <w:szCs w:val="22"/>
              </w:rPr>
            </w:pPr>
          </w:p>
        </w:tc>
      </w:tr>
      <w:tr w:rsidR="00421E8C" w:rsidRPr="0024191E" w:rsidTr="009C2CD4">
        <w:trPr>
          <w:trHeight w:val="603"/>
        </w:trPr>
        <w:tc>
          <w:tcPr>
            <w:tcW w:w="684" w:type="dxa"/>
          </w:tcPr>
          <w:p w:rsidR="00421E8C" w:rsidRDefault="00421E8C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 </w:t>
            </w:r>
          </w:p>
        </w:tc>
        <w:tc>
          <w:tcPr>
            <w:tcW w:w="6252" w:type="dxa"/>
          </w:tcPr>
          <w:p w:rsidR="00421E8C" w:rsidRPr="0024191E" w:rsidRDefault="00421E8C" w:rsidP="00421E8C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Revision Requests Tabled at PRS, Referred to RMS</w:t>
            </w:r>
          </w:p>
          <w:p w:rsidR="00421E8C" w:rsidRPr="0024191E" w:rsidRDefault="00421E8C" w:rsidP="00421E8C">
            <w:pPr>
              <w:rPr>
                <w:b/>
                <w:i/>
                <w:sz w:val="22"/>
                <w:szCs w:val="22"/>
              </w:rPr>
            </w:pPr>
            <w:r w:rsidRPr="0024191E">
              <w:rPr>
                <w:i/>
                <w:iCs/>
                <w:sz w:val="22"/>
                <w:szCs w:val="22"/>
              </w:rPr>
              <w:t>No previously referred NPRRs awaiting action from RMS</w:t>
            </w:r>
          </w:p>
        </w:tc>
        <w:tc>
          <w:tcPr>
            <w:tcW w:w="2059" w:type="dxa"/>
          </w:tcPr>
          <w:p w:rsidR="00421E8C" w:rsidRPr="0024191E" w:rsidRDefault="00421E8C" w:rsidP="005971A9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421E8C" w:rsidRPr="0024191E" w:rsidRDefault="00421E8C" w:rsidP="006950E3">
            <w:pPr>
              <w:rPr>
                <w:sz w:val="22"/>
                <w:szCs w:val="22"/>
              </w:rPr>
            </w:pPr>
          </w:p>
        </w:tc>
      </w:tr>
      <w:tr w:rsidR="002A17B4" w:rsidRPr="0024191E" w:rsidTr="00691277">
        <w:trPr>
          <w:trHeight w:val="207"/>
        </w:trPr>
        <w:tc>
          <w:tcPr>
            <w:tcW w:w="684" w:type="dxa"/>
          </w:tcPr>
          <w:p w:rsidR="002A17B4" w:rsidRDefault="002A17B4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 </w:t>
            </w:r>
          </w:p>
        </w:tc>
        <w:tc>
          <w:tcPr>
            <w:tcW w:w="6252" w:type="dxa"/>
          </w:tcPr>
          <w:p w:rsidR="002A17B4" w:rsidRPr="0024191E" w:rsidRDefault="002A17B4" w:rsidP="00421E8C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Revision Requests Tabled at RMS (Possible Vote) </w:t>
            </w:r>
          </w:p>
        </w:tc>
        <w:tc>
          <w:tcPr>
            <w:tcW w:w="2059" w:type="dxa"/>
          </w:tcPr>
          <w:p w:rsidR="002A17B4" w:rsidRPr="0024191E" w:rsidRDefault="0053315C" w:rsidP="005971A9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2A17B4" w:rsidRPr="0024191E" w:rsidRDefault="002A17B4" w:rsidP="006950E3">
            <w:pPr>
              <w:rPr>
                <w:sz w:val="22"/>
                <w:szCs w:val="22"/>
              </w:rPr>
            </w:pPr>
          </w:p>
        </w:tc>
      </w:tr>
      <w:tr w:rsidR="002A17B4" w:rsidRPr="0024191E" w:rsidTr="009C2CD4">
        <w:trPr>
          <w:trHeight w:val="648"/>
        </w:trPr>
        <w:tc>
          <w:tcPr>
            <w:tcW w:w="684" w:type="dxa"/>
          </w:tcPr>
          <w:p w:rsidR="002A17B4" w:rsidRDefault="002A17B4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2A17B4" w:rsidRPr="0024191E" w:rsidRDefault="002A17B4" w:rsidP="002A17B4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RMGRR156, Market Notice Communication Process Clean Up (TDTMS WG/Texas SET WG</w:t>
            </w:r>
            <w:r w:rsidR="0053315C" w:rsidRPr="0024191E">
              <w:rPr>
                <w:sz w:val="22"/>
                <w:szCs w:val="22"/>
              </w:rPr>
              <w:t>)</w:t>
            </w:r>
          </w:p>
        </w:tc>
        <w:tc>
          <w:tcPr>
            <w:tcW w:w="2059" w:type="dxa"/>
          </w:tcPr>
          <w:p w:rsidR="002A17B4" w:rsidRPr="0024191E" w:rsidRDefault="002A17B4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2A17B4" w:rsidRPr="0024191E" w:rsidRDefault="002A17B4" w:rsidP="006950E3">
            <w:pPr>
              <w:rPr>
                <w:sz w:val="22"/>
                <w:szCs w:val="22"/>
              </w:rPr>
            </w:pPr>
          </w:p>
        </w:tc>
      </w:tr>
      <w:tr w:rsidR="00953D1C" w:rsidRPr="0024191E" w:rsidTr="00F519BA">
        <w:trPr>
          <w:trHeight w:val="315"/>
        </w:trPr>
        <w:tc>
          <w:tcPr>
            <w:tcW w:w="684" w:type="dxa"/>
          </w:tcPr>
          <w:p w:rsidR="00953D1C" w:rsidRPr="00614CE2" w:rsidRDefault="0053315C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953D1C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953D1C" w:rsidRPr="0024191E" w:rsidRDefault="00953D1C" w:rsidP="005971A9">
            <w:pPr>
              <w:rPr>
                <w:b/>
                <w:sz w:val="22"/>
                <w:szCs w:val="22"/>
              </w:rPr>
            </w:pPr>
            <w:r w:rsidRPr="0024191E">
              <w:rPr>
                <w:b/>
                <w:sz w:val="22"/>
                <w:szCs w:val="22"/>
              </w:rPr>
              <w:t>RMS Revision Requests</w:t>
            </w:r>
            <w:r w:rsidR="005B7A08" w:rsidRPr="0024191E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059" w:type="dxa"/>
          </w:tcPr>
          <w:p w:rsidR="00953D1C" w:rsidRPr="0024191E" w:rsidRDefault="005B7A08" w:rsidP="005971A9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953D1C" w:rsidRPr="0024191E" w:rsidRDefault="00A9443C" w:rsidP="00DA04C3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</w:t>
            </w:r>
            <w:r w:rsidR="00DA04C3">
              <w:rPr>
                <w:sz w:val="22"/>
                <w:szCs w:val="22"/>
              </w:rPr>
              <w:t>10</w:t>
            </w:r>
            <w:r w:rsidR="00953D1C" w:rsidRPr="0024191E">
              <w:rPr>
                <w:sz w:val="22"/>
                <w:szCs w:val="22"/>
              </w:rPr>
              <w:t>:</w:t>
            </w:r>
            <w:r w:rsidR="00DA04C3">
              <w:rPr>
                <w:sz w:val="22"/>
                <w:szCs w:val="22"/>
              </w:rPr>
              <w:t>00</w:t>
            </w:r>
            <w:r w:rsidR="00953D1C" w:rsidRPr="0024191E">
              <w:rPr>
                <w:sz w:val="22"/>
                <w:szCs w:val="22"/>
              </w:rPr>
              <w:t xml:space="preserve"> a.m.</w:t>
            </w:r>
          </w:p>
        </w:tc>
      </w:tr>
      <w:tr w:rsidR="005B7A08" w:rsidRPr="0024191E" w:rsidTr="00F519BA">
        <w:trPr>
          <w:trHeight w:val="324"/>
        </w:trPr>
        <w:tc>
          <w:tcPr>
            <w:tcW w:w="684" w:type="dxa"/>
          </w:tcPr>
          <w:p w:rsidR="005B7A08" w:rsidRDefault="005B7A08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B7A08" w:rsidRPr="0024191E" w:rsidRDefault="005B7A08" w:rsidP="005971A9">
            <w:pPr>
              <w:rPr>
                <w:i/>
                <w:sz w:val="22"/>
                <w:szCs w:val="22"/>
              </w:rPr>
            </w:pPr>
            <w:r w:rsidRPr="0024191E">
              <w:rPr>
                <w:i/>
                <w:sz w:val="22"/>
                <w:szCs w:val="22"/>
              </w:rPr>
              <w:t>Language Review</w:t>
            </w:r>
          </w:p>
        </w:tc>
        <w:tc>
          <w:tcPr>
            <w:tcW w:w="2059" w:type="dxa"/>
          </w:tcPr>
          <w:p w:rsidR="005B7A08" w:rsidRPr="0024191E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5B7A08" w:rsidRPr="0024191E" w:rsidRDefault="005B7A08" w:rsidP="00171BA3">
            <w:pPr>
              <w:rPr>
                <w:sz w:val="22"/>
                <w:szCs w:val="22"/>
              </w:rPr>
            </w:pPr>
          </w:p>
        </w:tc>
      </w:tr>
      <w:tr w:rsidR="005B7A08" w:rsidRPr="0024191E" w:rsidTr="009C2CD4">
        <w:trPr>
          <w:trHeight w:val="342"/>
        </w:trPr>
        <w:tc>
          <w:tcPr>
            <w:tcW w:w="684" w:type="dxa"/>
          </w:tcPr>
          <w:p w:rsidR="005B7A08" w:rsidRDefault="005B7A08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B7A08" w:rsidRPr="0024191E" w:rsidRDefault="005B7A08" w:rsidP="0053315C">
            <w:pPr>
              <w:pStyle w:val="ListParagraph"/>
              <w:numPr>
                <w:ilvl w:val="0"/>
                <w:numId w:val="16"/>
              </w:numPr>
              <w:rPr>
                <w:i/>
                <w:sz w:val="22"/>
                <w:szCs w:val="22"/>
              </w:rPr>
            </w:pPr>
            <w:r w:rsidRPr="0024191E">
              <w:rPr>
                <w:b/>
                <w:sz w:val="22"/>
                <w:szCs w:val="22"/>
              </w:rPr>
              <w:t>RMGRR15</w:t>
            </w:r>
            <w:r w:rsidR="0053315C" w:rsidRPr="0024191E">
              <w:rPr>
                <w:b/>
                <w:sz w:val="22"/>
                <w:szCs w:val="22"/>
              </w:rPr>
              <w:t>7</w:t>
            </w:r>
            <w:r w:rsidRPr="0024191E">
              <w:rPr>
                <w:b/>
                <w:sz w:val="22"/>
                <w:szCs w:val="22"/>
              </w:rPr>
              <w:t xml:space="preserve">, </w:t>
            </w:r>
            <w:r w:rsidR="0053315C" w:rsidRPr="0024191E">
              <w:rPr>
                <w:b/>
                <w:sz w:val="22"/>
                <w:szCs w:val="22"/>
              </w:rPr>
              <w:t>Safety-Net Automation</w:t>
            </w:r>
          </w:p>
        </w:tc>
        <w:tc>
          <w:tcPr>
            <w:tcW w:w="2059" w:type="dxa"/>
          </w:tcPr>
          <w:p w:rsidR="005B7A08" w:rsidRPr="0024191E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5B7A08" w:rsidRPr="0024191E" w:rsidRDefault="005B7A08" w:rsidP="00171BA3">
            <w:pPr>
              <w:rPr>
                <w:sz w:val="22"/>
                <w:szCs w:val="22"/>
              </w:rPr>
            </w:pPr>
          </w:p>
        </w:tc>
      </w:tr>
      <w:tr w:rsidR="005B7A08" w:rsidRPr="0024191E" w:rsidTr="00691277">
        <w:trPr>
          <w:trHeight w:val="207"/>
        </w:trPr>
        <w:tc>
          <w:tcPr>
            <w:tcW w:w="684" w:type="dxa"/>
          </w:tcPr>
          <w:p w:rsidR="005B7A08" w:rsidRDefault="005B7A08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B7A08" w:rsidRPr="0024191E" w:rsidRDefault="005B7A08" w:rsidP="005971A9">
            <w:pPr>
              <w:rPr>
                <w:i/>
                <w:sz w:val="22"/>
                <w:szCs w:val="22"/>
              </w:rPr>
            </w:pPr>
            <w:r w:rsidRPr="0024191E">
              <w:rPr>
                <w:i/>
                <w:sz w:val="22"/>
                <w:szCs w:val="22"/>
              </w:rPr>
              <w:t>Impact Analysis Review</w:t>
            </w:r>
          </w:p>
        </w:tc>
        <w:tc>
          <w:tcPr>
            <w:tcW w:w="2059" w:type="dxa"/>
          </w:tcPr>
          <w:p w:rsidR="005B7A08" w:rsidRPr="0024191E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5B7A08" w:rsidRPr="0024191E" w:rsidRDefault="005B7A08" w:rsidP="00171BA3">
            <w:pPr>
              <w:rPr>
                <w:sz w:val="22"/>
                <w:szCs w:val="22"/>
              </w:rPr>
            </w:pPr>
          </w:p>
        </w:tc>
      </w:tr>
      <w:tr w:rsidR="0053315C" w:rsidRPr="0024191E" w:rsidTr="009C2CD4">
        <w:trPr>
          <w:trHeight w:val="297"/>
        </w:trPr>
        <w:tc>
          <w:tcPr>
            <w:tcW w:w="684" w:type="dxa"/>
          </w:tcPr>
          <w:p w:rsidR="0053315C" w:rsidRDefault="0053315C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3315C" w:rsidRPr="0024191E" w:rsidRDefault="0053315C" w:rsidP="005971A9">
            <w:pPr>
              <w:rPr>
                <w:i/>
                <w:sz w:val="22"/>
                <w:szCs w:val="22"/>
              </w:rPr>
            </w:pPr>
            <w:r w:rsidRPr="0024191E">
              <w:rPr>
                <w:i/>
                <w:sz w:val="22"/>
                <w:szCs w:val="22"/>
              </w:rPr>
              <w:t>No Impact Analysis awaiting action from RMS</w:t>
            </w:r>
          </w:p>
        </w:tc>
        <w:tc>
          <w:tcPr>
            <w:tcW w:w="2059" w:type="dxa"/>
          </w:tcPr>
          <w:p w:rsidR="0053315C" w:rsidRPr="0024191E" w:rsidRDefault="0053315C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53315C" w:rsidRPr="0024191E" w:rsidRDefault="0053315C" w:rsidP="00171BA3">
            <w:pPr>
              <w:rPr>
                <w:sz w:val="22"/>
                <w:szCs w:val="22"/>
              </w:rPr>
            </w:pPr>
          </w:p>
        </w:tc>
      </w:tr>
      <w:tr w:rsidR="00663E5C" w:rsidRPr="0024191E" w:rsidTr="00691277">
        <w:trPr>
          <w:trHeight w:val="594"/>
        </w:trPr>
        <w:tc>
          <w:tcPr>
            <w:tcW w:w="684" w:type="dxa"/>
          </w:tcPr>
          <w:p w:rsidR="00663E5C" w:rsidRDefault="00B87582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4176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2" w:type="dxa"/>
          </w:tcPr>
          <w:p w:rsidR="00663E5C" w:rsidRPr="0024191E" w:rsidRDefault="00663E5C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24191E">
              <w:rPr>
                <w:sz w:val="22"/>
                <w:szCs w:val="22"/>
              </w:rPr>
              <w:t>MarkeTrak</w:t>
            </w:r>
            <w:proofErr w:type="spellEnd"/>
            <w:r w:rsidRPr="0024191E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2059" w:type="dxa"/>
          </w:tcPr>
          <w:p w:rsidR="00663E5C" w:rsidRPr="0024191E" w:rsidRDefault="00B67B9E" w:rsidP="00B67B9E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S. Pak</w:t>
            </w:r>
            <w:r w:rsidR="00663E5C" w:rsidRPr="00241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</w:tcPr>
          <w:p w:rsidR="00663E5C" w:rsidRPr="0024191E" w:rsidRDefault="00417640" w:rsidP="00DA04C3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10:</w:t>
            </w:r>
            <w:r w:rsidR="00DA04C3">
              <w:rPr>
                <w:sz w:val="22"/>
                <w:szCs w:val="22"/>
              </w:rPr>
              <w:t>1</w:t>
            </w:r>
            <w:r w:rsidRPr="0024191E">
              <w:rPr>
                <w:sz w:val="22"/>
                <w:szCs w:val="22"/>
              </w:rPr>
              <w:t xml:space="preserve">5 a.m. </w:t>
            </w:r>
            <w:r w:rsidR="002C49FE" w:rsidRPr="0024191E">
              <w:rPr>
                <w:sz w:val="22"/>
                <w:szCs w:val="22"/>
              </w:rPr>
              <w:t xml:space="preserve"> </w:t>
            </w:r>
          </w:p>
        </w:tc>
      </w:tr>
      <w:tr w:rsidR="00171880" w:rsidRPr="0024191E" w:rsidTr="00DA04C3">
        <w:trPr>
          <w:trHeight w:val="423"/>
        </w:trPr>
        <w:tc>
          <w:tcPr>
            <w:tcW w:w="684" w:type="dxa"/>
          </w:tcPr>
          <w:p w:rsidR="00171880" w:rsidRDefault="00171880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171880" w:rsidRPr="00D10132" w:rsidRDefault="00171880" w:rsidP="00DA04C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TDTMS Leadership (Vote) </w:t>
            </w:r>
          </w:p>
        </w:tc>
        <w:tc>
          <w:tcPr>
            <w:tcW w:w="2059" w:type="dxa"/>
          </w:tcPr>
          <w:p w:rsidR="00171880" w:rsidRPr="0024191E" w:rsidRDefault="00171880" w:rsidP="00B67B9E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171880" w:rsidRPr="0024191E" w:rsidRDefault="00171880" w:rsidP="0024191E">
            <w:pPr>
              <w:rPr>
                <w:sz w:val="22"/>
                <w:szCs w:val="22"/>
              </w:rPr>
            </w:pPr>
          </w:p>
        </w:tc>
      </w:tr>
      <w:tr w:rsidR="00FA7026" w:rsidRPr="0024191E" w:rsidTr="00691277">
        <w:trPr>
          <w:trHeight w:val="594"/>
        </w:trPr>
        <w:tc>
          <w:tcPr>
            <w:tcW w:w="684" w:type="dxa"/>
          </w:tcPr>
          <w:p w:rsidR="00FA7026" w:rsidRDefault="00137286" w:rsidP="00B8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75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A74295" w:rsidRPr="0024191E" w:rsidRDefault="00FA7026" w:rsidP="00B87582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059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D. Rehfeldt</w:t>
            </w:r>
          </w:p>
        </w:tc>
        <w:tc>
          <w:tcPr>
            <w:tcW w:w="1445" w:type="dxa"/>
          </w:tcPr>
          <w:p w:rsidR="00FA7026" w:rsidRPr="0024191E" w:rsidRDefault="00417640" w:rsidP="0024191E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</w:t>
            </w:r>
            <w:r w:rsidR="00897DCF" w:rsidRPr="0024191E">
              <w:rPr>
                <w:sz w:val="22"/>
                <w:szCs w:val="22"/>
              </w:rPr>
              <w:t>10:</w:t>
            </w:r>
            <w:r w:rsidR="00DA04C3">
              <w:rPr>
                <w:sz w:val="22"/>
                <w:szCs w:val="22"/>
              </w:rPr>
              <w:t>2</w:t>
            </w:r>
            <w:r w:rsidR="0024191E" w:rsidRPr="0024191E">
              <w:rPr>
                <w:sz w:val="22"/>
                <w:szCs w:val="22"/>
              </w:rPr>
              <w:t>5</w:t>
            </w:r>
            <w:r w:rsidR="00FA7026" w:rsidRPr="0024191E">
              <w:rPr>
                <w:sz w:val="22"/>
                <w:szCs w:val="22"/>
              </w:rPr>
              <w:t xml:space="preserve"> a.m.</w:t>
            </w:r>
            <w:r w:rsidR="00A74295" w:rsidRPr="0024191E">
              <w:rPr>
                <w:sz w:val="22"/>
                <w:szCs w:val="22"/>
              </w:rPr>
              <w:t xml:space="preserve">  </w:t>
            </w:r>
            <w:r w:rsidR="002C49FE" w:rsidRPr="0024191E">
              <w:rPr>
                <w:sz w:val="22"/>
                <w:szCs w:val="22"/>
              </w:rPr>
              <w:t xml:space="preserve"> </w:t>
            </w:r>
          </w:p>
        </w:tc>
      </w:tr>
      <w:tr w:rsidR="00171880" w:rsidRPr="0024191E" w:rsidTr="00DA04C3">
        <w:trPr>
          <w:trHeight w:val="477"/>
        </w:trPr>
        <w:tc>
          <w:tcPr>
            <w:tcW w:w="684" w:type="dxa"/>
          </w:tcPr>
          <w:p w:rsidR="00171880" w:rsidRDefault="00171880" w:rsidP="00B87582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171880" w:rsidRPr="00DA04C3" w:rsidRDefault="00171880" w:rsidP="00DA04C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A04C3">
              <w:rPr>
                <w:sz w:val="22"/>
                <w:szCs w:val="22"/>
              </w:rPr>
              <w:t>Mass Transition Testing</w:t>
            </w:r>
            <w:r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2059" w:type="dxa"/>
          </w:tcPr>
          <w:p w:rsidR="00171880" w:rsidRPr="0024191E" w:rsidRDefault="00171880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171880" w:rsidRPr="0024191E" w:rsidRDefault="00171880" w:rsidP="0024191E">
            <w:pPr>
              <w:rPr>
                <w:sz w:val="22"/>
                <w:szCs w:val="22"/>
              </w:rPr>
            </w:pPr>
          </w:p>
        </w:tc>
      </w:tr>
      <w:tr w:rsidR="003C404A" w:rsidRPr="0024191E" w:rsidTr="00DA04C3">
        <w:trPr>
          <w:trHeight w:val="378"/>
        </w:trPr>
        <w:tc>
          <w:tcPr>
            <w:tcW w:w="684" w:type="dxa"/>
          </w:tcPr>
          <w:p w:rsidR="003C404A" w:rsidRDefault="003C404A" w:rsidP="00B8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52" w:type="dxa"/>
          </w:tcPr>
          <w:p w:rsidR="003C404A" w:rsidRPr="0024191E" w:rsidRDefault="003C404A" w:rsidP="00B87582">
            <w:pPr>
              <w:rPr>
                <w:sz w:val="22"/>
                <w:szCs w:val="22"/>
              </w:rPr>
            </w:pPr>
            <w:r w:rsidRPr="003C404A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059" w:type="dxa"/>
          </w:tcPr>
          <w:p w:rsidR="003C404A" w:rsidRPr="0024191E" w:rsidRDefault="003C404A" w:rsidP="00FA7026">
            <w:pPr>
              <w:rPr>
                <w:sz w:val="22"/>
                <w:szCs w:val="22"/>
              </w:rPr>
            </w:pPr>
            <w:r w:rsidRPr="00DA04C3">
              <w:rPr>
                <w:sz w:val="22"/>
                <w:szCs w:val="22"/>
              </w:rPr>
              <w:t>D. McKeever</w:t>
            </w:r>
          </w:p>
        </w:tc>
        <w:tc>
          <w:tcPr>
            <w:tcW w:w="1445" w:type="dxa"/>
          </w:tcPr>
          <w:p w:rsidR="003C404A" w:rsidRPr="0024191E" w:rsidRDefault="00DA04C3" w:rsidP="00DA0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C404A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5</w:t>
            </w:r>
            <w:r w:rsidR="003C404A">
              <w:rPr>
                <w:sz w:val="22"/>
                <w:szCs w:val="22"/>
              </w:rPr>
              <w:t xml:space="preserve">5 a.m. </w:t>
            </w:r>
          </w:p>
        </w:tc>
      </w:tr>
      <w:tr w:rsidR="00FA7026" w:rsidRPr="0024191E" w:rsidTr="00691277">
        <w:trPr>
          <w:trHeight w:val="351"/>
        </w:trPr>
        <w:tc>
          <w:tcPr>
            <w:tcW w:w="684" w:type="dxa"/>
          </w:tcPr>
          <w:p w:rsidR="00FA7026" w:rsidRDefault="00BD0310" w:rsidP="003C4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404A">
              <w:rPr>
                <w:sz w:val="22"/>
                <w:szCs w:val="22"/>
              </w:rPr>
              <w:t>2</w:t>
            </w:r>
            <w:r w:rsidR="00FA7026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ERCOT Updates</w:t>
            </w:r>
          </w:p>
        </w:tc>
        <w:tc>
          <w:tcPr>
            <w:tcW w:w="2059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FA7026" w:rsidRPr="0024191E" w:rsidRDefault="00417640" w:rsidP="00DA04C3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</w:t>
            </w:r>
            <w:r w:rsidR="00FA7026" w:rsidRPr="0024191E">
              <w:rPr>
                <w:sz w:val="22"/>
                <w:szCs w:val="22"/>
              </w:rPr>
              <w:t>1</w:t>
            </w:r>
            <w:r w:rsidR="00DA04C3">
              <w:rPr>
                <w:sz w:val="22"/>
                <w:szCs w:val="22"/>
              </w:rPr>
              <w:t>1</w:t>
            </w:r>
            <w:r w:rsidR="0024191E" w:rsidRPr="0024191E">
              <w:rPr>
                <w:sz w:val="22"/>
                <w:szCs w:val="22"/>
              </w:rPr>
              <w:t>:</w:t>
            </w:r>
            <w:r w:rsidR="00DA04C3">
              <w:rPr>
                <w:sz w:val="22"/>
                <w:szCs w:val="22"/>
              </w:rPr>
              <w:t>00</w:t>
            </w:r>
            <w:r w:rsidR="0024191E" w:rsidRPr="0024191E">
              <w:rPr>
                <w:sz w:val="22"/>
                <w:szCs w:val="22"/>
              </w:rPr>
              <w:t xml:space="preserve"> </w:t>
            </w:r>
            <w:r w:rsidR="00FA7026" w:rsidRPr="0024191E">
              <w:rPr>
                <w:sz w:val="22"/>
                <w:szCs w:val="22"/>
              </w:rPr>
              <w:t>a.m.</w:t>
            </w:r>
          </w:p>
        </w:tc>
      </w:tr>
      <w:tr w:rsidR="00FA7026" w:rsidRPr="0024191E" w:rsidTr="00691277">
        <w:trPr>
          <w:trHeight w:val="360"/>
        </w:trPr>
        <w:tc>
          <w:tcPr>
            <w:tcW w:w="684" w:type="dxa"/>
          </w:tcPr>
          <w:p w:rsidR="00FA7026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FA7026" w:rsidRPr="0024191E" w:rsidRDefault="00FA702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IT Report</w:t>
            </w:r>
          </w:p>
        </w:tc>
        <w:tc>
          <w:tcPr>
            <w:tcW w:w="2059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D. Pagliai</w:t>
            </w:r>
          </w:p>
        </w:tc>
        <w:tc>
          <w:tcPr>
            <w:tcW w:w="1445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</w:p>
        </w:tc>
      </w:tr>
      <w:tr w:rsidR="00262440" w:rsidRPr="0024191E" w:rsidTr="00691277">
        <w:trPr>
          <w:trHeight w:val="360"/>
        </w:trPr>
        <w:tc>
          <w:tcPr>
            <w:tcW w:w="684" w:type="dxa"/>
          </w:tcPr>
          <w:p w:rsidR="00262440" w:rsidRDefault="00262440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262440" w:rsidRPr="0024191E" w:rsidRDefault="00262440" w:rsidP="00A7429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Flight Update</w:t>
            </w:r>
          </w:p>
        </w:tc>
        <w:tc>
          <w:tcPr>
            <w:tcW w:w="2059" w:type="dxa"/>
          </w:tcPr>
          <w:p w:rsidR="00262440" w:rsidRPr="0024191E" w:rsidRDefault="00262440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D. Michelsen</w:t>
            </w:r>
          </w:p>
        </w:tc>
        <w:tc>
          <w:tcPr>
            <w:tcW w:w="1445" w:type="dxa"/>
          </w:tcPr>
          <w:p w:rsidR="00262440" w:rsidRPr="0024191E" w:rsidRDefault="00262440" w:rsidP="00FA7026">
            <w:pPr>
              <w:rPr>
                <w:sz w:val="22"/>
                <w:szCs w:val="22"/>
              </w:rPr>
            </w:pPr>
          </w:p>
        </w:tc>
      </w:tr>
      <w:tr w:rsidR="00FA7026" w:rsidRPr="0024191E" w:rsidTr="00691277">
        <w:trPr>
          <w:trHeight w:val="261"/>
        </w:trPr>
        <w:tc>
          <w:tcPr>
            <w:tcW w:w="684" w:type="dxa"/>
          </w:tcPr>
          <w:p w:rsidR="00FA7026" w:rsidRPr="0068231F" w:rsidRDefault="00FA7026" w:rsidP="003C4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404A">
              <w:rPr>
                <w:sz w:val="22"/>
                <w:szCs w:val="22"/>
              </w:rPr>
              <w:t>3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1C22F2" w:rsidRPr="0024191E" w:rsidRDefault="00FA7026" w:rsidP="001C22F2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Other Business</w:t>
            </w:r>
          </w:p>
        </w:tc>
        <w:tc>
          <w:tcPr>
            <w:tcW w:w="2059" w:type="dxa"/>
          </w:tcPr>
          <w:p w:rsidR="00FA7026" w:rsidRPr="0024191E" w:rsidRDefault="00C03BE8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FA7026" w:rsidRPr="0024191E" w:rsidRDefault="00417640" w:rsidP="00DA04C3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 xml:space="preserve"> </w:t>
            </w:r>
            <w:r w:rsidR="007B2E2C" w:rsidRPr="0024191E">
              <w:rPr>
                <w:sz w:val="22"/>
                <w:szCs w:val="22"/>
              </w:rPr>
              <w:t>1</w:t>
            </w:r>
            <w:r w:rsidR="00DA04C3">
              <w:rPr>
                <w:sz w:val="22"/>
                <w:szCs w:val="22"/>
              </w:rPr>
              <w:t>1</w:t>
            </w:r>
            <w:r w:rsidR="007B2E2C" w:rsidRPr="0024191E">
              <w:rPr>
                <w:sz w:val="22"/>
                <w:szCs w:val="22"/>
              </w:rPr>
              <w:t>:</w:t>
            </w:r>
            <w:r w:rsidR="00DA04C3">
              <w:rPr>
                <w:sz w:val="22"/>
                <w:szCs w:val="22"/>
              </w:rPr>
              <w:t>1</w:t>
            </w:r>
            <w:r w:rsidR="003C404A">
              <w:rPr>
                <w:sz w:val="22"/>
                <w:szCs w:val="22"/>
              </w:rPr>
              <w:t xml:space="preserve">0 </w:t>
            </w:r>
            <w:r w:rsidR="00FA7026" w:rsidRPr="0024191E">
              <w:rPr>
                <w:sz w:val="22"/>
                <w:szCs w:val="22"/>
              </w:rPr>
              <w:t xml:space="preserve">a.m. </w:t>
            </w:r>
          </w:p>
        </w:tc>
      </w:tr>
      <w:tr w:rsidR="00450203" w:rsidRPr="0024191E" w:rsidTr="00691277">
        <w:trPr>
          <w:trHeight w:val="360"/>
        </w:trPr>
        <w:tc>
          <w:tcPr>
            <w:tcW w:w="684" w:type="dxa"/>
          </w:tcPr>
          <w:p w:rsidR="00450203" w:rsidRDefault="00450203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450203" w:rsidRPr="0024191E" w:rsidRDefault="00853DD8" w:rsidP="00853DD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NPRR908, </w:t>
            </w:r>
            <w:r w:rsidR="00450203" w:rsidRPr="0024191E">
              <w:rPr>
                <w:sz w:val="22"/>
                <w:szCs w:val="22"/>
              </w:rPr>
              <w:t>Revisions to Mass Transition Processes</w:t>
            </w:r>
          </w:p>
        </w:tc>
        <w:tc>
          <w:tcPr>
            <w:tcW w:w="2059" w:type="dxa"/>
          </w:tcPr>
          <w:p w:rsidR="00450203" w:rsidRPr="0024191E" w:rsidRDefault="00450203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M. Ruane</w:t>
            </w:r>
          </w:p>
        </w:tc>
        <w:tc>
          <w:tcPr>
            <w:tcW w:w="1445" w:type="dxa"/>
          </w:tcPr>
          <w:p w:rsidR="00450203" w:rsidRPr="0024191E" w:rsidRDefault="00450203" w:rsidP="00FA7026">
            <w:pPr>
              <w:rPr>
                <w:sz w:val="22"/>
                <w:szCs w:val="22"/>
              </w:rPr>
            </w:pPr>
          </w:p>
        </w:tc>
      </w:tr>
      <w:tr w:rsidR="00450203" w:rsidRPr="0024191E" w:rsidTr="00B95AD7">
        <w:trPr>
          <w:trHeight w:val="540"/>
        </w:trPr>
        <w:tc>
          <w:tcPr>
            <w:tcW w:w="684" w:type="dxa"/>
          </w:tcPr>
          <w:p w:rsidR="00450203" w:rsidRDefault="00450203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450203" w:rsidRPr="0024191E" w:rsidRDefault="00853DD8" w:rsidP="00853DD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3DD8">
              <w:rPr>
                <w:sz w:val="22"/>
                <w:szCs w:val="22"/>
              </w:rPr>
              <w:t>RMGRR159, Related to NPRR908</w:t>
            </w:r>
            <w:bookmarkStart w:id="4" w:name="_GoBack"/>
            <w:bookmarkEnd w:id="4"/>
            <w:r w:rsidR="00450203" w:rsidRPr="0024191E">
              <w:rPr>
                <w:sz w:val="22"/>
                <w:szCs w:val="22"/>
              </w:rPr>
              <w:t xml:space="preserve">, Revisions to Mass Transition </w:t>
            </w:r>
            <w:r w:rsidR="009C51C6" w:rsidRPr="0024191E">
              <w:rPr>
                <w:sz w:val="22"/>
                <w:szCs w:val="22"/>
              </w:rPr>
              <w:t>Process</w:t>
            </w:r>
          </w:p>
        </w:tc>
        <w:tc>
          <w:tcPr>
            <w:tcW w:w="2059" w:type="dxa"/>
          </w:tcPr>
          <w:p w:rsidR="00450203" w:rsidRPr="0024191E" w:rsidRDefault="00450203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450203" w:rsidRPr="0024191E" w:rsidRDefault="00450203" w:rsidP="00FA7026">
            <w:pPr>
              <w:rPr>
                <w:sz w:val="22"/>
                <w:szCs w:val="22"/>
              </w:rPr>
            </w:pPr>
          </w:p>
        </w:tc>
      </w:tr>
      <w:tr w:rsidR="00C03BE8" w:rsidRPr="0036372E" w:rsidTr="00691277">
        <w:trPr>
          <w:trHeight w:val="261"/>
        </w:trPr>
        <w:tc>
          <w:tcPr>
            <w:tcW w:w="684" w:type="dxa"/>
          </w:tcPr>
          <w:p w:rsidR="00C03BE8" w:rsidRDefault="00C03BE8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C03BE8" w:rsidRPr="00B87582" w:rsidRDefault="00C03BE8" w:rsidP="00C03B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87582">
              <w:rPr>
                <w:sz w:val="22"/>
                <w:szCs w:val="22"/>
              </w:rPr>
              <w:t>2019 Membership/Segment Elections</w:t>
            </w:r>
          </w:p>
        </w:tc>
        <w:tc>
          <w:tcPr>
            <w:tcW w:w="2059" w:type="dxa"/>
          </w:tcPr>
          <w:p w:rsidR="00C03BE8" w:rsidRPr="00B87582" w:rsidRDefault="00060D56" w:rsidP="00FA7026">
            <w:pPr>
              <w:rPr>
                <w:sz w:val="22"/>
                <w:szCs w:val="22"/>
              </w:rPr>
            </w:pPr>
            <w:r w:rsidRPr="00B87582">
              <w:rPr>
                <w:sz w:val="22"/>
                <w:szCs w:val="22"/>
              </w:rPr>
              <w:t>ERCOT Staff</w:t>
            </w:r>
          </w:p>
        </w:tc>
        <w:tc>
          <w:tcPr>
            <w:tcW w:w="1445" w:type="dxa"/>
          </w:tcPr>
          <w:p w:rsidR="00C03BE8" w:rsidRPr="00BA27ED" w:rsidRDefault="00C03BE8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3518B" w:rsidRPr="0036372E" w:rsidTr="00691277">
        <w:trPr>
          <w:trHeight w:val="261"/>
        </w:trPr>
        <w:tc>
          <w:tcPr>
            <w:tcW w:w="684" w:type="dxa"/>
          </w:tcPr>
          <w:p w:rsidR="00F3518B" w:rsidRDefault="00F3518B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F12C6A" w:rsidRPr="00B87582" w:rsidRDefault="00F3518B" w:rsidP="007B2E2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87582">
              <w:rPr>
                <w:sz w:val="22"/>
                <w:szCs w:val="22"/>
              </w:rPr>
              <w:t>Upcoming Events</w:t>
            </w:r>
          </w:p>
        </w:tc>
        <w:tc>
          <w:tcPr>
            <w:tcW w:w="2059" w:type="dxa"/>
          </w:tcPr>
          <w:p w:rsidR="00F3518B" w:rsidRPr="00B87582" w:rsidRDefault="00F3518B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F3518B" w:rsidRPr="00BA27ED" w:rsidRDefault="00F3518B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E22488" w:rsidRPr="0036372E" w:rsidTr="00691277">
        <w:trPr>
          <w:trHeight w:val="261"/>
        </w:trPr>
        <w:tc>
          <w:tcPr>
            <w:tcW w:w="684" w:type="dxa"/>
          </w:tcPr>
          <w:p w:rsidR="00E22488" w:rsidRDefault="00E22488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E22488" w:rsidRPr="00B87582" w:rsidRDefault="00B87582" w:rsidP="00B8758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87582">
              <w:rPr>
                <w:sz w:val="22"/>
                <w:szCs w:val="22"/>
              </w:rPr>
              <w:t>Mass Transition Testing Preparation Workshop</w:t>
            </w:r>
          </w:p>
        </w:tc>
        <w:tc>
          <w:tcPr>
            <w:tcW w:w="2059" w:type="dxa"/>
          </w:tcPr>
          <w:p w:rsidR="00E22488" w:rsidRPr="00B87582" w:rsidRDefault="00E22488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E22488" w:rsidRPr="00BA27ED" w:rsidRDefault="00E22488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E22488" w:rsidRPr="0036372E" w:rsidTr="00691277">
        <w:trPr>
          <w:trHeight w:val="261"/>
        </w:trPr>
        <w:tc>
          <w:tcPr>
            <w:tcW w:w="684" w:type="dxa"/>
          </w:tcPr>
          <w:p w:rsidR="00E22488" w:rsidRDefault="00E22488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E22488" w:rsidRPr="00B87582" w:rsidRDefault="00E22488" w:rsidP="00E22488">
            <w:pPr>
              <w:pStyle w:val="ListParagraph"/>
              <w:ind w:left="1440"/>
              <w:rPr>
                <w:sz w:val="22"/>
                <w:szCs w:val="22"/>
              </w:rPr>
            </w:pPr>
            <w:r w:rsidRPr="00B87582">
              <w:rPr>
                <w:sz w:val="22"/>
                <w:szCs w:val="22"/>
              </w:rPr>
              <w:t>November 6, 2018</w:t>
            </w:r>
          </w:p>
        </w:tc>
        <w:tc>
          <w:tcPr>
            <w:tcW w:w="2059" w:type="dxa"/>
          </w:tcPr>
          <w:p w:rsidR="00E22488" w:rsidRPr="00B87582" w:rsidRDefault="00E22488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E22488" w:rsidRPr="00BA27ED" w:rsidRDefault="00E22488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E22488" w:rsidRPr="0036372E" w:rsidTr="00691277">
        <w:trPr>
          <w:trHeight w:val="261"/>
        </w:trPr>
        <w:tc>
          <w:tcPr>
            <w:tcW w:w="684" w:type="dxa"/>
          </w:tcPr>
          <w:p w:rsidR="00E22488" w:rsidRDefault="00E22488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E22488" w:rsidRPr="00B87582" w:rsidRDefault="00E22488" w:rsidP="00E22488">
            <w:pPr>
              <w:pStyle w:val="ListParagraph"/>
              <w:ind w:left="1440"/>
              <w:rPr>
                <w:sz w:val="22"/>
                <w:szCs w:val="22"/>
              </w:rPr>
            </w:pPr>
            <w:r w:rsidRPr="00B87582">
              <w:rPr>
                <w:sz w:val="22"/>
                <w:szCs w:val="22"/>
              </w:rPr>
              <w:t xml:space="preserve">ERCOT – Austin, TX  </w:t>
            </w:r>
          </w:p>
        </w:tc>
        <w:tc>
          <w:tcPr>
            <w:tcW w:w="2059" w:type="dxa"/>
          </w:tcPr>
          <w:p w:rsidR="00E22488" w:rsidRPr="00BA27ED" w:rsidRDefault="00E22488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E22488" w:rsidRPr="00BA27ED" w:rsidRDefault="00E22488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E22488" w:rsidRPr="0036372E" w:rsidTr="00691277">
        <w:trPr>
          <w:trHeight w:val="261"/>
        </w:trPr>
        <w:tc>
          <w:tcPr>
            <w:tcW w:w="684" w:type="dxa"/>
          </w:tcPr>
          <w:p w:rsidR="00E22488" w:rsidRDefault="00E22488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E22488" w:rsidRPr="00B87582" w:rsidRDefault="00E22488" w:rsidP="00E2248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87582">
              <w:rPr>
                <w:sz w:val="22"/>
                <w:szCs w:val="22"/>
              </w:rPr>
              <w:t>CenterPoint Competitive Retailer Workshop</w:t>
            </w:r>
          </w:p>
        </w:tc>
        <w:tc>
          <w:tcPr>
            <w:tcW w:w="2059" w:type="dxa"/>
          </w:tcPr>
          <w:p w:rsidR="00E22488" w:rsidRPr="00BA27ED" w:rsidRDefault="00E22488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E22488" w:rsidRPr="00BA27ED" w:rsidRDefault="00E22488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E22488" w:rsidRPr="0036372E" w:rsidTr="00691277">
        <w:trPr>
          <w:trHeight w:val="261"/>
        </w:trPr>
        <w:tc>
          <w:tcPr>
            <w:tcW w:w="684" w:type="dxa"/>
          </w:tcPr>
          <w:p w:rsidR="00E22488" w:rsidRDefault="00E22488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E22488" w:rsidRPr="00B87582" w:rsidRDefault="00E22488" w:rsidP="00E22488">
            <w:pPr>
              <w:pStyle w:val="ListParagraph"/>
              <w:ind w:left="1440"/>
              <w:rPr>
                <w:sz w:val="22"/>
                <w:szCs w:val="22"/>
              </w:rPr>
            </w:pPr>
            <w:r w:rsidRPr="00B87582">
              <w:rPr>
                <w:sz w:val="22"/>
                <w:szCs w:val="22"/>
              </w:rPr>
              <w:t>Wednesday, November 14, 2018</w:t>
            </w:r>
          </w:p>
        </w:tc>
        <w:tc>
          <w:tcPr>
            <w:tcW w:w="2059" w:type="dxa"/>
          </w:tcPr>
          <w:p w:rsidR="00E22488" w:rsidRPr="00BA27ED" w:rsidRDefault="00E22488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E22488" w:rsidRPr="00BA27ED" w:rsidRDefault="00E22488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E22488" w:rsidRPr="0036372E" w:rsidTr="00691277">
        <w:trPr>
          <w:trHeight w:val="261"/>
        </w:trPr>
        <w:tc>
          <w:tcPr>
            <w:tcW w:w="684" w:type="dxa"/>
          </w:tcPr>
          <w:p w:rsidR="00E22488" w:rsidRDefault="00E22488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E22488" w:rsidRPr="00B87582" w:rsidRDefault="00E22488" w:rsidP="00E22488">
            <w:pPr>
              <w:pStyle w:val="ListParagraph"/>
              <w:ind w:left="1440"/>
              <w:rPr>
                <w:sz w:val="22"/>
                <w:szCs w:val="22"/>
              </w:rPr>
            </w:pPr>
            <w:r w:rsidRPr="00B87582">
              <w:rPr>
                <w:sz w:val="22"/>
                <w:szCs w:val="22"/>
              </w:rPr>
              <w:t>Moody Gardens – Galveston, TX</w:t>
            </w:r>
          </w:p>
        </w:tc>
        <w:tc>
          <w:tcPr>
            <w:tcW w:w="2059" w:type="dxa"/>
          </w:tcPr>
          <w:p w:rsidR="00E22488" w:rsidRPr="00BA27ED" w:rsidRDefault="00E22488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E22488" w:rsidRPr="00BA27ED" w:rsidRDefault="00E22488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87FDF" w:rsidRPr="0036372E" w:rsidTr="00691277">
        <w:trPr>
          <w:trHeight w:val="261"/>
        </w:trPr>
        <w:tc>
          <w:tcPr>
            <w:tcW w:w="684" w:type="dxa"/>
          </w:tcPr>
          <w:p w:rsidR="00887FDF" w:rsidRDefault="00887FDF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887FDF" w:rsidRPr="0053315C" w:rsidRDefault="00060D56" w:rsidP="00593F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315C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059" w:type="dxa"/>
          </w:tcPr>
          <w:p w:rsidR="00887FDF" w:rsidRPr="00BA27ED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887FDF" w:rsidRPr="00BA27ED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A7026" w:rsidRPr="0036372E" w:rsidTr="00691277">
        <w:trPr>
          <w:trHeight w:val="243"/>
        </w:trPr>
        <w:tc>
          <w:tcPr>
            <w:tcW w:w="684" w:type="dxa"/>
          </w:tcPr>
          <w:p w:rsidR="00FA7026" w:rsidRPr="00C03BE8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7A637D" w:rsidRPr="0053315C" w:rsidRDefault="007A637D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315C">
              <w:rPr>
                <w:sz w:val="22"/>
                <w:szCs w:val="22"/>
              </w:rPr>
              <w:t>Review PUCT Open Project Items</w:t>
            </w:r>
          </w:p>
        </w:tc>
        <w:tc>
          <w:tcPr>
            <w:tcW w:w="2059" w:type="dxa"/>
          </w:tcPr>
          <w:p w:rsidR="00FA7026" w:rsidRPr="00BA27ED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FA7026" w:rsidRPr="00BA27ED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53315C" w:rsidRPr="0036372E" w:rsidTr="00691277">
        <w:trPr>
          <w:trHeight w:val="243"/>
        </w:trPr>
        <w:tc>
          <w:tcPr>
            <w:tcW w:w="684" w:type="dxa"/>
          </w:tcPr>
          <w:p w:rsidR="0053315C" w:rsidRPr="00C03BE8" w:rsidRDefault="0053315C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3315C" w:rsidRPr="0053315C" w:rsidRDefault="0053315C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315C">
              <w:rPr>
                <w:sz w:val="22"/>
                <w:szCs w:val="22"/>
              </w:rPr>
              <w:t>No Report</w:t>
            </w:r>
          </w:p>
        </w:tc>
        <w:tc>
          <w:tcPr>
            <w:tcW w:w="2059" w:type="dxa"/>
          </w:tcPr>
          <w:p w:rsidR="0053315C" w:rsidRPr="00BA27ED" w:rsidRDefault="0053315C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53315C" w:rsidRPr="00BA27ED" w:rsidRDefault="0053315C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53315C" w:rsidRPr="0036372E" w:rsidTr="00691277">
        <w:trPr>
          <w:trHeight w:val="243"/>
        </w:trPr>
        <w:tc>
          <w:tcPr>
            <w:tcW w:w="684" w:type="dxa"/>
          </w:tcPr>
          <w:p w:rsidR="0053315C" w:rsidRPr="00C03BE8" w:rsidRDefault="0053315C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3315C" w:rsidRPr="00B87582" w:rsidRDefault="0053315C" w:rsidP="0053315C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87582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2059" w:type="dxa"/>
          </w:tcPr>
          <w:p w:rsidR="0053315C" w:rsidRPr="00BA27ED" w:rsidRDefault="0053315C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53315C" w:rsidRPr="00BA27ED" w:rsidRDefault="0053315C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A7026" w:rsidRPr="0036372E" w:rsidTr="00691277">
        <w:trPr>
          <w:trHeight w:val="477"/>
        </w:trPr>
        <w:tc>
          <w:tcPr>
            <w:tcW w:w="684" w:type="dxa"/>
          </w:tcPr>
          <w:p w:rsidR="00FA7026" w:rsidRPr="0036372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Adjourn</w:t>
            </w:r>
          </w:p>
        </w:tc>
        <w:tc>
          <w:tcPr>
            <w:tcW w:w="2059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FA7026" w:rsidRPr="0024191E" w:rsidRDefault="00B66AA5" w:rsidP="00DA04C3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1</w:t>
            </w:r>
            <w:r w:rsidR="0024191E" w:rsidRPr="0024191E">
              <w:rPr>
                <w:sz w:val="22"/>
                <w:szCs w:val="22"/>
              </w:rPr>
              <w:t>1</w:t>
            </w:r>
            <w:r w:rsidRPr="0024191E">
              <w:rPr>
                <w:sz w:val="22"/>
                <w:szCs w:val="22"/>
              </w:rPr>
              <w:t>:</w:t>
            </w:r>
            <w:r w:rsidR="00DA04C3">
              <w:rPr>
                <w:sz w:val="22"/>
                <w:szCs w:val="22"/>
              </w:rPr>
              <w:t>30</w:t>
            </w:r>
            <w:r w:rsidRPr="0024191E">
              <w:rPr>
                <w:sz w:val="22"/>
                <w:szCs w:val="22"/>
              </w:rPr>
              <w:t xml:space="preserve"> </w:t>
            </w:r>
            <w:r w:rsidR="0024191E" w:rsidRPr="0024191E">
              <w:rPr>
                <w:sz w:val="22"/>
                <w:szCs w:val="22"/>
              </w:rPr>
              <w:t>a</w:t>
            </w:r>
            <w:r w:rsidRPr="0024191E">
              <w:rPr>
                <w:sz w:val="22"/>
                <w:szCs w:val="22"/>
              </w:rPr>
              <w:t xml:space="preserve">.m. </w:t>
            </w:r>
          </w:p>
        </w:tc>
      </w:tr>
      <w:tr w:rsidR="00FA7026" w:rsidRPr="0036372E" w:rsidTr="00691277">
        <w:trPr>
          <w:trHeight w:val="360"/>
        </w:trPr>
        <w:tc>
          <w:tcPr>
            <w:tcW w:w="684" w:type="dxa"/>
          </w:tcPr>
          <w:p w:rsidR="00FA7026" w:rsidRPr="0036372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Future RMS Meetings</w:t>
            </w:r>
          </w:p>
        </w:tc>
        <w:tc>
          <w:tcPr>
            <w:tcW w:w="2059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FA7026" w:rsidRPr="0024191E" w:rsidRDefault="00FA7026" w:rsidP="00FA7026">
            <w:pPr>
              <w:rPr>
                <w:sz w:val="22"/>
                <w:szCs w:val="22"/>
              </w:rPr>
            </w:pPr>
          </w:p>
        </w:tc>
      </w:tr>
      <w:tr w:rsidR="00691277" w:rsidRPr="0036372E" w:rsidTr="00691277">
        <w:trPr>
          <w:trHeight w:val="360"/>
        </w:trPr>
        <w:tc>
          <w:tcPr>
            <w:tcW w:w="684" w:type="dxa"/>
          </w:tcPr>
          <w:p w:rsidR="00691277" w:rsidRPr="0036372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691277" w:rsidRPr="0024191E" w:rsidRDefault="00691277" w:rsidP="006912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December 4, 2018</w:t>
            </w:r>
          </w:p>
          <w:p w:rsidR="0024191E" w:rsidRPr="0024191E" w:rsidRDefault="0024191E" w:rsidP="006912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January 8, 2019</w:t>
            </w:r>
          </w:p>
        </w:tc>
        <w:tc>
          <w:tcPr>
            <w:tcW w:w="2059" w:type="dxa"/>
          </w:tcPr>
          <w:p w:rsidR="00691277" w:rsidRPr="0024191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691277" w:rsidRPr="0024191E" w:rsidRDefault="00691277" w:rsidP="00FA7026">
            <w:pPr>
              <w:rPr>
                <w:sz w:val="22"/>
                <w:szCs w:val="22"/>
              </w:rPr>
            </w:pPr>
          </w:p>
        </w:tc>
      </w:tr>
    </w:tbl>
    <w:p w:rsidR="00691277" w:rsidRDefault="00691277" w:rsidP="00CA2A74"/>
    <w:p w:rsidR="00691277" w:rsidRDefault="00691277" w:rsidP="00CA2A74"/>
    <w:tbl>
      <w:tblPr>
        <w:tblW w:w="936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2970"/>
        <w:gridCol w:w="2880"/>
      </w:tblGrid>
      <w:tr w:rsidR="00691277" w:rsidRPr="00B44500" w:rsidTr="00900D9A">
        <w:trPr>
          <w:trHeight w:val="3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B44500" w:rsidRDefault="00691277" w:rsidP="00CF2B0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B44500" w:rsidRDefault="00691277" w:rsidP="00CF2B0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B44500" w:rsidRDefault="00691277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691277" w:rsidRPr="00663E5C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663E5C" w:rsidRDefault="00691277" w:rsidP="00CF2B0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663E5C" w:rsidRDefault="00691277" w:rsidP="00CF2B0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663E5C" w:rsidRDefault="00691277" w:rsidP="00CF2B09">
            <w:pPr>
              <w:rPr>
                <w:sz w:val="22"/>
                <w:szCs w:val="22"/>
              </w:rPr>
            </w:pPr>
          </w:p>
        </w:tc>
      </w:tr>
    </w:tbl>
    <w:p w:rsidR="00691277" w:rsidRDefault="00691277" w:rsidP="00CA2A74"/>
    <w:p w:rsidR="00A13376" w:rsidRPr="00070104" w:rsidRDefault="00A13376" w:rsidP="00A13376">
      <w:pPr>
        <w:rPr>
          <w:rFonts w:cstheme="minorHAnsi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A13376" w:rsidRPr="00070104" w:rsidTr="005C284E">
        <w:trPr>
          <w:trHeight w:val="327"/>
        </w:trPr>
        <w:tc>
          <w:tcPr>
            <w:tcW w:w="9476" w:type="dxa"/>
          </w:tcPr>
          <w:p w:rsidR="00A13376" w:rsidRPr="008B5563" w:rsidRDefault="00A13376" w:rsidP="00915746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A13376" w:rsidRPr="00070104" w:rsidTr="005C284E">
        <w:trPr>
          <w:trHeight w:val="363"/>
        </w:trPr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i/>
              </w:rPr>
            </w:pPr>
            <w:r w:rsidRPr="00070104">
              <w:rPr>
                <w:rFonts w:cstheme="minorHAnsi"/>
                <w:b/>
                <w:bCs/>
              </w:rPr>
              <w:t xml:space="preserve">45540 – </w:t>
            </w:r>
            <w:r w:rsidRPr="00070104">
              <w:rPr>
                <w:rFonts w:cstheme="minorHAnsi"/>
              </w:rPr>
              <w:t>Designation of Electric Providers of Last Resort for 2017-2018 Pursuant to 16 Texas Admin. Code §25.43 and Submission of LSP EFLs</w:t>
            </w:r>
          </w:p>
        </w:tc>
      </w:tr>
      <w:tr w:rsidR="00A13376" w:rsidRPr="00070104" w:rsidTr="005C284E">
        <w:trPr>
          <w:trHeight w:val="363"/>
        </w:trPr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i/>
              </w:rPr>
            </w:pPr>
            <w:r w:rsidRPr="00070104">
              <w:rPr>
                <w:rFonts w:cstheme="minorHAnsi"/>
                <w:b/>
                <w:bCs/>
              </w:rPr>
              <w:t xml:space="preserve">45730 – </w:t>
            </w:r>
            <w:r w:rsidRPr="00070104">
              <w:rPr>
                <w:rFonts w:cstheme="minorHAnsi"/>
                <w:bCs/>
              </w:rPr>
              <w:t>Project to Evaluate the Power to Choose Website</w:t>
            </w:r>
          </w:p>
        </w:tc>
      </w:tr>
      <w:tr w:rsidR="00A13376" w:rsidRPr="00070104" w:rsidTr="005C284E">
        <w:trPr>
          <w:trHeight w:val="363"/>
        </w:trPr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47472 – </w:t>
            </w:r>
            <w:r w:rsidRPr="00070104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A13376" w:rsidRPr="00070104" w:rsidTr="005C284E">
        <w:trPr>
          <w:trHeight w:val="363"/>
        </w:trPr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b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47552 – </w:t>
            </w:r>
            <w:r w:rsidRPr="00070104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915746" w:rsidRPr="00070104" w:rsidTr="005C284E">
        <w:trPr>
          <w:trHeight w:val="363"/>
        </w:trPr>
        <w:tc>
          <w:tcPr>
            <w:tcW w:w="9476" w:type="dxa"/>
          </w:tcPr>
          <w:p w:rsidR="00915746" w:rsidRPr="00070104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48023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Address the Use of Non-Traditional Technologies In Electric Delivery Service</w:t>
            </w:r>
          </w:p>
        </w:tc>
      </w:tr>
      <w:tr w:rsidR="00915746" w:rsidRPr="00070104" w:rsidTr="005C284E">
        <w:trPr>
          <w:trHeight w:val="363"/>
        </w:trPr>
        <w:tc>
          <w:tcPr>
            <w:tcW w:w="9476" w:type="dxa"/>
          </w:tcPr>
          <w:p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48113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Project to Monitor Lubbock Power&amp; Light’s Transition to ERCOT</w:t>
            </w:r>
          </w:p>
        </w:tc>
      </w:tr>
      <w:tr w:rsidR="00915746" w:rsidRPr="00070104" w:rsidTr="005C284E">
        <w:trPr>
          <w:trHeight w:val="363"/>
        </w:trPr>
        <w:tc>
          <w:tcPr>
            <w:tcW w:w="9476" w:type="dxa"/>
          </w:tcPr>
          <w:p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48316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In Reference to SB 1976, By July 31 Retail Electric Providers Must Opt In To Receive The LILA Matching List</w:t>
            </w:r>
          </w:p>
        </w:tc>
      </w:tr>
      <w:tr w:rsidR="00915746" w:rsidRPr="00070104" w:rsidTr="005C284E">
        <w:trPr>
          <w:trHeight w:val="363"/>
        </w:trPr>
        <w:tc>
          <w:tcPr>
            <w:tcW w:w="9476" w:type="dxa"/>
          </w:tcPr>
          <w:p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48337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Amend 16 Tac 25.45 To Provide for a LILA Opt-In Process</w:t>
            </w:r>
          </w:p>
        </w:tc>
      </w:tr>
      <w:tr w:rsidR="00915746" w:rsidRPr="00070104" w:rsidTr="005C284E">
        <w:trPr>
          <w:trHeight w:val="363"/>
        </w:trPr>
        <w:tc>
          <w:tcPr>
            <w:tcW w:w="9476" w:type="dxa"/>
          </w:tcPr>
          <w:p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48525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Review 16 Tac 25.130 Relating to Advanced Metering</w:t>
            </w:r>
          </w:p>
        </w:tc>
      </w:tr>
      <w:tr w:rsidR="00915746" w:rsidRPr="00070104" w:rsidTr="005C284E">
        <w:trPr>
          <w:trHeight w:val="363"/>
        </w:trPr>
        <w:tc>
          <w:tcPr>
            <w:tcW w:w="9476" w:type="dxa"/>
          </w:tcPr>
          <w:p w:rsidR="00915746" w:rsidRPr="00915746" w:rsidRDefault="00915746" w:rsidP="005C284E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48551–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Review of Summer 2018 ERCOT Market Performance</w:t>
            </w:r>
          </w:p>
        </w:tc>
      </w:tr>
      <w:tr w:rsidR="00A13376" w:rsidRPr="00070104" w:rsidTr="005C284E">
        <w:trPr>
          <w:trHeight w:val="363"/>
        </w:trPr>
        <w:tc>
          <w:tcPr>
            <w:tcW w:w="9476" w:type="dxa"/>
          </w:tcPr>
          <w:p w:rsidR="00A13376" w:rsidRPr="008B5563" w:rsidRDefault="00A13376" w:rsidP="005C284E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A13376" w:rsidRPr="00070104" w:rsidTr="005C284E"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</w:rPr>
              <w:t>36141</w:t>
            </w:r>
            <w:r w:rsidRPr="00070104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070104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A13376" w:rsidRPr="00070104" w:rsidTr="005C284E"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38353</w:t>
            </w:r>
            <w:r w:rsidRPr="00070104">
              <w:rPr>
                <w:rFonts w:cstheme="minorHAnsi"/>
              </w:rPr>
              <w:t xml:space="preserve"> – Annual Reports by Electric Utilities relating to meter tampering pursuant to §25.126(i</w:t>
            </w:r>
            <w:proofErr w:type="gramStart"/>
            <w:r w:rsidRPr="00070104">
              <w:rPr>
                <w:rFonts w:cstheme="minorHAnsi"/>
              </w:rPr>
              <w:t>)(</w:t>
            </w:r>
            <w:proofErr w:type="gramEnd"/>
            <w:r w:rsidRPr="00070104">
              <w:rPr>
                <w:rFonts w:cstheme="minorHAnsi"/>
              </w:rPr>
              <w:t>1).  Reports are due April 1st</w:t>
            </w:r>
          </w:p>
        </w:tc>
      </w:tr>
      <w:tr w:rsidR="00A13376" w:rsidRPr="00070104" w:rsidTr="008B1AC8">
        <w:trPr>
          <w:trHeight w:val="291"/>
        </w:trPr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39410</w:t>
            </w:r>
            <w:r w:rsidRPr="00070104">
              <w:rPr>
                <w:rFonts w:cstheme="minorHAnsi"/>
              </w:rPr>
              <w:t xml:space="preserve"> – Payment Pl</w:t>
            </w:r>
            <w:r>
              <w:rPr>
                <w:rFonts w:cstheme="minorHAnsi"/>
              </w:rPr>
              <w:t>an Switch-Hold Tracking Reports</w:t>
            </w:r>
          </w:p>
        </w:tc>
      </w:tr>
      <w:tr w:rsidR="00A13376" w:rsidRPr="00070104" w:rsidTr="005C284E">
        <w:tc>
          <w:tcPr>
            <w:tcW w:w="9476" w:type="dxa"/>
          </w:tcPr>
          <w:p w:rsidR="00A13376" w:rsidRPr="00070104" w:rsidRDefault="00A13376" w:rsidP="005C284E">
            <w:pPr>
              <w:rPr>
                <w:rFonts w:cstheme="minorHAnsi"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44989 – </w:t>
            </w:r>
            <w:r w:rsidRPr="00070104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A13376" w:rsidRPr="00070104" w:rsidTr="0024191E">
        <w:trPr>
          <w:trHeight w:val="390"/>
        </w:trPr>
        <w:tc>
          <w:tcPr>
            <w:tcW w:w="9476" w:type="dxa"/>
          </w:tcPr>
          <w:p w:rsidR="00A13376" w:rsidRPr="00070104" w:rsidRDefault="00A13376" w:rsidP="001C696F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47944 </w:t>
            </w:r>
            <w:r w:rsidRPr="00070104">
              <w:rPr>
                <w:rFonts w:cstheme="minorHAnsi"/>
                <w:iCs/>
              </w:rPr>
              <w:t>– Retail Electric Providers (REP) Annual Reports for 201</w:t>
            </w:r>
            <w:r w:rsidR="001C696F">
              <w:rPr>
                <w:rFonts w:cstheme="minorHAnsi"/>
                <w:iCs/>
              </w:rPr>
              <w:t>7</w:t>
            </w:r>
            <w:r w:rsidRPr="00070104">
              <w:rPr>
                <w:rFonts w:cstheme="minorHAnsi"/>
                <w:iCs/>
              </w:rPr>
              <w:t xml:space="preserve"> and Semi-Annual Reports for 2018</w:t>
            </w:r>
          </w:p>
        </w:tc>
      </w:tr>
    </w:tbl>
    <w:p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24" w:rsidRDefault="007C5E24" w:rsidP="004E6E22">
      <w:r>
        <w:separator/>
      </w:r>
    </w:p>
  </w:endnote>
  <w:endnote w:type="continuationSeparator" w:id="0">
    <w:p w:rsidR="007C5E24" w:rsidRDefault="007C5E2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24" w:rsidRDefault="007C5E24" w:rsidP="004E6E22">
      <w:r>
        <w:separator/>
      </w:r>
    </w:p>
  </w:footnote>
  <w:footnote w:type="continuationSeparator" w:id="0">
    <w:p w:rsidR="007C5E24" w:rsidRDefault="007C5E2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5290A"/>
    <w:multiLevelType w:val="hybridMultilevel"/>
    <w:tmpl w:val="850A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7"/>
  </w:num>
  <w:num w:numId="10">
    <w:abstractNumId w:val="6"/>
  </w:num>
  <w:num w:numId="11">
    <w:abstractNumId w:val="19"/>
  </w:num>
  <w:num w:numId="12">
    <w:abstractNumId w:val="16"/>
  </w:num>
  <w:num w:numId="13">
    <w:abstractNumId w:val="18"/>
  </w:num>
  <w:num w:numId="14">
    <w:abstractNumId w:val="8"/>
  </w:num>
  <w:num w:numId="15">
    <w:abstractNumId w:val="20"/>
  </w:num>
  <w:num w:numId="16">
    <w:abstractNumId w:val="7"/>
  </w:num>
  <w:num w:numId="17">
    <w:abstractNumId w:val="12"/>
  </w:num>
  <w:num w:numId="18">
    <w:abstractNumId w:val="15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4D61"/>
    <w:rsid w:val="000A10AD"/>
    <w:rsid w:val="000A28F5"/>
    <w:rsid w:val="000B0106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23B65"/>
    <w:rsid w:val="00126C73"/>
    <w:rsid w:val="00136EE0"/>
    <w:rsid w:val="00137286"/>
    <w:rsid w:val="00144075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1EAC"/>
    <w:rsid w:val="001D29E1"/>
    <w:rsid w:val="001D67E0"/>
    <w:rsid w:val="001D6D4C"/>
    <w:rsid w:val="001E5140"/>
    <w:rsid w:val="001E7817"/>
    <w:rsid w:val="001F3F64"/>
    <w:rsid w:val="001F51EF"/>
    <w:rsid w:val="001F6B02"/>
    <w:rsid w:val="0020014A"/>
    <w:rsid w:val="00201400"/>
    <w:rsid w:val="00203BF8"/>
    <w:rsid w:val="002058BF"/>
    <w:rsid w:val="00206A61"/>
    <w:rsid w:val="00207715"/>
    <w:rsid w:val="00210F94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4714"/>
    <w:rsid w:val="002A17B4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F3193"/>
    <w:rsid w:val="002F5622"/>
    <w:rsid w:val="002F5F9B"/>
    <w:rsid w:val="002F7D5B"/>
    <w:rsid w:val="002F7FA6"/>
    <w:rsid w:val="00300807"/>
    <w:rsid w:val="00316B7A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13F8"/>
    <w:rsid w:val="00366075"/>
    <w:rsid w:val="0036636A"/>
    <w:rsid w:val="0036700C"/>
    <w:rsid w:val="00370C91"/>
    <w:rsid w:val="00372813"/>
    <w:rsid w:val="00373EB6"/>
    <w:rsid w:val="003749D7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C404A"/>
    <w:rsid w:val="003D12C2"/>
    <w:rsid w:val="003D2E58"/>
    <w:rsid w:val="003D53D1"/>
    <w:rsid w:val="003F6BB7"/>
    <w:rsid w:val="003F7463"/>
    <w:rsid w:val="00401114"/>
    <w:rsid w:val="00403874"/>
    <w:rsid w:val="00410103"/>
    <w:rsid w:val="00410AE2"/>
    <w:rsid w:val="00411963"/>
    <w:rsid w:val="00412D38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73C46"/>
    <w:rsid w:val="00474383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B4B50"/>
    <w:rsid w:val="004B6FAB"/>
    <w:rsid w:val="004D0B7D"/>
    <w:rsid w:val="004D0E16"/>
    <w:rsid w:val="004D2E23"/>
    <w:rsid w:val="004D2F27"/>
    <w:rsid w:val="004D5B2E"/>
    <w:rsid w:val="004E6E22"/>
    <w:rsid w:val="004F157B"/>
    <w:rsid w:val="004F1A2A"/>
    <w:rsid w:val="004F2729"/>
    <w:rsid w:val="00503E21"/>
    <w:rsid w:val="005175F7"/>
    <w:rsid w:val="0052196F"/>
    <w:rsid w:val="00525484"/>
    <w:rsid w:val="00526B8F"/>
    <w:rsid w:val="00527E16"/>
    <w:rsid w:val="0053315C"/>
    <w:rsid w:val="0054048F"/>
    <w:rsid w:val="00556F84"/>
    <w:rsid w:val="005576A3"/>
    <w:rsid w:val="00562432"/>
    <w:rsid w:val="00564DD7"/>
    <w:rsid w:val="005655AA"/>
    <w:rsid w:val="00565A36"/>
    <w:rsid w:val="00565B00"/>
    <w:rsid w:val="00565D71"/>
    <w:rsid w:val="00573359"/>
    <w:rsid w:val="00581588"/>
    <w:rsid w:val="00593A1C"/>
    <w:rsid w:val="00593F4C"/>
    <w:rsid w:val="005971A9"/>
    <w:rsid w:val="005A11A9"/>
    <w:rsid w:val="005A1761"/>
    <w:rsid w:val="005A4C64"/>
    <w:rsid w:val="005A528F"/>
    <w:rsid w:val="005B565F"/>
    <w:rsid w:val="005B6D40"/>
    <w:rsid w:val="005B72C0"/>
    <w:rsid w:val="005B7A08"/>
    <w:rsid w:val="005C6F61"/>
    <w:rsid w:val="005E10A1"/>
    <w:rsid w:val="005E5D75"/>
    <w:rsid w:val="005E67DF"/>
    <w:rsid w:val="00601E0E"/>
    <w:rsid w:val="00607454"/>
    <w:rsid w:val="00610BB1"/>
    <w:rsid w:val="006127D3"/>
    <w:rsid w:val="0061379D"/>
    <w:rsid w:val="00613DE7"/>
    <w:rsid w:val="00614CE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7CFA"/>
    <w:rsid w:val="006D3751"/>
    <w:rsid w:val="006E4025"/>
    <w:rsid w:val="006F0207"/>
    <w:rsid w:val="006F546B"/>
    <w:rsid w:val="006F61C5"/>
    <w:rsid w:val="0070029C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52FA"/>
    <w:rsid w:val="007B7FD7"/>
    <w:rsid w:val="007C089D"/>
    <w:rsid w:val="007C13F9"/>
    <w:rsid w:val="007C4E78"/>
    <w:rsid w:val="007C53A9"/>
    <w:rsid w:val="007C5E24"/>
    <w:rsid w:val="007D1951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FEC"/>
    <w:rsid w:val="00853DD8"/>
    <w:rsid w:val="00854FF7"/>
    <w:rsid w:val="00871BA2"/>
    <w:rsid w:val="008732F5"/>
    <w:rsid w:val="00880D6A"/>
    <w:rsid w:val="008828E2"/>
    <w:rsid w:val="00884188"/>
    <w:rsid w:val="00885909"/>
    <w:rsid w:val="00887FDF"/>
    <w:rsid w:val="0089187C"/>
    <w:rsid w:val="00891ED9"/>
    <w:rsid w:val="00894565"/>
    <w:rsid w:val="0089647D"/>
    <w:rsid w:val="00897DCF"/>
    <w:rsid w:val="008A4509"/>
    <w:rsid w:val="008A5BF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596F"/>
    <w:rsid w:val="009F0963"/>
    <w:rsid w:val="00A0116E"/>
    <w:rsid w:val="00A05487"/>
    <w:rsid w:val="00A05C8C"/>
    <w:rsid w:val="00A069B8"/>
    <w:rsid w:val="00A13376"/>
    <w:rsid w:val="00A14418"/>
    <w:rsid w:val="00A171D6"/>
    <w:rsid w:val="00A331FC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653B"/>
    <w:rsid w:val="00A76CE9"/>
    <w:rsid w:val="00A83239"/>
    <w:rsid w:val="00A85072"/>
    <w:rsid w:val="00A8512D"/>
    <w:rsid w:val="00A9443C"/>
    <w:rsid w:val="00A94DDA"/>
    <w:rsid w:val="00AA56BF"/>
    <w:rsid w:val="00AA6CD2"/>
    <w:rsid w:val="00AA7E95"/>
    <w:rsid w:val="00AB66F7"/>
    <w:rsid w:val="00AC198D"/>
    <w:rsid w:val="00AD0F26"/>
    <w:rsid w:val="00AD66B3"/>
    <w:rsid w:val="00AE67C3"/>
    <w:rsid w:val="00AF066B"/>
    <w:rsid w:val="00AF1B34"/>
    <w:rsid w:val="00B040CA"/>
    <w:rsid w:val="00B12588"/>
    <w:rsid w:val="00B162A8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B31C6"/>
    <w:rsid w:val="00BB7D06"/>
    <w:rsid w:val="00BC1009"/>
    <w:rsid w:val="00BD0310"/>
    <w:rsid w:val="00BD0FAB"/>
    <w:rsid w:val="00BD223E"/>
    <w:rsid w:val="00BD4DA9"/>
    <w:rsid w:val="00BE28B9"/>
    <w:rsid w:val="00BE2B45"/>
    <w:rsid w:val="00BE5C9C"/>
    <w:rsid w:val="00BE64CE"/>
    <w:rsid w:val="00BF14AF"/>
    <w:rsid w:val="00BF636C"/>
    <w:rsid w:val="00C03BE8"/>
    <w:rsid w:val="00C05BB2"/>
    <w:rsid w:val="00C064A2"/>
    <w:rsid w:val="00C07AB8"/>
    <w:rsid w:val="00C10E6E"/>
    <w:rsid w:val="00C1683A"/>
    <w:rsid w:val="00C247FD"/>
    <w:rsid w:val="00C27EBF"/>
    <w:rsid w:val="00C33000"/>
    <w:rsid w:val="00C343E0"/>
    <w:rsid w:val="00C371A0"/>
    <w:rsid w:val="00C40BD6"/>
    <w:rsid w:val="00C41908"/>
    <w:rsid w:val="00C447F9"/>
    <w:rsid w:val="00C44D35"/>
    <w:rsid w:val="00C50BB8"/>
    <w:rsid w:val="00C5332A"/>
    <w:rsid w:val="00C5437F"/>
    <w:rsid w:val="00C57D64"/>
    <w:rsid w:val="00C62B17"/>
    <w:rsid w:val="00C66E1E"/>
    <w:rsid w:val="00C67A15"/>
    <w:rsid w:val="00C7692D"/>
    <w:rsid w:val="00C77CBA"/>
    <w:rsid w:val="00C86AAE"/>
    <w:rsid w:val="00C90015"/>
    <w:rsid w:val="00C93143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04C3"/>
    <w:rsid w:val="00DA2A4E"/>
    <w:rsid w:val="00DA376A"/>
    <w:rsid w:val="00DA61AB"/>
    <w:rsid w:val="00DA6AA2"/>
    <w:rsid w:val="00DB4906"/>
    <w:rsid w:val="00DC3AC1"/>
    <w:rsid w:val="00DC5687"/>
    <w:rsid w:val="00DD13D5"/>
    <w:rsid w:val="00DD5314"/>
    <w:rsid w:val="00DE1C41"/>
    <w:rsid w:val="00DE1E5D"/>
    <w:rsid w:val="00DF0560"/>
    <w:rsid w:val="00DF07D0"/>
    <w:rsid w:val="00DF4DF9"/>
    <w:rsid w:val="00DF6C08"/>
    <w:rsid w:val="00E11D55"/>
    <w:rsid w:val="00E13686"/>
    <w:rsid w:val="00E22488"/>
    <w:rsid w:val="00E3226A"/>
    <w:rsid w:val="00E32724"/>
    <w:rsid w:val="00E438A7"/>
    <w:rsid w:val="00E44C92"/>
    <w:rsid w:val="00E5042A"/>
    <w:rsid w:val="00E51BF3"/>
    <w:rsid w:val="00E52347"/>
    <w:rsid w:val="00E74E15"/>
    <w:rsid w:val="00E830D6"/>
    <w:rsid w:val="00E833F6"/>
    <w:rsid w:val="00E8501C"/>
    <w:rsid w:val="00E85DD0"/>
    <w:rsid w:val="00E85EB2"/>
    <w:rsid w:val="00E86F8E"/>
    <w:rsid w:val="00E92733"/>
    <w:rsid w:val="00E9735D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5839"/>
    <w:rsid w:val="00EC7C14"/>
    <w:rsid w:val="00ED378C"/>
    <w:rsid w:val="00ED384D"/>
    <w:rsid w:val="00ED4D94"/>
    <w:rsid w:val="00EE1747"/>
    <w:rsid w:val="00EF20CD"/>
    <w:rsid w:val="00EF399F"/>
    <w:rsid w:val="00F00482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A7026"/>
    <w:rsid w:val="00FB08CC"/>
    <w:rsid w:val="00FB3CFF"/>
    <w:rsid w:val="00FC658E"/>
    <w:rsid w:val="00FD2A80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E497-54D5-41F7-84F0-177095D0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5</cp:revision>
  <cp:lastPrinted>2018-06-27T18:43:00Z</cp:lastPrinted>
  <dcterms:created xsi:type="dcterms:W3CDTF">2018-10-30T16:01:00Z</dcterms:created>
  <dcterms:modified xsi:type="dcterms:W3CDTF">2018-10-31T19:09:00Z</dcterms:modified>
</cp:coreProperties>
</file>