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rsidR="00654FD7" w:rsidRDefault="00654FD7"/>
    <w:p w:rsidR="00BC7FAB" w:rsidRDefault="00BC7FAB">
      <w:pPr>
        <w:pBdr>
          <w:bottom w:val="single" w:sz="6" w:space="1" w:color="auto"/>
        </w:pBdr>
      </w:pPr>
    </w:p>
    <w:p w:rsidR="00C5356B" w:rsidRDefault="00C5356B" w:rsidP="00C5356B">
      <w:pPr>
        <w:rPr>
          <w:lang w:val="en"/>
        </w:rPr>
      </w:pPr>
    </w:p>
    <w:p w:rsidR="00654FD7" w:rsidRPr="00C5356B" w:rsidRDefault="00654FD7" w:rsidP="00C5356B">
      <w:pPr>
        <w:rPr>
          <w:lang w:val="en"/>
        </w:rPr>
      </w:pPr>
    </w:p>
    <w:p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rsidR="00C5356B" w:rsidRPr="00502125" w:rsidRDefault="00A74B90"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September</w:t>
      </w:r>
      <w:r w:rsidR="00A64F1E">
        <w:rPr>
          <w:rFonts w:ascii="Arial" w:hAnsi="Arial" w:cs="Arial"/>
          <w:color w:val="00AEC7" w:themeColor="accent1"/>
          <w:sz w:val="28"/>
          <w:szCs w:val="28"/>
          <w:lang w:val="en"/>
        </w:rPr>
        <w:t xml:space="preserve"> </w:t>
      </w:r>
      <w:r w:rsidR="00EB1931">
        <w:rPr>
          <w:rFonts w:ascii="Arial" w:hAnsi="Arial" w:cs="Arial"/>
          <w:color w:val="00AEC7" w:themeColor="accent1"/>
          <w:sz w:val="28"/>
          <w:szCs w:val="28"/>
          <w:lang w:val="en"/>
        </w:rPr>
        <w:t>1</w:t>
      </w:r>
      <w:r w:rsidR="003640D2">
        <w:rPr>
          <w:rFonts w:ascii="Arial" w:hAnsi="Arial" w:cs="Arial"/>
          <w:color w:val="00AEC7" w:themeColor="accent1"/>
          <w:sz w:val="28"/>
          <w:szCs w:val="28"/>
          <w:lang w:val="en"/>
        </w:rPr>
        <w:t>3</w:t>
      </w:r>
      <w:r w:rsidR="00FE0A8C" w:rsidRPr="00FE0A8C">
        <w:rPr>
          <w:rFonts w:ascii="Arial" w:hAnsi="Arial" w:cs="Arial"/>
          <w:color w:val="00AEC7" w:themeColor="accent1"/>
          <w:sz w:val="28"/>
          <w:szCs w:val="28"/>
          <w:vertAlign w:val="superscript"/>
          <w:lang w:val="en"/>
        </w:rPr>
        <w:t>th</w:t>
      </w:r>
      <w:r w:rsidR="00D564D8">
        <w:rPr>
          <w:rFonts w:ascii="Arial" w:hAnsi="Arial" w:cs="Arial"/>
          <w:color w:val="00AEC7" w:themeColor="accent1"/>
          <w:sz w:val="28"/>
          <w:szCs w:val="28"/>
          <w:lang w:val="en"/>
        </w:rPr>
        <w:t>, 2018</w:t>
      </w:r>
    </w:p>
    <w:p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w:t>
      </w:r>
      <w:r w:rsidR="00381424">
        <w:rPr>
          <w:rFonts w:ascii="Arial" w:hAnsi="Arial" w:cs="Arial"/>
          <w:color w:val="00AEC7" w:themeColor="accent1"/>
          <w:sz w:val="28"/>
          <w:szCs w:val="28"/>
          <w:lang w:val="en"/>
        </w:rPr>
        <w:t>3</w:t>
      </w:r>
      <w:r w:rsidR="00B61BB5">
        <w:rPr>
          <w:rFonts w:ascii="Arial" w:hAnsi="Arial" w:cs="Arial"/>
          <w:color w:val="00AEC7" w:themeColor="accent1"/>
          <w:sz w:val="28"/>
          <w:szCs w:val="28"/>
          <w:lang w:val="en"/>
        </w:rPr>
        <w:t>/WebEx</w:t>
      </w:r>
    </w:p>
    <w:p w:rsidR="00C5356B" w:rsidRPr="00502125" w:rsidRDefault="000D3642"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C073A8">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sidR="00761B6E">
        <w:rPr>
          <w:rFonts w:ascii="Arial" w:hAnsi="Arial" w:cs="Arial"/>
          <w:color w:val="00AEC7" w:themeColor="accent1"/>
          <w:sz w:val="28"/>
          <w:szCs w:val="28"/>
          <w:lang w:val="en"/>
        </w:rPr>
        <w:t>1</w:t>
      </w:r>
      <w:r w:rsidR="00A64F1E">
        <w:rPr>
          <w:rFonts w:ascii="Arial" w:hAnsi="Arial" w:cs="Arial"/>
          <w:color w:val="00AEC7" w:themeColor="accent1"/>
          <w:sz w:val="28"/>
          <w:szCs w:val="28"/>
          <w:lang w:val="en"/>
        </w:rPr>
        <w:t>03</w:t>
      </w:r>
      <w:r w:rsidR="00812C59">
        <w:rPr>
          <w:rFonts w:ascii="Arial" w:hAnsi="Arial" w:cs="Arial"/>
          <w:color w:val="00AEC7" w:themeColor="accent1"/>
          <w:sz w:val="28"/>
          <w:szCs w:val="28"/>
          <w:lang w:val="en"/>
        </w:rPr>
        <w:t>0</w:t>
      </w:r>
    </w:p>
    <w:p w:rsidR="00654FD7" w:rsidRDefault="00654FD7" w:rsidP="00C5356B">
      <w:pPr>
        <w:pBdr>
          <w:bottom w:val="single" w:sz="6" w:space="1" w:color="auto"/>
        </w:pBdr>
        <w:rPr>
          <w:rFonts w:ascii="Arial" w:hAnsi="Arial" w:cs="Arial"/>
          <w:color w:val="00AEC7" w:themeColor="accent1"/>
          <w:sz w:val="28"/>
          <w:szCs w:val="36"/>
          <w:lang w:val="en"/>
        </w:rPr>
      </w:pPr>
    </w:p>
    <w:p w:rsidR="00654FD7" w:rsidRDefault="00654FD7" w:rsidP="00C5356B">
      <w:pPr>
        <w:rPr>
          <w:rFonts w:ascii="Arial" w:hAnsi="Arial" w:cs="Arial"/>
          <w:color w:val="00AEC7" w:themeColor="accent1"/>
          <w:sz w:val="28"/>
          <w:szCs w:val="36"/>
          <w:lang w:val="en"/>
        </w:rPr>
      </w:pPr>
    </w:p>
    <w:p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rsidR="0066556F" w:rsidRDefault="0066556F" w:rsidP="0066556F">
      <w:pPr>
        <w:pStyle w:val="ListParagraph"/>
        <w:ind w:left="360"/>
        <w:rPr>
          <w:rFonts w:ascii="Arial" w:hAnsi="Arial" w:cs="Arial"/>
          <w:color w:val="5B6770" w:themeColor="text2"/>
          <w:sz w:val="28"/>
          <w:szCs w:val="36"/>
          <w:lang w:val="en"/>
        </w:rPr>
      </w:pPr>
    </w:p>
    <w:p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rsidR="00812C59" w:rsidRPr="00812C59" w:rsidRDefault="00812C59" w:rsidP="00812C59">
      <w:pPr>
        <w:pStyle w:val="ListParagraph"/>
        <w:ind w:left="360"/>
        <w:rPr>
          <w:rFonts w:ascii="Arial" w:hAnsi="Arial" w:cs="Arial"/>
          <w:color w:val="5B6770" w:themeColor="text2"/>
          <w:sz w:val="28"/>
          <w:szCs w:val="36"/>
          <w:lang w:val="en"/>
        </w:rPr>
      </w:pPr>
    </w:p>
    <w:p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A64F1E">
        <w:rPr>
          <w:rFonts w:ascii="Arial" w:hAnsi="Arial" w:cs="Arial"/>
          <w:color w:val="5B6770" w:themeColor="text2"/>
          <w:sz w:val="28"/>
          <w:szCs w:val="36"/>
          <w:lang w:val="en"/>
        </w:rPr>
        <w:t>June</w:t>
      </w:r>
      <w:r w:rsidR="00761B6E">
        <w:rPr>
          <w:rFonts w:ascii="Arial" w:hAnsi="Arial" w:cs="Arial"/>
          <w:color w:val="5B6770" w:themeColor="text2"/>
          <w:sz w:val="28"/>
          <w:szCs w:val="36"/>
          <w:lang w:val="en"/>
        </w:rPr>
        <w:t xml:space="preserve"> 201</w:t>
      </w:r>
      <w:r w:rsidR="00D564D8">
        <w:rPr>
          <w:rFonts w:ascii="Arial" w:hAnsi="Arial" w:cs="Arial"/>
          <w:color w:val="5B6770" w:themeColor="text2"/>
          <w:sz w:val="28"/>
          <w:szCs w:val="36"/>
          <w:lang w:val="en"/>
        </w:rPr>
        <w:t>8</w:t>
      </w:r>
    </w:p>
    <w:p w:rsidR="00D564D8" w:rsidRPr="00C01E4C" w:rsidRDefault="00D564D8" w:rsidP="00D564D8">
      <w:pPr>
        <w:rPr>
          <w:rFonts w:ascii="Arial" w:hAnsi="Arial" w:cs="Arial"/>
          <w:b/>
          <w:color w:val="5B6770" w:themeColor="text2"/>
          <w:sz w:val="28"/>
          <w:szCs w:val="36"/>
          <w:u w:val="single"/>
          <w:lang w:val="en"/>
        </w:rPr>
      </w:pPr>
      <w:r w:rsidRPr="00C01E4C">
        <w:rPr>
          <w:rFonts w:ascii="Arial" w:hAnsi="Arial" w:cs="Arial"/>
          <w:b/>
          <w:color w:val="5B6770" w:themeColor="text2"/>
          <w:sz w:val="28"/>
          <w:szCs w:val="36"/>
          <w:u w:val="single"/>
          <w:lang w:val="en"/>
        </w:rPr>
        <w:t>UPCOMING</w:t>
      </w:r>
      <w:r>
        <w:rPr>
          <w:rFonts w:ascii="Arial" w:hAnsi="Arial" w:cs="Arial"/>
          <w:b/>
          <w:color w:val="5B6770" w:themeColor="text2"/>
          <w:sz w:val="28"/>
          <w:szCs w:val="36"/>
          <w:u w:val="single"/>
          <w:lang w:val="en"/>
        </w:rPr>
        <w:t>/CURRENT</w:t>
      </w:r>
      <w:r w:rsidRPr="00C01E4C">
        <w:rPr>
          <w:rFonts w:ascii="Arial" w:hAnsi="Arial" w:cs="Arial"/>
          <w:b/>
          <w:color w:val="5B6770" w:themeColor="text2"/>
          <w:sz w:val="28"/>
          <w:szCs w:val="36"/>
          <w:u w:val="single"/>
          <w:lang w:val="en"/>
        </w:rPr>
        <w:t xml:space="preserve"> EVENTS</w:t>
      </w:r>
    </w:p>
    <w:p w:rsidR="00D564D8" w:rsidRPr="00FB3DD7" w:rsidRDefault="00D564D8" w:rsidP="00D564D8">
      <w:pPr>
        <w:pStyle w:val="ListParagraph"/>
        <w:ind w:left="2520"/>
        <w:rPr>
          <w:rFonts w:ascii="Arial" w:hAnsi="Arial" w:cs="Arial"/>
          <w:color w:val="5B6770" w:themeColor="text2"/>
          <w:sz w:val="28"/>
          <w:szCs w:val="36"/>
          <w:lang w:val="en"/>
        </w:rPr>
      </w:pPr>
    </w:p>
    <w:p w:rsidR="0079429E" w:rsidRDefault="009C10C7" w:rsidP="00AC2C77">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Instructor Development </w:t>
      </w:r>
      <w:r w:rsidR="00FF1ACD">
        <w:rPr>
          <w:rFonts w:ascii="Arial" w:hAnsi="Arial" w:cs="Arial"/>
          <w:color w:val="5B6770" w:themeColor="text2"/>
          <w:sz w:val="28"/>
          <w:szCs w:val="36"/>
          <w:lang w:val="en"/>
        </w:rPr>
        <w:t xml:space="preserve">“Train-the-Trainer” </w:t>
      </w:r>
      <w:r>
        <w:rPr>
          <w:rFonts w:ascii="Arial" w:hAnsi="Arial" w:cs="Arial"/>
          <w:color w:val="5B6770" w:themeColor="text2"/>
          <w:sz w:val="28"/>
          <w:szCs w:val="36"/>
          <w:lang w:val="en"/>
        </w:rPr>
        <w:t>Training (</w:t>
      </w:r>
      <w:r w:rsidR="00FF1ACD">
        <w:rPr>
          <w:rFonts w:ascii="Arial" w:hAnsi="Arial" w:cs="Arial"/>
          <w:color w:val="5B6770" w:themeColor="text2"/>
          <w:sz w:val="28"/>
          <w:szCs w:val="36"/>
          <w:lang w:val="en"/>
        </w:rPr>
        <w:t>November 8</w:t>
      </w:r>
      <w:r w:rsidR="00FF1ACD" w:rsidRPr="00FF1ACD">
        <w:rPr>
          <w:rFonts w:ascii="Arial" w:hAnsi="Arial" w:cs="Arial"/>
          <w:color w:val="5B6770" w:themeColor="text2"/>
          <w:sz w:val="28"/>
          <w:szCs w:val="36"/>
          <w:vertAlign w:val="superscript"/>
          <w:lang w:val="en"/>
        </w:rPr>
        <w:t>th</w:t>
      </w:r>
      <w:r w:rsidR="00FF1ACD">
        <w:rPr>
          <w:rFonts w:ascii="Arial" w:hAnsi="Arial" w:cs="Arial"/>
          <w:color w:val="5B6770" w:themeColor="text2"/>
          <w:sz w:val="28"/>
          <w:szCs w:val="36"/>
          <w:lang w:val="en"/>
        </w:rPr>
        <w:t>,</w:t>
      </w:r>
      <w:r>
        <w:rPr>
          <w:rFonts w:ascii="Arial" w:hAnsi="Arial" w:cs="Arial"/>
          <w:color w:val="5B6770" w:themeColor="text2"/>
          <w:sz w:val="28"/>
          <w:szCs w:val="36"/>
          <w:lang w:val="en"/>
        </w:rPr>
        <w:t xml:space="preserve"> 2018</w:t>
      </w:r>
      <w:r w:rsidR="00FF1ACD">
        <w:rPr>
          <w:rFonts w:ascii="Arial" w:hAnsi="Arial" w:cs="Arial"/>
          <w:color w:val="5B6770" w:themeColor="text2"/>
          <w:sz w:val="28"/>
          <w:szCs w:val="36"/>
          <w:lang w:val="en"/>
        </w:rPr>
        <w:t>)</w:t>
      </w:r>
    </w:p>
    <w:p w:rsidR="00FF1ACD" w:rsidRDefault="00FF1ACD" w:rsidP="00FF1AC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Topic – Developing Learning Objectives</w:t>
      </w:r>
    </w:p>
    <w:p w:rsidR="000D3642" w:rsidRDefault="000D3642"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lastRenderedPageBreak/>
        <w:t>RECENT EVENTS</w:t>
      </w:r>
      <w:proofErr w:type="gramStart"/>
      <w:r w:rsidR="00B44453">
        <w:rPr>
          <w:rFonts w:ascii="Arial" w:hAnsi="Arial" w:cs="Arial"/>
          <w:b/>
          <w:color w:val="5B6770" w:themeColor="text2"/>
          <w:sz w:val="28"/>
          <w:szCs w:val="36"/>
          <w:u w:val="single"/>
          <w:lang w:val="en"/>
        </w:rPr>
        <w:t>,</w:t>
      </w:r>
      <w:r w:rsidR="004940E1">
        <w:rPr>
          <w:rFonts w:ascii="Arial" w:hAnsi="Arial" w:cs="Arial"/>
          <w:b/>
          <w:color w:val="5B6770" w:themeColor="text2"/>
          <w:sz w:val="28"/>
          <w:szCs w:val="36"/>
          <w:u w:val="single"/>
          <w:lang w:val="en"/>
        </w:rPr>
        <w:t>OPERATIONS</w:t>
      </w:r>
      <w:proofErr w:type="gramEnd"/>
      <w:r w:rsidR="004940E1">
        <w:rPr>
          <w:rFonts w:ascii="Arial" w:hAnsi="Arial" w:cs="Arial"/>
          <w:b/>
          <w:color w:val="5B6770" w:themeColor="text2"/>
          <w:sz w:val="28"/>
          <w:szCs w:val="36"/>
          <w:u w:val="single"/>
          <w:lang w:val="en"/>
        </w:rPr>
        <w:t xml:space="preserve"> NOTICES, </w:t>
      </w:r>
      <w:r w:rsidR="00B44453">
        <w:rPr>
          <w:rFonts w:ascii="Arial" w:hAnsi="Arial" w:cs="Arial"/>
          <w:b/>
          <w:color w:val="5B6770" w:themeColor="text2"/>
          <w:sz w:val="28"/>
          <w:szCs w:val="36"/>
          <w:u w:val="single"/>
          <w:lang w:val="en"/>
        </w:rPr>
        <w:t xml:space="preserve"> NOGRRs and NPRRs</w:t>
      </w:r>
    </w:p>
    <w:p w:rsidR="00D564D8" w:rsidRPr="00C01E4C" w:rsidRDefault="00D564D8" w:rsidP="00D564D8">
      <w:pPr>
        <w:rPr>
          <w:rFonts w:ascii="Arial" w:hAnsi="Arial" w:cs="Arial"/>
          <w:color w:val="5B6770" w:themeColor="text2"/>
          <w:sz w:val="28"/>
          <w:szCs w:val="36"/>
          <w:lang w:val="en"/>
        </w:rPr>
      </w:pPr>
    </w:p>
    <w:p w:rsidR="004940E1" w:rsidRPr="004940E1" w:rsidRDefault="00721E62" w:rsidP="004940E1">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No Updates</w:t>
      </w:r>
    </w:p>
    <w:p w:rsidR="0087605D" w:rsidRPr="009F46D4" w:rsidRDefault="0087605D" w:rsidP="0087605D">
      <w:pPr>
        <w:pStyle w:val="ListParagraph"/>
        <w:ind w:left="360"/>
        <w:rPr>
          <w:rFonts w:ascii="Arial" w:hAnsi="Arial" w:cs="Arial"/>
          <w:color w:val="5B6770" w:themeColor="text2"/>
          <w:sz w:val="28"/>
          <w:szCs w:val="36"/>
          <w:lang w:val="en"/>
        </w:rPr>
      </w:pPr>
    </w:p>
    <w:p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ITEMS FOR DISCUSSION</w:t>
      </w:r>
    </w:p>
    <w:p w:rsidR="00D564D8" w:rsidRDefault="00D564D8" w:rsidP="00D564D8">
      <w:pPr>
        <w:pStyle w:val="ListParagraph"/>
        <w:ind w:left="360"/>
        <w:rPr>
          <w:rFonts w:ascii="Arial" w:hAnsi="Arial" w:cs="Arial"/>
          <w:color w:val="5B6770" w:themeColor="text2"/>
          <w:sz w:val="28"/>
          <w:szCs w:val="36"/>
          <w:lang w:val="en"/>
        </w:rPr>
      </w:pPr>
    </w:p>
    <w:p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ERCOT Exam</w:t>
      </w:r>
      <w:r w:rsidR="007153AC">
        <w:rPr>
          <w:rFonts w:ascii="Arial" w:hAnsi="Arial" w:cs="Arial"/>
          <w:color w:val="5B6770" w:themeColor="text2"/>
          <w:sz w:val="28"/>
          <w:szCs w:val="36"/>
          <w:lang w:val="en"/>
        </w:rPr>
        <w:t xml:space="preserve"> (Josh Aldridge)</w:t>
      </w:r>
      <w:r>
        <w:rPr>
          <w:rFonts w:ascii="Arial" w:hAnsi="Arial" w:cs="Arial"/>
          <w:color w:val="5B6770" w:themeColor="text2"/>
          <w:sz w:val="28"/>
          <w:szCs w:val="36"/>
          <w:lang w:val="en"/>
        </w:rPr>
        <w:t xml:space="preserve">  </w:t>
      </w:r>
    </w:p>
    <w:p w:rsidR="00D564D8" w:rsidRDefault="000D3642"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Consensus on one certification</w:t>
      </w:r>
    </w:p>
    <w:p w:rsidR="00EF2291" w:rsidRPr="00675D7A" w:rsidRDefault="00EF2291" w:rsidP="00F263C5">
      <w:pPr>
        <w:pStyle w:val="ListParagraph"/>
        <w:numPr>
          <w:ilvl w:val="1"/>
          <w:numId w:val="8"/>
        </w:numPr>
        <w:rPr>
          <w:rFonts w:ascii="Arial" w:hAnsi="Arial" w:cs="Arial"/>
          <w:color w:val="5B6770" w:themeColor="text2"/>
          <w:sz w:val="28"/>
          <w:szCs w:val="36"/>
          <w:lang w:val="en"/>
        </w:rPr>
      </w:pPr>
      <w:r w:rsidRPr="00675D7A">
        <w:rPr>
          <w:rFonts w:ascii="Arial" w:hAnsi="Arial" w:cs="Arial"/>
          <w:color w:val="5B6770" w:themeColor="text2"/>
          <w:sz w:val="28"/>
          <w:szCs w:val="36"/>
          <w:lang w:val="en"/>
        </w:rPr>
        <w:t xml:space="preserve">Combine ERCOT fundamentals manual sections 2, 13 and 15; Nodal Operating Guide sections 2, 3, 4, 6, 7 and 11; Nodal Protocols section 2  </w:t>
      </w:r>
    </w:p>
    <w:p w:rsidR="00721E62" w:rsidRDefault="00721E62"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Upload of 415 new questions completed on 8/12</w:t>
      </w:r>
    </w:p>
    <w:p w:rsidR="00721E62" w:rsidRDefault="000E768A"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Test is active as of </w:t>
      </w:r>
      <w:r w:rsidR="00A04C9D">
        <w:rPr>
          <w:rFonts w:ascii="Arial" w:hAnsi="Arial" w:cs="Arial"/>
          <w:color w:val="5B6770" w:themeColor="text2"/>
          <w:sz w:val="28"/>
          <w:szCs w:val="36"/>
          <w:lang w:val="en"/>
        </w:rPr>
        <w:t>8/14/18</w:t>
      </w:r>
    </w:p>
    <w:p w:rsidR="00D564D8" w:rsidRDefault="00EF2291"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NOGRR required to address NOG Section 1.5.6</w:t>
      </w:r>
    </w:p>
    <w:p w:rsidR="009C10C7" w:rsidRDefault="009C10C7"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Practice tests being created</w:t>
      </w:r>
    </w:p>
    <w:p w:rsidR="004C1CCE" w:rsidRDefault="004C1CCE" w:rsidP="004C1CCE">
      <w:pPr>
        <w:pStyle w:val="ListParagraph"/>
        <w:ind w:left="1080"/>
        <w:rPr>
          <w:rFonts w:ascii="Arial" w:hAnsi="Arial" w:cs="Arial"/>
          <w:color w:val="5B6770" w:themeColor="text2"/>
          <w:sz w:val="28"/>
          <w:szCs w:val="36"/>
          <w:lang w:val="en"/>
        </w:rPr>
      </w:pPr>
    </w:p>
    <w:p w:rsidR="004C1CCE" w:rsidRDefault="004C1CCE" w:rsidP="004C1CCE">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Updates to ERCOT Fundamentals manual (Josh Aldridge)</w:t>
      </w:r>
    </w:p>
    <w:p w:rsidR="004C1CCE" w:rsidRDefault="004C1CC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Request reviews of the fundamentals manual </w:t>
      </w:r>
    </w:p>
    <w:p w:rsidR="004C1CCE" w:rsidRDefault="004C1CC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Suggest changes of incorrect or confusing information</w:t>
      </w:r>
    </w:p>
    <w:p w:rsidR="004C1CCE" w:rsidRDefault="004C1CC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Suggest updates to include more in-depth “how” where needed</w:t>
      </w:r>
    </w:p>
    <w:p w:rsidR="00EF2291" w:rsidRDefault="00EF2291" w:rsidP="00EF2291">
      <w:pPr>
        <w:pStyle w:val="ListParagraph"/>
        <w:ind w:left="360"/>
        <w:rPr>
          <w:rFonts w:ascii="Arial" w:hAnsi="Arial" w:cs="Arial"/>
          <w:color w:val="5B6770" w:themeColor="text2"/>
          <w:sz w:val="28"/>
          <w:szCs w:val="36"/>
          <w:lang w:val="en"/>
        </w:rPr>
      </w:pPr>
    </w:p>
    <w:p w:rsidR="00D564D8" w:rsidRPr="00E37C83" w:rsidRDefault="009D1AE5" w:rsidP="00D564D8">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Black Start Training Evaluation Task Force</w:t>
      </w:r>
      <w:r w:rsidR="007153AC">
        <w:rPr>
          <w:rFonts w:ascii="Arial" w:hAnsi="Arial" w:cs="Arial"/>
          <w:color w:val="5B6770" w:themeColor="text2"/>
          <w:sz w:val="28"/>
          <w:szCs w:val="36"/>
        </w:rPr>
        <w:t xml:space="preserve"> (</w:t>
      </w:r>
      <w:r>
        <w:rPr>
          <w:rFonts w:ascii="Arial" w:hAnsi="Arial" w:cs="Arial"/>
          <w:color w:val="5B6770" w:themeColor="text2"/>
          <w:sz w:val="28"/>
          <w:szCs w:val="36"/>
        </w:rPr>
        <w:t>Josh Aldridg</w:t>
      </w:r>
      <w:r w:rsidR="007153AC">
        <w:rPr>
          <w:rFonts w:ascii="Arial" w:hAnsi="Arial" w:cs="Arial"/>
          <w:color w:val="5B6770" w:themeColor="text2"/>
          <w:sz w:val="28"/>
          <w:szCs w:val="36"/>
        </w:rPr>
        <w:t>e)</w:t>
      </w:r>
      <w:r w:rsidR="00260044">
        <w:rPr>
          <w:rFonts w:ascii="Arial" w:hAnsi="Arial" w:cs="Arial"/>
          <w:color w:val="5B6770" w:themeColor="text2"/>
          <w:sz w:val="28"/>
          <w:szCs w:val="36"/>
        </w:rPr>
        <w:t xml:space="preserve"> </w:t>
      </w:r>
    </w:p>
    <w:p w:rsidR="006C1CDB" w:rsidRDefault="000C4969" w:rsidP="00530BE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Task Force scope</w:t>
      </w:r>
      <w:r w:rsidR="008008F0">
        <w:rPr>
          <w:rFonts w:ascii="Arial" w:hAnsi="Arial" w:cs="Arial"/>
          <w:color w:val="5B6770" w:themeColor="text2"/>
          <w:sz w:val="28"/>
          <w:szCs w:val="36"/>
        </w:rPr>
        <w:t xml:space="preserve"> </w:t>
      </w:r>
      <w:r w:rsidR="001721D3">
        <w:rPr>
          <w:rFonts w:ascii="Arial" w:hAnsi="Arial" w:cs="Arial"/>
          <w:color w:val="5B6770" w:themeColor="text2"/>
          <w:sz w:val="28"/>
          <w:szCs w:val="36"/>
        </w:rPr>
        <w:t>has been</w:t>
      </w:r>
      <w:r w:rsidR="008008F0">
        <w:rPr>
          <w:rFonts w:ascii="Arial" w:hAnsi="Arial" w:cs="Arial"/>
          <w:color w:val="5B6770" w:themeColor="text2"/>
          <w:sz w:val="28"/>
          <w:szCs w:val="36"/>
        </w:rPr>
        <w:t xml:space="preserve"> </w:t>
      </w:r>
      <w:r w:rsidR="001721D3">
        <w:rPr>
          <w:rFonts w:ascii="Arial" w:hAnsi="Arial" w:cs="Arial"/>
          <w:color w:val="5B6770" w:themeColor="text2"/>
          <w:sz w:val="28"/>
          <w:szCs w:val="36"/>
        </w:rPr>
        <w:t>developed and was briefed as part of the meeting</w:t>
      </w:r>
    </w:p>
    <w:p w:rsidR="00897421" w:rsidRDefault="009D1AE5"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Chair</w:t>
      </w:r>
      <w:r w:rsidR="008008F0">
        <w:rPr>
          <w:rFonts w:ascii="Arial" w:hAnsi="Arial" w:cs="Arial"/>
          <w:color w:val="5B6770" w:themeColor="text2"/>
          <w:sz w:val="28"/>
          <w:szCs w:val="36"/>
        </w:rPr>
        <w:t xml:space="preserve"> (Nathaniel Perio)</w:t>
      </w:r>
      <w:r>
        <w:rPr>
          <w:rFonts w:ascii="Arial" w:hAnsi="Arial" w:cs="Arial"/>
          <w:color w:val="5B6770" w:themeColor="text2"/>
          <w:sz w:val="28"/>
          <w:szCs w:val="36"/>
        </w:rPr>
        <w:t xml:space="preserve"> and Co-Chair</w:t>
      </w:r>
      <w:r w:rsidR="008008F0">
        <w:rPr>
          <w:rFonts w:ascii="Arial" w:hAnsi="Arial" w:cs="Arial"/>
          <w:color w:val="5B6770" w:themeColor="text2"/>
          <w:sz w:val="28"/>
          <w:szCs w:val="36"/>
        </w:rPr>
        <w:t xml:space="preserve"> (Manuel Sanchez)</w:t>
      </w:r>
    </w:p>
    <w:p w:rsidR="008008F0" w:rsidRDefault="001721D3"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Official cope and task letter sent out 6/18/2018</w:t>
      </w:r>
    </w:p>
    <w:p w:rsidR="001721D3" w:rsidRDefault="001721D3"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Chair will </w:t>
      </w:r>
      <w:proofErr w:type="spellStart"/>
      <w:r>
        <w:rPr>
          <w:rFonts w:ascii="Arial" w:hAnsi="Arial" w:cs="Arial"/>
          <w:color w:val="5B6770" w:themeColor="text2"/>
          <w:sz w:val="28"/>
          <w:szCs w:val="36"/>
        </w:rPr>
        <w:t>solicite</w:t>
      </w:r>
      <w:proofErr w:type="spellEnd"/>
      <w:r>
        <w:rPr>
          <w:rFonts w:ascii="Arial" w:hAnsi="Arial" w:cs="Arial"/>
          <w:color w:val="5B6770" w:themeColor="text2"/>
          <w:sz w:val="28"/>
          <w:szCs w:val="36"/>
        </w:rPr>
        <w:t xml:space="preserve"> participation in the group and present deadlines to members</w:t>
      </w:r>
    </w:p>
    <w:p w:rsidR="00FF1ACD" w:rsidRPr="009D1AE5" w:rsidRDefault="00FF1ACD" w:rsidP="00FF1ACD">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Findings returned on August 9</w:t>
      </w:r>
      <w:r w:rsidRPr="00FF1ACD">
        <w:rPr>
          <w:rFonts w:ascii="Arial" w:hAnsi="Arial" w:cs="Arial"/>
          <w:color w:val="5B6770" w:themeColor="text2"/>
          <w:sz w:val="28"/>
          <w:szCs w:val="36"/>
          <w:vertAlign w:val="superscript"/>
        </w:rPr>
        <w:t>th</w:t>
      </w:r>
      <w:r>
        <w:rPr>
          <w:rFonts w:ascii="Arial" w:hAnsi="Arial" w:cs="Arial"/>
          <w:color w:val="5B6770" w:themeColor="text2"/>
          <w:sz w:val="28"/>
          <w:szCs w:val="36"/>
        </w:rPr>
        <w:t>, 2018</w:t>
      </w:r>
    </w:p>
    <w:p w:rsidR="0092275D" w:rsidRDefault="0092275D" w:rsidP="0092275D">
      <w:pPr>
        <w:pStyle w:val="ListParagraph"/>
        <w:ind w:left="360"/>
        <w:rPr>
          <w:rFonts w:ascii="Arial" w:hAnsi="Arial" w:cs="Arial"/>
          <w:color w:val="5B6770" w:themeColor="text2"/>
          <w:sz w:val="28"/>
          <w:szCs w:val="36"/>
        </w:rPr>
      </w:pPr>
    </w:p>
    <w:p w:rsidR="00680F5E" w:rsidRDefault="00680F5E" w:rsidP="0092275D">
      <w:pPr>
        <w:pStyle w:val="ListParagraph"/>
        <w:ind w:left="360"/>
        <w:rPr>
          <w:rFonts w:ascii="Arial" w:hAnsi="Arial" w:cs="Arial"/>
          <w:color w:val="5B6770" w:themeColor="text2"/>
          <w:sz w:val="28"/>
          <w:szCs w:val="36"/>
        </w:rPr>
      </w:pPr>
    </w:p>
    <w:p w:rsidR="00680F5E" w:rsidRDefault="00680F5E" w:rsidP="0092275D">
      <w:pPr>
        <w:pStyle w:val="ListParagraph"/>
        <w:ind w:left="360"/>
        <w:rPr>
          <w:rFonts w:ascii="Arial" w:hAnsi="Arial" w:cs="Arial"/>
          <w:color w:val="5B6770" w:themeColor="text2"/>
          <w:sz w:val="28"/>
          <w:szCs w:val="36"/>
        </w:rPr>
      </w:pPr>
    </w:p>
    <w:p w:rsidR="00680F5E" w:rsidRDefault="00680F5E" w:rsidP="0092275D">
      <w:pPr>
        <w:pStyle w:val="ListParagraph"/>
        <w:ind w:left="360"/>
        <w:rPr>
          <w:rFonts w:ascii="Arial" w:hAnsi="Arial" w:cs="Arial"/>
          <w:color w:val="5B6770" w:themeColor="text2"/>
          <w:sz w:val="28"/>
          <w:szCs w:val="36"/>
        </w:rPr>
      </w:pPr>
    </w:p>
    <w:p w:rsidR="00680F5E" w:rsidRDefault="00680F5E" w:rsidP="0092275D">
      <w:pPr>
        <w:pStyle w:val="ListParagraph"/>
        <w:ind w:left="360"/>
        <w:rPr>
          <w:rFonts w:ascii="Arial" w:hAnsi="Arial" w:cs="Arial"/>
          <w:color w:val="5B6770" w:themeColor="text2"/>
          <w:sz w:val="28"/>
          <w:szCs w:val="36"/>
        </w:rPr>
      </w:pPr>
    </w:p>
    <w:p w:rsidR="00680F5E" w:rsidRDefault="00680F5E" w:rsidP="0092275D">
      <w:pPr>
        <w:pStyle w:val="ListParagraph"/>
        <w:ind w:left="360"/>
        <w:rPr>
          <w:rFonts w:ascii="Arial" w:hAnsi="Arial" w:cs="Arial"/>
          <w:color w:val="5B6770" w:themeColor="text2"/>
          <w:sz w:val="28"/>
          <w:szCs w:val="36"/>
        </w:rPr>
      </w:pPr>
    </w:p>
    <w:p w:rsidR="007B1C21" w:rsidRDefault="007B1C21" w:rsidP="007B1C21">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lastRenderedPageBreak/>
        <w:t>ERCOT Initial Operator Training Program</w:t>
      </w:r>
      <w:r w:rsidR="00964AE8">
        <w:rPr>
          <w:rFonts w:ascii="Arial" w:hAnsi="Arial" w:cs="Arial"/>
          <w:color w:val="5B6770" w:themeColor="text2"/>
          <w:sz w:val="28"/>
          <w:szCs w:val="36"/>
        </w:rPr>
        <w:t xml:space="preserve"> (Josh Aldridge)</w:t>
      </w:r>
    </w:p>
    <w:p w:rsidR="007B1C21" w:rsidRDefault="007B1C21"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Piloting </w:t>
      </w:r>
      <w:r w:rsidR="00FF1ACD">
        <w:rPr>
          <w:rFonts w:ascii="Arial" w:hAnsi="Arial" w:cs="Arial"/>
          <w:color w:val="5B6770" w:themeColor="text2"/>
          <w:sz w:val="28"/>
          <w:szCs w:val="36"/>
        </w:rPr>
        <w:t>is underway with 10 participants</w:t>
      </w:r>
    </w:p>
    <w:p w:rsidR="007B1C21" w:rsidRDefault="00551D45"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 program is 100% CBT focused on</w:t>
      </w:r>
      <w:r w:rsidR="00781618">
        <w:rPr>
          <w:rFonts w:ascii="Arial" w:hAnsi="Arial" w:cs="Arial"/>
          <w:color w:val="5B6770" w:themeColor="text2"/>
          <w:sz w:val="28"/>
          <w:szCs w:val="36"/>
        </w:rPr>
        <w:t xml:space="preserve"> 10 modules</w:t>
      </w:r>
    </w:p>
    <w:p w:rsidR="00551D45" w:rsidRDefault="00551D45" w:rsidP="00551D4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A need for Instructor-led content will be studied based on pilot results</w:t>
      </w:r>
    </w:p>
    <w:p w:rsidR="0079429E" w:rsidRDefault="0079429E"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Participants will be prepared for ERCOT and NERC certification exams</w:t>
      </w:r>
    </w:p>
    <w:p w:rsidR="002B551C" w:rsidRDefault="002B551C" w:rsidP="002B551C">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Contracting for official practice exams is underway</w:t>
      </w:r>
    </w:p>
    <w:p w:rsidR="002B551C" w:rsidRDefault="002B551C" w:rsidP="009D1AE5">
      <w:pPr>
        <w:pStyle w:val="ListParagraph"/>
        <w:ind w:left="360"/>
        <w:rPr>
          <w:rFonts w:ascii="Arial" w:hAnsi="Arial" w:cs="Arial"/>
          <w:color w:val="5B6770" w:themeColor="text2"/>
          <w:sz w:val="28"/>
          <w:szCs w:val="36"/>
        </w:rPr>
      </w:pPr>
    </w:p>
    <w:p w:rsidR="009D1AE5" w:rsidRDefault="009D1AE5" w:rsidP="009D1AE5">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2019 Cycle Training Calendar Discussion (Erik Johnson)</w:t>
      </w:r>
    </w:p>
    <w:p w:rsidR="009D1AE5" w:rsidRDefault="009217F1"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Available dates</w:t>
      </w:r>
      <w:r w:rsidR="00781618">
        <w:rPr>
          <w:rFonts w:ascii="Arial" w:hAnsi="Arial" w:cs="Arial"/>
          <w:color w:val="5B6770" w:themeColor="text2"/>
          <w:sz w:val="28"/>
          <w:szCs w:val="36"/>
        </w:rPr>
        <w:t xml:space="preserve"> – Cycles 1 – 5</w:t>
      </w:r>
    </w:p>
    <w:p w:rsidR="00781618" w:rsidRDefault="00551D45"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Final date for </w:t>
      </w:r>
      <w:r w:rsidR="00781618">
        <w:rPr>
          <w:rFonts w:ascii="Arial" w:hAnsi="Arial" w:cs="Arial"/>
          <w:color w:val="5B6770" w:themeColor="text2"/>
          <w:sz w:val="28"/>
          <w:szCs w:val="36"/>
        </w:rPr>
        <w:t xml:space="preserve">OTS </w:t>
      </w:r>
      <w:r>
        <w:rPr>
          <w:rFonts w:ascii="Arial" w:hAnsi="Arial" w:cs="Arial"/>
          <w:color w:val="5B6770" w:themeColor="text2"/>
          <w:sz w:val="28"/>
          <w:szCs w:val="36"/>
        </w:rPr>
        <w:t>is</w:t>
      </w:r>
      <w:r w:rsidR="00781618">
        <w:rPr>
          <w:rFonts w:ascii="Arial" w:hAnsi="Arial" w:cs="Arial"/>
          <w:color w:val="5B6770" w:themeColor="text2"/>
          <w:sz w:val="28"/>
          <w:szCs w:val="36"/>
        </w:rPr>
        <w:t xml:space="preserve"> cycle 5 (August 26 – October 3)</w:t>
      </w:r>
    </w:p>
    <w:p w:rsidR="00A64F1E" w:rsidRDefault="00A64F1E"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 the week before July 4th</w:t>
      </w:r>
    </w:p>
    <w:p w:rsidR="003040EA" w:rsidRDefault="003040EA" w:rsidP="003040EA">
      <w:pPr>
        <w:pStyle w:val="ListParagraph"/>
        <w:ind w:left="1080"/>
        <w:rPr>
          <w:rFonts w:ascii="Arial" w:hAnsi="Arial" w:cs="Arial"/>
          <w:color w:val="5B6770" w:themeColor="text2"/>
          <w:sz w:val="28"/>
          <w:szCs w:val="36"/>
        </w:rPr>
      </w:pPr>
    </w:p>
    <w:p w:rsidR="003040EA" w:rsidRDefault="003040EA" w:rsidP="003040EA">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Theme and Topic Selection for 2019 OTS</w:t>
      </w:r>
      <w:r w:rsidR="009217F1">
        <w:rPr>
          <w:rFonts w:ascii="Arial" w:hAnsi="Arial" w:cs="Arial"/>
          <w:color w:val="5B6770" w:themeColor="text2"/>
          <w:sz w:val="28"/>
          <w:szCs w:val="36"/>
        </w:rPr>
        <w:t xml:space="preserve"> (Josh Aldridge)</w:t>
      </w:r>
    </w:p>
    <w:p w:rsidR="003040EA" w:rsidRDefault="00BF4C12"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Request suggestions on daily time frames</w:t>
      </w:r>
    </w:p>
    <w:p w:rsidR="00BF4C12" w:rsidRDefault="00BF4C12"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Request feedback on splitting classes for 1-2 days and combing classes on final day</w:t>
      </w:r>
    </w:p>
    <w:p w:rsidR="00BF4C12" w:rsidRDefault="00306E88" w:rsidP="003040EA">
      <w:pPr>
        <w:pStyle w:val="ListParagraph"/>
        <w:numPr>
          <w:ilvl w:val="1"/>
          <w:numId w:val="8"/>
        </w:numPr>
        <w:rPr>
          <w:rFonts w:ascii="Arial" w:hAnsi="Arial" w:cs="Arial"/>
          <w:color w:val="5B6770" w:themeColor="text2"/>
          <w:sz w:val="28"/>
          <w:szCs w:val="36"/>
        </w:rPr>
      </w:pPr>
      <w:proofErr w:type="spellStart"/>
      <w:r>
        <w:rPr>
          <w:rFonts w:ascii="Arial" w:hAnsi="Arial" w:cs="Arial"/>
          <w:color w:val="5B6770" w:themeColor="text2"/>
          <w:sz w:val="28"/>
          <w:szCs w:val="36"/>
        </w:rPr>
        <w:t>Potentional</w:t>
      </w:r>
      <w:proofErr w:type="spellEnd"/>
      <w:r>
        <w:rPr>
          <w:rFonts w:ascii="Arial" w:hAnsi="Arial" w:cs="Arial"/>
          <w:color w:val="5B6770" w:themeColor="text2"/>
          <w:sz w:val="28"/>
          <w:szCs w:val="36"/>
        </w:rPr>
        <w:t xml:space="preserve"> Topics:</w:t>
      </w:r>
      <w:r w:rsidR="005A7013">
        <w:rPr>
          <w:rFonts w:ascii="Arial" w:hAnsi="Arial" w:cs="Arial"/>
          <w:color w:val="5B6770" w:themeColor="text2"/>
          <w:sz w:val="28"/>
          <w:szCs w:val="36"/>
        </w:rPr>
        <w:t xml:space="preserve"> (see topic list at the end)</w:t>
      </w:r>
    </w:p>
    <w:p w:rsidR="00306E88" w:rsidRDefault="005A7013" w:rsidP="00306E88">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QSE’s – 19</w:t>
      </w:r>
    </w:p>
    <w:p w:rsidR="00306E88" w:rsidRDefault="00306E88" w:rsidP="00306E88">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TOP’s – 20</w:t>
      </w:r>
    </w:p>
    <w:p w:rsidR="005A7013" w:rsidRPr="005A7013" w:rsidRDefault="00306E88" w:rsidP="005A7013">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Mix crowd </w:t>
      </w:r>
      <w:r w:rsidR="005A7013">
        <w:rPr>
          <w:rFonts w:ascii="Arial" w:hAnsi="Arial" w:cs="Arial"/>
          <w:color w:val="5B6770" w:themeColor="text2"/>
          <w:sz w:val="28"/>
          <w:szCs w:val="36"/>
        </w:rPr>
        <w:t>–</w:t>
      </w:r>
      <w:r>
        <w:rPr>
          <w:rFonts w:ascii="Arial" w:hAnsi="Arial" w:cs="Arial"/>
          <w:color w:val="5B6770" w:themeColor="text2"/>
          <w:sz w:val="28"/>
          <w:szCs w:val="36"/>
        </w:rPr>
        <w:t xml:space="preserve"> 1</w:t>
      </w:r>
      <w:r w:rsidR="00680F5E">
        <w:rPr>
          <w:rFonts w:ascii="Arial" w:hAnsi="Arial" w:cs="Arial"/>
          <w:color w:val="5B6770" w:themeColor="text2"/>
          <w:sz w:val="28"/>
          <w:szCs w:val="36"/>
        </w:rPr>
        <w:t>5</w:t>
      </w:r>
    </w:p>
    <w:p w:rsidR="003040EA" w:rsidRDefault="003040EA" w:rsidP="009217F1">
      <w:pPr>
        <w:pStyle w:val="ListParagraph"/>
        <w:ind w:left="1080"/>
        <w:rPr>
          <w:rFonts w:ascii="Arial" w:hAnsi="Arial" w:cs="Arial"/>
          <w:color w:val="5B6770" w:themeColor="text2"/>
          <w:sz w:val="28"/>
          <w:szCs w:val="36"/>
        </w:rPr>
      </w:pPr>
    </w:p>
    <w:p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rsidR="00BA5B57" w:rsidRDefault="00680F5E"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Solicit new business</w:t>
      </w:r>
    </w:p>
    <w:p w:rsidR="00D564D8" w:rsidRDefault="00D564D8" w:rsidP="00D564D8">
      <w:pPr>
        <w:pStyle w:val="ListParagraph"/>
        <w:spacing w:after="0" w:line="240" w:lineRule="auto"/>
        <w:ind w:left="360"/>
        <w:rPr>
          <w:rFonts w:ascii="Arial" w:hAnsi="Arial" w:cs="Arial"/>
          <w:color w:val="5B6770" w:themeColor="text2"/>
          <w:sz w:val="28"/>
          <w:szCs w:val="36"/>
          <w:lang w:val="en"/>
        </w:rPr>
      </w:pPr>
    </w:p>
    <w:p w:rsidR="00D564D8" w:rsidRDefault="00D564D8" w:rsidP="00D564D8">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rsidR="00D564D8" w:rsidRDefault="00D564D8" w:rsidP="00D564D8">
      <w:pPr>
        <w:rPr>
          <w:rFonts w:ascii="Arial" w:hAnsi="Arial" w:cs="Arial"/>
          <w:color w:val="5B6770" w:themeColor="text2"/>
          <w:sz w:val="28"/>
          <w:szCs w:val="36"/>
          <w:lang w:val="en"/>
        </w:rPr>
      </w:pPr>
    </w:p>
    <w:p w:rsidR="00D564D8" w:rsidRDefault="00D564D8" w:rsidP="00D564D8">
      <w:pPr>
        <w:rPr>
          <w:rFonts w:ascii="Arial" w:hAnsi="Arial" w:cs="Arial"/>
          <w:color w:val="5B6770" w:themeColor="text2"/>
          <w:sz w:val="28"/>
          <w:szCs w:val="36"/>
          <w:lang w:val="en"/>
        </w:rPr>
      </w:pPr>
    </w:p>
    <w:p w:rsidR="00D564D8" w:rsidRPr="00EB5713"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 (Information will be updated by the meeting)</w:t>
      </w:r>
    </w:p>
    <w:p w:rsidR="00D564D8" w:rsidRPr="00435D3F" w:rsidRDefault="00D564D8" w:rsidP="00D564D8">
      <w:pPr>
        <w:pStyle w:val="ListParagraph"/>
        <w:rPr>
          <w:rFonts w:ascii="Arial" w:hAnsi="Arial" w:cs="Arial"/>
          <w:color w:val="5B6770" w:themeColor="text2"/>
          <w:sz w:val="28"/>
          <w:szCs w:val="36"/>
          <w:lang w:val="en"/>
        </w:rPr>
      </w:pPr>
    </w:p>
    <w:p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Oct</w:t>
      </w:r>
      <w:r>
        <w:rPr>
          <w:rFonts w:ascii="Arial" w:hAnsi="Arial" w:cs="Arial"/>
          <w:color w:val="5B6770" w:themeColor="text2"/>
          <w:sz w:val="28"/>
          <w:szCs w:val="36"/>
          <w:lang w:val="en"/>
        </w:rPr>
        <w:t>ober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11 (9 am)</w:t>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November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8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252</w:t>
      </w:r>
      <w:r w:rsidRPr="00B06165">
        <w:rPr>
          <w:rFonts w:ascii="Arial" w:hAnsi="Arial" w:cs="Arial"/>
          <w:color w:val="5B6770" w:themeColor="text2"/>
          <w:sz w:val="28"/>
          <w:szCs w:val="36"/>
          <w:lang w:val="en"/>
        </w:rPr>
        <w:t xml:space="preserve"> / WebEx</w:t>
      </w:r>
    </w:p>
    <w:p w:rsidR="00D564D8" w:rsidRDefault="00D564D8" w:rsidP="00D564D8">
      <w:pPr>
        <w:pStyle w:val="ListParagraph"/>
        <w:ind w:left="0" w:firstLine="720"/>
        <w:rPr>
          <w:rFonts w:ascii="Arial" w:hAnsi="Arial" w:cs="Arial"/>
          <w:color w:val="5B6770" w:themeColor="text2"/>
          <w:sz w:val="28"/>
          <w:szCs w:val="36"/>
          <w:lang w:val="en"/>
        </w:rPr>
      </w:pPr>
      <w:r w:rsidRPr="00435D3F">
        <w:rPr>
          <w:rFonts w:ascii="Arial" w:hAnsi="Arial" w:cs="Arial"/>
          <w:color w:val="5B6770" w:themeColor="text2"/>
          <w:sz w:val="28"/>
          <w:szCs w:val="36"/>
          <w:lang w:val="en"/>
        </w:rPr>
        <w:t>Dec</w:t>
      </w:r>
      <w:r>
        <w:rPr>
          <w:rFonts w:ascii="Arial" w:hAnsi="Arial" w:cs="Arial"/>
          <w:color w:val="5B6770" w:themeColor="text2"/>
          <w:sz w:val="28"/>
          <w:szCs w:val="36"/>
          <w:lang w:val="en"/>
        </w:rPr>
        <w: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253</w:t>
      </w:r>
      <w:r w:rsidRPr="00B06165">
        <w:rPr>
          <w:rFonts w:ascii="Arial" w:hAnsi="Arial" w:cs="Arial"/>
          <w:color w:val="5B6770" w:themeColor="text2"/>
          <w:sz w:val="28"/>
          <w:szCs w:val="36"/>
          <w:lang w:val="en"/>
        </w:rPr>
        <w:t xml:space="preserve"> / WebEx</w:t>
      </w:r>
    </w:p>
    <w:p w:rsidR="00D47205" w:rsidRDefault="00D47205" w:rsidP="00D564D8">
      <w:pPr>
        <w:rPr>
          <w:rFonts w:ascii="Arial" w:hAnsi="Arial" w:cs="Arial"/>
          <w:b/>
          <w:color w:val="5B6770" w:themeColor="text2"/>
          <w:sz w:val="28"/>
          <w:szCs w:val="36"/>
          <w:u w:val="single"/>
          <w:lang w:val="en"/>
        </w:rPr>
      </w:pPr>
    </w:p>
    <w:p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lastRenderedPageBreak/>
        <w:t>2019 TRAINING EVENTS</w:t>
      </w:r>
    </w:p>
    <w:p w:rsidR="00D564D8" w:rsidRDefault="00D564D8" w:rsidP="00D564D8">
      <w:pPr>
        <w:pStyle w:val="ListParagraph"/>
        <w:numPr>
          <w:ilvl w:val="0"/>
          <w:numId w:val="8"/>
        </w:numPr>
        <w:rPr>
          <w:rFonts w:ascii="Arial" w:hAnsi="Arial" w:cs="Arial"/>
          <w:color w:val="5B6770" w:themeColor="text2"/>
          <w:sz w:val="28"/>
          <w:szCs w:val="36"/>
          <w:lang w:val="en"/>
        </w:rPr>
      </w:pPr>
      <w:r w:rsidRPr="002660E7">
        <w:rPr>
          <w:rFonts w:ascii="Arial" w:hAnsi="Arial" w:cs="Arial"/>
          <w:color w:val="5B6770" w:themeColor="text2"/>
          <w:sz w:val="28"/>
          <w:szCs w:val="36"/>
          <w:lang w:val="en"/>
        </w:rPr>
        <w:t>2019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Pilot: February 25th (Generation and Transmission Dynamics) and February 26th – 28th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1:  March 18th (Generation and Transmission Dynamics) and March 19th – 21st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2:  March 25th (Generation and Transmission Dynamics) and March 26th – 28th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April 1st (Generation and Transmission Dynamics) and April 2nd – 4th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April 8th (Generation and Transmission Dynamics) and April 9th – 11th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5:  April 15th (Generation and Transmission Dynamics) and April 16th – 18th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6:  April 22nd (Generation and Transmission Dynamics) and April 23rd – 25th (Black Start and Restoration Training)</w:t>
      </w:r>
    </w:p>
    <w:p w:rsidR="00D564D8"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Inclement Weather Week: April 29th (Generation and Transmission Dynamics) and April 30th – May 2nd (Black Start and Restoration Training) </w:t>
      </w:r>
    </w:p>
    <w:p w:rsidR="001E6DFA" w:rsidRDefault="001E6DFA" w:rsidP="001E6DFA">
      <w:pPr>
        <w:pStyle w:val="ListParagraph"/>
        <w:ind w:left="1080"/>
        <w:rPr>
          <w:rFonts w:ascii="Arial" w:hAnsi="Arial" w:cs="Arial"/>
          <w:color w:val="5B6770" w:themeColor="text2"/>
          <w:sz w:val="28"/>
          <w:szCs w:val="36"/>
          <w:lang w:val="en"/>
        </w:rPr>
      </w:pPr>
    </w:p>
    <w:p w:rsidR="00025D07" w:rsidRDefault="00025D07" w:rsidP="001E6DFA">
      <w:pPr>
        <w:pStyle w:val="ListParagraph"/>
        <w:ind w:left="1080"/>
        <w:rPr>
          <w:rFonts w:ascii="Arial" w:hAnsi="Arial" w:cs="Arial"/>
          <w:color w:val="5B6770" w:themeColor="text2"/>
          <w:sz w:val="28"/>
          <w:szCs w:val="36"/>
          <w:lang w:val="en"/>
        </w:rPr>
      </w:pPr>
    </w:p>
    <w:p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2019 </w:t>
      </w:r>
      <w:r w:rsidRPr="002660E7">
        <w:rPr>
          <w:rFonts w:ascii="Arial" w:hAnsi="Arial" w:cs="Arial"/>
          <w:color w:val="5B6770" w:themeColor="text2"/>
          <w:sz w:val="28"/>
          <w:szCs w:val="36"/>
          <w:lang w:val="en"/>
        </w:rPr>
        <w:t>Operator Training Seminar</w:t>
      </w:r>
    </w:p>
    <w:p w:rsidR="00D564D8" w:rsidRPr="00582ABA" w:rsidRDefault="00911F21"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 August 20</w:t>
      </w:r>
      <w:r w:rsidR="00D564D8" w:rsidRPr="00582ABA">
        <w:rPr>
          <w:rFonts w:ascii="Arial" w:hAnsi="Arial" w:cs="Arial"/>
          <w:color w:val="5B6770" w:themeColor="text2"/>
          <w:sz w:val="28"/>
          <w:szCs w:val="36"/>
          <w:lang w:val="en"/>
        </w:rPr>
        <w:t xml:space="preserve">th – </w:t>
      </w:r>
      <w:r>
        <w:rPr>
          <w:rFonts w:ascii="Arial" w:hAnsi="Arial" w:cs="Arial"/>
          <w:color w:val="5B6770" w:themeColor="text2"/>
          <w:sz w:val="28"/>
          <w:szCs w:val="36"/>
          <w:lang w:val="en"/>
        </w:rPr>
        <w:t>22nd</w:t>
      </w:r>
      <w:r w:rsidR="00D564D8" w:rsidRPr="00582ABA">
        <w:rPr>
          <w:rFonts w:ascii="Arial" w:hAnsi="Arial" w:cs="Arial"/>
          <w:color w:val="5B6770" w:themeColor="text2"/>
          <w:sz w:val="28"/>
          <w:szCs w:val="36"/>
          <w:lang w:val="en"/>
        </w:rPr>
        <w:t xml:space="preserve">  </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1: </w:t>
      </w:r>
      <w:r w:rsidR="00603B15">
        <w:rPr>
          <w:rFonts w:ascii="Arial" w:hAnsi="Arial" w:cs="Arial"/>
          <w:color w:val="5B6770" w:themeColor="text2"/>
          <w:sz w:val="28"/>
          <w:szCs w:val="36"/>
          <w:lang w:val="en"/>
        </w:rPr>
        <w:t>August</w:t>
      </w:r>
      <w:r w:rsidRPr="00582ABA">
        <w:rPr>
          <w:rFonts w:ascii="Arial" w:hAnsi="Arial" w:cs="Arial"/>
          <w:color w:val="5B6770" w:themeColor="text2"/>
          <w:sz w:val="28"/>
          <w:szCs w:val="36"/>
          <w:lang w:val="en"/>
        </w:rPr>
        <w:t xml:space="preserve"> </w:t>
      </w:r>
      <w:r w:rsidR="00603B15">
        <w:rPr>
          <w:rFonts w:ascii="Arial" w:hAnsi="Arial" w:cs="Arial"/>
          <w:color w:val="5B6770" w:themeColor="text2"/>
          <w:sz w:val="28"/>
          <w:szCs w:val="36"/>
          <w:lang w:val="en"/>
        </w:rPr>
        <w:t>2</w:t>
      </w:r>
      <w:r w:rsidR="00911F21">
        <w:rPr>
          <w:rFonts w:ascii="Arial" w:hAnsi="Arial" w:cs="Arial"/>
          <w:color w:val="5B6770" w:themeColor="text2"/>
          <w:sz w:val="28"/>
          <w:szCs w:val="36"/>
          <w:lang w:val="en"/>
        </w:rPr>
        <w:t>7</w:t>
      </w:r>
      <w:r w:rsidRPr="00582ABA">
        <w:rPr>
          <w:rFonts w:ascii="Arial" w:hAnsi="Arial" w:cs="Arial"/>
          <w:color w:val="5B6770" w:themeColor="text2"/>
          <w:sz w:val="28"/>
          <w:szCs w:val="36"/>
          <w:lang w:val="en"/>
        </w:rPr>
        <w:t xml:space="preserve">th – </w:t>
      </w:r>
      <w:r w:rsidR="00603B15">
        <w:rPr>
          <w:rFonts w:ascii="Arial" w:hAnsi="Arial" w:cs="Arial"/>
          <w:color w:val="5B6770" w:themeColor="text2"/>
          <w:sz w:val="28"/>
          <w:szCs w:val="36"/>
          <w:lang w:val="en"/>
        </w:rPr>
        <w:t>2</w:t>
      </w:r>
      <w:r w:rsidR="00911F21">
        <w:rPr>
          <w:rFonts w:ascii="Arial" w:hAnsi="Arial" w:cs="Arial"/>
          <w:color w:val="5B6770" w:themeColor="text2"/>
          <w:sz w:val="28"/>
          <w:szCs w:val="36"/>
          <w:lang w:val="en"/>
        </w:rPr>
        <w:t>9</w:t>
      </w:r>
      <w:r w:rsidRPr="00582ABA">
        <w:rPr>
          <w:rFonts w:ascii="Arial" w:hAnsi="Arial" w:cs="Arial"/>
          <w:color w:val="5B6770" w:themeColor="text2"/>
          <w:sz w:val="28"/>
          <w:szCs w:val="36"/>
          <w:lang w:val="en"/>
        </w:rPr>
        <w:t xml:space="preserve">th </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2: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00603B15">
        <w:rPr>
          <w:rFonts w:ascii="Arial" w:hAnsi="Arial" w:cs="Arial"/>
          <w:color w:val="5B6770" w:themeColor="text2"/>
          <w:sz w:val="28"/>
          <w:szCs w:val="36"/>
          <w:lang w:val="en"/>
        </w:rPr>
        <w:t>3r</w:t>
      </w:r>
      <w:r w:rsidRPr="00582ABA">
        <w:rPr>
          <w:rFonts w:ascii="Arial" w:hAnsi="Arial" w:cs="Arial"/>
          <w:color w:val="5B6770" w:themeColor="text2"/>
          <w:sz w:val="28"/>
          <w:szCs w:val="36"/>
          <w:lang w:val="en"/>
        </w:rPr>
        <w:t xml:space="preserve">d – </w:t>
      </w:r>
      <w:r w:rsidR="00603B15">
        <w:rPr>
          <w:rFonts w:ascii="Arial" w:hAnsi="Arial" w:cs="Arial"/>
          <w:color w:val="5B6770" w:themeColor="text2"/>
          <w:sz w:val="28"/>
          <w:szCs w:val="36"/>
          <w:lang w:val="en"/>
        </w:rPr>
        <w:t>5</w:t>
      </w:r>
      <w:r w:rsidRPr="00582ABA">
        <w:rPr>
          <w:rFonts w:ascii="Arial" w:hAnsi="Arial" w:cs="Arial"/>
          <w:color w:val="5B6770" w:themeColor="text2"/>
          <w:sz w:val="28"/>
          <w:szCs w:val="36"/>
          <w:lang w:val="en"/>
        </w:rPr>
        <w:t xml:space="preserve">th </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3: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Pr="00582ABA">
        <w:rPr>
          <w:rFonts w:ascii="Arial" w:hAnsi="Arial" w:cs="Arial"/>
          <w:color w:val="5B6770" w:themeColor="text2"/>
          <w:sz w:val="28"/>
          <w:szCs w:val="36"/>
          <w:lang w:val="en"/>
        </w:rPr>
        <w:t xml:space="preserve">9th – </w:t>
      </w:r>
      <w:r w:rsidR="00603B15">
        <w:rPr>
          <w:rFonts w:ascii="Arial" w:hAnsi="Arial" w:cs="Arial"/>
          <w:color w:val="5B6770" w:themeColor="text2"/>
          <w:sz w:val="28"/>
          <w:szCs w:val="36"/>
          <w:lang w:val="en"/>
        </w:rPr>
        <w:t>1</w:t>
      </w:r>
      <w:r w:rsidR="00911F21">
        <w:rPr>
          <w:rFonts w:ascii="Arial" w:hAnsi="Arial" w:cs="Arial"/>
          <w:color w:val="5B6770" w:themeColor="text2"/>
          <w:sz w:val="28"/>
          <w:szCs w:val="36"/>
          <w:lang w:val="en"/>
        </w:rPr>
        <w:t>2</w:t>
      </w:r>
      <w:r w:rsidRPr="00582ABA">
        <w:rPr>
          <w:rFonts w:ascii="Arial" w:hAnsi="Arial" w:cs="Arial"/>
          <w:color w:val="5B6770" w:themeColor="text2"/>
          <w:sz w:val="28"/>
          <w:szCs w:val="36"/>
          <w:lang w:val="en"/>
        </w:rPr>
        <w:t>t</w:t>
      </w:r>
      <w:r w:rsidR="00603B15">
        <w:rPr>
          <w:rFonts w:ascii="Arial" w:hAnsi="Arial" w:cs="Arial"/>
          <w:color w:val="5B6770" w:themeColor="text2"/>
          <w:sz w:val="28"/>
          <w:szCs w:val="36"/>
          <w:lang w:val="en"/>
        </w:rPr>
        <w:t>h</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4: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00603B15">
        <w:rPr>
          <w:rFonts w:ascii="Arial" w:hAnsi="Arial" w:cs="Arial"/>
          <w:color w:val="5B6770" w:themeColor="text2"/>
          <w:sz w:val="28"/>
          <w:szCs w:val="36"/>
          <w:lang w:val="en"/>
        </w:rPr>
        <w:t>1</w:t>
      </w:r>
      <w:r w:rsidR="00911F21">
        <w:rPr>
          <w:rFonts w:ascii="Arial" w:hAnsi="Arial" w:cs="Arial"/>
          <w:color w:val="5B6770" w:themeColor="text2"/>
          <w:sz w:val="28"/>
          <w:szCs w:val="36"/>
          <w:lang w:val="en"/>
        </w:rPr>
        <w:t>7</w:t>
      </w:r>
      <w:r w:rsidRPr="00582ABA">
        <w:rPr>
          <w:rFonts w:ascii="Arial" w:hAnsi="Arial" w:cs="Arial"/>
          <w:color w:val="5B6770" w:themeColor="text2"/>
          <w:sz w:val="28"/>
          <w:szCs w:val="36"/>
          <w:lang w:val="en"/>
        </w:rPr>
        <w:t xml:space="preserve">th – </w:t>
      </w:r>
      <w:r w:rsidR="00603B15">
        <w:rPr>
          <w:rFonts w:ascii="Arial" w:hAnsi="Arial" w:cs="Arial"/>
          <w:color w:val="5B6770" w:themeColor="text2"/>
          <w:sz w:val="28"/>
          <w:szCs w:val="36"/>
          <w:lang w:val="en"/>
        </w:rPr>
        <w:t>1</w:t>
      </w:r>
      <w:r w:rsidR="00911F21">
        <w:rPr>
          <w:rFonts w:ascii="Arial" w:hAnsi="Arial" w:cs="Arial"/>
          <w:color w:val="5B6770" w:themeColor="text2"/>
          <w:sz w:val="28"/>
          <w:szCs w:val="36"/>
          <w:lang w:val="en"/>
        </w:rPr>
        <w:t>9</w:t>
      </w:r>
      <w:r w:rsidRPr="00582ABA">
        <w:rPr>
          <w:rFonts w:ascii="Arial" w:hAnsi="Arial" w:cs="Arial"/>
          <w:color w:val="5B6770" w:themeColor="text2"/>
          <w:sz w:val="28"/>
          <w:szCs w:val="36"/>
          <w:lang w:val="en"/>
        </w:rPr>
        <w:t>th</w:t>
      </w:r>
    </w:p>
    <w:p w:rsidR="00D564D8"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 xml:space="preserve">Week 5: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Pr="00D564D8">
        <w:rPr>
          <w:rFonts w:ascii="Arial" w:hAnsi="Arial" w:cs="Arial"/>
          <w:color w:val="5B6770" w:themeColor="text2"/>
          <w:sz w:val="28"/>
          <w:szCs w:val="36"/>
          <w:lang w:val="en"/>
        </w:rPr>
        <w:t>2</w:t>
      </w:r>
      <w:r w:rsidR="00911F21">
        <w:rPr>
          <w:rFonts w:ascii="Arial" w:hAnsi="Arial" w:cs="Arial"/>
          <w:color w:val="5B6770" w:themeColor="text2"/>
          <w:sz w:val="28"/>
          <w:szCs w:val="36"/>
          <w:lang w:val="en"/>
        </w:rPr>
        <w:t>4th</w:t>
      </w:r>
      <w:r w:rsidRPr="00D564D8">
        <w:rPr>
          <w:rFonts w:ascii="Arial" w:hAnsi="Arial" w:cs="Arial"/>
          <w:color w:val="5B6770" w:themeColor="text2"/>
          <w:sz w:val="28"/>
          <w:szCs w:val="36"/>
          <w:lang w:val="en"/>
        </w:rPr>
        <w:t xml:space="preserve"> – </w:t>
      </w:r>
      <w:r w:rsidR="00603B15">
        <w:rPr>
          <w:rFonts w:ascii="Arial" w:hAnsi="Arial" w:cs="Arial"/>
          <w:color w:val="5B6770" w:themeColor="text2"/>
          <w:sz w:val="28"/>
          <w:szCs w:val="36"/>
          <w:lang w:val="en"/>
        </w:rPr>
        <w:t>2</w:t>
      </w:r>
      <w:r w:rsidR="00911F21">
        <w:rPr>
          <w:rFonts w:ascii="Arial" w:hAnsi="Arial" w:cs="Arial"/>
          <w:color w:val="5B6770" w:themeColor="text2"/>
          <w:sz w:val="28"/>
          <w:szCs w:val="36"/>
          <w:lang w:val="en"/>
        </w:rPr>
        <w:t>6</w:t>
      </w:r>
      <w:r w:rsidR="00603B15">
        <w:rPr>
          <w:rFonts w:ascii="Arial" w:hAnsi="Arial" w:cs="Arial"/>
          <w:color w:val="5B6770" w:themeColor="text2"/>
          <w:sz w:val="28"/>
          <w:szCs w:val="36"/>
          <w:lang w:val="en"/>
        </w:rPr>
        <w:t>th</w:t>
      </w:r>
    </w:p>
    <w:p w:rsidR="005A7013" w:rsidRPr="00911F21" w:rsidRDefault="00D564D8" w:rsidP="006A3CC6">
      <w:pPr>
        <w:pStyle w:val="ListParagraph"/>
        <w:numPr>
          <w:ilvl w:val="1"/>
          <w:numId w:val="8"/>
        </w:numPr>
        <w:rPr>
          <w:rFonts w:ascii="Arial" w:hAnsi="Arial" w:cs="Arial"/>
          <w:color w:val="5B6770" w:themeColor="text2"/>
          <w:sz w:val="28"/>
          <w:szCs w:val="36"/>
          <w:lang w:val="en"/>
        </w:rPr>
      </w:pPr>
      <w:r w:rsidRPr="00911F21">
        <w:rPr>
          <w:rFonts w:ascii="Arial" w:hAnsi="Arial" w:cs="Arial"/>
          <w:color w:val="5B6770" w:themeColor="text2"/>
          <w:sz w:val="28"/>
          <w:szCs w:val="36"/>
          <w:lang w:val="en"/>
        </w:rPr>
        <w:t xml:space="preserve">Week 6: </w:t>
      </w:r>
      <w:r w:rsidR="00911F21" w:rsidRPr="00911F21">
        <w:rPr>
          <w:rFonts w:ascii="Arial" w:hAnsi="Arial" w:cs="Arial"/>
          <w:color w:val="5B6770" w:themeColor="text2"/>
          <w:sz w:val="28"/>
          <w:szCs w:val="36"/>
          <w:lang w:val="en"/>
        </w:rPr>
        <w:t>October 1st</w:t>
      </w:r>
      <w:r w:rsidRPr="00911F21">
        <w:rPr>
          <w:rFonts w:ascii="Arial" w:hAnsi="Arial" w:cs="Arial"/>
          <w:color w:val="5B6770" w:themeColor="text2"/>
          <w:sz w:val="28"/>
          <w:szCs w:val="36"/>
          <w:lang w:val="en"/>
        </w:rPr>
        <w:t xml:space="preserve"> – </w:t>
      </w:r>
      <w:r w:rsidR="00603B15" w:rsidRPr="00911F21">
        <w:rPr>
          <w:rFonts w:ascii="Arial" w:hAnsi="Arial" w:cs="Arial"/>
          <w:color w:val="5B6770" w:themeColor="text2"/>
          <w:sz w:val="28"/>
          <w:szCs w:val="36"/>
          <w:lang w:val="en"/>
        </w:rPr>
        <w:t>October 3</w:t>
      </w:r>
      <w:r w:rsidR="00911F21">
        <w:rPr>
          <w:rFonts w:ascii="Arial" w:hAnsi="Arial" w:cs="Arial"/>
          <w:color w:val="5B6770" w:themeColor="text2"/>
          <w:sz w:val="28"/>
          <w:szCs w:val="36"/>
          <w:lang w:val="en"/>
        </w:rPr>
        <w:t>rd</w:t>
      </w:r>
    </w:p>
    <w:p w:rsidR="005A7013" w:rsidRDefault="005A7013" w:rsidP="005A7013">
      <w:pPr>
        <w:rPr>
          <w:rFonts w:ascii="Arial" w:hAnsi="Arial" w:cs="Arial"/>
          <w:color w:val="5B6770" w:themeColor="text2"/>
          <w:sz w:val="28"/>
          <w:szCs w:val="36"/>
          <w:lang w:val="en"/>
        </w:rPr>
      </w:pPr>
    </w:p>
    <w:p w:rsidR="00911F21" w:rsidRDefault="00911F21" w:rsidP="005A7013">
      <w:pPr>
        <w:rPr>
          <w:rFonts w:ascii="Arial" w:hAnsi="Arial" w:cs="Arial"/>
          <w:color w:val="5B6770" w:themeColor="text2"/>
          <w:sz w:val="28"/>
          <w:szCs w:val="36"/>
          <w:lang w:val="en"/>
        </w:rPr>
      </w:pPr>
      <w:bookmarkStart w:id="0" w:name="_GoBack"/>
      <w:bookmarkEnd w:id="0"/>
    </w:p>
    <w:p w:rsidR="005A7013" w:rsidRDefault="005A7013" w:rsidP="005A7013">
      <w:pPr>
        <w:rPr>
          <w:rFonts w:ascii="Arial" w:hAnsi="Arial" w:cs="Arial"/>
          <w:color w:val="5B6770" w:themeColor="text2"/>
          <w:sz w:val="28"/>
          <w:szCs w:val="36"/>
          <w:lang w:val="en"/>
        </w:rPr>
      </w:pPr>
    </w:p>
    <w:p w:rsidR="005A7013" w:rsidRDefault="005A7013" w:rsidP="005A7013">
      <w:pPr>
        <w:rPr>
          <w:rFonts w:ascii="Arial" w:hAnsi="Arial" w:cs="Arial"/>
          <w:color w:val="5B6770" w:themeColor="text2"/>
          <w:sz w:val="28"/>
          <w:szCs w:val="36"/>
          <w:lang w:val="en"/>
        </w:rPr>
      </w:pPr>
    </w:p>
    <w:p w:rsidR="005A7013" w:rsidRDefault="005A7013" w:rsidP="005A7013">
      <w:pPr>
        <w:rPr>
          <w:rFonts w:ascii="Arial" w:hAnsi="Arial" w:cs="Arial"/>
          <w:color w:val="5B6770" w:themeColor="text2"/>
          <w:sz w:val="28"/>
          <w:szCs w:val="36"/>
          <w:lang w:val="en"/>
        </w:rPr>
      </w:pPr>
    </w:p>
    <w:p w:rsidR="005A7013" w:rsidRPr="005A7013" w:rsidRDefault="005A7013" w:rsidP="005A7013">
      <w:pPr>
        <w:rPr>
          <w:rFonts w:ascii="Arial" w:hAnsi="Arial" w:cs="Arial"/>
          <w:color w:val="5B6770" w:themeColor="text2"/>
          <w:sz w:val="28"/>
          <w:szCs w:val="36"/>
          <w:lang w:val="en"/>
        </w:rPr>
      </w:pPr>
    </w:p>
    <w:p w:rsidR="008433EA" w:rsidRDefault="00901784" w:rsidP="00CD4B15">
      <w:pPr>
        <w:rPr>
          <w:rFonts w:ascii="Arial" w:hAnsi="Arial" w:cs="Arial"/>
          <w:b/>
          <w:bCs/>
          <w:color w:val="0079DB"/>
          <w:kern w:val="0"/>
          <w:sz w:val="28"/>
          <w:szCs w:val="28"/>
        </w:rPr>
      </w:pPr>
      <w:hyperlink r:id="rId12" w:tgtFrame="_blank" w:history="1">
        <w:r w:rsidR="00CD4B15" w:rsidRPr="00CD4B15">
          <w:rPr>
            <w:rFonts w:ascii="Arial" w:hAnsi="Arial" w:cs="Arial"/>
            <w:b/>
            <w:bCs/>
            <w:color w:val="0079DB"/>
            <w:kern w:val="0"/>
            <w:sz w:val="28"/>
            <w:szCs w:val="28"/>
          </w:rPr>
          <w:t>WebEx Conference</w:t>
        </w:r>
      </w:hyperlink>
    </w:p>
    <w:p w:rsidR="00E37C83" w:rsidRDefault="00E37C83" w:rsidP="00CD4B15">
      <w:pPr>
        <w:rPr>
          <w:rFonts w:ascii="Arial" w:hAnsi="Arial" w:cs="Arial"/>
          <w:b/>
          <w:bCs/>
          <w:color w:val="0079DB"/>
          <w:kern w:val="0"/>
          <w:sz w:val="28"/>
          <w:szCs w:val="28"/>
        </w:rPr>
      </w:pPr>
    </w:p>
    <w:tbl>
      <w:tblPr>
        <w:tblpPr w:leftFromText="45" w:rightFromText="45" w:vertAnchor="text"/>
        <w:tblW w:w="5000" w:type="pct"/>
        <w:tblCellSpacing w:w="15" w:type="dxa"/>
        <w:tblCellMar>
          <w:left w:w="0" w:type="dxa"/>
          <w:right w:w="0" w:type="dxa"/>
        </w:tblCellMar>
        <w:tblLook w:val="04A0" w:firstRow="1" w:lastRow="0" w:firstColumn="1" w:lastColumn="0" w:noHBand="0" w:noVBand="1"/>
      </w:tblPr>
      <w:tblGrid>
        <w:gridCol w:w="10080"/>
      </w:tblGrid>
      <w:tr w:rsidR="004D6300" w:rsidTr="001A20AF">
        <w:trPr>
          <w:tblCellSpacing w:w="15" w:type="dxa"/>
        </w:trPr>
        <w:tc>
          <w:tcPr>
            <w:tcW w:w="0" w:type="auto"/>
            <w:tcMar>
              <w:top w:w="75" w:type="dxa"/>
              <w:left w:w="0" w:type="dxa"/>
              <w:bottom w:w="0" w:type="dxa"/>
              <w:right w:w="0" w:type="dxa"/>
            </w:tcMar>
            <w:vAlign w:val="center"/>
          </w:tcPr>
          <w:tbl>
            <w:tblPr>
              <w:tblW w:w="5000" w:type="pct"/>
              <w:tblCellSpacing w:w="15" w:type="dxa"/>
              <w:tblLook w:val="04A0" w:firstRow="1" w:lastRow="0" w:firstColumn="1" w:lastColumn="0" w:noHBand="0" w:noVBand="1"/>
            </w:tblPr>
            <w:tblGrid>
              <w:gridCol w:w="9975"/>
              <w:gridCol w:w="45"/>
            </w:tblGrid>
            <w:tr w:rsidR="001A20AF" w:rsidRPr="001A20AF" w:rsidTr="001A20AF">
              <w:trPr>
                <w:tblCellSpacing w:w="15" w:type="dxa"/>
              </w:trPr>
              <w:tc>
                <w:tcPr>
                  <w:tcW w:w="0" w:type="auto"/>
                  <w:gridSpan w:val="2"/>
                  <w:tcMar>
                    <w:top w:w="0" w:type="dxa"/>
                    <w:left w:w="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4D4D4D"/>
                      <w:kern w:val="0"/>
                      <w:sz w:val="24"/>
                      <w:szCs w:val="24"/>
                    </w:rPr>
                  </w:pPr>
                  <w:r w:rsidRPr="001A20AF">
                    <w:rPr>
                      <w:rFonts w:ascii="Arial" w:hAnsi="Arial" w:cs="Arial"/>
                      <w:b/>
                      <w:bCs/>
                      <w:color w:val="4D4D4D"/>
                      <w:kern w:val="0"/>
                      <w:sz w:val="24"/>
                      <w:szCs w:val="24"/>
                    </w:rPr>
                    <w:t>OTWG Meeting</w:t>
                  </w:r>
                  <w:r w:rsidRPr="001A20AF">
                    <w:rPr>
                      <w:rFonts w:ascii="Arial" w:hAnsi="Arial" w:cs="Arial"/>
                      <w:color w:val="4D4D4D"/>
                      <w:kern w:val="0"/>
                      <w:sz w:val="24"/>
                      <w:szCs w:val="24"/>
                    </w:rPr>
                    <w:t xml:space="preserve"> </w:t>
                  </w:r>
                </w:p>
              </w:tc>
            </w:tr>
            <w:tr w:rsidR="001A20AF" w:rsidRPr="001A20AF" w:rsidTr="001A20AF">
              <w:trPr>
                <w:gridAfter w:val="1"/>
                <w:trHeight w:val="300"/>
                <w:tblCellSpacing w:w="15" w:type="dxa"/>
              </w:trPr>
              <w:tc>
                <w:tcPr>
                  <w:tcW w:w="0" w:type="auto"/>
                  <w:tcMar>
                    <w:top w:w="0" w:type="dxa"/>
                    <w:left w:w="0" w:type="dxa"/>
                    <w:bottom w:w="0" w:type="dxa"/>
                    <w:right w:w="0" w:type="dxa"/>
                  </w:tcMar>
                  <w:vAlign w:val="center"/>
                  <w:hideMark/>
                </w:tcPr>
                <w:p w:rsidR="007C4A7B" w:rsidRPr="007C4A7B" w:rsidRDefault="007C4A7B" w:rsidP="007C4A7B">
                  <w:pPr>
                    <w:framePr w:hSpace="45" w:wrap="around" w:vAnchor="text" w:hAnchor="text"/>
                    <w:spacing w:line="300" w:lineRule="atLeast"/>
                    <w:rPr>
                      <w:rFonts w:ascii="Arial" w:hAnsi="Arial" w:cs="Arial"/>
                      <w:color w:val="666666"/>
                      <w:sz w:val="23"/>
                      <w:szCs w:val="23"/>
                    </w:rPr>
                  </w:pPr>
                  <w:r w:rsidRPr="007C4A7B">
                    <w:rPr>
                      <w:rFonts w:ascii="Arial" w:hAnsi="Arial" w:cs="Arial"/>
                      <w:color w:val="666666"/>
                      <w:sz w:val="23"/>
                      <w:szCs w:val="23"/>
                    </w:rPr>
                    <w:t xml:space="preserve">Thursday, September 13, 2018 </w:t>
                  </w:r>
                </w:p>
                <w:p w:rsidR="007C4A7B" w:rsidRPr="007C4A7B" w:rsidRDefault="007C4A7B" w:rsidP="007C4A7B">
                  <w:pPr>
                    <w:framePr w:hSpace="45" w:wrap="around" w:vAnchor="text" w:hAnchor="text"/>
                    <w:spacing w:line="300" w:lineRule="atLeast"/>
                    <w:rPr>
                      <w:rFonts w:ascii="Arial" w:hAnsi="Arial" w:cs="Arial"/>
                      <w:color w:val="666666"/>
                      <w:sz w:val="23"/>
                      <w:szCs w:val="23"/>
                    </w:rPr>
                  </w:pPr>
                  <w:r w:rsidRPr="007C4A7B">
                    <w:rPr>
                      <w:rFonts w:ascii="Arial" w:hAnsi="Arial" w:cs="Arial"/>
                      <w:color w:val="666666"/>
                      <w:sz w:val="23"/>
                      <w:szCs w:val="23"/>
                    </w:rPr>
                    <w:t xml:space="preserve">9:00 am  |  Central Daylight Time (Chicago, GMT-05:00)  |  3 </w:t>
                  </w:r>
                  <w:proofErr w:type="spellStart"/>
                  <w:r w:rsidRPr="007C4A7B">
                    <w:rPr>
                      <w:rFonts w:ascii="Arial" w:hAnsi="Arial" w:cs="Arial"/>
                      <w:color w:val="666666"/>
                      <w:sz w:val="23"/>
                      <w:szCs w:val="23"/>
                    </w:rPr>
                    <w:t>hrs</w:t>
                  </w:r>
                  <w:proofErr w:type="spellEnd"/>
                  <w:r w:rsidRPr="007C4A7B">
                    <w:rPr>
                      <w:rFonts w:ascii="Arial" w:hAnsi="Arial" w:cs="Arial"/>
                      <w:color w:val="666666"/>
                      <w:sz w:val="23"/>
                      <w:szCs w:val="23"/>
                    </w:rPr>
                    <w:t xml:space="preserve"> </w:t>
                  </w:r>
                </w:p>
                <w:p w:rsidR="007C4A7B" w:rsidRPr="007C4A7B" w:rsidRDefault="007C4A7B" w:rsidP="007C4A7B">
                  <w:pPr>
                    <w:framePr w:hSpace="45" w:wrap="around" w:vAnchor="text" w:hAnchor="text"/>
                    <w:spacing w:line="300" w:lineRule="atLeast"/>
                    <w:rPr>
                      <w:rFonts w:ascii="Arial" w:hAnsi="Arial" w:cs="Arial"/>
                      <w:color w:val="666666"/>
                      <w:sz w:val="23"/>
                      <w:szCs w:val="23"/>
                    </w:rPr>
                  </w:pPr>
                </w:p>
                <w:p w:rsidR="007C4A7B" w:rsidRPr="007C4A7B" w:rsidRDefault="007C4A7B" w:rsidP="007C4A7B">
                  <w:pPr>
                    <w:framePr w:hSpace="45" w:wrap="around" w:vAnchor="text" w:hAnchor="text"/>
                    <w:spacing w:line="300" w:lineRule="atLeast"/>
                    <w:rPr>
                      <w:rFonts w:ascii="Arial" w:hAnsi="Arial" w:cs="Arial"/>
                      <w:color w:val="666666"/>
                      <w:sz w:val="23"/>
                      <w:szCs w:val="23"/>
                    </w:rPr>
                  </w:pPr>
                  <w:r w:rsidRPr="007C4A7B">
                    <w:rPr>
                      <w:rFonts w:ascii="Arial" w:hAnsi="Arial" w:cs="Arial"/>
                      <w:color w:val="666666"/>
                      <w:sz w:val="23"/>
                      <w:szCs w:val="23"/>
                    </w:rPr>
                    <w:t xml:space="preserve">Meeting number (access code): 628 976 874 </w:t>
                  </w:r>
                </w:p>
                <w:p w:rsidR="007C4A7B" w:rsidRPr="007C4A7B" w:rsidRDefault="007C4A7B" w:rsidP="007C4A7B">
                  <w:pPr>
                    <w:framePr w:hSpace="45" w:wrap="around" w:vAnchor="text" w:hAnchor="text"/>
                    <w:spacing w:line="300" w:lineRule="atLeast"/>
                    <w:rPr>
                      <w:rFonts w:ascii="Arial" w:hAnsi="Arial" w:cs="Arial"/>
                      <w:color w:val="666666"/>
                      <w:sz w:val="23"/>
                      <w:szCs w:val="23"/>
                    </w:rPr>
                  </w:pPr>
                </w:p>
                <w:p w:rsidR="007C4A7B" w:rsidRPr="007C4A7B" w:rsidRDefault="007C4A7B" w:rsidP="007C4A7B">
                  <w:pPr>
                    <w:framePr w:hSpace="45" w:wrap="around" w:vAnchor="text" w:hAnchor="text"/>
                    <w:spacing w:line="300" w:lineRule="atLeast"/>
                    <w:rPr>
                      <w:rFonts w:ascii="Arial" w:hAnsi="Arial" w:cs="Arial"/>
                      <w:color w:val="666666"/>
                      <w:sz w:val="23"/>
                      <w:szCs w:val="23"/>
                    </w:rPr>
                  </w:pPr>
                </w:p>
                <w:p w:rsidR="001A20AF" w:rsidRPr="001A20AF" w:rsidRDefault="007C4A7B" w:rsidP="007C4A7B">
                  <w:pPr>
                    <w:framePr w:hSpace="45" w:wrap="around" w:vAnchor="text" w:hAnchor="text"/>
                    <w:spacing w:line="300" w:lineRule="atLeast"/>
                    <w:rPr>
                      <w:rFonts w:ascii="Arial" w:hAnsi="Arial" w:cs="Arial"/>
                      <w:color w:val="666666"/>
                      <w:kern w:val="0"/>
                      <w:sz w:val="23"/>
                      <w:szCs w:val="23"/>
                    </w:rPr>
                  </w:pPr>
                  <w:r w:rsidRPr="007C4A7B">
                    <w:rPr>
                      <w:rFonts w:ascii="Arial" w:hAnsi="Arial" w:cs="Arial"/>
                      <w:color w:val="666666"/>
                      <w:sz w:val="23"/>
                      <w:szCs w:val="23"/>
                    </w:rPr>
                    <w:t>Meeting password: otwg09</w:t>
                  </w:r>
                </w:p>
              </w:tc>
            </w:tr>
          </w:tbl>
          <w:p w:rsidR="001A20AF" w:rsidRPr="001A20AF" w:rsidRDefault="001A20AF" w:rsidP="001A20AF">
            <w:pPr>
              <w:spacing w:line="300" w:lineRule="atLeast"/>
              <w:rPr>
                <w:rFonts w:ascii="Arial" w:hAnsi="Arial" w:cs="Arial"/>
                <w:vanish/>
                <w:color w:val="666666"/>
                <w:kern w:val="0"/>
                <w:sz w:val="23"/>
                <w:szCs w:val="23"/>
              </w:rPr>
            </w:pPr>
          </w:p>
          <w:tbl>
            <w:tblPr>
              <w:tblW w:w="0" w:type="dxa"/>
              <w:tblCellSpacing w:w="15" w:type="dxa"/>
              <w:tblLook w:val="04A0" w:firstRow="1" w:lastRow="0" w:firstColumn="1" w:lastColumn="0" w:noHBand="0" w:noVBand="1"/>
            </w:tblPr>
            <w:tblGrid>
              <w:gridCol w:w="2814"/>
              <w:gridCol w:w="3755"/>
            </w:tblGrid>
            <w:tr w:rsidR="001A20AF" w:rsidRPr="001A20AF" w:rsidTr="001A20AF">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769"/>
                  </w:tblGrid>
                  <w:tr w:rsidR="001A20AF" w:rsidRPr="001A20AF">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rsidR="001A20AF" w:rsidRPr="001A20AF" w:rsidRDefault="00901784" w:rsidP="001A20AF">
                        <w:pPr>
                          <w:framePr w:hSpace="45" w:wrap="around" w:vAnchor="text" w:hAnchor="text"/>
                          <w:spacing w:line="300" w:lineRule="atLeast"/>
                          <w:jc w:val="center"/>
                          <w:rPr>
                            <w:rFonts w:ascii="Arial" w:hAnsi="Arial" w:cs="Arial"/>
                            <w:color w:val="666666"/>
                            <w:kern w:val="0"/>
                            <w:sz w:val="23"/>
                            <w:szCs w:val="23"/>
                          </w:rPr>
                        </w:pPr>
                        <w:hyperlink r:id="rId13" w:history="1">
                          <w:r w:rsidR="001A20AF" w:rsidRPr="001A20AF">
                            <w:rPr>
                              <w:rFonts w:ascii="Arial" w:hAnsi="Arial" w:cs="Arial"/>
                              <w:color w:val="FFFFFF"/>
                              <w:kern w:val="0"/>
                              <w:sz w:val="30"/>
                              <w:szCs w:val="30"/>
                            </w:rPr>
                            <w:t>Add to Calendar</w:t>
                          </w:r>
                        </w:hyperlink>
                        <w:r w:rsidR="001A20AF" w:rsidRPr="001A20AF">
                          <w:rPr>
                            <w:rFonts w:ascii="Arial" w:hAnsi="Arial" w:cs="Arial"/>
                            <w:color w:val="666666"/>
                            <w:kern w:val="0"/>
                            <w:sz w:val="23"/>
                            <w:szCs w:val="23"/>
                          </w:rPr>
                          <w:t xml:space="preserve"> </w:t>
                        </w:r>
                      </w:p>
                    </w:tc>
                  </w:tr>
                </w:tbl>
                <w:p w:rsidR="001A20AF" w:rsidRPr="001A20AF" w:rsidRDefault="001A20AF" w:rsidP="001A20AF">
                  <w:pPr>
                    <w:framePr w:hSpace="45" w:wrap="around" w:vAnchor="text" w:hAnchor="text"/>
                    <w:rPr>
                      <w:color w:val="auto"/>
                      <w:kern w:val="0"/>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710"/>
                  </w:tblGrid>
                  <w:tr w:rsidR="001A20AF" w:rsidRPr="001A20AF">
                    <w:trPr>
                      <w:tblCellSpacing w:w="0" w:type="dxa"/>
                    </w:trPr>
                    <w:tc>
                      <w:tcPr>
                        <w:tcW w:w="0" w:type="auto"/>
                        <w:tcMar>
                          <w:top w:w="0" w:type="dxa"/>
                          <w:left w:w="24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xml:space="preserve">When it's time, </w:t>
                        </w:r>
                        <w:hyperlink r:id="rId14" w:history="1">
                          <w:r w:rsidRPr="001A20AF">
                            <w:rPr>
                              <w:rFonts w:ascii="Arial" w:hAnsi="Arial" w:cs="Arial"/>
                              <w:color w:val="00AFF9"/>
                              <w:kern w:val="0"/>
                              <w:sz w:val="23"/>
                              <w:szCs w:val="23"/>
                            </w:rPr>
                            <w:t>start your meeting</w:t>
                          </w:r>
                        </w:hyperlink>
                        <w:r w:rsidRPr="001A20AF">
                          <w:rPr>
                            <w:rFonts w:ascii="Arial" w:hAnsi="Arial" w:cs="Arial"/>
                            <w:color w:val="666666"/>
                            <w:kern w:val="0"/>
                            <w:sz w:val="23"/>
                            <w:szCs w:val="23"/>
                          </w:rPr>
                          <w:t>.</w:t>
                        </w:r>
                      </w:p>
                    </w:tc>
                  </w:tr>
                </w:tbl>
                <w:p w:rsidR="001A20AF" w:rsidRPr="001A20AF" w:rsidRDefault="001A20AF" w:rsidP="001A20AF">
                  <w:pPr>
                    <w:framePr w:hSpace="45" w:wrap="around" w:vAnchor="text" w:hAnchor="text"/>
                    <w:rPr>
                      <w:color w:val="auto"/>
                      <w:kern w:val="0"/>
                    </w:rPr>
                  </w:pPr>
                </w:p>
              </w:tc>
            </w:tr>
          </w:tbl>
          <w:p w:rsidR="001A20AF" w:rsidRPr="001A20AF" w:rsidRDefault="001A20AF" w:rsidP="001A20AF">
            <w:pPr>
              <w:spacing w:line="300" w:lineRule="atLeast"/>
              <w:rPr>
                <w:rFonts w:ascii="Arial" w:hAnsi="Arial" w:cs="Arial"/>
                <w:vanish/>
                <w:color w:val="666666"/>
                <w:kern w:val="0"/>
                <w:sz w:val="23"/>
                <w:szCs w:val="23"/>
              </w:rPr>
            </w:pPr>
          </w:p>
          <w:p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rsidTr="001A20AF">
              <w:trPr>
                <w:tblCellSpacing w:w="15" w:type="dxa"/>
              </w:trPr>
              <w:tc>
                <w:tcPr>
                  <w:tcW w:w="0" w:type="auto"/>
                  <w:tcMar>
                    <w:top w:w="0" w:type="dxa"/>
                    <w:left w:w="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666666"/>
                      <w:kern w:val="0"/>
                      <w:sz w:val="24"/>
                      <w:szCs w:val="24"/>
                    </w:rPr>
                  </w:pPr>
                  <w:r w:rsidRPr="001A20AF">
                    <w:rPr>
                      <w:rFonts w:ascii="Arial" w:hAnsi="Arial" w:cs="Arial"/>
                      <w:b/>
                      <w:bCs/>
                      <w:color w:val="666666"/>
                      <w:kern w:val="0"/>
                      <w:sz w:val="24"/>
                      <w:szCs w:val="24"/>
                    </w:rPr>
                    <w:t>Join by phone</w:t>
                  </w:r>
                </w:p>
              </w:tc>
            </w:tr>
            <w:tr w:rsidR="001A20AF" w:rsidRPr="001A20AF" w:rsidTr="001A20AF">
              <w:trPr>
                <w:tblCellSpacing w:w="15" w:type="dxa"/>
              </w:trPr>
              <w:tc>
                <w:tcPr>
                  <w:tcW w:w="0" w:type="auto"/>
                  <w:tcMar>
                    <w:top w:w="0" w:type="dxa"/>
                    <w:left w:w="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1-877-668-4493</w:t>
                  </w:r>
                  <w:r w:rsidRPr="001A20AF">
                    <w:rPr>
                      <w:rFonts w:ascii="Arial" w:hAnsi="Arial" w:cs="Arial"/>
                      <w:color w:val="666666"/>
                      <w:kern w:val="0"/>
                      <w:sz w:val="23"/>
                      <w:szCs w:val="23"/>
                    </w:rPr>
                    <w:t> Call-in toll-free number (US/Canada)</w:t>
                  </w:r>
                </w:p>
              </w:tc>
            </w:tr>
            <w:tr w:rsidR="001A20AF" w:rsidRPr="001A20AF" w:rsidTr="001A20AF">
              <w:trPr>
                <w:tblCellSpacing w:w="15" w:type="dxa"/>
              </w:trPr>
              <w:tc>
                <w:tcPr>
                  <w:tcW w:w="0" w:type="auto"/>
                  <w:tcMar>
                    <w:top w:w="0" w:type="dxa"/>
                    <w:left w:w="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1-650-479-3208</w:t>
                  </w:r>
                  <w:r w:rsidRPr="001A20AF">
                    <w:rPr>
                      <w:rFonts w:ascii="Arial" w:hAnsi="Arial" w:cs="Arial"/>
                      <w:color w:val="666666"/>
                      <w:kern w:val="0"/>
                      <w:sz w:val="23"/>
                      <w:szCs w:val="23"/>
                    </w:rPr>
                    <w:t> Call-in toll number (US/Canada)</w:t>
                  </w:r>
                </w:p>
              </w:tc>
            </w:tr>
            <w:tr w:rsidR="001A20AF" w:rsidRPr="001A20AF" w:rsidTr="001A20AF">
              <w:trPr>
                <w:tblCellSpacing w:w="15" w:type="dxa"/>
              </w:trPr>
              <w:tc>
                <w:tcPr>
                  <w:tcW w:w="0" w:type="auto"/>
                  <w:tcMar>
                    <w:top w:w="0" w:type="dxa"/>
                    <w:left w:w="0" w:type="dxa"/>
                    <w:bottom w:w="0" w:type="dxa"/>
                    <w:right w:w="0" w:type="dxa"/>
                  </w:tcMar>
                  <w:vAlign w:val="center"/>
                  <w:hideMark/>
                </w:tcPr>
                <w:p w:rsidR="001A20AF" w:rsidRPr="001A20AF" w:rsidRDefault="00901784" w:rsidP="001A20AF">
                  <w:pPr>
                    <w:framePr w:hSpace="45" w:wrap="around" w:vAnchor="text" w:hAnchor="text"/>
                    <w:spacing w:line="300" w:lineRule="atLeast"/>
                    <w:rPr>
                      <w:rFonts w:ascii="Arial" w:hAnsi="Arial" w:cs="Arial"/>
                      <w:color w:val="666666"/>
                      <w:kern w:val="0"/>
                      <w:sz w:val="23"/>
                      <w:szCs w:val="23"/>
                    </w:rPr>
                  </w:pPr>
                  <w:hyperlink r:id="rId15" w:history="1">
                    <w:r w:rsidR="001A20AF" w:rsidRPr="001A20AF">
                      <w:rPr>
                        <w:rFonts w:ascii="Arial" w:hAnsi="Arial" w:cs="Arial"/>
                        <w:color w:val="00AFF9"/>
                        <w:kern w:val="0"/>
                      </w:rPr>
                      <w:t>Toll-free calling restrictions</w:t>
                    </w:r>
                  </w:hyperlink>
                </w:p>
              </w:tc>
            </w:tr>
          </w:tbl>
          <w:p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rsidTr="001A20AF">
              <w:trPr>
                <w:trHeight w:val="300"/>
                <w:tblCellSpacing w:w="15" w:type="dxa"/>
              </w:trPr>
              <w:tc>
                <w:tcPr>
                  <w:tcW w:w="0" w:type="auto"/>
                  <w:tcMar>
                    <w:top w:w="0" w:type="dxa"/>
                    <w:left w:w="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w:t>
                  </w:r>
                </w:p>
              </w:tc>
            </w:tr>
          </w:tbl>
          <w:p w:rsidR="001A20AF" w:rsidRPr="001A20AF" w:rsidRDefault="001A20AF" w:rsidP="001A20AF">
            <w:pPr>
              <w:spacing w:line="300" w:lineRule="atLeast"/>
              <w:rPr>
                <w:rFonts w:ascii="Arial" w:hAnsi="Arial" w:cs="Arial"/>
                <w:vanish/>
                <w:color w:val="666666"/>
                <w:kern w:val="0"/>
                <w:sz w:val="23"/>
                <w:szCs w:val="23"/>
              </w:rPr>
            </w:pPr>
          </w:p>
          <w:p w:rsidR="004D6300" w:rsidRDefault="004D6300" w:rsidP="00492D5B"/>
        </w:tc>
      </w:tr>
    </w:tbl>
    <w:p w:rsidR="004D6300" w:rsidRDefault="004D6300" w:rsidP="004D6300">
      <w:pPr>
        <w:rPr>
          <w:sz w:val="24"/>
          <w:szCs w:val="24"/>
        </w:rPr>
      </w:pPr>
    </w:p>
    <w:p w:rsidR="00E37C83" w:rsidRDefault="00E37C8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r>
        <w:rPr>
          <w:rFonts w:ascii="Arial" w:hAnsi="Arial" w:cs="Arial"/>
          <w:b/>
          <w:bCs/>
          <w:color w:val="0079DB"/>
          <w:kern w:val="0"/>
          <w:sz w:val="28"/>
          <w:szCs w:val="28"/>
        </w:rPr>
        <w:lastRenderedPageBreak/>
        <w:t>Topic Suggestions for QSE’s</w:t>
      </w:r>
    </w:p>
    <w:p w:rsidR="005A7013" w:rsidRDefault="005A7013" w:rsidP="005A7013">
      <w:pPr>
        <w:rPr>
          <w:rFonts w:ascii="Arial" w:hAnsi="Arial" w:cs="Arial"/>
          <w:b/>
          <w:bCs/>
          <w:color w:val="0079DB"/>
          <w:kern w:val="0"/>
          <w:sz w:val="28"/>
          <w:szCs w:val="28"/>
        </w:rPr>
      </w:pPr>
    </w:p>
    <w:p w:rsidR="005A7013" w:rsidRDefault="005A7013" w:rsidP="005A7013">
      <w:pPr>
        <w:pStyle w:val="ListParagraph"/>
        <w:numPr>
          <w:ilvl w:val="0"/>
          <w:numId w:val="34"/>
        </w:numPr>
        <w:rPr>
          <w:rFonts w:ascii="Arial" w:hAnsi="Arial" w:cs="Arial"/>
          <w:color w:val="5B6770" w:themeColor="text2"/>
          <w:sz w:val="28"/>
          <w:szCs w:val="36"/>
          <w:lang w:val="en"/>
        </w:rPr>
      </w:pPr>
      <w:r w:rsidRPr="005A7013">
        <w:rPr>
          <w:rFonts w:ascii="Arial" w:hAnsi="Arial" w:cs="Arial"/>
          <w:color w:val="5B6770" w:themeColor="text2"/>
          <w:sz w:val="28"/>
          <w:szCs w:val="36"/>
          <w:lang w:val="en"/>
        </w:rPr>
        <w:t>Generator Protection</w:t>
      </w:r>
    </w:p>
    <w:p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Unannounced Resource Testing</w:t>
      </w:r>
    </w:p>
    <w:p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Wind Energy Requirements &amp; Integration</w:t>
      </w:r>
    </w:p>
    <w:p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QSE functions &amp; Responsibilities</w:t>
      </w:r>
    </w:p>
    <w:p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Frequency Control</w:t>
      </w:r>
    </w:p>
    <w:p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Generation Dispatch in a De-Regulated Market</w:t>
      </w:r>
    </w:p>
    <w:p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Control Performance</w:t>
      </w:r>
    </w:p>
    <w:p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Reactive Voltage Control</w:t>
      </w:r>
    </w:p>
    <w:p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Real-Time Dispatch and Reliability</w:t>
      </w:r>
    </w:p>
    <w:p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Impact to frequency control during startup &amp; shutdown of units</w:t>
      </w:r>
    </w:p>
    <w:p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New Generation Technologies and ERCOT</w:t>
      </w:r>
    </w:p>
    <w:p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ERCOT Market Role in Emergency Operations</w:t>
      </w:r>
    </w:p>
    <w:p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Distributed Energy &amp; Demand Response</w:t>
      </w:r>
    </w:p>
    <w:p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RUC Process</w:t>
      </w:r>
    </w:p>
    <w:p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Markets &amp; Reliability</w:t>
      </w:r>
    </w:p>
    <w:p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Generator Weatherization</w:t>
      </w:r>
    </w:p>
    <w:p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Wind Forecast &amp; MW Scheduling</w:t>
      </w:r>
    </w:p>
    <w:p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Wind Technologies &amp; Capabilities</w:t>
      </w:r>
    </w:p>
    <w:p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Seasonal Planning Considerations</w:t>
      </w: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eastAsiaTheme="minorHAnsi" w:hAnsi="Arial" w:cs="Arial"/>
          <w:color w:val="5B6770" w:themeColor="text2"/>
          <w:sz w:val="28"/>
          <w:szCs w:val="36"/>
          <w:lang w:val="en"/>
        </w:rPr>
      </w:pPr>
    </w:p>
    <w:p w:rsidR="005A7013" w:rsidRDefault="005A7013" w:rsidP="005A7013">
      <w:pPr>
        <w:rPr>
          <w:rFonts w:ascii="Arial" w:hAnsi="Arial" w:cs="Arial"/>
          <w:b/>
          <w:bCs/>
          <w:color w:val="0079DB"/>
          <w:kern w:val="0"/>
          <w:sz w:val="28"/>
          <w:szCs w:val="28"/>
        </w:rPr>
      </w:pPr>
      <w:r>
        <w:rPr>
          <w:rFonts w:ascii="Arial" w:hAnsi="Arial" w:cs="Arial"/>
          <w:b/>
          <w:bCs/>
          <w:color w:val="0079DB"/>
          <w:kern w:val="0"/>
          <w:sz w:val="28"/>
          <w:szCs w:val="28"/>
        </w:rPr>
        <w:lastRenderedPageBreak/>
        <w:t>Topic Suggestions for TOP’s</w:t>
      </w:r>
    </w:p>
    <w:p w:rsidR="005A7013" w:rsidRDefault="005A7013" w:rsidP="005A7013">
      <w:pPr>
        <w:rPr>
          <w:rFonts w:ascii="Arial" w:hAnsi="Arial" w:cs="Arial"/>
          <w:b/>
          <w:bCs/>
          <w:color w:val="0079DB"/>
          <w:kern w:val="0"/>
          <w:sz w:val="28"/>
          <w:szCs w:val="28"/>
        </w:rPr>
      </w:pPr>
    </w:p>
    <w:p w:rsidR="005A701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Understanding Voltage, Reactive Support &amp; Control</w:t>
      </w:r>
    </w:p>
    <w:p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Impact of Transmission System Voltage</w:t>
      </w:r>
    </w:p>
    <w:p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Using Generation &amp; Load to Control Frequency</w:t>
      </w:r>
    </w:p>
    <w:p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Protection Systems</w:t>
      </w:r>
    </w:p>
    <w:p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Block Load Transfers</w:t>
      </w:r>
    </w:p>
    <w:p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Load Shed Requirements </w:t>
      </w:r>
    </w:p>
    <w:p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CREZ Updates and Trends</w:t>
      </w:r>
    </w:p>
    <w:p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Basic Transmission Line Protection</w:t>
      </w:r>
    </w:p>
    <w:p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Voltage Control</w:t>
      </w:r>
    </w:p>
    <w:p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Current ERCOT RASs, RAPs and AMPs</w:t>
      </w:r>
    </w:p>
    <w:p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ERCOT DC Ties</w:t>
      </w:r>
    </w:p>
    <w:p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Congestion Management Actions</w:t>
      </w:r>
    </w:p>
    <w:p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Basic Transformer Protection</w:t>
      </w:r>
    </w:p>
    <w:p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GMD Effects on Transmission</w:t>
      </w:r>
    </w:p>
    <w:p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Responding to Post-Contingency Overloads, IROLs &amp; SOLs</w:t>
      </w:r>
    </w:p>
    <w:p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Voltage Collapse and Sympathy Trips</w:t>
      </w:r>
    </w:p>
    <w:p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Real-Time Transmission Congestion Management &amp; Market Effects</w:t>
      </w:r>
    </w:p>
    <w:p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TOP Operation Experience with Wind Generation</w:t>
      </w:r>
    </w:p>
    <w:p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Seasonal Planning Considerations</w:t>
      </w:r>
    </w:p>
    <w:p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Far-West Texas Project</w:t>
      </w:r>
    </w:p>
    <w:p w:rsidR="007B6A63" w:rsidRDefault="007B6A63" w:rsidP="007B6A63">
      <w:pPr>
        <w:rPr>
          <w:rFonts w:ascii="Arial" w:eastAsiaTheme="minorHAnsi" w:hAnsi="Arial" w:cs="Arial"/>
          <w:color w:val="5B6770" w:themeColor="text2"/>
          <w:sz w:val="28"/>
          <w:szCs w:val="36"/>
          <w:lang w:val="en"/>
        </w:rPr>
      </w:pPr>
    </w:p>
    <w:p w:rsidR="007B6A63" w:rsidRDefault="007B6A63" w:rsidP="007B6A63">
      <w:pPr>
        <w:rPr>
          <w:rFonts w:ascii="Arial" w:eastAsiaTheme="minorHAnsi" w:hAnsi="Arial" w:cs="Arial"/>
          <w:color w:val="5B6770" w:themeColor="text2"/>
          <w:sz w:val="28"/>
          <w:szCs w:val="36"/>
          <w:lang w:val="en"/>
        </w:rPr>
      </w:pPr>
    </w:p>
    <w:p w:rsidR="007B6A63" w:rsidRDefault="007B6A63" w:rsidP="007B6A63">
      <w:pPr>
        <w:rPr>
          <w:rFonts w:ascii="Arial" w:eastAsiaTheme="minorHAnsi" w:hAnsi="Arial" w:cs="Arial"/>
          <w:color w:val="5B6770" w:themeColor="text2"/>
          <w:sz w:val="28"/>
          <w:szCs w:val="36"/>
          <w:lang w:val="en"/>
        </w:rPr>
      </w:pPr>
    </w:p>
    <w:p w:rsidR="007B6A63" w:rsidRDefault="007B6A63" w:rsidP="007B6A63">
      <w:pPr>
        <w:rPr>
          <w:rFonts w:ascii="Arial" w:eastAsiaTheme="minorHAnsi" w:hAnsi="Arial" w:cs="Arial"/>
          <w:color w:val="5B6770" w:themeColor="text2"/>
          <w:sz w:val="28"/>
          <w:szCs w:val="36"/>
          <w:lang w:val="en"/>
        </w:rPr>
      </w:pPr>
    </w:p>
    <w:p w:rsidR="007B6A63" w:rsidRDefault="007B6A63" w:rsidP="007B6A63">
      <w:pPr>
        <w:rPr>
          <w:rFonts w:ascii="Arial" w:eastAsiaTheme="minorHAnsi" w:hAnsi="Arial" w:cs="Arial"/>
          <w:color w:val="5B6770" w:themeColor="text2"/>
          <w:sz w:val="28"/>
          <w:szCs w:val="36"/>
          <w:lang w:val="en"/>
        </w:rPr>
      </w:pPr>
    </w:p>
    <w:p w:rsidR="007B6A63" w:rsidRDefault="007B6A63" w:rsidP="007B6A63">
      <w:pPr>
        <w:rPr>
          <w:rFonts w:ascii="Arial" w:eastAsiaTheme="minorHAnsi" w:hAnsi="Arial" w:cs="Arial"/>
          <w:color w:val="5B6770" w:themeColor="text2"/>
          <w:sz w:val="28"/>
          <w:szCs w:val="36"/>
          <w:lang w:val="en"/>
        </w:rPr>
      </w:pPr>
    </w:p>
    <w:p w:rsidR="007B6A63" w:rsidRPr="007B6A63" w:rsidRDefault="007B6A63" w:rsidP="007B6A63">
      <w:pPr>
        <w:rPr>
          <w:rFonts w:ascii="Arial" w:eastAsiaTheme="minorHAnsi" w:hAnsi="Arial" w:cs="Arial"/>
          <w:color w:val="5B6770" w:themeColor="text2"/>
          <w:sz w:val="28"/>
          <w:szCs w:val="36"/>
          <w:lang w:val="en"/>
        </w:rPr>
      </w:pPr>
    </w:p>
    <w:p w:rsidR="005A7013" w:rsidRPr="005A7013" w:rsidRDefault="005A7013" w:rsidP="005A7013">
      <w:pPr>
        <w:rPr>
          <w:rFonts w:ascii="Arial" w:eastAsiaTheme="minorHAnsi" w:hAnsi="Arial" w:cs="Arial"/>
          <w:color w:val="5B6770" w:themeColor="text2"/>
          <w:sz w:val="28"/>
          <w:szCs w:val="36"/>
          <w:lang w:val="en"/>
        </w:rPr>
      </w:pPr>
    </w:p>
    <w:p w:rsidR="005A7013" w:rsidRPr="005A7013" w:rsidRDefault="005A7013" w:rsidP="005A7013">
      <w:pPr>
        <w:rPr>
          <w:rFonts w:ascii="Arial" w:eastAsiaTheme="minorHAnsi" w:hAnsi="Arial" w:cs="Arial"/>
          <w:color w:val="5B6770" w:themeColor="text2"/>
          <w:kern w:val="0"/>
          <w:sz w:val="28"/>
          <w:szCs w:val="36"/>
          <w:lang w:val="en"/>
        </w:rPr>
      </w:pPr>
    </w:p>
    <w:p w:rsidR="005A7013" w:rsidRDefault="005A7013" w:rsidP="00CD4B15">
      <w:pPr>
        <w:rPr>
          <w:rFonts w:ascii="Arial" w:hAnsi="Arial" w:cs="Arial"/>
          <w:b/>
          <w:bCs/>
          <w:color w:val="0079DB"/>
          <w:kern w:val="0"/>
          <w:sz w:val="28"/>
          <w:szCs w:val="28"/>
        </w:rPr>
      </w:pPr>
    </w:p>
    <w:p w:rsidR="005A7013" w:rsidRDefault="005A7013" w:rsidP="00CD4B15">
      <w:pPr>
        <w:rPr>
          <w:rFonts w:ascii="Arial" w:hAnsi="Arial" w:cs="Arial"/>
          <w:b/>
          <w:bCs/>
          <w:color w:val="0079DB"/>
          <w:kern w:val="0"/>
          <w:sz w:val="28"/>
          <w:szCs w:val="28"/>
        </w:rPr>
      </w:pPr>
    </w:p>
    <w:p w:rsidR="007B6A63" w:rsidRDefault="007B6A63" w:rsidP="00CD4B15">
      <w:pPr>
        <w:rPr>
          <w:rFonts w:ascii="Arial" w:hAnsi="Arial" w:cs="Arial"/>
          <w:b/>
          <w:bCs/>
          <w:color w:val="0079DB"/>
          <w:kern w:val="0"/>
          <w:sz w:val="28"/>
          <w:szCs w:val="28"/>
        </w:rPr>
      </w:pPr>
    </w:p>
    <w:p w:rsidR="007B6A63" w:rsidRDefault="007B6A63" w:rsidP="00CD4B15">
      <w:pPr>
        <w:rPr>
          <w:rFonts w:ascii="Arial" w:hAnsi="Arial" w:cs="Arial"/>
          <w:b/>
          <w:bCs/>
          <w:color w:val="0079DB"/>
          <w:kern w:val="0"/>
          <w:sz w:val="28"/>
          <w:szCs w:val="28"/>
        </w:rPr>
      </w:pPr>
    </w:p>
    <w:p w:rsidR="007B6A63" w:rsidRDefault="007B6A63" w:rsidP="00CD4B15">
      <w:pPr>
        <w:rPr>
          <w:rFonts w:ascii="Arial" w:hAnsi="Arial" w:cs="Arial"/>
          <w:b/>
          <w:bCs/>
          <w:color w:val="0079DB"/>
          <w:kern w:val="0"/>
          <w:sz w:val="28"/>
          <w:szCs w:val="28"/>
        </w:rPr>
      </w:pPr>
    </w:p>
    <w:p w:rsidR="007B6A63" w:rsidRDefault="007B6A63" w:rsidP="007B6A63">
      <w:pPr>
        <w:rPr>
          <w:rFonts w:ascii="Arial" w:hAnsi="Arial" w:cs="Arial"/>
          <w:b/>
          <w:bCs/>
          <w:color w:val="0079DB"/>
          <w:kern w:val="0"/>
          <w:sz w:val="28"/>
          <w:szCs w:val="28"/>
        </w:rPr>
      </w:pPr>
      <w:r>
        <w:rPr>
          <w:rFonts w:ascii="Arial" w:hAnsi="Arial" w:cs="Arial"/>
          <w:b/>
          <w:bCs/>
          <w:color w:val="0079DB"/>
          <w:kern w:val="0"/>
          <w:sz w:val="28"/>
          <w:szCs w:val="28"/>
        </w:rPr>
        <w:lastRenderedPageBreak/>
        <w:t>Topic Suggestions for Mixed Crowd’s</w:t>
      </w:r>
    </w:p>
    <w:p w:rsidR="007B6A63" w:rsidRDefault="007B6A63" w:rsidP="007B6A63">
      <w:pPr>
        <w:rPr>
          <w:rFonts w:ascii="Arial" w:hAnsi="Arial" w:cs="Arial"/>
          <w:b/>
          <w:bCs/>
          <w:color w:val="0079DB"/>
          <w:kern w:val="0"/>
          <w:sz w:val="28"/>
          <w:szCs w:val="28"/>
        </w:rPr>
      </w:pPr>
    </w:p>
    <w:p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Human Performance Improvement (HPI)</w:t>
      </w:r>
    </w:p>
    <w:p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System Operator Roles in Cyber Security</w:t>
      </w:r>
    </w:p>
    <w:p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Emergency Operations in ERCOT</w:t>
      </w:r>
    </w:p>
    <w:p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ERCOT Security Plans</w:t>
      </w:r>
    </w:p>
    <w:p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CRR Fundamentals</w:t>
      </w:r>
    </w:p>
    <w:p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Coping with Shift Work</w:t>
      </w:r>
    </w:p>
    <w:p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Outage Scheduler</w:t>
      </w:r>
    </w:p>
    <w:p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Black Start Plans: Creation and Implementation</w:t>
      </w:r>
    </w:p>
    <w:p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Critical Infrastructure Protection (TRE SSRG)</w:t>
      </w:r>
    </w:p>
    <w:p w:rsidR="007B6A63" w:rsidRDefault="007B6A63" w:rsidP="007B6A63">
      <w:pPr>
        <w:pStyle w:val="ListParagraph"/>
        <w:numPr>
          <w:ilvl w:val="0"/>
          <w:numId w:val="36"/>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Security Constrained Economic Dispatch (SCED)</w:t>
      </w:r>
    </w:p>
    <w:p w:rsidR="007B6A63" w:rsidRDefault="007B6A63" w:rsidP="007B6A63">
      <w:pPr>
        <w:pStyle w:val="ListParagraph"/>
        <w:numPr>
          <w:ilvl w:val="0"/>
          <w:numId w:val="36"/>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Sabotage Reporting</w:t>
      </w:r>
    </w:p>
    <w:p w:rsidR="007B6A63" w:rsidRDefault="007B6A63" w:rsidP="007B6A63">
      <w:pPr>
        <w:pStyle w:val="ListParagraph"/>
        <w:numPr>
          <w:ilvl w:val="0"/>
          <w:numId w:val="36"/>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ERCOT Demand Response</w:t>
      </w:r>
    </w:p>
    <w:p w:rsidR="007B6A63" w:rsidRDefault="007B6A63" w:rsidP="007B6A63">
      <w:pPr>
        <w:pStyle w:val="ListParagraph"/>
        <w:numPr>
          <w:ilvl w:val="0"/>
          <w:numId w:val="36"/>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ERCOT EMS Network Applications</w:t>
      </w:r>
    </w:p>
    <w:p w:rsidR="007B6A63" w:rsidRDefault="007B6A63" w:rsidP="007B6A63">
      <w:pPr>
        <w:pStyle w:val="ListParagraph"/>
        <w:numPr>
          <w:ilvl w:val="0"/>
          <w:numId w:val="36"/>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 xml:space="preserve">Natural Gas Industry </w:t>
      </w:r>
    </w:p>
    <w:p w:rsidR="007B6A63" w:rsidRDefault="007B6A63" w:rsidP="007B6A63">
      <w:pPr>
        <w:pStyle w:val="ListParagraph"/>
        <w:numPr>
          <w:ilvl w:val="0"/>
          <w:numId w:val="36"/>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Design Your Screen for Situational Awareness</w:t>
      </w:r>
    </w:p>
    <w:p w:rsidR="007B6A63" w:rsidRDefault="007B6A63" w:rsidP="00CD4B15">
      <w:pPr>
        <w:rPr>
          <w:rFonts w:ascii="Arial" w:hAnsi="Arial" w:cs="Arial"/>
          <w:b/>
          <w:bCs/>
          <w:color w:val="0079DB"/>
          <w:kern w:val="0"/>
          <w:sz w:val="28"/>
          <w:szCs w:val="28"/>
        </w:rPr>
      </w:pPr>
    </w:p>
    <w:sectPr w:rsidR="007B6A63" w:rsidSect="00155848">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84" w:rsidRDefault="00901784" w:rsidP="00DB164A">
      <w:r>
        <w:separator/>
      </w:r>
    </w:p>
  </w:endnote>
  <w:endnote w:type="continuationSeparator" w:id="0">
    <w:p w:rsidR="00901784" w:rsidRDefault="00901784"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DAB1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84" w:rsidRDefault="00901784" w:rsidP="00DB164A">
      <w:r>
        <w:separator/>
      </w:r>
    </w:p>
  </w:footnote>
  <w:footnote w:type="continuationSeparator" w:id="0">
    <w:p w:rsidR="00901784" w:rsidRDefault="00901784"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2pt;height:11.2pt" o:bullet="t">
        <v:imagedata r:id="rId1" o:title="bullet1"/>
      </v:shape>
    </w:pict>
  </w:numPicBullet>
  <w:numPicBullet w:numPicBulletId="1">
    <w:pict>
      <v:shape id="_x0000_i1120" type="#_x0000_t75" style="width:10.3pt;height:10.3pt" o:bullet="t">
        <v:imagedata r:id="rId2" o:title="bullet2"/>
      </v:shape>
    </w:pict>
  </w:numPicBullet>
  <w:numPicBullet w:numPicBulletId="2">
    <w:pict>
      <v:shape id="_x0000_i1121" type="#_x0000_t75" style="width:10.3pt;height:10.3pt" o:bullet="t">
        <v:imagedata r:id="rId3" o:title="bullet3"/>
      </v:shape>
    </w:pict>
  </w:numPicBullet>
  <w:numPicBullet w:numPicBulletId="3">
    <w:pict>
      <v:shape id="_x0000_i1122" type="#_x0000_t75" style="width:135.6pt;height:43pt" o:bullet="t">
        <v:imagedata r:id="rId4" o:title="ERCOT Swoosh - White 3x1"/>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351B2F"/>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7AD6B9E"/>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7A0466"/>
    <w:multiLevelType w:val="hybridMultilevel"/>
    <w:tmpl w:val="E16A6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3"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C35C71"/>
    <w:multiLevelType w:val="hybridMultilevel"/>
    <w:tmpl w:val="043A6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2"/>
  </w:num>
  <w:num w:numId="2">
    <w:abstractNumId w:val="34"/>
  </w:num>
  <w:num w:numId="3">
    <w:abstractNumId w:val="13"/>
  </w:num>
  <w:num w:numId="4">
    <w:abstractNumId w:val="6"/>
  </w:num>
  <w:num w:numId="5">
    <w:abstractNumId w:val="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4"/>
  </w:num>
  <w:num w:numId="9">
    <w:abstractNumId w:val="1"/>
  </w:num>
  <w:num w:numId="10">
    <w:abstractNumId w:val="28"/>
  </w:num>
  <w:num w:numId="11">
    <w:abstractNumId w:val="7"/>
  </w:num>
  <w:num w:numId="12">
    <w:abstractNumId w:val="3"/>
  </w:num>
  <w:num w:numId="13">
    <w:abstractNumId w:val="14"/>
  </w:num>
  <w:num w:numId="14">
    <w:abstractNumId w:val="4"/>
  </w:num>
  <w:num w:numId="15">
    <w:abstractNumId w:val="9"/>
  </w:num>
  <w:num w:numId="16">
    <w:abstractNumId w:val="10"/>
  </w:num>
  <w:num w:numId="17">
    <w:abstractNumId w:val="29"/>
  </w:num>
  <w:num w:numId="18">
    <w:abstractNumId w:val="16"/>
  </w:num>
  <w:num w:numId="19">
    <w:abstractNumId w:val="26"/>
  </w:num>
  <w:num w:numId="20">
    <w:abstractNumId w:val="23"/>
  </w:num>
  <w:num w:numId="21">
    <w:abstractNumId w:val="15"/>
  </w:num>
  <w:num w:numId="22">
    <w:abstractNumId w:val="0"/>
  </w:num>
  <w:num w:numId="23">
    <w:abstractNumId w:val="32"/>
  </w:num>
  <w:num w:numId="24">
    <w:abstractNumId w:val="30"/>
  </w:num>
  <w:num w:numId="25">
    <w:abstractNumId w:val="12"/>
  </w:num>
  <w:num w:numId="26">
    <w:abstractNumId w:val="18"/>
  </w:num>
  <w:num w:numId="27">
    <w:abstractNumId w:val="27"/>
  </w:num>
  <w:num w:numId="28">
    <w:abstractNumId w:val="11"/>
  </w:num>
  <w:num w:numId="29">
    <w:abstractNumId w:val="25"/>
  </w:num>
  <w:num w:numId="30">
    <w:abstractNumId w:val="20"/>
  </w:num>
  <w:num w:numId="31">
    <w:abstractNumId w:val="33"/>
  </w:num>
  <w:num w:numId="32">
    <w:abstractNumId w:val="5"/>
  </w:num>
  <w:num w:numId="33">
    <w:abstractNumId w:val="8"/>
  </w:num>
  <w:num w:numId="34">
    <w:abstractNumId w:val="21"/>
  </w:num>
  <w:num w:numId="35">
    <w:abstractNumId w:val="1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2AA9"/>
    <w:rsid w:val="00025D07"/>
    <w:rsid w:val="000430F9"/>
    <w:rsid w:val="00050887"/>
    <w:rsid w:val="00052AFF"/>
    <w:rsid w:val="00053308"/>
    <w:rsid w:val="00054050"/>
    <w:rsid w:val="000545DE"/>
    <w:rsid w:val="00056238"/>
    <w:rsid w:val="000642EF"/>
    <w:rsid w:val="000678D1"/>
    <w:rsid w:val="00082D95"/>
    <w:rsid w:val="0008769F"/>
    <w:rsid w:val="000A6599"/>
    <w:rsid w:val="000B26BC"/>
    <w:rsid w:val="000B7595"/>
    <w:rsid w:val="000C4969"/>
    <w:rsid w:val="000C599B"/>
    <w:rsid w:val="000C6B83"/>
    <w:rsid w:val="000D3642"/>
    <w:rsid w:val="000D5DB5"/>
    <w:rsid w:val="000E1EAD"/>
    <w:rsid w:val="000E5F0F"/>
    <w:rsid w:val="000E768A"/>
    <w:rsid w:val="000F577F"/>
    <w:rsid w:val="000F7E5E"/>
    <w:rsid w:val="00104C31"/>
    <w:rsid w:val="0011176B"/>
    <w:rsid w:val="00113074"/>
    <w:rsid w:val="00116DE8"/>
    <w:rsid w:val="00117D5D"/>
    <w:rsid w:val="00122D66"/>
    <w:rsid w:val="00131E08"/>
    <w:rsid w:val="00147AE1"/>
    <w:rsid w:val="00155848"/>
    <w:rsid w:val="00160B6A"/>
    <w:rsid w:val="001721D3"/>
    <w:rsid w:val="00181DB5"/>
    <w:rsid w:val="00190C27"/>
    <w:rsid w:val="001A06E1"/>
    <w:rsid w:val="001A1469"/>
    <w:rsid w:val="001A20AF"/>
    <w:rsid w:val="001A23D2"/>
    <w:rsid w:val="001A5604"/>
    <w:rsid w:val="001C2C8D"/>
    <w:rsid w:val="001C3037"/>
    <w:rsid w:val="001E18A6"/>
    <w:rsid w:val="001E19AA"/>
    <w:rsid w:val="001E2393"/>
    <w:rsid w:val="001E6DFA"/>
    <w:rsid w:val="001F61BD"/>
    <w:rsid w:val="00211094"/>
    <w:rsid w:val="00241959"/>
    <w:rsid w:val="00241C34"/>
    <w:rsid w:val="0025159F"/>
    <w:rsid w:val="00252998"/>
    <w:rsid w:val="002536F6"/>
    <w:rsid w:val="002549A3"/>
    <w:rsid w:val="00260044"/>
    <w:rsid w:val="002611A9"/>
    <w:rsid w:val="00261252"/>
    <w:rsid w:val="002660E7"/>
    <w:rsid w:val="00273397"/>
    <w:rsid w:val="00286930"/>
    <w:rsid w:val="002A1F33"/>
    <w:rsid w:val="002A6872"/>
    <w:rsid w:val="002B2DCD"/>
    <w:rsid w:val="002B3849"/>
    <w:rsid w:val="002B4132"/>
    <w:rsid w:val="002B4523"/>
    <w:rsid w:val="002B51B0"/>
    <w:rsid w:val="002B551C"/>
    <w:rsid w:val="002B7238"/>
    <w:rsid w:val="002C43FE"/>
    <w:rsid w:val="002D21A2"/>
    <w:rsid w:val="002E22DB"/>
    <w:rsid w:val="002E531F"/>
    <w:rsid w:val="002E7094"/>
    <w:rsid w:val="002F397F"/>
    <w:rsid w:val="002F5063"/>
    <w:rsid w:val="002F6759"/>
    <w:rsid w:val="00302DF9"/>
    <w:rsid w:val="003040EA"/>
    <w:rsid w:val="0030641A"/>
    <w:rsid w:val="00306E88"/>
    <w:rsid w:val="00315A93"/>
    <w:rsid w:val="00322053"/>
    <w:rsid w:val="00345AB8"/>
    <w:rsid w:val="00347840"/>
    <w:rsid w:val="00357EFD"/>
    <w:rsid w:val="00361B74"/>
    <w:rsid w:val="003640D2"/>
    <w:rsid w:val="003666B2"/>
    <w:rsid w:val="00380091"/>
    <w:rsid w:val="00381424"/>
    <w:rsid w:val="00381478"/>
    <w:rsid w:val="0038592D"/>
    <w:rsid w:val="003A170E"/>
    <w:rsid w:val="003A64B7"/>
    <w:rsid w:val="003A6664"/>
    <w:rsid w:val="003B6857"/>
    <w:rsid w:val="003E23F7"/>
    <w:rsid w:val="003E262A"/>
    <w:rsid w:val="003E6F76"/>
    <w:rsid w:val="003F1397"/>
    <w:rsid w:val="003F26BE"/>
    <w:rsid w:val="004019DB"/>
    <w:rsid w:val="004019EA"/>
    <w:rsid w:val="00407372"/>
    <w:rsid w:val="0043147E"/>
    <w:rsid w:val="0043233D"/>
    <w:rsid w:val="00432803"/>
    <w:rsid w:val="00434254"/>
    <w:rsid w:val="00435D3F"/>
    <w:rsid w:val="00435F66"/>
    <w:rsid w:val="00442E23"/>
    <w:rsid w:val="00453D4D"/>
    <w:rsid w:val="00465830"/>
    <w:rsid w:val="00490902"/>
    <w:rsid w:val="00493859"/>
    <w:rsid w:val="004940E1"/>
    <w:rsid w:val="004944CA"/>
    <w:rsid w:val="004A0FB3"/>
    <w:rsid w:val="004B413A"/>
    <w:rsid w:val="004C1CCE"/>
    <w:rsid w:val="004C2372"/>
    <w:rsid w:val="004C4C3D"/>
    <w:rsid w:val="004D6300"/>
    <w:rsid w:val="004E5D1E"/>
    <w:rsid w:val="004E7814"/>
    <w:rsid w:val="004F09B5"/>
    <w:rsid w:val="004F581C"/>
    <w:rsid w:val="00500594"/>
    <w:rsid w:val="0050156B"/>
    <w:rsid w:val="00502125"/>
    <w:rsid w:val="00506068"/>
    <w:rsid w:val="005117A8"/>
    <w:rsid w:val="00512443"/>
    <w:rsid w:val="00517C44"/>
    <w:rsid w:val="00524F29"/>
    <w:rsid w:val="00530BEE"/>
    <w:rsid w:val="005328F5"/>
    <w:rsid w:val="00533648"/>
    <w:rsid w:val="005358B3"/>
    <w:rsid w:val="005464EA"/>
    <w:rsid w:val="00551D45"/>
    <w:rsid w:val="005628A6"/>
    <w:rsid w:val="00565CB9"/>
    <w:rsid w:val="00572FED"/>
    <w:rsid w:val="00580D19"/>
    <w:rsid w:val="00582ABA"/>
    <w:rsid w:val="005831CA"/>
    <w:rsid w:val="00583F3F"/>
    <w:rsid w:val="005856CB"/>
    <w:rsid w:val="005926DA"/>
    <w:rsid w:val="005A1536"/>
    <w:rsid w:val="005A7013"/>
    <w:rsid w:val="005B74A2"/>
    <w:rsid w:val="005D49D6"/>
    <w:rsid w:val="005E6734"/>
    <w:rsid w:val="005F2FAD"/>
    <w:rsid w:val="005F475F"/>
    <w:rsid w:val="00603B15"/>
    <w:rsid w:val="00606983"/>
    <w:rsid w:val="006071B5"/>
    <w:rsid w:val="00607B5F"/>
    <w:rsid w:val="006174E9"/>
    <w:rsid w:val="006379F6"/>
    <w:rsid w:val="00654FD7"/>
    <w:rsid w:val="0066556F"/>
    <w:rsid w:val="0067378C"/>
    <w:rsid w:val="00675D7A"/>
    <w:rsid w:val="00680F5E"/>
    <w:rsid w:val="006903F6"/>
    <w:rsid w:val="00697273"/>
    <w:rsid w:val="006A0285"/>
    <w:rsid w:val="006A1848"/>
    <w:rsid w:val="006B0E57"/>
    <w:rsid w:val="006B27C3"/>
    <w:rsid w:val="006B3E12"/>
    <w:rsid w:val="006C1CDB"/>
    <w:rsid w:val="006C23E0"/>
    <w:rsid w:val="006D3D62"/>
    <w:rsid w:val="006D6471"/>
    <w:rsid w:val="006E4006"/>
    <w:rsid w:val="006F3977"/>
    <w:rsid w:val="006F51FA"/>
    <w:rsid w:val="00702CEC"/>
    <w:rsid w:val="007037EC"/>
    <w:rsid w:val="00706C8E"/>
    <w:rsid w:val="007153AC"/>
    <w:rsid w:val="00720AF8"/>
    <w:rsid w:val="00721E62"/>
    <w:rsid w:val="00723890"/>
    <w:rsid w:val="00731F16"/>
    <w:rsid w:val="007325D0"/>
    <w:rsid w:val="007346F3"/>
    <w:rsid w:val="00741352"/>
    <w:rsid w:val="00752309"/>
    <w:rsid w:val="00761B6E"/>
    <w:rsid w:val="00764924"/>
    <w:rsid w:val="0076565D"/>
    <w:rsid w:val="00773989"/>
    <w:rsid w:val="00781618"/>
    <w:rsid w:val="007822C6"/>
    <w:rsid w:val="0079429E"/>
    <w:rsid w:val="007A7609"/>
    <w:rsid w:val="007B1C21"/>
    <w:rsid w:val="007B2C74"/>
    <w:rsid w:val="007B2F8E"/>
    <w:rsid w:val="007B4A9B"/>
    <w:rsid w:val="007B61AF"/>
    <w:rsid w:val="007B6A63"/>
    <w:rsid w:val="007C4A7B"/>
    <w:rsid w:val="007C5FF9"/>
    <w:rsid w:val="007C7F49"/>
    <w:rsid w:val="007D7FDC"/>
    <w:rsid w:val="007E0078"/>
    <w:rsid w:val="007F4A96"/>
    <w:rsid w:val="007F5723"/>
    <w:rsid w:val="008008F0"/>
    <w:rsid w:val="00800A68"/>
    <w:rsid w:val="00803B03"/>
    <w:rsid w:val="00805B12"/>
    <w:rsid w:val="00812C59"/>
    <w:rsid w:val="00812EB9"/>
    <w:rsid w:val="008135D2"/>
    <w:rsid w:val="00833C1D"/>
    <w:rsid w:val="008433EA"/>
    <w:rsid w:val="00844A9F"/>
    <w:rsid w:val="008570E5"/>
    <w:rsid w:val="00862922"/>
    <w:rsid w:val="00866FBD"/>
    <w:rsid w:val="00867D97"/>
    <w:rsid w:val="00875F91"/>
    <w:rsid w:val="0087605D"/>
    <w:rsid w:val="00887FDD"/>
    <w:rsid w:val="00891B8C"/>
    <w:rsid w:val="00897421"/>
    <w:rsid w:val="008A5193"/>
    <w:rsid w:val="008C7AF3"/>
    <w:rsid w:val="008D5596"/>
    <w:rsid w:val="008E1A5E"/>
    <w:rsid w:val="008F0924"/>
    <w:rsid w:val="0090138C"/>
    <w:rsid w:val="00901784"/>
    <w:rsid w:val="009055CC"/>
    <w:rsid w:val="00911F21"/>
    <w:rsid w:val="00915E04"/>
    <w:rsid w:val="009217F1"/>
    <w:rsid w:val="00922260"/>
    <w:rsid w:val="0092275D"/>
    <w:rsid w:val="00927C38"/>
    <w:rsid w:val="00933679"/>
    <w:rsid w:val="00937814"/>
    <w:rsid w:val="0094166C"/>
    <w:rsid w:val="00953A34"/>
    <w:rsid w:val="009572B8"/>
    <w:rsid w:val="00964AE8"/>
    <w:rsid w:val="00966B3F"/>
    <w:rsid w:val="00973B67"/>
    <w:rsid w:val="00975D81"/>
    <w:rsid w:val="009834F3"/>
    <w:rsid w:val="0098403B"/>
    <w:rsid w:val="00985701"/>
    <w:rsid w:val="0099115F"/>
    <w:rsid w:val="00996B2D"/>
    <w:rsid w:val="009A2962"/>
    <w:rsid w:val="009B1E77"/>
    <w:rsid w:val="009B1EB1"/>
    <w:rsid w:val="009B3500"/>
    <w:rsid w:val="009B4198"/>
    <w:rsid w:val="009C0BC4"/>
    <w:rsid w:val="009C10C7"/>
    <w:rsid w:val="009C65CC"/>
    <w:rsid w:val="009D1AE5"/>
    <w:rsid w:val="009F36DC"/>
    <w:rsid w:val="009F46D4"/>
    <w:rsid w:val="00A011C0"/>
    <w:rsid w:val="00A049A5"/>
    <w:rsid w:val="00A04C9D"/>
    <w:rsid w:val="00A07C75"/>
    <w:rsid w:val="00A07CFD"/>
    <w:rsid w:val="00A13BF5"/>
    <w:rsid w:val="00A17914"/>
    <w:rsid w:val="00A26E96"/>
    <w:rsid w:val="00A34211"/>
    <w:rsid w:val="00A35312"/>
    <w:rsid w:val="00A436C7"/>
    <w:rsid w:val="00A44843"/>
    <w:rsid w:val="00A53FB1"/>
    <w:rsid w:val="00A55351"/>
    <w:rsid w:val="00A563EA"/>
    <w:rsid w:val="00A64F1E"/>
    <w:rsid w:val="00A72BFB"/>
    <w:rsid w:val="00A744F2"/>
    <w:rsid w:val="00A74B90"/>
    <w:rsid w:val="00A83EDD"/>
    <w:rsid w:val="00A84ED9"/>
    <w:rsid w:val="00A86333"/>
    <w:rsid w:val="00AA59C2"/>
    <w:rsid w:val="00AA78C7"/>
    <w:rsid w:val="00AA7E80"/>
    <w:rsid w:val="00AC2C77"/>
    <w:rsid w:val="00AC6497"/>
    <w:rsid w:val="00AE20ED"/>
    <w:rsid w:val="00AE2BE7"/>
    <w:rsid w:val="00AE3CB6"/>
    <w:rsid w:val="00AF15E5"/>
    <w:rsid w:val="00AF650C"/>
    <w:rsid w:val="00B00F05"/>
    <w:rsid w:val="00B06165"/>
    <w:rsid w:val="00B24C9B"/>
    <w:rsid w:val="00B35D77"/>
    <w:rsid w:val="00B44453"/>
    <w:rsid w:val="00B44828"/>
    <w:rsid w:val="00B476C5"/>
    <w:rsid w:val="00B50C38"/>
    <w:rsid w:val="00B5364C"/>
    <w:rsid w:val="00B56481"/>
    <w:rsid w:val="00B61BB5"/>
    <w:rsid w:val="00B637F0"/>
    <w:rsid w:val="00B63A53"/>
    <w:rsid w:val="00B63B50"/>
    <w:rsid w:val="00B83B9A"/>
    <w:rsid w:val="00BA301B"/>
    <w:rsid w:val="00BA5B57"/>
    <w:rsid w:val="00BA5B59"/>
    <w:rsid w:val="00BC7FAB"/>
    <w:rsid w:val="00BD0FF9"/>
    <w:rsid w:val="00BE5188"/>
    <w:rsid w:val="00BF4C12"/>
    <w:rsid w:val="00BF58BB"/>
    <w:rsid w:val="00C02263"/>
    <w:rsid w:val="00C060AC"/>
    <w:rsid w:val="00C06197"/>
    <w:rsid w:val="00C0642A"/>
    <w:rsid w:val="00C064FE"/>
    <w:rsid w:val="00C073A8"/>
    <w:rsid w:val="00C07CCE"/>
    <w:rsid w:val="00C10E22"/>
    <w:rsid w:val="00C12A08"/>
    <w:rsid w:val="00C170FF"/>
    <w:rsid w:val="00C30D70"/>
    <w:rsid w:val="00C4012C"/>
    <w:rsid w:val="00C406FE"/>
    <w:rsid w:val="00C4653F"/>
    <w:rsid w:val="00C508A8"/>
    <w:rsid w:val="00C5145C"/>
    <w:rsid w:val="00C5356B"/>
    <w:rsid w:val="00C75613"/>
    <w:rsid w:val="00C77B12"/>
    <w:rsid w:val="00C83E29"/>
    <w:rsid w:val="00C87596"/>
    <w:rsid w:val="00CA277E"/>
    <w:rsid w:val="00CA575F"/>
    <w:rsid w:val="00CA5EE1"/>
    <w:rsid w:val="00CB2A4F"/>
    <w:rsid w:val="00CB77B4"/>
    <w:rsid w:val="00CC1D81"/>
    <w:rsid w:val="00CD4B15"/>
    <w:rsid w:val="00CD5CF2"/>
    <w:rsid w:val="00CE5E13"/>
    <w:rsid w:val="00CF3123"/>
    <w:rsid w:val="00D01552"/>
    <w:rsid w:val="00D034D8"/>
    <w:rsid w:val="00D04A57"/>
    <w:rsid w:val="00D04EAB"/>
    <w:rsid w:val="00D171B4"/>
    <w:rsid w:val="00D2191C"/>
    <w:rsid w:val="00D30941"/>
    <w:rsid w:val="00D34F88"/>
    <w:rsid w:val="00D45922"/>
    <w:rsid w:val="00D46169"/>
    <w:rsid w:val="00D47205"/>
    <w:rsid w:val="00D478A0"/>
    <w:rsid w:val="00D51BAF"/>
    <w:rsid w:val="00D564D8"/>
    <w:rsid w:val="00D6418A"/>
    <w:rsid w:val="00D766DE"/>
    <w:rsid w:val="00D81C5C"/>
    <w:rsid w:val="00D844FA"/>
    <w:rsid w:val="00D92E79"/>
    <w:rsid w:val="00D94C6B"/>
    <w:rsid w:val="00D968D4"/>
    <w:rsid w:val="00DA22FF"/>
    <w:rsid w:val="00DB164A"/>
    <w:rsid w:val="00DB205F"/>
    <w:rsid w:val="00DB6452"/>
    <w:rsid w:val="00DC290F"/>
    <w:rsid w:val="00DC4589"/>
    <w:rsid w:val="00DD06A7"/>
    <w:rsid w:val="00DD4259"/>
    <w:rsid w:val="00DE2DBC"/>
    <w:rsid w:val="00DF0284"/>
    <w:rsid w:val="00DF0D69"/>
    <w:rsid w:val="00DF2309"/>
    <w:rsid w:val="00E00901"/>
    <w:rsid w:val="00E04407"/>
    <w:rsid w:val="00E07603"/>
    <w:rsid w:val="00E105A1"/>
    <w:rsid w:val="00E15569"/>
    <w:rsid w:val="00E25004"/>
    <w:rsid w:val="00E27242"/>
    <w:rsid w:val="00E37C83"/>
    <w:rsid w:val="00E5500D"/>
    <w:rsid w:val="00E57029"/>
    <w:rsid w:val="00E74F17"/>
    <w:rsid w:val="00E7796F"/>
    <w:rsid w:val="00E77CCE"/>
    <w:rsid w:val="00E861CF"/>
    <w:rsid w:val="00E86C38"/>
    <w:rsid w:val="00E87B02"/>
    <w:rsid w:val="00E96EDE"/>
    <w:rsid w:val="00EA1BC6"/>
    <w:rsid w:val="00EA20FD"/>
    <w:rsid w:val="00EA2B0F"/>
    <w:rsid w:val="00EA4CDF"/>
    <w:rsid w:val="00EA544F"/>
    <w:rsid w:val="00EB1931"/>
    <w:rsid w:val="00EB5713"/>
    <w:rsid w:val="00ED517E"/>
    <w:rsid w:val="00EF2291"/>
    <w:rsid w:val="00EF5398"/>
    <w:rsid w:val="00F06137"/>
    <w:rsid w:val="00F11D67"/>
    <w:rsid w:val="00F130FA"/>
    <w:rsid w:val="00F14729"/>
    <w:rsid w:val="00F17A42"/>
    <w:rsid w:val="00F36EA5"/>
    <w:rsid w:val="00F37AF6"/>
    <w:rsid w:val="00F516F6"/>
    <w:rsid w:val="00F524DD"/>
    <w:rsid w:val="00F576E3"/>
    <w:rsid w:val="00F61323"/>
    <w:rsid w:val="00F67117"/>
    <w:rsid w:val="00F71E7A"/>
    <w:rsid w:val="00F7386D"/>
    <w:rsid w:val="00F74B74"/>
    <w:rsid w:val="00F8080F"/>
    <w:rsid w:val="00F95130"/>
    <w:rsid w:val="00FA5AAE"/>
    <w:rsid w:val="00FA6467"/>
    <w:rsid w:val="00FB1E40"/>
    <w:rsid w:val="00FB3E8C"/>
    <w:rsid w:val="00FC3CE4"/>
    <w:rsid w:val="00FC4B82"/>
    <w:rsid w:val="00FE0A8C"/>
    <w:rsid w:val="00FE1746"/>
    <w:rsid w:val="00FE1EC1"/>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ercot.webex.com_ercot_j.php-3FMTID-3Dm9900b00660ca8e136381fd1525b62f06&amp;d=DwMGaQ&amp;c=trp9rTvIdyEWh1VWB5x8_2JiPaB5oGZOtWPDws2_VoY&amp;r=T0m5Jg90hX6QBKd0dyCgfRQSppFZ4x_43N_zqr-h2HU&amp;m=y97fa76IayHy1-V4VHu2YMBn6kj76iDNbC0tBrgYujg&amp;s=iT5OXKReFNl2ziWZIYG6aXTL2a7hl-RmttOcUdbJkek&amp;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cot.webex.com/er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www.webex.com_pdf_tollfree-5Frestrictions.pdf&amp;d=DwMGaQ&amp;c=trp9rTvIdyEWh1VWB5x8_2JiPaB5oGZOtWPDws2_VoY&amp;r=T0m5Jg90hX6QBKd0dyCgfRQSppFZ4x_43N_zqr-h2HU&amp;m=y97fa76IayHy1-V4VHu2YMBn6kj76iDNbC0tBrgYujg&amp;s=F4mm9AbKSIybEUPPIQ4WM7OiZPf7KekQqwmFFu7hXvs&amp;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ercot.webex.com_ercot_j.php-3FMTID-3Dm2f26fc8bdc0708564c084bf3a1244cf8&amp;d=DwMGaQ&amp;c=trp9rTvIdyEWh1VWB5x8_2JiPaB5oGZOtWPDws2_VoY&amp;r=T0m5Jg90hX6QBKd0dyCgfRQSppFZ4x_43N_zqr-h2HU&amp;m=y97fa76IayHy1-V4VHu2YMBn6kj76iDNbC0tBrgYujg&amp;s=3xP5u9ckNcvf49SAa2EDbI0MPC5f3A0ik1AelUuh0y0&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2.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C8446-9585-4F90-82A5-B1756293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80</TotalTime>
  <Pages>8</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Aldridge, Joshua</cp:lastModifiedBy>
  <cp:revision>4</cp:revision>
  <cp:lastPrinted>2017-03-07T16:51:00Z</cp:lastPrinted>
  <dcterms:created xsi:type="dcterms:W3CDTF">2018-08-28T16:38:00Z</dcterms:created>
  <dcterms:modified xsi:type="dcterms:W3CDTF">2018-09-05T18:36:00Z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