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Pr="005954AE" w:rsidRDefault="00594242" w:rsidP="00C10DDE">
      <w:pPr>
        <w:jc w:val="left"/>
        <w:rPr>
          <w:b/>
        </w:rPr>
      </w:pPr>
      <w:r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210A</w:t>
      </w:r>
    </w:p>
    <w:p w:rsidR="00C10DDE" w:rsidRPr="005954AE" w:rsidRDefault="00526B94" w:rsidP="00C10DDE">
      <w:pPr>
        <w:jc w:val="left"/>
        <w:rPr>
          <w:b/>
        </w:rPr>
      </w:pPr>
      <w:r>
        <w:rPr>
          <w:b/>
        </w:rPr>
        <w:t>August 22</w:t>
      </w:r>
      <w:r w:rsidR="00386CE0" w:rsidRPr="005954AE">
        <w:rPr>
          <w:b/>
        </w:rPr>
        <w:t>, 2018</w:t>
      </w:r>
      <w:r w:rsidR="005769FB">
        <w:rPr>
          <w:b/>
        </w:rPr>
        <w:t xml:space="preserve"> 9:30 AM</w:t>
      </w:r>
    </w:p>
    <w:p w:rsidR="00933632" w:rsidRDefault="00933632" w:rsidP="00933632">
      <w:pPr>
        <w:jc w:val="left"/>
      </w:pPr>
    </w:p>
    <w:p w:rsidR="00E620B4" w:rsidRDefault="008E6D0B" w:rsidP="00E620B4">
      <w:pPr>
        <w:pStyle w:val="ListParagraph"/>
        <w:numPr>
          <w:ilvl w:val="0"/>
          <w:numId w:val="5"/>
        </w:numPr>
        <w:jc w:val="left"/>
      </w:pPr>
      <w:r w:rsidRPr="00057AE0">
        <w:rPr>
          <w:b/>
        </w:rPr>
        <w:t>Antitrust Admonition</w:t>
      </w:r>
      <w:r w:rsidR="00E620B4">
        <w:t xml:space="preserve"> </w:t>
      </w:r>
      <w:r w:rsidR="00E620B4"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D9532E">
          <w:rPr>
            <w:rStyle w:val="Hyperlink"/>
          </w:rPr>
          <w:t>http://www.ercot.com/about/governance/index.html</w:t>
        </w:r>
      </w:hyperlink>
      <w:r w:rsidR="00E620B4">
        <w:t xml:space="preserve"> </w:t>
      </w:r>
    </w:p>
    <w:p w:rsidR="00E620B4" w:rsidRDefault="00E620B4" w:rsidP="00E620B4">
      <w:pPr>
        <w:ind w:left="720"/>
        <w:jc w:val="left"/>
      </w:pPr>
      <w:r w:rsidRPr="00933632">
        <w:rPr>
          <w:b/>
        </w:rPr>
        <w:t>Disclaimer</w:t>
      </w:r>
      <w:r>
        <w:t xml:space="preserve">: </w:t>
      </w:r>
    </w:p>
    <w:p w:rsidR="008E6D0B" w:rsidRPr="00E620B4" w:rsidRDefault="00E620B4" w:rsidP="00E620B4">
      <w:pPr>
        <w:ind w:left="720"/>
        <w:jc w:val="left"/>
        <w:rPr>
          <w:b/>
        </w:rPr>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8E6D0B" w:rsidRPr="00E620B4" w:rsidRDefault="008E6D0B" w:rsidP="00E620B4">
      <w:pPr>
        <w:pStyle w:val="ListParagraph"/>
        <w:numPr>
          <w:ilvl w:val="0"/>
          <w:numId w:val="5"/>
        </w:numPr>
        <w:jc w:val="left"/>
      </w:pPr>
      <w:r w:rsidRPr="00E620B4">
        <w:t>Introductions</w:t>
      </w:r>
    </w:p>
    <w:p w:rsidR="00926F68" w:rsidRPr="00E620B4" w:rsidRDefault="00926F68" w:rsidP="00057AE0">
      <w:pPr>
        <w:pStyle w:val="ListParagraph"/>
        <w:numPr>
          <w:ilvl w:val="0"/>
          <w:numId w:val="5"/>
        </w:numPr>
        <w:jc w:val="left"/>
      </w:pPr>
      <w:r w:rsidRPr="00E620B4">
        <w:t>Last Month Meeting Notes—updates if any</w:t>
      </w:r>
    </w:p>
    <w:p w:rsidR="00926F68" w:rsidRPr="00040FC1" w:rsidRDefault="00E32A1E" w:rsidP="00057AE0">
      <w:pPr>
        <w:pStyle w:val="ListParagraph"/>
        <w:numPr>
          <w:ilvl w:val="0"/>
          <w:numId w:val="5"/>
        </w:numPr>
        <w:jc w:val="left"/>
        <w:rPr>
          <w:b/>
        </w:rPr>
      </w:pPr>
      <w:r w:rsidRPr="00040FC1">
        <w:rPr>
          <w:b/>
        </w:rPr>
        <w:t xml:space="preserve">Retail Market Subcommittee (RMS) </w:t>
      </w:r>
      <w:r w:rsidR="00964A1A" w:rsidRPr="00040FC1">
        <w:rPr>
          <w:b/>
        </w:rPr>
        <w:t xml:space="preserve"> update</w:t>
      </w:r>
    </w:p>
    <w:p w:rsidR="00DB53BD" w:rsidRPr="00556EEB" w:rsidRDefault="00926F68" w:rsidP="00C4131E">
      <w:pPr>
        <w:pStyle w:val="ListParagraph"/>
        <w:numPr>
          <w:ilvl w:val="0"/>
          <w:numId w:val="5"/>
        </w:numPr>
        <w:jc w:val="left"/>
      </w:pPr>
      <w:r w:rsidRPr="00040FC1">
        <w:rPr>
          <w:b/>
        </w:rPr>
        <w:t>Flight Update</w:t>
      </w:r>
    </w:p>
    <w:p w:rsidR="00556EEB" w:rsidRPr="00556EEB" w:rsidRDefault="00556EEB" w:rsidP="00556EEB">
      <w:pPr>
        <w:pStyle w:val="ListParagraph"/>
        <w:numPr>
          <w:ilvl w:val="1"/>
          <w:numId w:val="5"/>
        </w:numPr>
        <w:jc w:val="left"/>
      </w:pPr>
      <w:r w:rsidRPr="00556EEB">
        <w:t>Proposed 2019 Test Flight Schedule v2</w:t>
      </w:r>
    </w:p>
    <w:p w:rsidR="006B1C46" w:rsidRPr="00014C11" w:rsidRDefault="00926F68" w:rsidP="00057AE0">
      <w:pPr>
        <w:pStyle w:val="ListParagraph"/>
        <w:numPr>
          <w:ilvl w:val="0"/>
          <w:numId w:val="5"/>
        </w:numPr>
        <w:jc w:val="left"/>
        <w:rPr>
          <w:b/>
        </w:rPr>
      </w:pPr>
      <w:r w:rsidRPr="00014C11">
        <w:rPr>
          <w:b/>
        </w:rPr>
        <w:t xml:space="preserve">Control Call </w:t>
      </w:r>
      <w:r w:rsidR="003271B1" w:rsidRPr="00014C11">
        <w:rPr>
          <w:b/>
        </w:rPr>
        <w:t>–No Call this month</w:t>
      </w:r>
      <w:r w:rsidR="000137E2" w:rsidRPr="00014C11">
        <w:rPr>
          <w:b/>
        </w:rPr>
        <w:t xml:space="preserve"> </w:t>
      </w:r>
    </w:p>
    <w:p w:rsidR="00F10ED2" w:rsidRPr="00014C11" w:rsidRDefault="000137E2" w:rsidP="00057AE0">
      <w:pPr>
        <w:pStyle w:val="ListParagraph"/>
        <w:numPr>
          <w:ilvl w:val="1"/>
          <w:numId w:val="5"/>
        </w:numPr>
        <w:jc w:val="left"/>
        <w:rPr>
          <w:rStyle w:val="Hyperlink"/>
          <w:color w:val="auto"/>
          <w:u w:val="none"/>
        </w:rPr>
      </w:pPr>
      <w:r w:rsidRPr="00014C11">
        <w:t xml:space="preserve">Change Controls on the ERCOT Website.  </w:t>
      </w:r>
      <w:hyperlink r:id="rId10" w:history="1">
        <w:r w:rsidR="006B1C46" w:rsidRPr="00014C11">
          <w:rPr>
            <w:rStyle w:val="Hyperlink"/>
          </w:rPr>
          <w:t>http://www.ercot.com/mktrules/issues/txsetcc</w:t>
        </w:r>
      </w:hyperlink>
    </w:p>
    <w:p w:rsidR="00014C11" w:rsidRDefault="00014C11" w:rsidP="00014C11">
      <w:pPr>
        <w:pStyle w:val="ListParagraph"/>
        <w:numPr>
          <w:ilvl w:val="0"/>
          <w:numId w:val="5"/>
        </w:numPr>
        <w:jc w:val="left"/>
      </w:pPr>
      <w:r w:rsidRPr="00014C11">
        <w:rPr>
          <w:b/>
        </w:rPr>
        <w:t>Issues</w:t>
      </w:r>
      <w:r w:rsidRPr="00014C11">
        <w:t>—</w:t>
      </w:r>
      <w:r w:rsidRPr="00014C11">
        <w:rPr>
          <w:b/>
        </w:rPr>
        <w:t>No new Issues</w:t>
      </w:r>
    </w:p>
    <w:p w:rsidR="00014C11" w:rsidRPr="00014C11" w:rsidRDefault="00014C11" w:rsidP="00014C11">
      <w:pPr>
        <w:pStyle w:val="ListParagraph"/>
        <w:numPr>
          <w:ilvl w:val="1"/>
          <w:numId w:val="5"/>
        </w:numPr>
        <w:jc w:val="left"/>
      </w:pPr>
      <w:r w:rsidRPr="00014C11">
        <w:t xml:space="preserve">Issues on the ERCOT Website   </w:t>
      </w:r>
      <w:hyperlink r:id="rId11" w:history="1">
        <w:r w:rsidRPr="00014C11">
          <w:rPr>
            <w:rStyle w:val="Hyperlink"/>
          </w:rPr>
          <w:t>http://www.ercot.com/mktrules/issues/txset</w:t>
        </w:r>
      </w:hyperlink>
    </w:p>
    <w:p w:rsidR="00B1265D" w:rsidRPr="00322299" w:rsidRDefault="00B1265D" w:rsidP="00057AE0">
      <w:pPr>
        <w:pStyle w:val="ListParagraph"/>
        <w:numPr>
          <w:ilvl w:val="0"/>
          <w:numId w:val="5"/>
        </w:numPr>
        <w:jc w:val="left"/>
      </w:pPr>
      <w:r w:rsidRPr="00322299">
        <w:rPr>
          <w:b/>
        </w:rPr>
        <w:t>Discussion Items</w:t>
      </w:r>
    </w:p>
    <w:p w:rsidR="00E620B4" w:rsidRDefault="00E620B4" w:rsidP="00721CDE">
      <w:pPr>
        <w:pStyle w:val="ListParagraph"/>
        <w:numPr>
          <w:ilvl w:val="1"/>
          <w:numId w:val="5"/>
        </w:numPr>
        <w:jc w:val="left"/>
      </w:pPr>
      <w:r>
        <w:t>Construction Hold--ONCOR</w:t>
      </w:r>
    </w:p>
    <w:p w:rsidR="00025904" w:rsidRDefault="002239F1" w:rsidP="00721CDE">
      <w:pPr>
        <w:pStyle w:val="ListParagraph"/>
        <w:numPr>
          <w:ilvl w:val="1"/>
          <w:numId w:val="5"/>
        </w:numPr>
        <w:jc w:val="left"/>
      </w:pPr>
      <w:r w:rsidRPr="002239F1">
        <w:t>Proposed Texas SET Release Changes.</w:t>
      </w:r>
      <w:r w:rsidR="00472479">
        <w:t>—</w:t>
      </w:r>
      <w:r w:rsidR="00721CDE" w:rsidRPr="00721CDE">
        <w:t xml:space="preserve"> Continue Discussion and Review 650 </w:t>
      </w:r>
      <w:proofErr w:type="spellStart"/>
      <w:r w:rsidR="00721CDE" w:rsidRPr="00721CDE">
        <w:t>RCxxx</w:t>
      </w:r>
      <w:proofErr w:type="spellEnd"/>
      <w:r w:rsidR="00721CDE" w:rsidRPr="00721CDE">
        <w:t xml:space="preserve"> and </w:t>
      </w:r>
      <w:proofErr w:type="spellStart"/>
      <w:r w:rsidR="00721CDE" w:rsidRPr="00721CDE">
        <w:t>DCxxx</w:t>
      </w:r>
      <w:proofErr w:type="spellEnd"/>
      <w:r w:rsidR="00721CDE" w:rsidRPr="00721CDE">
        <w:t xml:space="preserve"> Purpose Code Matrix</w:t>
      </w:r>
    </w:p>
    <w:p w:rsidR="00526B94" w:rsidRDefault="00526B94" w:rsidP="00721CDE">
      <w:pPr>
        <w:pStyle w:val="ListParagraph"/>
        <w:numPr>
          <w:ilvl w:val="1"/>
          <w:numId w:val="5"/>
        </w:numPr>
        <w:jc w:val="left"/>
      </w:pPr>
      <w:r>
        <w:t>Proposed Alternative Automation of the Inadvertent Gain / Loss and Customer Rescission  process</w:t>
      </w:r>
    </w:p>
    <w:p w:rsidR="00173EB8" w:rsidRDefault="00173EB8" w:rsidP="00173EB8">
      <w:pPr>
        <w:pStyle w:val="ListParagraph"/>
        <w:numPr>
          <w:ilvl w:val="1"/>
          <w:numId w:val="5"/>
        </w:numPr>
        <w:jc w:val="left"/>
      </w:pPr>
      <w:r>
        <w:t xml:space="preserve">Review of the 1-day evaluation window elimination </w:t>
      </w:r>
    </w:p>
    <w:p w:rsidR="00173EB8" w:rsidRDefault="00173EB8" w:rsidP="00173EB8">
      <w:pPr>
        <w:pStyle w:val="ListParagraph"/>
        <w:numPr>
          <w:ilvl w:val="2"/>
          <w:numId w:val="5"/>
        </w:numPr>
        <w:jc w:val="left"/>
      </w:pPr>
      <w:r>
        <w:t xml:space="preserve"> Discuss any issues encountered with processing / honoring day-before date change requests</w:t>
      </w:r>
    </w:p>
    <w:p w:rsidR="00BA0491" w:rsidRPr="003C6991" w:rsidRDefault="006C0CFB" w:rsidP="00057AE0">
      <w:pPr>
        <w:pStyle w:val="ListParagraph"/>
        <w:numPr>
          <w:ilvl w:val="0"/>
          <w:numId w:val="5"/>
        </w:numPr>
        <w:jc w:val="left"/>
        <w:rPr>
          <w:b/>
        </w:rPr>
      </w:pPr>
      <w:r>
        <w:rPr>
          <w:b/>
        </w:rPr>
        <w:t>Parking Lot</w:t>
      </w:r>
    </w:p>
    <w:p w:rsidR="00D54FE7" w:rsidRPr="00611F14" w:rsidRDefault="00D54FE7" w:rsidP="00057AE0">
      <w:pPr>
        <w:pStyle w:val="ListParagraph"/>
        <w:numPr>
          <w:ilvl w:val="1"/>
          <w:numId w:val="5"/>
        </w:numPr>
        <w:jc w:val="left"/>
        <w:rPr>
          <w:b/>
        </w:rPr>
      </w:pPr>
      <w:r w:rsidRPr="00611F14">
        <w:rPr>
          <w:b/>
        </w:rPr>
        <w:t>Texas SET Release Discussion</w:t>
      </w:r>
    </w:p>
    <w:p w:rsidR="006C0CFB" w:rsidRDefault="00D54FE7" w:rsidP="00057AE0">
      <w:pPr>
        <w:pStyle w:val="ListParagraph"/>
        <w:numPr>
          <w:ilvl w:val="1"/>
          <w:numId w:val="5"/>
        </w:numPr>
        <w:jc w:val="left"/>
      </w:pPr>
      <w:r w:rsidRPr="00832D17">
        <w:rPr>
          <w:b/>
        </w:rPr>
        <w:t xml:space="preserve">REP Certification Matrix </w:t>
      </w:r>
      <w:r w:rsidRPr="006A0557">
        <w:t>– Long Term</w:t>
      </w:r>
    </w:p>
    <w:p w:rsidR="00566CC8" w:rsidRDefault="00566CC8" w:rsidP="00057AE0">
      <w:pPr>
        <w:pStyle w:val="ListParagraph"/>
        <w:numPr>
          <w:ilvl w:val="1"/>
          <w:numId w:val="5"/>
        </w:numPr>
        <w:jc w:val="left"/>
      </w:pPr>
      <w:r>
        <w:rPr>
          <w:b/>
        </w:rPr>
        <w:t>RMG Safety NET Timelines—On hold until 2018</w:t>
      </w:r>
    </w:p>
    <w:p w:rsidR="005D1E59" w:rsidRDefault="005D1E59" w:rsidP="005D1E59">
      <w:pPr>
        <w:pStyle w:val="ListParagraph"/>
        <w:jc w:val="left"/>
        <w:rPr>
          <w:b/>
        </w:rPr>
      </w:pPr>
    </w:p>
    <w:p w:rsidR="00D52BF9" w:rsidRDefault="00D54FE7" w:rsidP="00E620B4">
      <w:pPr>
        <w:pStyle w:val="ListParagraph"/>
        <w:ind w:left="0"/>
        <w:jc w:val="left"/>
        <w:rPr>
          <w:b/>
        </w:rPr>
      </w:pPr>
      <w:r w:rsidRPr="00A66959">
        <w:rPr>
          <w:b/>
        </w:rPr>
        <w:t>Next Meeting ERCOT MET Center</w:t>
      </w:r>
      <w:r w:rsidR="00A66959" w:rsidRPr="00A66959">
        <w:rPr>
          <w:b/>
        </w:rPr>
        <w:t>—</w:t>
      </w:r>
      <w:r w:rsidR="008D5DB6">
        <w:rPr>
          <w:b/>
        </w:rPr>
        <w:tab/>
      </w:r>
      <w:r w:rsidR="00526B94">
        <w:rPr>
          <w:b/>
        </w:rPr>
        <w:t>August 23</w:t>
      </w:r>
      <w:r w:rsidR="00C13515">
        <w:rPr>
          <w:b/>
        </w:rPr>
        <w:t>, 2018</w:t>
      </w:r>
      <w:r w:rsidR="00310B0C">
        <w:rPr>
          <w:b/>
        </w:rPr>
        <w:t xml:space="preserve"> RM </w:t>
      </w:r>
      <w:r w:rsidR="00C13515">
        <w:rPr>
          <w:b/>
        </w:rPr>
        <w:t>210A</w:t>
      </w:r>
      <w:r w:rsidR="00310B0C">
        <w:rPr>
          <w:b/>
        </w:rPr>
        <w:t xml:space="preserve"> </w:t>
      </w:r>
    </w:p>
    <w:p w:rsidR="00E620B4" w:rsidRDefault="00E620B4" w:rsidP="00796058">
      <w:pPr>
        <w:pStyle w:val="ListParagraph"/>
        <w:ind w:left="0"/>
        <w:jc w:val="left"/>
      </w:pPr>
      <w:r>
        <w:rPr>
          <w:b/>
        </w:rPr>
        <w:tab/>
      </w:r>
      <w:r>
        <w:rPr>
          <w:b/>
        </w:rPr>
        <w:tab/>
      </w:r>
      <w:r>
        <w:rPr>
          <w:b/>
        </w:rPr>
        <w:tab/>
      </w:r>
      <w:r>
        <w:rPr>
          <w:b/>
        </w:rPr>
        <w:tab/>
      </w:r>
      <w:r>
        <w:rPr>
          <w:b/>
        </w:rPr>
        <w:tab/>
      </w:r>
    </w:p>
    <w:sectPr w:rsidR="00E620B4" w:rsidSect="00933632">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24E" w:rsidRDefault="000C224E" w:rsidP="00933632">
      <w:r>
        <w:separator/>
      </w:r>
    </w:p>
  </w:endnote>
  <w:endnote w:type="continuationSeparator" w:id="0">
    <w:p w:rsidR="000C224E" w:rsidRDefault="000C224E"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7A" w:rsidRDefault="008A5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7A" w:rsidRDefault="008A5B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7A" w:rsidRDefault="008A5B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24E" w:rsidRDefault="000C224E" w:rsidP="00933632">
      <w:r>
        <w:separator/>
      </w:r>
    </w:p>
  </w:footnote>
  <w:footnote w:type="continuationSeparator" w:id="0">
    <w:p w:rsidR="000C224E" w:rsidRDefault="000C224E"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7A" w:rsidRDefault="008A5B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8A5B7A" w:rsidP="00933632">
    <w:pPr>
      <w:pStyle w:val="Header"/>
      <w:rPr>
        <w:b/>
        <w:sz w:val="24"/>
        <w:szCs w:val="24"/>
      </w:rPr>
    </w:pPr>
    <w:r>
      <w:rPr>
        <w:b/>
        <w:sz w:val="24"/>
        <w:szCs w:val="24"/>
      </w:rPr>
      <w:t>T</w:t>
    </w:r>
    <w:bookmarkStart w:id="0" w:name="_GoBack"/>
    <w:bookmarkEnd w:id="0"/>
    <w:r w:rsidR="00933632" w:rsidRPr="00933632">
      <w:rPr>
        <w:b/>
        <w:sz w:val="24"/>
        <w:szCs w:val="24"/>
      </w:rPr>
      <w:t>exas SET Agenda</w:t>
    </w:r>
  </w:p>
  <w:p w:rsidR="00933632" w:rsidRDefault="009336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7A" w:rsidRDefault="008A5B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BBE"/>
    <w:multiLevelType w:val="hybridMultilevel"/>
    <w:tmpl w:val="9ECC7986"/>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0FC1"/>
    <w:rsid w:val="00044C95"/>
    <w:rsid w:val="00044FB6"/>
    <w:rsid w:val="00045201"/>
    <w:rsid w:val="000517EB"/>
    <w:rsid w:val="00051B5C"/>
    <w:rsid w:val="000578A2"/>
    <w:rsid w:val="00057AE0"/>
    <w:rsid w:val="00060EB7"/>
    <w:rsid w:val="00063240"/>
    <w:rsid w:val="00063667"/>
    <w:rsid w:val="000723E6"/>
    <w:rsid w:val="00076887"/>
    <w:rsid w:val="00077117"/>
    <w:rsid w:val="00093C90"/>
    <w:rsid w:val="00095073"/>
    <w:rsid w:val="000C1B0C"/>
    <w:rsid w:val="000C224E"/>
    <w:rsid w:val="000C2639"/>
    <w:rsid w:val="000D38C9"/>
    <w:rsid w:val="000D3C19"/>
    <w:rsid w:val="000F07A8"/>
    <w:rsid w:val="00101621"/>
    <w:rsid w:val="00104CB0"/>
    <w:rsid w:val="001059F8"/>
    <w:rsid w:val="00110AD4"/>
    <w:rsid w:val="00111A75"/>
    <w:rsid w:val="001129E9"/>
    <w:rsid w:val="00113F6A"/>
    <w:rsid w:val="001161BF"/>
    <w:rsid w:val="00123F1F"/>
    <w:rsid w:val="00134310"/>
    <w:rsid w:val="001625EC"/>
    <w:rsid w:val="001644C9"/>
    <w:rsid w:val="00166032"/>
    <w:rsid w:val="00173EB8"/>
    <w:rsid w:val="00175087"/>
    <w:rsid w:val="0017697F"/>
    <w:rsid w:val="00196941"/>
    <w:rsid w:val="001A1D8A"/>
    <w:rsid w:val="001A3C5D"/>
    <w:rsid w:val="001D6881"/>
    <w:rsid w:val="001D7086"/>
    <w:rsid w:val="001F5C00"/>
    <w:rsid w:val="001F7AE0"/>
    <w:rsid w:val="00200093"/>
    <w:rsid w:val="0020253D"/>
    <w:rsid w:val="00206F82"/>
    <w:rsid w:val="002112A2"/>
    <w:rsid w:val="002134E7"/>
    <w:rsid w:val="002239F1"/>
    <w:rsid w:val="0022637F"/>
    <w:rsid w:val="00226672"/>
    <w:rsid w:val="00234151"/>
    <w:rsid w:val="002343A5"/>
    <w:rsid w:val="0023688C"/>
    <w:rsid w:val="00237AB2"/>
    <w:rsid w:val="0025415B"/>
    <w:rsid w:val="0025546A"/>
    <w:rsid w:val="0026005E"/>
    <w:rsid w:val="00260D2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17BB9"/>
    <w:rsid w:val="00321E8B"/>
    <w:rsid w:val="00322299"/>
    <w:rsid w:val="00326FB7"/>
    <w:rsid w:val="003271B1"/>
    <w:rsid w:val="00327861"/>
    <w:rsid w:val="0033331F"/>
    <w:rsid w:val="00342CD4"/>
    <w:rsid w:val="0036262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2479"/>
    <w:rsid w:val="00476550"/>
    <w:rsid w:val="00490C34"/>
    <w:rsid w:val="0049362F"/>
    <w:rsid w:val="004A11D8"/>
    <w:rsid w:val="004A6426"/>
    <w:rsid w:val="004B6286"/>
    <w:rsid w:val="004B742A"/>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6B94"/>
    <w:rsid w:val="00527652"/>
    <w:rsid w:val="00532483"/>
    <w:rsid w:val="00541711"/>
    <w:rsid w:val="00553415"/>
    <w:rsid w:val="005569C2"/>
    <w:rsid w:val="00556EEB"/>
    <w:rsid w:val="00565944"/>
    <w:rsid w:val="00566CC8"/>
    <w:rsid w:val="005769FB"/>
    <w:rsid w:val="005772D6"/>
    <w:rsid w:val="005774E1"/>
    <w:rsid w:val="00580FB7"/>
    <w:rsid w:val="00592505"/>
    <w:rsid w:val="00594242"/>
    <w:rsid w:val="005954AE"/>
    <w:rsid w:val="005A40B7"/>
    <w:rsid w:val="005A4570"/>
    <w:rsid w:val="005A7B0B"/>
    <w:rsid w:val="005A7C5D"/>
    <w:rsid w:val="005B21B7"/>
    <w:rsid w:val="005D1E59"/>
    <w:rsid w:val="005E3E56"/>
    <w:rsid w:val="005E6473"/>
    <w:rsid w:val="005E6E6F"/>
    <w:rsid w:val="005F0230"/>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B7463"/>
    <w:rsid w:val="006C0CFB"/>
    <w:rsid w:val="006D26CE"/>
    <w:rsid w:val="006D5D0D"/>
    <w:rsid w:val="006F3362"/>
    <w:rsid w:val="006F6FF3"/>
    <w:rsid w:val="007101F0"/>
    <w:rsid w:val="00712707"/>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96058"/>
    <w:rsid w:val="007A5BC1"/>
    <w:rsid w:val="007A6174"/>
    <w:rsid w:val="007A64AB"/>
    <w:rsid w:val="007B27F2"/>
    <w:rsid w:val="007C044D"/>
    <w:rsid w:val="007C3B7B"/>
    <w:rsid w:val="007D0898"/>
    <w:rsid w:val="007D0DAC"/>
    <w:rsid w:val="007E130F"/>
    <w:rsid w:val="007F0283"/>
    <w:rsid w:val="007F0B34"/>
    <w:rsid w:val="00806C3D"/>
    <w:rsid w:val="00807717"/>
    <w:rsid w:val="0081047D"/>
    <w:rsid w:val="00812514"/>
    <w:rsid w:val="008255DB"/>
    <w:rsid w:val="00831292"/>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A5B7A"/>
    <w:rsid w:val="008B372F"/>
    <w:rsid w:val="008C3E5A"/>
    <w:rsid w:val="008D11C9"/>
    <w:rsid w:val="008D1C5D"/>
    <w:rsid w:val="008D37A3"/>
    <w:rsid w:val="008D4AA0"/>
    <w:rsid w:val="008D4C0A"/>
    <w:rsid w:val="008D5DB6"/>
    <w:rsid w:val="008E10FB"/>
    <w:rsid w:val="008E6D0B"/>
    <w:rsid w:val="008F44F3"/>
    <w:rsid w:val="008F5096"/>
    <w:rsid w:val="008F6689"/>
    <w:rsid w:val="00906735"/>
    <w:rsid w:val="009128A5"/>
    <w:rsid w:val="009230BC"/>
    <w:rsid w:val="00925000"/>
    <w:rsid w:val="00926F68"/>
    <w:rsid w:val="00933632"/>
    <w:rsid w:val="009336CA"/>
    <w:rsid w:val="009366B9"/>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40629"/>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6967"/>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1550"/>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8686D"/>
    <w:rsid w:val="00C9346A"/>
    <w:rsid w:val="00CA02A8"/>
    <w:rsid w:val="00CA4A58"/>
    <w:rsid w:val="00CB480F"/>
    <w:rsid w:val="00CD2F61"/>
    <w:rsid w:val="00CD49FB"/>
    <w:rsid w:val="00CE076A"/>
    <w:rsid w:val="00CE33A6"/>
    <w:rsid w:val="00CE6B6A"/>
    <w:rsid w:val="00CF1159"/>
    <w:rsid w:val="00D07D6D"/>
    <w:rsid w:val="00D10511"/>
    <w:rsid w:val="00D11E63"/>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B52"/>
    <w:rsid w:val="00D83C69"/>
    <w:rsid w:val="00DA087B"/>
    <w:rsid w:val="00DA7C07"/>
    <w:rsid w:val="00DB14F1"/>
    <w:rsid w:val="00DB176C"/>
    <w:rsid w:val="00DB40D5"/>
    <w:rsid w:val="00DB4DE4"/>
    <w:rsid w:val="00DB53BD"/>
    <w:rsid w:val="00DB62C4"/>
    <w:rsid w:val="00DC31C5"/>
    <w:rsid w:val="00DE0BB6"/>
    <w:rsid w:val="00DF20E6"/>
    <w:rsid w:val="00DF5166"/>
    <w:rsid w:val="00DF564F"/>
    <w:rsid w:val="00DF5935"/>
    <w:rsid w:val="00DF5943"/>
    <w:rsid w:val="00E0014C"/>
    <w:rsid w:val="00E03D55"/>
    <w:rsid w:val="00E1112B"/>
    <w:rsid w:val="00E115B8"/>
    <w:rsid w:val="00E16A4B"/>
    <w:rsid w:val="00E22015"/>
    <w:rsid w:val="00E23B52"/>
    <w:rsid w:val="00E32A1E"/>
    <w:rsid w:val="00E51208"/>
    <w:rsid w:val="00E53598"/>
    <w:rsid w:val="00E53EB4"/>
    <w:rsid w:val="00E620B4"/>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1E08"/>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rcot.com/mktrules/issues/txsetc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E6A5-9E95-4B4B-8AF7-6AF39ABD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TXSET07252018</cp:lastModifiedBy>
  <cp:revision>2</cp:revision>
  <dcterms:created xsi:type="dcterms:W3CDTF">2018-08-15T22:08:00Z</dcterms:created>
  <dcterms:modified xsi:type="dcterms:W3CDTF">2018-08-15T22:08:00Z</dcterms:modified>
</cp:coreProperties>
</file>