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NOTICE DATE:</w:t>
      </w:r>
      <w:r w:rsidRPr="00BA4B55">
        <w:rPr>
          <w:rFonts w:ascii="Times New Roman" w:hAnsi="Times New Roman" w:cs="Times New Roman"/>
        </w:rPr>
        <w:t>  May 29, 2018</w:t>
      </w:r>
    </w:p>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NOTICE TYPE:</w:t>
      </w:r>
      <w:r w:rsidRPr="00BA4B55">
        <w:rPr>
          <w:rFonts w:ascii="Times New Roman" w:hAnsi="Times New Roman" w:cs="Times New Roman"/>
        </w:rPr>
        <w:t>  R-A052918-01 Legal</w:t>
      </w:r>
    </w:p>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SHORT DESCRIPTION:</w:t>
      </w:r>
      <w:r w:rsidRPr="00BA4B55">
        <w:rPr>
          <w:rFonts w:ascii="Times New Roman" w:hAnsi="Times New Roman" w:cs="Times New Roman"/>
        </w:rPr>
        <w:t>  Mass Transition Initial Conference Call</w:t>
      </w:r>
    </w:p>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INTENDED AUDIENCE:</w:t>
      </w:r>
      <w:r w:rsidRPr="00BA4B55">
        <w:rPr>
          <w:rFonts w:ascii="Times New Roman" w:hAnsi="Times New Roman" w:cs="Times New Roman"/>
        </w:rPr>
        <w:t>  TDSPs, PUCT Staff, Defaulting CR, and POLRs</w:t>
      </w:r>
    </w:p>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DAY AFFECTED:</w:t>
      </w:r>
      <w:r w:rsidRPr="00BA4B55">
        <w:rPr>
          <w:rFonts w:ascii="Times New Roman" w:hAnsi="Times New Roman" w:cs="Times New Roman"/>
        </w:rPr>
        <w:t>  May 30, 2018</w:t>
      </w:r>
    </w:p>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LONG DESCRIPTION:</w:t>
      </w:r>
      <w:r w:rsidRPr="00BA4B55">
        <w:rPr>
          <w:rFonts w:ascii="Times New Roman" w:hAnsi="Times New Roman" w:cs="Times New Roman"/>
        </w:rPr>
        <w:t>  On Tuesday, May 29, 2018, an ERCOT Market Participant/Competitive Retailer (Defaulting CR) defaulted with respect to its Standard Form Market Participant Agreement (SFA) with ERCOT. Therefore, in accordance with ERCOT Protocol Section 16.11.6.1.6(3)(b), ERCOT will be initiating the Mass Transition of the Defaulting CR’s Electronic Service Identifiers (ESI IDs) pursuant to ERCOT Protocol Section 15.1.3.</w:t>
      </w:r>
    </w:p>
    <w:p w:rsidR="00A06692" w:rsidRPr="00BA4B55" w:rsidRDefault="00A06692" w:rsidP="00A06692">
      <w:pPr>
        <w:rPr>
          <w:rFonts w:ascii="Times New Roman" w:hAnsi="Times New Roman" w:cs="Times New Roman"/>
        </w:rPr>
      </w:pPr>
      <w:r w:rsidRPr="00BA4B55">
        <w:rPr>
          <w:rFonts w:ascii="Times New Roman" w:hAnsi="Times New Roman" w:cs="Times New Roman"/>
        </w:rPr>
        <w:t>ERCOT has arranged a conference call for Wednesday, May 30, 2018 at 10:00 AM for affected Transmission Distribution Service Providers (TDSPs), designated Providers of Last Resort (POLRs), the defaulting Competitive Retailer (CR), and the PUCT staff to discuss a mass transition.</w:t>
      </w:r>
    </w:p>
    <w:p w:rsidR="00A06692" w:rsidRPr="00BA4B55" w:rsidRDefault="00A06692" w:rsidP="00A06692">
      <w:pPr>
        <w:rPr>
          <w:rFonts w:ascii="Times New Roman" w:hAnsi="Times New Roman" w:cs="Times New Roman"/>
        </w:rPr>
      </w:pPr>
      <w:r w:rsidRPr="00BA4B55">
        <w:rPr>
          <w:rFonts w:ascii="Times New Roman" w:hAnsi="Times New Roman" w:cs="Times New Roman"/>
        </w:rPr>
        <w:t xml:space="preserve">ERCOT has confirmed a Mass Transition will occur </w:t>
      </w:r>
      <w:r w:rsidR="00167351" w:rsidRPr="00BA4B55">
        <w:rPr>
          <w:rFonts w:ascii="Times New Roman" w:hAnsi="Times New Roman" w:cs="Times New Roman"/>
        </w:rPr>
        <w:t>because of</w:t>
      </w:r>
      <w:r w:rsidRPr="00BA4B55">
        <w:rPr>
          <w:rFonts w:ascii="Times New Roman" w:hAnsi="Times New Roman" w:cs="Times New Roman"/>
        </w:rPr>
        <w:t xml:space="preserve"> a default in the ERCOT market and all ESI IDs associated with the defaulting CR will be gained by one or more designated POLRS.</w:t>
      </w:r>
    </w:p>
    <w:p w:rsidR="00A06692" w:rsidRPr="00BA4B55" w:rsidRDefault="00A06692" w:rsidP="00A06692">
      <w:pPr>
        <w:rPr>
          <w:rFonts w:ascii="Times New Roman" w:hAnsi="Times New Roman" w:cs="Times New Roman"/>
        </w:rPr>
      </w:pPr>
      <w:r w:rsidRPr="00BA4B55">
        <w:rPr>
          <w:rFonts w:ascii="Times New Roman" w:hAnsi="Times New Roman" w:cs="Times New Roman"/>
        </w:rPr>
        <w:t>The call will cover the following topics:</w:t>
      </w:r>
    </w:p>
    <w:p w:rsidR="00A06692" w:rsidRPr="00BA4B55" w:rsidRDefault="00A06692" w:rsidP="00A06692">
      <w:pPr>
        <w:numPr>
          <w:ilvl w:val="0"/>
          <w:numId w:val="1"/>
        </w:numPr>
        <w:shd w:val="clear" w:color="auto" w:fill="FFFFFF"/>
        <w:spacing w:after="0" w:line="240" w:lineRule="auto"/>
        <w:ind w:left="900" w:hanging="540"/>
        <w:jc w:val="both"/>
        <w:rPr>
          <w:rFonts w:ascii="Times New Roman" w:hAnsi="Times New Roman" w:cs="Times New Roman"/>
          <w:color w:val="000000"/>
        </w:rPr>
      </w:pPr>
      <w:r w:rsidRPr="00BA4B55">
        <w:rPr>
          <w:rFonts w:ascii="Times New Roman" w:hAnsi="Times New Roman" w:cs="Times New Roman"/>
          <w:color w:val="000000"/>
        </w:rPr>
        <w:t xml:space="preserve">Issue background </w:t>
      </w:r>
    </w:p>
    <w:p w:rsidR="00A06692" w:rsidRPr="00BA4B55" w:rsidRDefault="00A06692" w:rsidP="00A06692">
      <w:pPr>
        <w:numPr>
          <w:ilvl w:val="0"/>
          <w:numId w:val="1"/>
        </w:numPr>
        <w:shd w:val="clear" w:color="auto" w:fill="FFFFFF"/>
        <w:spacing w:after="0" w:line="240" w:lineRule="auto"/>
        <w:ind w:left="900" w:hanging="540"/>
        <w:jc w:val="both"/>
        <w:rPr>
          <w:rFonts w:ascii="Times New Roman" w:hAnsi="Times New Roman" w:cs="Times New Roman"/>
          <w:color w:val="000000"/>
        </w:rPr>
      </w:pPr>
      <w:r w:rsidRPr="00BA4B55">
        <w:rPr>
          <w:rFonts w:ascii="Times New Roman" w:hAnsi="Times New Roman" w:cs="Times New Roman"/>
          <w:color w:val="000000"/>
        </w:rPr>
        <w:t xml:space="preserve">Logistics of Mass Transition </w:t>
      </w:r>
    </w:p>
    <w:p w:rsidR="00A06692" w:rsidRPr="00BA4B55" w:rsidRDefault="00A06692" w:rsidP="00A06692">
      <w:pPr>
        <w:numPr>
          <w:ilvl w:val="0"/>
          <w:numId w:val="1"/>
        </w:numPr>
        <w:shd w:val="clear" w:color="auto" w:fill="FFFFFF"/>
        <w:spacing w:after="0" w:line="240" w:lineRule="auto"/>
        <w:ind w:left="900" w:hanging="540"/>
        <w:jc w:val="both"/>
        <w:rPr>
          <w:rFonts w:ascii="Times New Roman" w:hAnsi="Times New Roman" w:cs="Times New Roman"/>
          <w:color w:val="000000"/>
        </w:rPr>
      </w:pPr>
      <w:r w:rsidRPr="00BA4B55">
        <w:rPr>
          <w:rFonts w:ascii="Times New Roman" w:hAnsi="Times New Roman" w:cs="Times New Roman"/>
          <w:color w:val="000000"/>
        </w:rPr>
        <w:t xml:space="preserve">The date ESI ID switches will take place (i.e. “Requested Date”) </w:t>
      </w:r>
    </w:p>
    <w:p w:rsidR="00A06692" w:rsidRPr="00BA4B55" w:rsidRDefault="00A06692" w:rsidP="00A06692">
      <w:pPr>
        <w:numPr>
          <w:ilvl w:val="0"/>
          <w:numId w:val="1"/>
        </w:numPr>
        <w:shd w:val="clear" w:color="auto" w:fill="FFFFFF"/>
        <w:spacing w:after="0" w:line="240" w:lineRule="auto"/>
        <w:ind w:left="900" w:hanging="540"/>
        <w:jc w:val="both"/>
        <w:rPr>
          <w:rFonts w:ascii="Times New Roman" w:hAnsi="Times New Roman" w:cs="Times New Roman"/>
          <w:color w:val="000000"/>
        </w:rPr>
      </w:pPr>
      <w:r w:rsidRPr="00BA4B55">
        <w:rPr>
          <w:rFonts w:ascii="Times New Roman" w:hAnsi="Times New Roman" w:cs="Times New Roman"/>
          <w:color w:val="000000"/>
        </w:rPr>
        <w:t xml:space="preserve">Information needed by/from each party involved </w:t>
      </w:r>
    </w:p>
    <w:p w:rsidR="00A06692" w:rsidRPr="00BA4B55" w:rsidRDefault="00A06692" w:rsidP="00A06692">
      <w:pPr>
        <w:rPr>
          <w:rFonts w:ascii="Times New Roman" w:hAnsi="Times New Roman" w:cs="Times New Roman"/>
        </w:rPr>
      </w:pPr>
      <w:r w:rsidRPr="00BA4B55">
        <w:rPr>
          <w:rFonts w:ascii="Times New Roman" w:hAnsi="Times New Roman" w:cs="Times New Roman"/>
        </w:rPr>
        <w:t>  </w:t>
      </w:r>
    </w:p>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ACTION REQUIRED:</w:t>
      </w:r>
      <w:r w:rsidRPr="00BA4B55">
        <w:rPr>
          <w:rFonts w:ascii="Times New Roman" w:hAnsi="Times New Roman" w:cs="Times New Roman"/>
        </w:rPr>
        <w:t xml:space="preserve">  It is imperative that representatives from the above-referenced audience participate in the conference call.  The call participants should include people knowledgeable about ERCOT retail transactions as well as representatives to discuss any business/policy issues.  </w:t>
      </w:r>
    </w:p>
    <w:p w:rsidR="00A06692" w:rsidRPr="00BA4B55" w:rsidRDefault="00A06692" w:rsidP="00A06692">
      <w:pPr>
        <w:rPr>
          <w:rFonts w:ascii="Times New Roman" w:hAnsi="Times New Roman" w:cs="Times New Roman"/>
        </w:rPr>
      </w:pPr>
      <w:r w:rsidRPr="00BA4B55">
        <w:rPr>
          <w:rStyle w:val="StyleBold"/>
          <w:rFonts w:ascii="Times New Roman" w:hAnsi="Times New Roman" w:cs="Times New Roman"/>
        </w:rPr>
        <w:t>ADDITIONAL INFORMATION:</w:t>
      </w:r>
      <w:r w:rsidRPr="00BA4B55">
        <w:rPr>
          <w:rFonts w:ascii="Times New Roman" w:hAnsi="Times New Roman" w:cs="Times New Roman"/>
        </w:rPr>
        <w:t>  Call details:</w:t>
      </w:r>
    </w:p>
    <w:p w:rsidR="00454782" w:rsidRDefault="00454782">
      <w:pPr>
        <w:rPr>
          <w:rFonts w:ascii="Times New Roman" w:hAnsi="Times New Roman" w:cs="Times New Roman"/>
        </w:rPr>
      </w:pPr>
    </w:p>
    <w:tbl>
      <w:tblPr>
        <w:tblW w:w="128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9720"/>
      </w:tblGrid>
      <w:tr w:rsidR="004157C7" w:rsidRPr="00946DAA" w:rsidTr="00454782">
        <w:trPr>
          <w:cantSplit/>
          <w:trHeight w:val="5642"/>
        </w:trPr>
        <w:tc>
          <w:tcPr>
            <w:tcW w:w="3150" w:type="dxa"/>
            <w:shd w:val="clear" w:color="auto" w:fill="auto"/>
          </w:tcPr>
          <w:p w:rsidR="00841C94" w:rsidRDefault="00841C94" w:rsidP="0013787C">
            <w:pPr>
              <w:spacing w:after="0" w:line="240" w:lineRule="auto"/>
              <w:rPr>
                <w:rFonts w:ascii="Times New Roman" w:hAnsi="Times New Roman" w:cs="Times New Roman"/>
                <w:b/>
                <w:i/>
                <w:color w:val="C00000"/>
                <w:sz w:val="28"/>
                <w:szCs w:val="28"/>
              </w:rPr>
            </w:pPr>
          </w:p>
          <w:p w:rsidR="00841C94" w:rsidRPr="007C774B" w:rsidRDefault="00841C94" w:rsidP="00841C94">
            <w:pPr>
              <w:spacing w:after="0" w:line="240" w:lineRule="auto"/>
              <w:rPr>
                <w:rFonts w:ascii="Times New Roman" w:hAnsi="Times New Roman" w:cs="Times New Roman"/>
                <w:b/>
                <w:i/>
                <w:color w:val="C00000"/>
                <w:sz w:val="28"/>
                <w:szCs w:val="28"/>
              </w:rPr>
            </w:pPr>
            <w:r w:rsidRPr="007C774B">
              <w:rPr>
                <w:rFonts w:ascii="Times New Roman" w:hAnsi="Times New Roman" w:cs="Times New Roman"/>
                <w:b/>
                <w:i/>
                <w:color w:val="C00000"/>
                <w:sz w:val="28"/>
                <w:szCs w:val="28"/>
              </w:rPr>
              <w:t xml:space="preserve">Breeze LLC Mass Transition </w:t>
            </w:r>
          </w:p>
          <w:p w:rsidR="00841C94" w:rsidRPr="007C774B" w:rsidRDefault="00841C94" w:rsidP="00841C94">
            <w:pPr>
              <w:spacing w:after="0" w:line="240" w:lineRule="auto"/>
              <w:rPr>
                <w:rFonts w:ascii="Times New Roman" w:hAnsi="Times New Roman" w:cs="Times New Roman"/>
                <w:b/>
                <w:i/>
                <w:color w:val="C00000"/>
                <w:sz w:val="28"/>
                <w:szCs w:val="28"/>
              </w:rPr>
            </w:pPr>
            <w:r w:rsidRPr="007C774B">
              <w:rPr>
                <w:rFonts w:ascii="Times New Roman" w:hAnsi="Times New Roman" w:cs="Times New Roman"/>
                <w:b/>
                <w:i/>
                <w:color w:val="C00000"/>
                <w:sz w:val="28"/>
                <w:szCs w:val="28"/>
              </w:rPr>
              <w:t xml:space="preserve">Drop to POLR  </w:t>
            </w:r>
          </w:p>
          <w:p w:rsidR="00841C94" w:rsidRDefault="00841C94" w:rsidP="00841C94">
            <w:pPr>
              <w:rPr>
                <w:rFonts w:ascii="Times New Roman" w:hAnsi="Times New Roman" w:cs="Times New Roman"/>
                <w:b/>
                <w:i/>
                <w:sz w:val="28"/>
                <w:szCs w:val="28"/>
              </w:rPr>
            </w:pPr>
          </w:p>
          <w:p w:rsidR="00841C94" w:rsidRPr="007C774B" w:rsidRDefault="00841C94" w:rsidP="00841C94">
            <w:pPr>
              <w:rPr>
                <w:rFonts w:ascii="Times New Roman" w:hAnsi="Times New Roman" w:cs="Times New Roman"/>
                <w:b/>
                <w:i/>
                <w:sz w:val="28"/>
                <w:szCs w:val="28"/>
              </w:rPr>
            </w:pPr>
            <w:r w:rsidRPr="007C774B">
              <w:rPr>
                <w:rFonts w:ascii="Times New Roman" w:hAnsi="Times New Roman" w:cs="Times New Roman"/>
                <w:b/>
                <w:i/>
                <w:sz w:val="28"/>
                <w:szCs w:val="28"/>
              </w:rPr>
              <w:t>Timeline for Mass Transition Events</w:t>
            </w:r>
          </w:p>
          <w:p w:rsidR="00841C94" w:rsidRDefault="00841C94" w:rsidP="0013787C">
            <w:pPr>
              <w:spacing w:after="0" w:line="240" w:lineRule="auto"/>
              <w:rPr>
                <w:rFonts w:ascii="Times New Roman" w:hAnsi="Times New Roman" w:cs="Times New Roman"/>
                <w:b/>
                <w:i/>
                <w:color w:val="C00000"/>
                <w:sz w:val="28"/>
                <w:szCs w:val="28"/>
              </w:rPr>
            </w:pPr>
          </w:p>
          <w:p w:rsidR="00841C94" w:rsidRDefault="00841C94" w:rsidP="0013787C">
            <w:pPr>
              <w:spacing w:after="0" w:line="240" w:lineRule="auto"/>
              <w:rPr>
                <w:rFonts w:ascii="Times New Roman" w:hAnsi="Times New Roman" w:cs="Times New Roman"/>
                <w:b/>
                <w:i/>
                <w:color w:val="C00000"/>
                <w:sz w:val="28"/>
                <w:szCs w:val="28"/>
              </w:rPr>
            </w:pPr>
          </w:p>
          <w:p w:rsidR="00841C94" w:rsidRDefault="00841C94" w:rsidP="0013787C">
            <w:pPr>
              <w:spacing w:after="0" w:line="240" w:lineRule="auto"/>
              <w:rPr>
                <w:rFonts w:ascii="Times New Roman" w:hAnsi="Times New Roman" w:cs="Times New Roman"/>
                <w:b/>
                <w:i/>
                <w:color w:val="C00000"/>
                <w:sz w:val="28"/>
                <w:szCs w:val="28"/>
              </w:rPr>
            </w:pPr>
          </w:p>
          <w:p w:rsidR="00841C94" w:rsidRDefault="00841C94" w:rsidP="0013787C">
            <w:pPr>
              <w:spacing w:after="0" w:line="240" w:lineRule="auto"/>
              <w:rPr>
                <w:rFonts w:ascii="Times New Roman" w:hAnsi="Times New Roman" w:cs="Times New Roman"/>
                <w:b/>
                <w:i/>
                <w:color w:val="C00000"/>
                <w:sz w:val="28"/>
                <w:szCs w:val="28"/>
              </w:rPr>
            </w:pPr>
          </w:p>
          <w:p w:rsidR="00841C94" w:rsidRDefault="00841C94" w:rsidP="0013787C">
            <w:pPr>
              <w:spacing w:after="0" w:line="240" w:lineRule="auto"/>
              <w:rPr>
                <w:rFonts w:ascii="Times New Roman" w:hAnsi="Times New Roman" w:cs="Times New Roman"/>
                <w:b/>
                <w:i/>
                <w:color w:val="C00000"/>
                <w:sz w:val="28"/>
                <w:szCs w:val="28"/>
              </w:rPr>
            </w:pPr>
          </w:p>
          <w:p w:rsidR="004157C7" w:rsidRPr="002A7A77" w:rsidRDefault="004157C7" w:rsidP="00841C94">
            <w:pPr>
              <w:rPr>
                <w:rFonts w:ascii="Times New Roman" w:hAnsi="Times New Roman" w:cs="Times New Roman"/>
                <w:b/>
                <w:sz w:val="20"/>
                <w:szCs w:val="20"/>
              </w:rPr>
            </w:pPr>
          </w:p>
        </w:tc>
        <w:tc>
          <w:tcPr>
            <w:tcW w:w="9720" w:type="dxa"/>
            <w:shd w:val="clear" w:color="auto" w:fill="auto"/>
          </w:tcPr>
          <w:p w:rsidR="00F9598E" w:rsidRDefault="00F9598E" w:rsidP="00F9598E">
            <w:pPr>
              <w:spacing w:after="0" w:line="240" w:lineRule="auto"/>
              <w:ind w:left="735"/>
              <w:rPr>
                <w:rFonts w:ascii="Times New Roman" w:hAnsi="Times New Roman" w:cs="Times New Roman"/>
                <w:sz w:val="20"/>
                <w:szCs w:val="20"/>
              </w:rPr>
            </w:pPr>
          </w:p>
          <w:p w:rsidR="003B0C39" w:rsidRDefault="00F716F0" w:rsidP="004157C7">
            <w:pPr>
              <w:numPr>
                <w:ilvl w:val="0"/>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Tuesday, </w:t>
            </w:r>
            <w:r w:rsidR="006D57C9" w:rsidRPr="006D57C9">
              <w:rPr>
                <w:rFonts w:ascii="Times New Roman" w:hAnsi="Times New Roman" w:cs="Times New Roman"/>
                <w:b/>
                <w:sz w:val="20"/>
                <w:szCs w:val="20"/>
              </w:rPr>
              <w:t xml:space="preserve">5/29/18 at </w:t>
            </w:r>
            <w:r w:rsidR="007E7AE3">
              <w:rPr>
                <w:rFonts w:ascii="Times New Roman" w:hAnsi="Times New Roman" w:cs="Times New Roman"/>
                <w:b/>
                <w:sz w:val="20"/>
                <w:szCs w:val="20"/>
              </w:rPr>
              <w:t xml:space="preserve">Approximately </w:t>
            </w:r>
            <w:r w:rsidR="006D57C9" w:rsidRPr="006D57C9">
              <w:rPr>
                <w:rFonts w:ascii="Times New Roman" w:hAnsi="Times New Roman" w:cs="Times New Roman"/>
                <w:b/>
                <w:sz w:val="20"/>
                <w:szCs w:val="20"/>
              </w:rPr>
              <w:t>4:1</w:t>
            </w:r>
            <w:r w:rsidR="007E7AE3">
              <w:rPr>
                <w:rFonts w:ascii="Times New Roman" w:hAnsi="Times New Roman" w:cs="Times New Roman"/>
                <w:b/>
                <w:sz w:val="20"/>
                <w:szCs w:val="20"/>
              </w:rPr>
              <w:t>5</w:t>
            </w:r>
            <w:r w:rsidR="006D57C9" w:rsidRPr="006D57C9">
              <w:rPr>
                <w:rFonts w:ascii="Times New Roman" w:hAnsi="Times New Roman" w:cs="Times New Roman"/>
                <w:b/>
                <w:sz w:val="20"/>
                <w:szCs w:val="20"/>
              </w:rPr>
              <w:t xml:space="preserve"> PM</w:t>
            </w:r>
            <w:r w:rsidR="006D57C9">
              <w:rPr>
                <w:rFonts w:ascii="Times New Roman" w:hAnsi="Times New Roman" w:cs="Times New Roman"/>
                <w:sz w:val="20"/>
                <w:szCs w:val="20"/>
              </w:rPr>
              <w:t xml:space="preserve">: </w:t>
            </w:r>
          </w:p>
          <w:p w:rsidR="006D57C9" w:rsidRDefault="006D57C9" w:rsidP="003B0C39">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ERCOT Notice the POLR CRs, TDSPs and PUCT Staff o</w:t>
            </w:r>
            <w:r w:rsidR="00246683">
              <w:rPr>
                <w:rFonts w:ascii="Times New Roman" w:hAnsi="Times New Roman" w:cs="Times New Roman"/>
                <w:sz w:val="20"/>
                <w:szCs w:val="20"/>
              </w:rPr>
              <w:t>f</w:t>
            </w:r>
            <w:r>
              <w:rPr>
                <w:rFonts w:ascii="Times New Roman" w:hAnsi="Times New Roman" w:cs="Times New Roman"/>
                <w:sz w:val="20"/>
                <w:szCs w:val="20"/>
              </w:rPr>
              <w:t xml:space="preserve"> Mass Transition</w:t>
            </w:r>
            <w:r w:rsidR="00246683">
              <w:rPr>
                <w:rFonts w:ascii="Times New Roman" w:hAnsi="Times New Roman" w:cs="Times New Roman"/>
                <w:sz w:val="20"/>
                <w:szCs w:val="20"/>
              </w:rPr>
              <w:t xml:space="preserve"> event</w:t>
            </w:r>
            <w:r>
              <w:rPr>
                <w:rFonts w:ascii="Times New Roman" w:hAnsi="Times New Roman" w:cs="Times New Roman"/>
                <w:sz w:val="20"/>
                <w:szCs w:val="20"/>
              </w:rPr>
              <w:t xml:space="preserve">. </w:t>
            </w:r>
          </w:p>
          <w:p w:rsidR="003B0C39" w:rsidRDefault="003B0C39" w:rsidP="003B0C39">
            <w:pPr>
              <w:spacing w:after="0" w:line="240" w:lineRule="auto"/>
              <w:rPr>
                <w:rFonts w:ascii="Times New Roman" w:hAnsi="Times New Roman" w:cs="Times New Roman"/>
                <w:sz w:val="20"/>
                <w:szCs w:val="20"/>
              </w:rPr>
            </w:pPr>
          </w:p>
          <w:p w:rsidR="00F716F0" w:rsidRDefault="00F716F0" w:rsidP="004157C7">
            <w:pPr>
              <w:numPr>
                <w:ilvl w:val="0"/>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Wednesday, </w:t>
            </w:r>
            <w:r w:rsidRPr="00F716F0">
              <w:rPr>
                <w:rFonts w:ascii="Times New Roman" w:hAnsi="Times New Roman" w:cs="Times New Roman"/>
                <w:b/>
                <w:sz w:val="20"/>
                <w:szCs w:val="20"/>
              </w:rPr>
              <w:t>05/30/18 at approximately 7:40AM</w:t>
            </w:r>
            <w:r>
              <w:rPr>
                <w:rFonts w:ascii="Times New Roman" w:hAnsi="Times New Roman" w:cs="Times New Roman"/>
                <w:sz w:val="20"/>
                <w:szCs w:val="20"/>
              </w:rPr>
              <w:t xml:space="preserve">_  </w:t>
            </w:r>
          </w:p>
          <w:p w:rsidR="00F716F0" w:rsidRDefault="00F716F0" w:rsidP="00F716F0">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ERCOT</w:t>
            </w:r>
            <w:r w:rsidR="007C774B">
              <w:rPr>
                <w:rFonts w:ascii="Times New Roman" w:hAnsi="Times New Roman" w:cs="Times New Roman"/>
                <w:sz w:val="20"/>
                <w:szCs w:val="20"/>
              </w:rPr>
              <w:t xml:space="preserve"> had already</w:t>
            </w:r>
            <w:r>
              <w:rPr>
                <w:rFonts w:ascii="Times New Roman" w:hAnsi="Times New Roman" w:cs="Times New Roman"/>
                <w:sz w:val="20"/>
                <w:szCs w:val="20"/>
              </w:rPr>
              <w:t xml:space="preserve"> triggered Breeze LLC DUNs </w:t>
            </w:r>
            <w:r w:rsidRPr="004157C7">
              <w:rPr>
                <w:rFonts w:ascii="Times New Roman" w:hAnsi="Times New Roman" w:cs="Times New Roman"/>
                <w:sz w:val="20"/>
                <w:szCs w:val="20"/>
              </w:rPr>
              <w:t>0785825301000</w:t>
            </w:r>
            <w:r>
              <w:rPr>
                <w:rFonts w:ascii="Times New Roman" w:hAnsi="Times New Roman" w:cs="Times New Roman"/>
                <w:sz w:val="20"/>
                <w:szCs w:val="20"/>
              </w:rPr>
              <w:t xml:space="preserve"> Drop to POLR transactions with Requested Date of Friday 6/1/18</w:t>
            </w:r>
            <w:r w:rsidR="007C774B">
              <w:rPr>
                <w:rFonts w:ascii="Times New Roman" w:hAnsi="Times New Roman" w:cs="Times New Roman"/>
                <w:sz w:val="20"/>
                <w:szCs w:val="20"/>
              </w:rPr>
              <w:t xml:space="preserve"> for TDSPs Meter Reads</w:t>
            </w:r>
            <w:r>
              <w:rPr>
                <w:rFonts w:ascii="Times New Roman" w:hAnsi="Times New Roman" w:cs="Times New Roman"/>
                <w:sz w:val="20"/>
                <w:szCs w:val="20"/>
              </w:rPr>
              <w:t xml:space="preserve">.  </w:t>
            </w:r>
          </w:p>
          <w:p w:rsidR="00F716F0" w:rsidRDefault="00F716F0" w:rsidP="00F716F0">
            <w:pPr>
              <w:spacing w:after="0" w:line="240" w:lineRule="auto"/>
              <w:ind w:left="1440"/>
              <w:rPr>
                <w:rFonts w:ascii="Times New Roman" w:hAnsi="Times New Roman" w:cs="Times New Roman"/>
                <w:sz w:val="20"/>
                <w:szCs w:val="20"/>
              </w:rPr>
            </w:pPr>
          </w:p>
          <w:p w:rsidR="00F716F0" w:rsidRDefault="00F716F0" w:rsidP="004157C7">
            <w:pPr>
              <w:numPr>
                <w:ilvl w:val="0"/>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Wednesday, 0</w:t>
            </w:r>
            <w:r w:rsidR="003B0C39" w:rsidRPr="00F716F0">
              <w:rPr>
                <w:rFonts w:ascii="Times New Roman" w:hAnsi="Times New Roman" w:cs="Times New Roman"/>
                <w:b/>
                <w:sz w:val="20"/>
                <w:szCs w:val="20"/>
              </w:rPr>
              <w:t>5/30/18 at 10:00 AM</w:t>
            </w:r>
            <w:r>
              <w:rPr>
                <w:rFonts w:ascii="Times New Roman" w:hAnsi="Times New Roman" w:cs="Times New Roman"/>
                <w:sz w:val="20"/>
                <w:szCs w:val="20"/>
              </w:rPr>
              <w:t>:</w:t>
            </w:r>
          </w:p>
          <w:p w:rsidR="003B0C39" w:rsidRDefault="003B0C39" w:rsidP="00F716F0">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7C774B">
              <w:rPr>
                <w:rFonts w:ascii="Times New Roman" w:hAnsi="Times New Roman" w:cs="Times New Roman"/>
                <w:sz w:val="20"/>
                <w:szCs w:val="20"/>
              </w:rPr>
              <w:t>nitial Mass Transition Call included all</w:t>
            </w:r>
            <w:r w:rsidR="00F716F0">
              <w:rPr>
                <w:rFonts w:ascii="Times New Roman" w:hAnsi="Times New Roman" w:cs="Times New Roman"/>
                <w:sz w:val="20"/>
                <w:szCs w:val="20"/>
              </w:rPr>
              <w:t xml:space="preserve"> </w:t>
            </w:r>
            <w:r>
              <w:rPr>
                <w:rFonts w:ascii="Times New Roman" w:hAnsi="Times New Roman" w:cs="Times New Roman"/>
                <w:sz w:val="20"/>
                <w:szCs w:val="20"/>
              </w:rPr>
              <w:t xml:space="preserve">TDSPs, </w:t>
            </w:r>
            <w:r w:rsidR="00F716F0">
              <w:rPr>
                <w:rFonts w:ascii="Times New Roman" w:hAnsi="Times New Roman" w:cs="Times New Roman"/>
                <w:sz w:val="20"/>
                <w:szCs w:val="20"/>
              </w:rPr>
              <w:t xml:space="preserve">all </w:t>
            </w:r>
            <w:r>
              <w:rPr>
                <w:rFonts w:ascii="Times New Roman" w:hAnsi="Times New Roman" w:cs="Times New Roman"/>
                <w:sz w:val="20"/>
                <w:szCs w:val="20"/>
              </w:rPr>
              <w:t>POLR CRs, PUCT Staff and ERCO</w:t>
            </w:r>
            <w:r w:rsidR="00F716F0">
              <w:rPr>
                <w:rFonts w:ascii="Times New Roman" w:hAnsi="Times New Roman" w:cs="Times New Roman"/>
                <w:sz w:val="20"/>
                <w:szCs w:val="20"/>
              </w:rPr>
              <w:t>T</w:t>
            </w:r>
            <w:r>
              <w:rPr>
                <w:rFonts w:ascii="Times New Roman" w:hAnsi="Times New Roman" w:cs="Times New Roman"/>
                <w:sz w:val="20"/>
                <w:szCs w:val="20"/>
              </w:rPr>
              <w:t xml:space="preserve">. </w:t>
            </w:r>
          </w:p>
          <w:p w:rsidR="004157C7" w:rsidRDefault="003B0C39" w:rsidP="003B0C39">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Announcement by ERCOT </w:t>
            </w:r>
            <w:r w:rsidR="00F716F0">
              <w:rPr>
                <w:rFonts w:ascii="Times New Roman" w:hAnsi="Times New Roman" w:cs="Times New Roman"/>
                <w:sz w:val="20"/>
                <w:szCs w:val="20"/>
              </w:rPr>
              <w:t xml:space="preserve">that </w:t>
            </w:r>
            <w:r w:rsidR="004157C7">
              <w:rPr>
                <w:rFonts w:ascii="Times New Roman" w:hAnsi="Times New Roman" w:cs="Times New Roman"/>
                <w:sz w:val="20"/>
                <w:szCs w:val="20"/>
              </w:rPr>
              <w:t xml:space="preserve">Breeze LLC DUNS </w:t>
            </w:r>
            <w:r w:rsidR="004157C7" w:rsidRPr="004157C7">
              <w:rPr>
                <w:rFonts w:ascii="Times New Roman" w:hAnsi="Times New Roman" w:cs="Times New Roman"/>
                <w:sz w:val="20"/>
                <w:szCs w:val="20"/>
              </w:rPr>
              <w:t>0785825301000</w:t>
            </w:r>
            <w:r w:rsidR="00F716F0">
              <w:rPr>
                <w:rFonts w:ascii="Times New Roman" w:hAnsi="Times New Roman" w:cs="Times New Roman"/>
                <w:sz w:val="20"/>
                <w:szCs w:val="20"/>
              </w:rPr>
              <w:t xml:space="preserve"> is the Defaulting CR</w:t>
            </w:r>
            <w:r w:rsidR="004157C7" w:rsidRPr="004157C7">
              <w:rPr>
                <w:rFonts w:ascii="Times New Roman" w:hAnsi="Times New Roman" w:cs="Times New Roman"/>
                <w:sz w:val="20"/>
                <w:szCs w:val="20"/>
              </w:rPr>
              <w:t>.</w:t>
            </w:r>
          </w:p>
          <w:p w:rsidR="00F716F0" w:rsidRDefault="00F716F0" w:rsidP="003B0C39">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Drop to POLR population is 9,185 </w:t>
            </w:r>
            <w:r w:rsidR="00024532">
              <w:rPr>
                <w:rFonts w:ascii="Times New Roman" w:hAnsi="Times New Roman" w:cs="Times New Roman"/>
                <w:sz w:val="20"/>
                <w:szCs w:val="20"/>
              </w:rPr>
              <w:t xml:space="preserve">ESI IDs </w:t>
            </w:r>
            <w:r w:rsidR="007C774B">
              <w:rPr>
                <w:rFonts w:ascii="Times New Roman" w:hAnsi="Times New Roman" w:cs="Times New Roman"/>
                <w:sz w:val="20"/>
                <w:szCs w:val="20"/>
              </w:rPr>
              <w:t>(at the time of the call)</w:t>
            </w:r>
          </w:p>
          <w:p w:rsidR="00024532" w:rsidRDefault="00024532" w:rsidP="003B0C39">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ERCOT r</w:t>
            </w:r>
            <w:r w:rsidR="00F716F0">
              <w:rPr>
                <w:rFonts w:ascii="Times New Roman" w:hAnsi="Times New Roman" w:cs="Times New Roman"/>
                <w:sz w:val="20"/>
                <w:szCs w:val="20"/>
              </w:rPr>
              <w:t xml:space="preserve">equested Drop to POLR Switch Date Friday, 6/1/18.  </w:t>
            </w:r>
          </w:p>
          <w:p w:rsidR="00F716F0" w:rsidRDefault="00F716F0" w:rsidP="003B0C39">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ERCOT provided </w:t>
            </w:r>
            <w:r w:rsidR="00024532">
              <w:rPr>
                <w:rFonts w:ascii="Times New Roman" w:hAnsi="Times New Roman" w:cs="Times New Roman"/>
                <w:sz w:val="20"/>
                <w:szCs w:val="20"/>
              </w:rPr>
              <w:t xml:space="preserve">distribution of ESI IDs by TDSP’s </w:t>
            </w:r>
            <w:r>
              <w:rPr>
                <w:rFonts w:ascii="Times New Roman" w:hAnsi="Times New Roman" w:cs="Times New Roman"/>
                <w:sz w:val="20"/>
                <w:szCs w:val="20"/>
              </w:rPr>
              <w:t xml:space="preserve">Service Territory </w:t>
            </w:r>
            <w:r w:rsidR="007C774B">
              <w:rPr>
                <w:rFonts w:ascii="Times New Roman" w:hAnsi="Times New Roman" w:cs="Times New Roman"/>
                <w:sz w:val="20"/>
                <w:szCs w:val="20"/>
              </w:rPr>
              <w:t xml:space="preserve">included additional break down </w:t>
            </w:r>
            <w:r w:rsidR="00024532">
              <w:rPr>
                <w:rFonts w:ascii="Times New Roman" w:hAnsi="Times New Roman" w:cs="Times New Roman"/>
                <w:sz w:val="20"/>
                <w:szCs w:val="20"/>
              </w:rPr>
              <w:t>by</w:t>
            </w:r>
            <w:r>
              <w:rPr>
                <w:rFonts w:ascii="Times New Roman" w:hAnsi="Times New Roman" w:cs="Times New Roman"/>
                <w:sz w:val="20"/>
                <w:szCs w:val="20"/>
              </w:rPr>
              <w:t xml:space="preserve"> Premise Type as applicable: </w:t>
            </w:r>
          </w:p>
          <w:p w:rsidR="00F716F0" w:rsidRDefault="00F716F0" w:rsidP="00F716F0">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Residential </w:t>
            </w:r>
          </w:p>
          <w:p w:rsidR="00F716F0" w:rsidRDefault="00F716F0" w:rsidP="00F716F0">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Small Non-Residential </w:t>
            </w:r>
          </w:p>
          <w:p w:rsidR="00F716F0" w:rsidRDefault="00F716F0" w:rsidP="00F716F0">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Medium Non-Residential </w:t>
            </w:r>
          </w:p>
          <w:p w:rsidR="00F716F0" w:rsidRDefault="00F716F0" w:rsidP="00F716F0">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Large Non-Residential </w:t>
            </w:r>
          </w:p>
          <w:p w:rsidR="00E10DE6" w:rsidRPr="00E10DE6" w:rsidRDefault="00E10DE6" w:rsidP="00005E87">
            <w:pPr>
              <w:pStyle w:val="ListParagraph"/>
              <w:numPr>
                <w:ilvl w:val="1"/>
                <w:numId w:val="4"/>
              </w:numPr>
              <w:spacing w:after="0" w:line="240" w:lineRule="auto"/>
              <w:rPr>
                <w:rFonts w:ascii="Times New Roman" w:hAnsi="Times New Roman" w:cs="Times New Roman"/>
                <w:sz w:val="20"/>
                <w:szCs w:val="20"/>
              </w:rPr>
            </w:pPr>
            <w:r w:rsidRPr="00E10DE6">
              <w:rPr>
                <w:rFonts w:ascii="Times New Roman" w:hAnsi="Times New Roman" w:cs="Times New Roman"/>
                <w:sz w:val="20"/>
                <w:szCs w:val="20"/>
              </w:rPr>
              <w:t>Customer Billing</w:t>
            </w:r>
            <w:r>
              <w:rPr>
                <w:rFonts w:ascii="Times New Roman" w:hAnsi="Times New Roman" w:cs="Times New Roman"/>
                <w:sz w:val="20"/>
                <w:szCs w:val="20"/>
              </w:rPr>
              <w:t xml:space="preserve"> &amp; Contact I</w:t>
            </w:r>
            <w:r w:rsidRPr="00E10DE6">
              <w:rPr>
                <w:rFonts w:ascii="Times New Roman" w:hAnsi="Times New Roman" w:cs="Times New Roman"/>
                <w:sz w:val="20"/>
                <w:szCs w:val="20"/>
              </w:rPr>
              <w:t>nformation (CB</w:t>
            </w:r>
            <w:r>
              <w:rPr>
                <w:rFonts w:ascii="Times New Roman" w:hAnsi="Times New Roman" w:cs="Times New Roman"/>
                <w:sz w:val="20"/>
                <w:szCs w:val="20"/>
              </w:rPr>
              <w:t>CI</w:t>
            </w:r>
            <w:r w:rsidRPr="00E10DE6">
              <w:rPr>
                <w:rFonts w:ascii="Times New Roman" w:hAnsi="Times New Roman" w:cs="Times New Roman"/>
                <w:sz w:val="20"/>
                <w:szCs w:val="20"/>
              </w:rPr>
              <w:t xml:space="preserve">) Files were communicated via NAESB to impacted POLR CRs and TDSPs.   </w:t>
            </w:r>
          </w:p>
          <w:p w:rsidR="00F716F0" w:rsidRDefault="00F716F0" w:rsidP="003B0C39">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Mass Transition Call scheduled at 10:00 AM on Thursday, 5/31/18, with only impacted TDSPs and POLR CRs, along with PUCT Staff and ERCOT. </w:t>
            </w:r>
          </w:p>
          <w:p w:rsidR="00F716F0" w:rsidRDefault="00F716F0" w:rsidP="00F716F0">
            <w:pPr>
              <w:spacing w:after="0" w:line="240" w:lineRule="auto"/>
              <w:rPr>
                <w:rFonts w:ascii="Times New Roman" w:hAnsi="Times New Roman" w:cs="Times New Roman"/>
                <w:sz w:val="20"/>
                <w:szCs w:val="20"/>
              </w:rPr>
            </w:pPr>
          </w:p>
          <w:p w:rsidR="00F716F0" w:rsidRPr="00024532" w:rsidRDefault="00F716F0" w:rsidP="00F716F0">
            <w:pPr>
              <w:numPr>
                <w:ilvl w:val="0"/>
                <w:numId w:val="4"/>
              </w:numPr>
              <w:spacing w:after="0" w:line="240" w:lineRule="auto"/>
              <w:rPr>
                <w:rFonts w:ascii="Times New Roman" w:hAnsi="Times New Roman" w:cs="Times New Roman"/>
                <w:b/>
                <w:sz w:val="20"/>
                <w:szCs w:val="20"/>
              </w:rPr>
            </w:pPr>
            <w:r w:rsidRPr="00024532">
              <w:rPr>
                <w:rFonts w:ascii="Times New Roman" w:hAnsi="Times New Roman" w:cs="Times New Roman"/>
                <w:b/>
                <w:sz w:val="20"/>
                <w:szCs w:val="20"/>
              </w:rPr>
              <w:t xml:space="preserve">Thursday, 05/31/18 at 10:00 AM </w:t>
            </w:r>
          </w:p>
          <w:p w:rsidR="00F716F0" w:rsidRDefault="00024532" w:rsidP="00F716F0">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Second Mass Transition conference call ERCOT provided status updates for: </w:t>
            </w:r>
          </w:p>
          <w:p w:rsidR="00024532" w:rsidRDefault="00024532" w:rsidP="00024532">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ESI ID Total Population </w:t>
            </w:r>
          </w:p>
          <w:p w:rsidR="00024532"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Pending </w:t>
            </w:r>
          </w:p>
          <w:p w:rsidR="00024532"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 Review</w:t>
            </w:r>
          </w:p>
          <w:p w:rsidR="00024532"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Scheduled  </w:t>
            </w:r>
          </w:p>
          <w:p w:rsidR="001B3483"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024532"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Complete</w:t>
            </w:r>
            <w:r w:rsidR="001B3483">
              <w:rPr>
                <w:rFonts w:ascii="Times New Roman" w:hAnsi="Times New Roman" w:cs="Times New Roman"/>
                <w:sz w:val="20"/>
                <w:szCs w:val="20"/>
              </w:rPr>
              <w:t>d (Number and Percentage)</w:t>
            </w:r>
            <w:r>
              <w:rPr>
                <w:rFonts w:ascii="Times New Roman" w:hAnsi="Times New Roman" w:cs="Times New Roman"/>
                <w:sz w:val="20"/>
                <w:szCs w:val="20"/>
              </w:rPr>
              <w:t xml:space="preserve"> </w:t>
            </w:r>
          </w:p>
          <w:p w:rsidR="00FB0D9B" w:rsidRDefault="00FB0D9B" w:rsidP="00FB0D9B">
            <w:pPr>
              <w:spacing w:after="0" w:line="240" w:lineRule="auto"/>
              <w:rPr>
                <w:rFonts w:ascii="Times New Roman" w:hAnsi="Times New Roman" w:cs="Times New Roman"/>
                <w:sz w:val="20"/>
                <w:szCs w:val="20"/>
              </w:rPr>
            </w:pPr>
          </w:p>
          <w:p w:rsidR="00024532" w:rsidRDefault="004C36FE" w:rsidP="00024532">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w:t>
            </w:r>
            <w:r w:rsidR="00024532">
              <w:rPr>
                <w:rFonts w:ascii="Times New Roman" w:hAnsi="Times New Roman" w:cs="Times New Roman"/>
                <w:sz w:val="20"/>
                <w:szCs w:val="20"/>
              </w:rPr>
              <w:t xml:space="preserve">TDSP’s Service Territory </w:t>
            </w:r>
          </w:p>
          <w:p w:rsidR="00024532"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Pending </w:t>
            </w:r>
          </w:p>
          <w:p w:rsidR="00024532"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 Review</w:t>
            </w:r>
          </w:p>
          <w:p w:rsidR="00024532"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Scheduled  </w:t>
            </w:r>
          </w:p>
          <w:p w:rsidR="001B3483" w:rsidRDefault="00024532"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024532" w:rsidRDefault="001B3483" w:rsidP="000245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Completed (Number and Percentage)</w:t>
            </w:r>
          </w:p>
          <w:p w:rsidR="004D16A6" w:rsidRDefault="003A6051" w:rsidP="003A6051">
            <w:pPr>
              <w:numPr>
                <w:ilvl w:val="1"/>
                <w:numId w:val="4"/>
              </w:numPr>
              <w:spacing w:after="0" w:line="240" w:lineRule="auto"/>
              <w:rPr>
                <w:rFonts w:ascii="Times New Roman" w:hAnsi="Times New Roman" w:cs="Times New Roman"/>
                <w:sz w:val="20"/>
                <w:szCs w:val="20"/>
              </w:rPr>
            </w:pPr>
            <w:r w:rsidRPr="003A6051">
              <w:rPr>
                <w:rFonts w:ascii="Times New Roman" w:hAnsi="Times New Roman" w:cs="Times New Roman"/>
                <w:sz w:val="20"/>
                <w:szCs w:val="20"/>
              </w:rPr>
              <w:lastRenderedPageBreak/>
              <w:t>ERCOT</w:t>
            </w:r>
            <w:r w:rsidR="004D16A6">
              <w:rPr>
                <w:rFonts w:ascii="Times New Roman" w:hAnsi="Times New Roman" w:cs="Times New Roman"/>
                <w:sz w:val="20"/>
                <w:szCs w:val="20"/>
              </w:rPr>
              <w:t>’s</w:t>
            </w:r>
            <w:r w:rsidRPr="003A6051">
              <w:rPr>
                <w:rFonts w:ascii="Times New Roman" w:hAnsi="Times New Roman" w:cs="Times New Roman"/>
                <w:sz w:val="20"/>
                <w:szCs w:val="20"/>
              </w:rPr>
              <w:t xml:space="preserve"> </w:t>
            </w:r>
            <w:r w:rsidR="007C774B">
              <w:rPr>
                <w:rFonts w:ascii="Times New Roman" w:hAnsi="Times New Roman" w:cs="Times New Roman"/>
                <w:sz w:val="20"/>
                <w:szCs w:val="20"/>
              </w:rPr>
              <w:t xml:space="preserve">update included that their </w:t>
            </w:r>
            <w:r w:rsidRPr="003A6051">
              <w:rPr>
                <w:rFonts w:ascii="Times New Roman" w:hAnsi="Times New Roman" w:cs="Times New Roman"/>
                <w:sz w:val="20"/>
                <w:szCs w:val="20"/>
              </w:rPr>
              <w:t>vendor start</w:t>
            </w:r>
            <w:r w:rsidR="004D16A6">
              <w:rPr>
                <w:rFonts w:ascii="Times New Roman" w:hAnsi="Times New Roman" w:cs="Times New Roman"/>
                <w:sz w:val="20"/>
                <w:szCs w:val="20"/>
              </w:rPr>
              <w:t>ed</w:t>
            </w:r>
            <w:r w:rsidRPr="003A6051">
              <w:rPr>
                <w:rFonts w:ascii="Times New Roman" w:hAnsi="Times New Roman" w:cs="Times New Roman"/>
                <w:sz w:val="20"/>
                <w:szCs w:val="20"/>
              </w:rPr>
              <w:t xml:space="preserve"> contact</w:t>
            </w:r>
            <w:r w:rsidR="004D16A6">
              <w:rPr>
                <w:rFonts w:ascii="Times New Roman" w:hAnsi="Times New Roman" w:cs="Times New Roman"/>
                <w:sz w:val="20"/>
                <w:szCs w:val="20"/>
              </w:rPr>
              <w:t>ing</w:t>
            </w:r>
            <w:r w:rsidRPr="003A6051">
              <w:rPr>
                <w:rFonts w:ascii="Times New Roman" w:hAnsi="Times New Roman" w:cs="Times New Roman"/>
                <w:sz w:val="20"/>
                <w:szCs w:val="20"/>
              </w:rPr>
              <w:t xml:space="preserve"> Customer’s via telephone, email and/or text message </w:t>
            </w:r>
            <w:r w:rsidR="004D16A6">
              <w:rPr>
                <w:rFonts w:ascii="Times New Roman" w:hAnsi="Times New Roman" w:cs="Times New Roman"/>
                <w:sz w:val="20"/>
                <w:szCs w:val="20"/>
              </w:rPr>
              <w:t xml:space="preserve">providing information about the Breeze Default and they should start looking for a new REP. </w:t>
            </w:r>
          </w:p>
          <w:p w:rsidR="003A6051" w:rsidRDefault="004D16A6" w:rsidP="003A6051">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Some CRs reported they were having problems loading the CBCI file(s) received from ERCOT.   There was an extra column that prevented them from loading.   ERCOT stated they will </w:t>
            </w:r>
            <w:r w:rsidR="00AC3167">
              <w:rPr>
                <w:rFonts w:ascii="Times New Roman" w:hAnsi="Times New Roman" w:cs="Times New Roman"/>
                <w:sz w:val="20"/>
                <w:szCs w:val="20"/>
              </w:rPr>
              <w:t xml:space="preserve">investigate </w:t>
            </w:r>
            <w:r w:rsidR="001B3483">
              <w:rPr>
                <w:rFonts w:ascii="Times New Roman" w:hAnsi="Times New Roman" w:cs="Times New Roman"/>
                <w:sz w:val="20"/>
                <w:szCs w:val="20"/>
              </w:rPr>
              <w:t xml:space="preserve">to determine </w:t>
            </w:r>
            <w:r>
              <w:rPr>
                <w:rFonts w:ascii="Times New Roman" w:hAnsi="Times New Roman" w:cs="Times New Roman"/>
                <w:sz w:val="20"/>
                <w:szCs w:val="20"/>
              </w:rPr>
              <w:t xml:space="preserve">if the file creation process </w:t>
            </w:r>
            <w:r w:rsidR="001B3483">
              <w:rPr>
                <w:rFonts w:ascii="Times New Roman" w:hAnsi="Times New Roman" w:cs="Times New Roman"/>
                <w:sz w:val="20"/>
                <w:szCs w:val="20"/>
              </w:rPr>
              <w:t>the problem</w:t>
            </w:r>
            <w:r>
              <w:rPr>
                <w:rFonts w:ascii="Times New Roman" w:hAnsi="Times New Roman" w:cs="Times New Roman"/>
                <w:sz w:val="20"/>
                <w:szCs w:val="20"/>
              </w:rPr>
              <w:t xml:space="preserve">.  </w:t>
            </w:r>
            <w:r w:rsidR="003A6051" w:rsidRPr="003A6051">
              <w:rPr>
                <w:rFonts w:ascii="Times New Roman" w:hAnsi="Times New Roman" w:cs="Times New Roman"/>
                <w:sz w:val="20"/>
                <w:szCs w:val="20"/>
              </w:rPr>
              <w:t xml:space="preserve"> </w:t>
            </w:r>
          </w:p>
          <w:p w:rsidR="00AC3167" w:rsidRDefault="004157C7" w:rsidP="003A6051">
            <w:pPr>
              <w:numPr>
                <w:ilvl w:val="1"/>
                <w:numId w:val="4"/>
              </w:numPr>
              <w:spacing w:after="0" w:line="240" w:lineRule="auto"/>
              <w:rPr>
                <w:rFonts w:ascii="Times New Roman" w:hAnsi="Times New Roman" w:cs="Times New Roman"/>
                <w:sz w:val="20"/>
                <w:szCs w:val="20"/>
              </w:rPr>
            </w:pPr>
            <w:r w:rsidRPr="004157C7">
              <w:rPr>
                <w:rFonts w:ascii="Times New Roman" w:hAnsi="Times New Roman" w:cs="Times New Roman"/>
                <w:sz w:val="20"/>
                <w:szCs w:val="20"/>
              </w:rPr>
              <w:t>TDSP</w:t>
            </w:r>
            <w:r w:rsidR="004C36FE">
              <w:rPr>
                <w:rFonts w:ascii="Times New Roman" w:hAnsi="Times New Roman" w:cs="Times New Roman"/>
                <w:sz w:val="20"/>
                <w:szCs w:val="20"/>
              </w:rPr>
              <w:t>(s)</w:t>
            </w:r>
            <w:r w:rsidRPr="004157C7">
              <w:rPr>
                <w:rFonts w:ascii="Times New Roman" w:hAnsi="Times New Roman" w:cs="Times New Roman"/>
                <w:sz w:val="20"/>
                <w:szCs w:val="20"/>
              </w:rPr>
              <w:t xml:space="preserve"> </w:t>
            </w:r>
            <w:r w:rsidR="007C774B">
              <w:rPr>
                <w:rFonts w:ascii="Times New Roman" w:hAnsi="Times New Roman" w:cs="Times New Roman"/>
                <w:sz w:val="20"/>
                <w:szCs w:val="20"/>
              </w:rPr>
              <w:t>obtained</w:t>
            </w:r>
            <w:r w:rsidR="00111B32">
              <w:rPr>
                <w:rFonts w:ascii="Times New Roman" w:hAnsi="Times New Roman" w:cs="Times New Roman"/>
                <w:sz w:val="20"/>
                <w:szCs w:val="20"/>
              </w:rPr>
              <w:t xml:space="preserve"> </w:t>
            </w:r>
            <w:r w:rsidR="00111B32" w:rsidRPr="00172565">
              <w:rPr>
                <w:rFonts w:ascii="Times New Roman" w:hAnsi="Times New Roman" w:cs="Times New Roman"/>
                <w:b/>
                <w:i/>
                <w:sz w:val="20"/>
                <w:szCs w:val="20"/>
              </w:rPr>
              <w:t xml:space="preserve">Midnight </w:t>
            </w:r>
            <w:r w:rsidR="00974957" w:rsidRPr="00172565">
              <w:rPr>
                <w:rFonts w:ascii="Times New Roman" w:hAnsi="Times New Roman" w:cs="Times New Roman"/>
                <w:b/>
                <w:i/>
                <w:sz w:val="20"/>
                <w:szCs w:val="20"/>
              </w:rPr>
              <w:t xml:space="preserve">Register </w:t>
            </w:r>
            <w:r w:rsidR="00111B32" w:rsidRPr="00172565">
              <w:rPr>
                <w:rFonts w:ascii="Times New Roman" w:hAnsi="Times New Roman" w:cs="Times New Roman"/>
                <w:b/>
                <w:i/>
                <w:sz w:val="20"/>
                <w:szCs w:val="20"/>
              </w:rPr>
              <w:t>Read</w:t>
            </w:r>
            <w:r w:rsidR="00111B32">
              <w:rPr>
                <w:rFonts w:ascii="Times New Roman" w:hAnsi="Times New Roman" w:cs="Times New Roman"/>
                <w:sz w:val="20"/>
                <w:szCs w:val="20"/>
              </w:rPr>
              <w:t xml:space="preserve"> </w:t>
            </w:r>
            <w:r w:rsidR="00172565">
              <w:rPr>
                <w:rFonts w:ascii="Times New Roman" w:hAnsi="Times New Roman" w:cs="Times New Roman"/>
                <w:sz w:val="20"/>
                <w:szCs w:val="20"/>
              </w:rPr>
              <w:t xml:space="preserve">from </w:t>
            </w:r>
            <w:r w:rsidR="007C774B">
              <w:rPr>
                <w:rFonts w:ascii="Times New Roman" w:hAnsi="Times New Roman" w:cs="Times New Roman"/>
                <w:sz w:val="20"/>
                <w:szCs w:val="20"/>
              </w:rPr>
              <w:t xml:space="preserve">their </w:t>
            </w:r>
            <w:r w:rsidR="00172565">
              <w:rPr>
                <w:rFonts w:ascii="Times New Roman" w:hAnsi="Times New Roman" w:cs="Times New Roman"/>
                <w:sz w:val="20"/>
                <w:szCs w:val="20"/>
              </w:rPr>
              <w:t xml:space="preserve">MDM </w:t>
            </w:r>
            <w:r w:rsidR="007C774B">
              <w:rPr>
                <w:rFonts w:ascii="Times New Roman" w:hAnsi="Times New Roman" w:cs="Times New Roman"/>
                <w:sz w:val="20"/>
                <w:szCs w:val="20"/>
              </w:rPr>
              <w:t>for</w:t>
            </w:r>
            <w:r w:rsidR="00111B32">
              <w:rPr>
                <w:rFonts w:ascii="Times New Roman" w:hAnsi="Times New Roman" w:cs="Times New Roman"/>
                <w:sz w:val="20"/>
                <w:szCs w:val="20"/>
              </w:rPr>
              <w:t xml:space="preserve"> AMS Meters </w:t>
            </w:r>
            <w:r w:rsidR="007C774B">
              <w:rPr>
                <w:rFonts w:ascii="Times New Roman" w:hAnsi="Times New Roman" w:cs="Times New Roman"/>
                <w:sz w:val="20"/>
                <w:szCs w:val="20"/>
              </w:rPr>
              <w:t xml:space="preserve">on </w:t>
            </w:r>
            <w:r w:rsidRPr="004157C7">
              <w:rPr>
                <w:rFonts w:ascii="Times New Roman" w:hAnsi="Times New Roman" w:cs="Times New Roman"/>
                <w:sz w:val="20"/>
                <w:szCs w:val="20"/>
              </w:rPr>
              <w:t>0</w:t>
            </w:r>
            <w:r w:rsidR="002A7A77">
              <w:rPr>
                <w:rFonts w:ascii="Times New Roman" w:hAnsi="Times New Roman" w:cs="Times New Roman"/>
                <w:sz w:val="20"/>
                <w:szCs w:val="20"/>
              </w:rPr>
              <w:t>6</w:t>
            </w:r>
            <w:r w:rsidRPr="004157C7">
              <w:rPr>
                <w:rFonts w:ascii="Times New Roman" w:hAnsi="Times New Roman" w:cs="Times New Roman"/>
                <w:sz w:val="20"/>
                <w:szCs w:val="20"/>
              </w:rPr>
              <w:t>/</w:t>
            </w:r>
            <w:r w:rsidR="002A7A77">
              <w:rPr>
                <w:rFonts w:ascii="Times New Roman" w:hAnsi="Times New Roman" w:cs="Times New Roman"/>
                <w:sz w:val="20"/>
                <w:szCs w:val="20"/>
              </w:rPr>
              <w:t>01</w:t>
            </w:r>
            <w:r w:rsidRPr="004157C7">
              <w:rPr>
                <w:rFonts w:ascii="Times New Roman" w:hAnsi="Times New Roman" w:cs="Times New Roman"/>
                <w:sz w:val="20"/>
                <w:szCs w:val="20"/>
              </w:rPr>
              <w:t>/201</w:t>
            </w:r>
            <w:r w:rsidR="002A7A77">
              <w:rPr>
                <w:rFonts w:ascii="Times New Roman" w:hAnsi="Times New Roman" w:cs="Times New Roman"/>
                <w:sz w:val="20"/>
                <w:szCs w:val="20"/>
              </w:rPr>
              <w:t>8</w:t>
            </w:r>
            <w:r w:rsidRPr="004157C7">
              <w:rPr>
                <w:rFonts w:ascii="Times New Roman" w:hAnsi="Times New Roman" w:cs="Times New Roman"/>
                <w:sz w:val="20"/>
                <w:szCs w:val="20"/>
              </w:rPr>
              <w:t xml:space="preserve"> at 00:00:00.</w:t>
            </w:r>
            <w:r w:rsidR="003A6051">
              <w:rPr>
                <w:rFonts w:ascii="Times New Roman" w:hAnsi="Times New Roman" w:cs="Times New Roman"/>
                <w:sz w:val="20"/>
                <w:szCs w:val="20"/>
              </w:rPr>
              <w:t xml:space="preserve"> Completing </w:t>
            </w:r>
            <w:r w:rsidR="00111B32">
              <w:rPr>
                <w:rFonts w:ascii="Times New Roman" w:hAnsi="Times New Roman" w:cs="Times New Roman"/>
                <w:sz w:val="20"/>
                <w:szCs w:val="20"/>
              </w:rPr>
              <w:t xml:space="preserve">all AMS </w:t>
            </w:r>
            <w:r w:rsidR="003A6051">
              <w:rPr>
                <w:rFonts w:ascii="Times New Roman" w:hAnsi="Times New Roman" w:cs="Times New Roman"/>
                <w:sz w:val="20"/>
                <w:szCs w:val="20"/>
              </w:rPr>
              <w:t xml:space="preserve">Mass Transition </w:t>
            </w:r>
            <w:r w:rsidR="00111B32">
              <w:rPr>
                <w:rFonts w:ascii="Times New Roman" w:hAnsi="Times New Roman" w:cs="Times New Roman"/>
                <w:sz w:val="20"/>
                <w:szCs w:val="20"/>
              </w:rPr>
              <w:t>Drops</w:t>
            </w:r>
            <w:r w:rsidR="007C774B">
              <w:rPr>
                <w:rFonts w:ascii="Times New Roman" w:hAnsi="Times New Roman" w:cs="Times New Roman"/>
                <w:sz w:val="20"/>
                <w:szCs w:val="20"/>
              </w:rPr>
              <w:t xml:space="preserve"> to POLR</w:t>
            </w:r>
            <w:r w:rsidR="003A6051">
              <w:rPr>
                <w:rFonts w:ascii="Times New Roman" w:hAnsi="Times New Roman" w:cs="Times New Roman"/>
                <w:sz w:val="20"/>
                <w:szCs w:val="20"/>
              </w:rPr>
              <w:t xml:space="preserve"> in TDSP’s systems</w:t>
            </w:r>
            <w:r w:rsidR="00111B32">
              <w:rPr>
                <w:rFonts w:ascii="Times New Roman" w:hAnsi="Times New Roman" w:cs="Times New Roman"/>
                <w:sz w:val="20"/>
                <w:szCs w:val="20"/>
              </w:rPr>
              <w:t xml:space="preserve"> </w:t>
            </w:r>
            <w:r w:rsidR="007C774B">
              <w:rPr>
                <w:rFonts w:ascii="Times New Roman" w:hAnsi="Times New Roman" w:cs="Times New Roman"/>
                <w:sz w:val="20"/>
                <w:szCs w:val="20"/>
              </w:rPr>
              <w:t>as of</w:t>
            </w:r>
            <w:r w:rsidR="00111B32">
              <w:rPr>
                <w:rFonts w:ascii="Times New Roman" w:hAnsi="Times New Roman" w:cs="Times New Roman"/>
                <w:sz w:val="20"/>
                <w:szCs w:val="20"/>
              </w:rPr>
              <w:t xml:space="preserve"> 23:59:59 </w:t>
            </w:r>
            <w:r w:rsidR="00A32235">
              <w:rPr>
                <w:rFonts w:ascii="Times New Roman" w:hAnsi="Times New Roman" w:cs="Times New Roman"/>
                <w:sz w:val="20"/>
                <w:szCs w:val="20"/>
              </w:rPr>
              <w:t>initiating the P</w:t>
            </w:r>
            <w:r w:rsidR="00111B32">
              <w:rPr>
                <w:rFonts w:ascii="Times New Roman" w:hAnsi="Times New Roman" w:cs="Times New Roman"/>
                <w:sz w:val="20"/>
                <w:szCs w:val="20"/>
              </w:rPr>
              <w:t xml:space="preserve">OLR Drop Request. </w:t>
            </w:r>
          </w:p>
          <w:p w:rsidR="004C36FE" w:rsidRDefault="004C36FE" w:rsidP="003A6051">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TDSP(s) received additional Drop to POLR Switch Request</w:t>
            </w:r>
            <w:r w:rsidR="00A32235">
              <w:rPr>
                <w:rFonts w:ascii="Times New Roman" w:hAnsi="Times New Roman" w:cs="Times New Roman"/>
                <w:sz w:val="20"/>
                <w:szCs w:val="20"/>
              </w:rPr>
              <w:t>s</w:t>
            </w:r>
            <w:r>
              <w:rPr>
                <w:rFonts w:ascii="Times New Roman" w:hAnsi="Times New Roman" w:cs="Times New Roman"/>
                <w:sz w:val="20"/>
                <w:szCs w:val="20"/>
              </w:rPr>
              <w:t xml:space="preserve"> from </w:t>
            </w:r>
            <w:r w:rsidR="00A32235">
              <w:rPr>
                <w:rFonts w:ascii="Times New Roman" w:hAnsi="Times New Roman" w:cs="Times New Roman"/>
                <w:sz w:val="20"/>
                <w:szCs w:val="20"/>
              </w:rPr>
              <w:t xml:space="preserve">ERCOT that requested </w:t>
            </w:r>
            <w:r>
              <w:rPr>
                <w:rFonts w:ascii="Times New Roman" w:hAnsi="Times New Roman" w:cs="Times New Roman"/>
                <w:sz w:val="20"/>
                <w:szCs w:val="20"/>
              </w:rPr>
              <w:t xml:space="preserve">a Date of Saturday, June 2, 2018.  ERCOT </w:t>
            </w:r>
            <w:r w:rsidR="00A32235">
              <w:rPr>
                <w:rFonts w:ascii="Times New Roman" w:hAnsi="Times New Roman" w:cs="Times New Roman"/>
                <w:sz w:val="20"/>
                <w:szCs w:val="20"/>
              </w:rPr>
              <w:t xml:space="preserve">was </w:t>
            </w:r>
            <w:r>
              <w:rPr>
                <w:rFonts w:ascii="Times New Roman" w:hAnsi="Times New Roman" w:cs="Times New Roman"/>
                <w:sz w:val="20"/>
                <w:szCs w:val="20"/>
              </w:rPr>
              <w:t>notified during Market Call</w:t>
            </w:r>
            <w:r w:rsidR="00A32235">
              <w:rPr>
                <w:rFonts w:ascii="Times New Roman" w:hAnsi="Times New Roman" w:cs="Times New Roman"/>
                <w:sz w:val="20"/>
                <w:szCs w:val="20"/>
              </w:rPr>
              <w:t xml:space="preserve"> of the incorrect date</w:t>
            </w:r>
            <w:r>
              <w:rPr>
                <w:rFonts w:ascii="Times New Roman" w:hAnsi="Times New Roman" w:cs="Times New Roman"/>
                <w:sz w:val="20"/>
                <w:szCs w:val="20"/>
              </w:rPr>
              <w:t xml:space="preserve">.   ERCOT requested </w:t>
            </w:r>
            <w:r w:rsidR="00A32235">
              <w:rPr>
                <w:rFonts w:ascii="Times New Roman" w:hAnsi="Times New Roman" w:cs="Times New Roman"/>
                <w:sz w:val="20"/>
                <w:szCs w:val="20"/>
              </w:rPr>
              <w:t xml:space="preserve">that </w:t>
            </w:r>
            <w:r>
              <w:rPr>
                <w:rFonts w:ascii="Times New Roman" w:hAnsi="Times New Roman" w:cs="Times New Roman"/>
                <w:sz w:val="20"/>
                <w:szCs w:val="20"/>
              </w:rPr>
              <w:t>TDSP(s) see if they could change Requested Date from 6/2/18 to 6/1/18</w:t>
            </w:r>
          </w:p>
          <w:p w:rsidR="00111B32" w:rsidRDefault="00111B32" w:rsidP="003A6051">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TDSP</w:t>
            </w:r>
            <w:r w:rsidR="00A32235">
              <w:rPr>
                <w:rFonts w:ascii="Times New Roman" w:hAnsi="Times New Roman" w:cs="Times New Roman"/>
                <w:sz w:val="20"/>
                <w:szCs w:val="20"/>
              </w:rPr>
              <w:t>(</w:t>
            </w:r>
            <w:r>
              <w:rPr>
                <w:rFonts w:ascii="Times New Roman" w:hAnsi="Times New Roman" w:cs="Times New Roman"/>
                <w:sz w:val="20"/>
                <w:szCs w:val="20"/>
              </w:rPr>
              <w:t>s</w:t>
            </w:r>
            <w:r w:rsidR="00A32235">
              <w:rPr>
                <w:rFonts w:ascii="Times New Roman" w:hAnsi="Times New Roman" w:cs="Times New Roman"/>
                <w:sz w:val="20"/>
                <w:szCs w:val="20"/>
              </w:rPr>
              <w:t>)</w:t>
            </w:r>
            <w:r>
              <w:rPr>
                <w:rFonts w:ascii="Times New Roman" w:hAnsi="Times New Roman" w:cs="Times New Roman"/>
                <w:sz w:val="20"/>
                <w:szCs w:val="20"/>
              </w:rPr>
              <w:t xml:space="preserve"> received same day MVIs and Switches </w:t>
            </w:r>
            <w:r w:rsidR="004C36FE">
              <w:rPr>
                <w:rFonts w:ascii="Times New Roman" w:hAnsi="Times New Roman" w:cs="Times New Roman"/>
                <w:sz w:val="20"/>
                <w:szCs w:val="20"/>
              </w:rPr>
              <w:t xml:space="preserve">from Customer’s REP of Choice </w:t>
            </w:r>
            <w:r>
              <w:rPr>
                <w:rFonts w:ascii="Times New Roman" w:hAnsi="Times New Roman" w:cs="Times New Roman"/>
                <w:sz w:val="20"/>
                <w:szCs w:val="20"/>
              </w:rPr>
              <w:t xml:space="preserve">requesting Thursday, 05/31/18, that were </w:t>
            </w:r>
            <w:r w:rsidR="005E6796">
              <w:rPr>
                <w:rFonts w:ascii="Times New Roman" w:hAnsi="Times New Roman" w:cs="Times New Roman"/>
                <w:sz w:val="20"/>
                <w:szCs w:val="20"/>
              </w:rPr>
              <w:t>accepted by the TDSP</w:t>
            </w:r>
            <w:r w:rsidR="00A32235">
              <w:rPr>
                <w:rFonts w:ascii="Times New Roman" w:hAnsi="Times New Roman" w:cs="Times New Roman"/>
                <w:sz w:val="20"/>
                <w:szCs w:val="20"/>
              </w:rPr>
              <w:t>(s)</w:t>
            </w:r>
            <w:r w:rsidR="005E6796">
              <w:rPr>
                <w:rFonts w:ascii="Times New Roman" w:hAnsi="Times New Roman" w:cs="Times New Roman"/>
                <w:sz w:val="20"/>
                <w:szCs w:val="20"/>
              </w:rPr>
              <w:t xml:space="preserve"> since the 06/01/18 Drop was</w:t>
            </w:r>
            <w:r w:rsidR="004C36FE">
              <w:rPr>
                <w:rFonts w:ascii="Times New Roman" w:hAnsi="Times New Roman" w:cs="Times New Roman"/>
                <w:sz w:val="20"/>
                <w:szCs w:val="20"/>
              </w:rPr>
              <w:t xml:space="preserve"> still in </w:t>
            </w:r>
            <w:r w:rsidR="00A32235">
              <w:rPr>
                <w:rFonts w:ascii="Times New Roman" w:hAnsi="Times New Roman" w:cs="Times New Roman"/>
                <w:sz w:val="20"/>
                <w:szCs w:val="20"/>
              </w:rPr>
              <w:t>a</w:t>
            </w:r>
            <w:r w:rsidR="001C0BB0">
              <w:rPr>
                <w:rFonts w:ascii="Times New Roman" w:hAnsi="Times New Roman" w:cs="Times New Roman"/>
                <w:sz w:val="20"/>
                <w:szCs w:val="20"/>
              </w:rPr>
              <w:t>n</w:t>
            </w:r>
            <w:r w:rsidR="00D4216E">
              <w:rPr>
                <w:rFonts w:ascii="Times New Roman" w:hAnsi="Times New Roman" w:cs="Times New Roman"/>
                <w:sz w:val="20"/>
                <w:szCs w:val="20"/>
              </w:rPr>
              <w:t xml:space="preserve"> </w:t>
            </w:r>
            <w:r w:rsidR="00A32235">
              <w:rPr>
                <w:rFonts w:ascii="Times New Roman" w:hAnsi="Times New Roman" w:cs="Times New Roman"/>
                <w:sz w:val="20"/>
                <w:szCs w:val="20"/>
              </w:rPr>
              <w:t>“</w:t>
            </w:r>
            <w:r w:rsidR="004C36FE">
              <w:rPr>
                <w:rFonts w:ascii="Times New Roman" w:hAnsi="Times New Roman" w:cs="Times New Roman"/>
                <w:sz w:val="20"/>
                <w:szCs w:val="20"/>
              </w:rPr>
              <w:t>Scheduled</w:t>
            </w:r>
            <w:r w:rsidR="00A32235">
              <w:rPr>
                <w:rFonts w:ascii="Times New Roman" w:hAnsi="Times New Roman" w:cs="Times New Roman"/>
                <w:sz w:val="20"/>
                <w:szCs w:val="20"/>
              </w:rPr>
              <w:t>”</w:t>
            </w:r>
            <w:r w:rsidR="004C36FE">
              <w:rPr>
                <w:rFonts w:ascii="Times New Roman" w:hAnsi="Times New Roman" w:cs="Times New Roman"/>
                <w:sz w:val="20"/>
                <w:szCs w:val="20"/>
              </w:rPr>
              <w:t xml:space="preserve"> state</w:t>
            </w:r>
            <w:r w:rsidR="00A32235">
              <w:rPr>
                <w:rFonts w:ascii="Times New Roman" w:hAnsi="Times New Roman" w:cs="Times New Roman"/>
                <w:sz w:val="20"/>
                <w:szCs w:val="20"/>
              </w:rPr>
              <w:t xml:space="preserve"> in TDSP’s systems. </w:t>
            </w:r>
            <w:r w:rsidR="005E6796">
              <w:rPr>
                <w:rFonts w:ascii="Times New Roman" w:hAnsi="Times New Roman" w:cs="Times New Roman"/>
                <w:sz w:val="20"/>
                <w:szCs w:val="20"/>
              </w:rPr>
              <w:t xml:space="preserve">    </w:t>
            </w:r>
          </w:p>
          <w:p w:rsidR="00111B32" w:rsidRDefault="00111B32" w:rsidP="00111B32">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Mass Transition Call scheduled at 10:00 AM on Friday, 06/01/18, with only impacted TDSPs and POLR CRs, along with PUCT Staff and ERCOT. </w:t>
            </w:r>
          </w:p>
          <w:p w:rsidR="004157C7" w:rsidRPr="00111B32" w:rsidRDefault="003A6051" w:rsidP="00111B32">
            <w:pPr>
              <w:spacing w:after="0" w:line="240" w:lineRule="auto"/>
              <w:ind w:left="1440"/>
              <w:rPr>
                <w:rFonts w:ascii="Times New Roman" w:hAnsi="Times New Roman" w:cs="Times New Roman"/>
                <w:sz w:val="20"/>
                <w:szCs w:val="20"/>
              </w:rPr>
            </w:pPr>
            <w:r w:rsidRPr="00111B32">
              <w:rPr>
                <w:rFonts w:ascii="Times New Roman" w:hAnsi="Times New Roman" w:cs="Times New Roman"/>
                <w:sz w:val="20"/>
                <w:szCs w:val="20"/>
              </w:rPr>
              <w:t xml:space="preserve"> </w:t>
            </w:r>
          </w:p>
          <w:p w:rsidR="00111B32" w:rsidRPr="00024532" w:rsidRDefault="00111B32" w:rsidP="00111B32">
            <w:pPr>
              <w:numPr>
                <w:ilvl w:val="0"/>
                <w:numId w:val="4"/>
              </w:numPr>
              <w:spacing w:after="0" w:line="240" w:lineRule="auto"/>
              <w:rPr>
                <w:rFonts w:ascii="Times New Roman" w:hAnsi="Times New Roman" w:cs="Times New Roman"/>
                <w:b/>
                <w:sz w:val="20"/>
                <w:szCs w:val="20"/>
              </w:rPr>
            </w:pPr>
            <w:r>
              <w:rPr>
                <w:rFonts w:ascii="Times New Roman" w:hAnsi="Times New Roman" w:cs="Times New Roman"/>
                <w:b/>
                <w:sz w:val="20"/>
                <w:szCs w:val="20"/>
              </w:rPr>
              <w:t>Friday</w:t>
            </w:r>
            <w:r w:rsidRPr="00024532">
              <w:rPr>
                <w:rFonts w:ascii="Times New Roman" w:hAnsi="Times New Roman" w:cs="Times New Roman"/>
                <w:b/>
                <w:sz w:val="20"/>
                <w:szCs w:val="20"/>
              </w:rPr>
              <w:t>, 0</w:t>
            </w:r>
            <w:r>
              <w:rPr>
                <w:rFonts w:ascii="Times New Roman" w:hAnsi="Times New Roman" w:cs="Times New Roman"/>
                <w:b/>
                <w:sz w:val="20"/>
                <w:szCs w:val="20"/>
              </w:rPr>
              <w:t>6</w:t>
            </w:r>
            <w:r w:rsidRPr="00024532">
              <w:rPr>
                <w:rFonts w:ascii="Times New Roman" w:hAnsi="Times New Roman" w:cs="Times New Roman"/>
                <w:b/>
                <w:sz w:val="20"/>
                <w:szCs w:val="20"/>
              </w:rPr>
              <w:t>/</w:t>
            </w:r>
            <w:r>
              <w:rPr>
                <w:rFonts w:ascii="Times New Roman" w:hAnsi="Times New Roman" w:cs="Times New Roman"/>
                <w:b/>
                <w:sz w:val="20"/>
                <w:szCs w:val="20"/>
              </w:rPr>
              <w:t>01</w:t>
            </w:r>
            <w:r w:rsidRPr="00024532">
              <w:rPr>
                <w:rFonts w:ascii="Times New Roman" w:hAnsi="Times New Roman" w:cs="Times New Roman"/>
                <w:b/>
                <w:sz w:val="20"/>
                <w:szCs w:val="20"/>
              </w:rPr>
              <w:t xml:space="preserve">/18 at 10:00 AM </w:t>
            </w:r>
          </w:p>
          <w:p w:rsidR="00111B32" w:rsidRDefault="005E6796" w:rsidP="00111B32">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Third </w:t>
            </w:r>
            <w:r w:rsidR="00111B32">
              <w:rPr>
                <w:rFonts w:ascii="Times New Roman" w:hAnsi="Times New Roman" w:cs="Times New Roman"/>
                <w:sz w:val="20"/>
                <w:szCs w:val="20"/>
              </w:rPr>
              <w:t xml:space="preserve">Mass Transition conference call ERCOT provided status updates for: </w:t>
            </w:r>
          </w:p>
          <w:p w:rsidR="00111B32" w:rsidRDefault="00111B32" w:rsidP="00111B32">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ESI ID Total Population </w:t>
            </w:r>
          </w:p>
          <w:p w:rsidR="00111B32" w:rsidRPr="001C0BB0" w:rsidRDefault="00111B32" w:rsidP="00005E87">
            <w:pPr>
              <w:numPr>
                <w:ilvl w:val="3"/>
                <w:numId w:val="4"/>
              </w:numPr>
              <w:spacing w:after="0" w:line="240" w:lineRule="auto"/>
              <w:rPr>
                <w:rFonts w:ascii="Times New Roman" w:hAnsi="Times New Roman" w:cs="Times New Roman"/>
                <w:sz w:val="20"/>
                <w:szCs w:val="20"/>
              </w:rPr>
            </w:pPr>
            <w:r w:rsidRPr="001C0BB0">
              <w:rPr>
                <w:rFonts w:ascii="Times New Roman" w:hAnsi="Times New Roman" w:cs="Times New Roman"/>
                <w:sz w:val="20"/>
                <w:szCs w:val="20"/>
              </w:rPr>
              <w:t xml:space="preserve">Pending </w:t>
            </w:r>
            <w:r w:rsidR="005B407E" w:rsidRPr="001C0BB0">
              <w:rPr>
                <w:rFonts w:ascii="Times New Roman" w:hAnsi="Times New Roman" w:cs="Times New Roman"/>
                <w:sz w:val="20"/>
                <w:szCs w:val="20"/>
              </w:rPr>
              <w:t>in</w:t>
            </w:r>
            <w:r w:rsidRPr="001C0BB0">
              <w:rPr>
                <w:rFonts w:ascii="Times New Roman" w:hAnsi="Times New Roman" w:cs="Times New Roman"/>
                <w:sz w:val="20"/>
                <w:szCs w:val="20"/>
              </w:rPr>
              <w:t xml:space="preserve"> Review</w:t>
            </w:r>
          </w:p>
          <w:p w:rsidR="00111B32" w:rsidRDefault="00111B32"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Scheduled  </w:t>
            </w:r>
          </w:p>
          <w:p w:rsidR="00916B15" w:rsidRDefault="00111B32"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111B32" w:rsidRDefault="00916B15"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Completed (Number and Percentage)</w:t>
            </w:r>
          </w:p>
          <w:p w:rsidR="00FB0D9B" w:rsidRDefault="00FB0D9B" w:rsidP="00FB0D9B">
            <w:pPr>
              <w:spacing w:after="0" w:line="240" w:lineRule="auto"/>
              <w:rPr>
                <w:rFonts w:ascii="Times New Roman" w:hAnsi="Times New Roman" w:cs="Times New Roman"/>
                <w:sz w:val="20"/>
                <w:szCs w:val="20"/>
              </w:rPr>
            </w:pPr>
          </w:p>
          <w:p w:rsidR="00111B32" w:rsidRDefault="004C36FE" w:rsidP="00111B32">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w:t>
            </w:r>
            <w:r w:rsidR="00111B32">
              <w:rPr>
                <w:rFonts w:ascii="Times New Roman" w:hAnsi="Times New Roman" w:cs="Times New Roman"/>
                <w:sz w:val="20"/>
                <w:szCs w:val="20"/>
              </w:rPr>
              <w:t xml:space="preserve">TDSP’s Service Territory </w:t>
            </w:r>
          </w:p>
          <w:p w:rsidR="00111B32" w:rsidRDefault="00111B32"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Pending </w:t>
            </w:r>
          </w:p>
          <w:p w:rsidR="00111B32" w:rsidRDefault="00111B32"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 Review</w:t>
            </w:r>
          </w:p>
          <w:p w:rsidR="00111B32" w:rsidRDefault="00111B32"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Scheduled  </w:t>
            </w:r>
          </w:p>
          <w:p w:rsidR="00916B15" w:rsidRDefault="00111B32"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111B32" w:rsidRDefault="00916B15" w:rsidP="00111B32">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Completed (Number and Percentage) </w:t>
            </w:r>
          </w:p>
          <w:p w:rsidR="00262B79" w:rsidRDefault="00262B79" w:rsidP="00262B79">
            <w:pPr>
              <w:spacing w:after="0" w:line="240" w:lineRule="auto"/>
              <w:rPr>
                <w:rFonts w:ascii="Times New Roman" w:hAnsi="Times New Roman" w:cs="Times New Roman"/>
                <w:sz w:val="20"/>
                <w:szCs w:val="20"/>
              </w:rPr>
            </w:pPr>
          </w:p>
          <w:p w:rsidR="00124886" w:rsidRDefault="00910288" w:rsidP="00124886">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ERCOT reported </w:t>
            </w:r>
            <w:r w:rsidR="00124886" w:rsidRPr="00124886">
              <w:rPr>
                <w:rFonts w:ascii="Times New Roman" w:hAnsi="Times New Roman" w:cs="Times New Roman"/>
                <w:sz w:val="20"/>
                <w:szCs w:val="20"/>
              </w:rPr>
              <w:t xml:space="preserve">Total of </w:t>
            </w:r>
            <w:r w:rsidR="00124886" w:rsidRPr="00A32235">
              <w:rPr>
                <w:rFonts w:ascii="Times New Roman" w:hAnsi="Times New Roman" w:cs="Times New Roman"/>
                <w:b/>
                <w:sz w:val="20"/>
                <w:szCs w:val="20"/>
              </w:rPr>
              <w:t>9,178</w:t>
            </w:r>
            <w:r w:rsidR="00124886" w:rsidRPr="00124886">
              <w:rPr>
                <w:rFonts w:ascii="Times New Roman" w:hAnsi="Times New Roman" w:cs="Times New Roman"/>
                <w:sz w:val="20"/>
                <w:szCs w:val="20"/>
              </w:rPr>
              <w:t xml:space="preserve"> ESI IDs anticipated to transition from Breeze.   This number does not include 500 </w:t>
            </w:r>
            <w:r w:rsidR="00A32235">
              <w:rPr>
                <w:rFonts w:ascii="Times New Roman" w:hAnsi="Times New Roman" w:cs="Times New Roman"/>
                <w:sz w:val="20"/>
                <w:szCs w:val="20"/>
              </w:rPr>
              <w:t>transactions</w:t>
            </w:r>
            <w:r w:rsidR="00124886" w:rsidRPr="00124886">
              <w:rPr>
                <w:rFonts w:ascii="Times New Roman" w:hAnsi="Times New Roman" w:cs="Times New Roman"/>
                <w:sz w:val="20"/>
                <w:szCs w:val="20"/>
              </w:rPr>
              <w:t xml:space="preserve"> that were cancelled </w:t>
            </w:r>
            <w:r w:rsidR="004E261C">
              <w:rPr>
                <w:rFonts w:ascii="Times New Roman" w:hAnsi="Times New Roman" w:cs="Times New Roman"/>
                <w:sz w:val="20"/>
                <w:szCs w:val="20"/>
              </w:rPr>
              <w:t>for</w:t>
            </w:r>
            <w:r w:rsidR="00124886" w:rsidRPr="00124886">
              <w:rPr>
                <w:rFonts w:ascii="Times New Roman" w:hAnsi="Times New Roman" w:cs="Times New Roman"/>
                <w:sz w:val="20"/>
                <w:szCs w:val="20"/>
              </w:rPr>
              <w:t xml:space="preserve"> various reasons </w:t>
            </w:r>
          </w:p>
          <w:p w:rsidR="00AC3167" w:rsidRDefault="00AC3167" w:rsidP="004D16A6">
            <w:pPr>
              <w:pStyle w:val="ListParagraph"/>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TDSPs field readings for non-AMS</w:t>
            </w:r>
            <w:r w:rsidR="00D4216E">
              <w:rPr>
                <w:rFonts w:ascii="Times New Roman" w:hAnsi="Times New Roman" w:cs="Times New Roman"/>
                <w:sz w:val="20"/>
                <w:szCs w:val="20"/>
              </w:rPr>
              <w:t xml:space="preserve"> </w:t>
            </w:r>
            <w:r>
              <w:rPr>
                <w:rFonts w:ascii="Times New Roman" w:hAnsi="Times New Roman" w:cs="Times New Roman"/>
                <w:sz w:val="20"/>
                <w:szCs w:val="20"/>
              </w:rPr>
              <w:t xml:space="preserve">meters </w:t>
            </w:r>
            <w:r w:rsidR="00D4216E">
              <w:rPr>
                <w:rFonts w:ascii="Times New Roman" w:hAnsi="Times New Roman" w:cs="Times New Roman"/>
                <w:sz w:val="20"/>
                <w:szCs w:val="20"/>
              </w:rPr>
              <w:t>c</w:t>
            </w:r>
            <w:r>
              <w:rPr>
                <w:rFonts w:ascii="Times New Roman" w:hAnsi="Times New Roman" w:cs="Times New Roman"/>
                <w:sz w:val="20"/>
                <w:szCs w:val="20"/>
              </w:rPr>
              <w:t xml:space="preserve">ompleted </w:t>
            </w:r>
            <w:r w:rsidR="004F67DE">
              <w:rPr>
                <w:rFonts w:ascii="Times New Roman" w:hAnsi="Times New Roman" w:cs="Times New Roman"/>
                <w:sz w:val="20"/>
                <w:szCs w:val="20"/>
              </w:rPr>
              <w:t xml:space="preserve">with </w:t>
            </w:r>
            <w:r w:rsidR="00D4216E">
              <w:rPr>
                <w:rFonts w:ascii="Times New Roman" w:hAnsi="Times New Roman" w:cs="Times New Roman"/>
                <w:sz w:val="20"/>
                <w:szCs w:val="20"/>
              </w:rPr>
              <w:t>June 1, 2018</w:t>
            </w:r>
            <w:r w:rsidR="007A2DE4">
              <w:rPr>
                <w:rFonts w:ascii="Times New Roman" w:hAnsi="Times New Roman" w:cs="Times New Roman"/>
                <w:sz w:val="20"/>
                <w:szCs w:val="20"/>
              </w:rPr>
              <w:t xml:space="preserve"> meter reading</w:t>
            </w:r>
            <w:r w:rsidR="00D4216E">
              <w:rPr>
                <w:rFonts w:ascii="Times New Roman" w:hAnsi="Times New Roman" w:cs="Times New Roman"/>
                <w:sz w:val="20"/>
                <w:szCs w:val="20"/>
              </w:rPr>
              <w:t xml:space="preserve">.   This would include IDR </w:t>
            </w:r>
            <w:r w:rsidR="004E261C">
              <w:rPr>
                <w:rFonts w:ascii="Times New Roman" w:hAnsi="Times New Roman" w:cs="Times New Roman"/>
                <w:sz w:val="20"/>
                <w:szCs w:val="20"/>
              </w:rPr>
              <w:t xml:space="preserve">Meter premises </w:t>
            </w:r>
            <w:r w:rsidR="00D4216E">
              <w:rPr>
                <w:rFonts w:ascii="Times New Roman" w:hAnsi="Times New Roman" w:cs="Times New Roman"/>
                <w:sz w:val="20"/>
                <w:szCs w:val="20"/>
              </w:rPr>
              <w:t xml:space="preserve">if applicable </w:t>
            </w:r>
            <w:r w:rsidR="004F67DE">
              <w:rPr>
                <w:rFonts w:ascii="Times New Roman" w:hAnsi="Times New Roman" w:cs="Times New Roman"/>
                <w:sz w:val="20"/>
                <w:szCs w:val="20"/>
              </w:rPr>
              <w:t xml:space="preserve">in the population of ESI IDs and </w:t>
            </w:r>
            <w:r w:rsidR="00D4216E">
              <w:rPr>
                <w:rFonts w:ascii="Times New Roman" w:hAnsi="Times New Roman" w:cs="Times New Roman"/>
                <w:sz w:val="20"/>
                <w:szCs w:val="20"/>
              </w:rPr>
              <w:t>require</w:t>
            </w:r>
            <w:r w:rsidR="004F67DE">
              <w:rPr>
                <w:rFonts w:ascii="Times New Roman" w:hAnsi="Times New Roman" w:cs="Times New Roman"/>
                <w:sz w:val="20"/>
                <w:szCs w:val="20"/>
              </w:rPr>
              <w:t>s</w:t>
            </w:r>
            <w:r w:rsidR="00D4216E">
              <w:rPr>
                <w:rFonts w:ascii="Times New Roman" w:hAnsi="Times New Roman" w:cs="Times New Roman"/>
                <w:sz w:val="20"/>
                <w:szCs w:val="20"/>
              </w:rPr>
              <w:t xml:space="preserve"> field read execution.  </w:t>
            </w:r>
          </w:p>
          <w:p w:rsidR="00090D02" w:rsidRDefault="00910288" w:rsidP="004D16A6">
            <w:pPr>
              <w:pStyle w:val="ListParagraph"/>
              <w:numPr>
                <w:ilvl w:val="1"/>
                <w:numId w:val="4"/>
              </w:numPr>
              <w:spacing w:after="0" w:line="240" w:lineRule="auto"/>
              <w:rPr>
                <w:rFonts w:ascii="Times New Roman" w:hAnsi="Times New Roman" w:cs="Times New Roman"/>
                <w:sz w:val="20"/>
                <w:szCs w:val="20"/>
              </w:rPr>
            </w:pPr>
            <w:r w:rsidRPr="004D16A6">
              <w:rPr>
                <w:rFonts w:ascii="Times New Roman" w:hAnsi="Times New Roman" w:cs="Times New Roman"/>
                <w:sz w:val="20"/>
                <w:szCs w:val="20"/>
              </w:rPr>
              <w:t>N</w:t>
            </w:r>
            <w:r w:rsidR="004E261C">
              <w:rPr>
                <w:rFonts w:ascii="Times New Roman" w:hAnsi="Times New Roman" w:cs="Times New Roman"/>
                <w:sz w:val="20"/>
                <w:szCs w:val="20"/>
              </w:rPr>
              <w:t>on</w:t>
            </w:r>
            <w:r w:rsidRPr="004D16A6">
              <w:rPr>
                <w:rFonts w:ascii="Times New Roman" w:hAnsi="Times New Roman" w:cs="Times New Roman"/>
                <w:sz w:val="20"/>
                <w:szCs w:val="20"/>
              </w:rPr>
              <w:t>-POLR CRs stated they were not able to get their Friday, 06/01/18</w:t>
            </w:r>
            <w:r w:rsidR="004E261C">
              <w:rPr>
                <w:rFonts w:ascii="Times New Roman" w:hAnsi="Times New Roman" w:cs="Times New Roman"/>
                <w:sz w:val="20"/>
                <w:szCs w:val="20"/>
              </w:rPr>
              <w:t xml:space="preserve">, </w:t>
            </w:r>
            <w:r w:rsidRPr="004D16A6">
              <w:rPr>
                <w:rFonts w:ascii="Times New Roman" w:hAnsi="Times New Roman" w:cs="Times New Roman"/>
                <w:sz w:val="20"/>
                <w:szCs w:val="20"/>
              </w:rPr>
              <w:t xml:space="preserve">MVI or Switch request honored by TDSP(s).   </w:t>
            </w:r>
          </w:p>
          <w:p w:rsidR="00090D02" w:rsidRDefault="00910288" w:rsidP="004D16A6">
            <w:pPr>
              <w:pStyle w:val="ListParagraph"/>
              <w:numPr>
                <w:ilvl w:val="1"/>
                <w:numId w:val="4"/>
              </w:numPr>
              <w:spacing w:after="0" w:line="240" w:lineRule="auto"/>
              <w:rPr>
                <w:rFonts w:ascii="Times New Roman" w:hAnsi="Times New Roman" w:cs="Times New Roman"/>
                <w:sz w:val="20"/>
                <w:szCs w:val="20"/>
              </w:rPr>
            </w:pPr>
            <w:r w:rsidRPr="004D16A6">
              <w:rPr>
                <w:rFonts w:ascii="Times New Roman" w:hAnsi="Times New Roman" w:cs="Times New Roman"/>
                <w:sz w:val="20"/>
                <w:szCs w:val="20"/>
              </w:rPr>
              <w:lastRenderedPageBreak/>
              <w:t xml:space="preserve">TDSP(s) notified CRs that </w:t>
            </w:r>
            <w:r w:rsidR="007976C5">
              <w:rPr>
                <w:rFonts w:ascii="Times New Roman" w:hAnsi="Times New Roman" w:cs="Times New Roman"/>
                <w:sz w:val="20"/>
                <w:szCs w:val="20"/>
              </w:rPr>
              <w:t xml:space="preserve">Friday, </w:t>
            </w:r>
            <w:r w:rsidRPr="004D16A6">
              <w:rPr>
                <w:rFonts w:ascii="Times New Roman" w:hAnsi="Times New Roman" w:cs="Times New Roman"/>
                <w:sz w:val="20"/>
                <w:szCs w:val="20"/>
              </w:rPr>
              <w:t>6/1/18</w:t>
            </w:r>
            <w:r w:rsidR="007976C5">
              <w:rPr>
                <w:rFonts w:ascii="Times New Roman" w:hAnsi="Times New Roman" w:cs="Times New Roman"/>
                <w:sz w:val="20"/>
                <w:szCs w:val="20"/>
              </w:rPr>
              <w:t xml:space="preserve">, Requested </w:t>
            </w:r>
            <w:r w:rsidRPr="004D16A6">
              <w:rPr>
                <w:rFonts w:ascii="Times New Roman" w:hAnsi="Times New Roman" w:cs="Times New Roman"/>
                <w:sz w:val="20"/>
                <w:szCs w:val="20"/>
              </w:rPr>
              <w:t>Date wasn’t possible</w:t>
            </w:r>
            <w:r w:rsidR="007976C5">
              <w:rPr>
                <w:rFonts w:ascii="Times New Roman" w:hAnsi="Times New Roman" w:cs="Times New Roman"/>
                <w:sz w:val="20"/>
                <w:szCs w:val="20"/>
              </w:rPr>
              <w:t xml:space="preserve"> for same day Move-In or Switch Request</w:t>
            </w:r>
            <w:r w:rsidRPr="004D16A6">
              <w:rPr>
                <w:rFonts w:ascii="Times New Roman" w:hAnsi="Times New Roman" w:cs="Times New Roman"/>
                <w:sz w:val="20"/>
                <w:szCs w:val="20"/>
              </w:rPr>
              <w:t xml:space="preserve"> due to </w:t>
            </w:r>
            <w:r w:rsidR="007976C5">
              <w:rPr>
                <w:rFonts w:ascii="Times New Roman" w:hAnsi="Times New Roman" w:cs="Times New Roman"/>
                <w:sz w:val="20"/>
                <w:szCs w:val="20"/>
              </w:rPr>
              <w:t xml:space="preserve">Drop to </w:t>
            </w:r>
            <w:r w:rsidRPr="004D16A6">
              <w:rPr>
                <w:rFonts w:ascii="Times New Roman" w:hAnsi="Times New Roman" w:cs="Times New Roman"/>
                <w:sz w:val="20"/>
                <w:szCs w:val="20"/>
              </w:rPr>
              <w:t>POLR Switch</w:t>
            </w:r>
            <w:r w:rsidR="00090D02">
              <w:rPr>
                <w:rFonts w:ascii="Times New Roman" w:hAnsi="Times New Roman" w:cs="Times New Roman"/>
                <w:sz w:val="20"/>
                <w:szCs w:val="20"/>
              </w:rPr>
              <w:t>es have</w:t>
            </w:r>
            <w:r w:rsidRPr="004D16A6">
              <w:rPr>
                <w:rFonts w:ascii="Times New Roman" w:hAnsi="Times New Roman" w:cs="Times New Roman"/>
                <w:sz w:val="20"/>
                <w:szCs w:val="20"/>
              </w:rPr>
              <w:t xml:space="preserve"> already completed in TDSP’s system</w:t>
            </w:r>
            <w:r w:rsidR="007976C5">
              <w:rPr>
                <w:rFonts w:ascii="Times New Roman" w:hAnsi="Times New Roman" w:cs="Times New Roman"/>
                <w:sz w:val="20"/>
                <w:szCs w:val="20"/>
              </w:rPr>
              <w:t>.   T</w:t>
            </w:r>
            <w:r w:rsidRPr="004D16A6">
              <w:rPr>
                <w:rFonts w:ascii="Times New Roman" w:hAnsi="Times New Roman" w:cs="Times New Roman"/>
                <w:sz w:val="20"/>
                <w:szCs w:val="20"/>
              </w:rPr>
              <w:t xml:space="preserve">he </w:t>
            </w:r>
            <w:r w:rsidR="001B3483">
              <w:rPr>
                <w:rFonts w:ascii="Times New Roman" w:hAnsi="Times New Roman" w:cs="Times New Roman"/>
                <w:sz w:val="20"/>
                <w:szCs w:val="20"/>
              </w:rPr>
              <w:t xml:space="preserve">867_03 Final and 867_04 Initial </w:t>
            </w:r>
            <w:r w:rsidRPr="004D16A6">
              <w:rPr>
                <w:rFonts w:ascii="Times New Roman" w:hAnsi="Times New Roman" w:cs="Times New Roman"/>
                <w:sz w:val="20"/>
                <w:szCs w:val="20"/>
              </w:rPr>
              <w:t>transactions have not been processed</w:t>
            </w:r>
            <w:r w:rsidR="001D63E5">
              <w:rPr>
                <w:rFonts w:ascii="Times New Roman" w:hAnsi="Times New Roman" w:cs="Times New Roman"/>
                <w:sz w:val="20"/>
                <w:szCs w:val="20"/>
              </w:rPr>
              <w:t xml:space="preserve"> at this point</w:t>
            </w:r>
            <w:r w:rsidR="004D16A6" w:rsidRPr="004D16A6">
              <w:rPr>
                <w:rFonts w:ascii="Times New Roman" w:hAnsi="Times New Roman" w:cs="Times New Roman"/>
                <w:sz w:val="20"/>
                <w:szCs w:val="20"/>
              </w:rPr>
              <w:t xml:space="preserve">. </w:t>
            </w:r>
          </w:p>
          <w:p w:rsidR="00E432C5" w:rsidRDefault="00E432C5" w:rsidP="004D16A6">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ERCOT provided the following Market Notice to the RMS Listserv to advise CRs of the unavailability of the 6/1/18 MVI or Switch Requested Date: </w:t>
            </w:r>
          </w:p>
          <w:p w:rsidR="00E432C5" w:rsidRPr="00E432C5" w:rsidRDefault="00E432C5" w:rsidP="00E432C5">
            <w:pPr>
              <w:ind w:left="1440"/>
              <w:rPr>
                <w:rFonts w:ascii="Times New Roman" w:hAnsi="Times New Roman" w:cs="Times New Roman"/>
                <w:sz w:val="20"/>
                <w:szCs w:val="20"/>
              </w:rPr>
            </w:pPr>
            <w:r w:rsidRPr="00BA4B55">
              <w:rPr>
                <w:rFonts w:ascii="Times New Roman" w:hAnsi="Times New Roman" w:cs="Times New Roman"/>
              </w:rPr>
              <w:t> </w:t>
            </w:r>
            <w:r w:rsidRPr="00E432C5">
              <w:rPr>
                <w:rFonts w:ascii="Times New Roman" w:hAnsi="Times New Roman" w:cs="Times New Roman"/>
                <w:sz w:val="20"/>
                <w:szCs w:val="20"/>
              </w:rPr>
              <w:t> “ERCOT and several Market Participants have received a number of questions regarding Switch and Move In rejections in relation to the ongoing mass transition event.</w:t>
            </w:r>
          </w:p>
          <w:p w:rsidR="007E7AE3" w:rsidRDefault="00E432C5" w:rsidP="00E432C5">
            <w:pPr>
              <w:ind w:left="2160"/>
              <w:rPr>
                <w:rFonts w:ascii="Times New Roman" w:hAnsi="Times New Roman" w:cs="Times New Roman"/>
                <w:sz w:val="20"/>
                <w:szCs w:val="20"/>
              </w:rPr>
            </w:pPr>
            <w:r w:rsidRPr="00E432C5">
              <w:rPr>
                <w:rFonts w:ascii="Times New Roman" w:hAnsi="Times New Roman" w:cs="Times New Roman"/>
                <w:sz w:val="20"/>
                <w:szCs w:val="20"/>
              </w:rPr>
              <w:t>To clarify:</w:t>
            </w:r>
          </w:p>
          <w:p w:rsidR="00E432C5" w:rsidRPr="00E432C5" w:rsidRDefault="00E432C5" w:rsidP="00E432C5">
            <w:pPr>
              <w:ind w:left="2160"/>
              <w:rPr>
                <w:rFonts w:ascii="Times New Roman" w:hAnsi="Times New Roman" w:cs="Times New Roman"/>
                <w:sz w:val="20"/>
                <w:szCs w:val="20"/>
              </w:rPr>
            </w:pPr>
            <w:r w:rsidRPr="00E432C5">
              <w:rPr>
                <w:rFonts w:ascii="Times New Roman" w:hAnsi="Times New Roman" w:cs="Times New Roman"/>
                <w:sz w:val="20"/>
                <w:szCs w:val="20"/>
              </w:rPr>
              <w:t xml:space="preserve">Any </w:t>
            </w:r>
            <w:r w:rsidRPr="00E432C5">
              <w:rPr>
                <w:rFonts w:ascii="Times New Roman" w:hAnsi="Times New Roman" w:cs="Times New Roman"/>
                <w:b/>
                <w:bCs/>
                <w:sz w:val="20"/>
                <w:szCs w:val="20"/>
              </w:rPr>
              <w:t>814_01 (Switch)</w:t>
            </w:r>
            <w:r w:rsidRPr="00E432C5">
              <w:rPr>
                <w:rFonts w:ascii="Times New Roman" w:hAnsi="Times New Roman" w:cs="Times New Roman"/>
                <w:sz w:val="20"/>
                <w:szCs w:val="20"/>
              </w:rPr>
              <w:t xml:space="preserve"> or </w:t>
            </w:r>
            <w:r w:rsidRPr="00E432C5">
              <w:rPr>
                <w:rFonts w:ascii="Times New Roman" w:hAnsi="Times New Roman" w:cs="Times New Roman"/>
                <w:b/>
                <w:bCs/>
                <w:sz w:val="20"/>
                <w:szCs w:val="20"/>
              </w:rPr>
              <w:t>814_16 (Move In)</w:t>
            </w:r>
            <w:r w:rsidRPr="00E432C5">
              <w:rPr>
                <w:rFonts w:ascii="Times New Roman" w:hAnsi="Times New Roman" w:cs="Times New Roman"/>
                <w:sz w:val="20"/>
                <w:szCs w:val="20"/>
              </w:rPr>
              <w:t xml:space="preserve"> transaction…</w:t>
            </w:r>
          </w:p>
          <w:p w:rsidR="00E432C5" w:rsidRPr="00E432C5" w:rsidRDefault="00E432C5" w:rsidP="00E432C5">
            <w:pPr>
              <w:pStyle w:val="ListParagraph"/>
              <w:numPr>
                <w:ilvl w:val="0"/>
                <w:numId w:val="7"/>
              </w:numPr>
              <w:spacing w:after="0" w:line="240" w:lineRule="auto"/>
              <w:ind w:left="2880"/>
              <w:contextualSpacing w:val="0"/>
              <w:rPr>
                <w:rFonts w:ascii="Times New Roman" w:hAnsi="Times New Roman" w:cs="Times New Roman"/>
                <w:sz w:val="20"/>
                <w:szCs w:val="20"/>
              </w:rPr>
            </w:pPr>
            <w:r w:rsidRPr="00E432C5">
              <w:rPr>
                <w:rFonts w:ascii="Times New Roman" w:hAnsi="Times New Roman" w:cs="Times New Roman"/>
                <w:sz w:val="20"/>
                <w:szCs w:val="20"/>
              </w:rPr>
              <w:t>Including an ESIID involved in the ongoing Mass Transition,</w:t>
            </w:r>
          </w:p>
          <w:p w:rsidR="00E432C5" w:rsidRPr="00E432C5" w:rsidRDefault="00E432C5" w:rsidP="00E432C5">
            <w:pPr>
              <w:pStyle w:val="ListParagraph"/>
              <w:numPr>
                <w:ilvl w:val="0"/>
                <w:numId w:val="7"/>
              </w:numPr>
              <w:spacing w:after="0" w:line="240" w:lineRule="auto"/>
              <w:ind w:left="2880"/>
              <w:contextualSpacing w:val="0"/>
              <w:rPr>
                <w:rFonts w:ascii="Times New Roman" w:hAnsi="Times New Roman" w:cs="Times New Roman"/>
                <w:sz w:val="20"/>
                <w:szCs w:val="20"/>
              </w:rPr>
            </w:pPr>
            <w:r w:rsidRPr="00E432C5">
              <w:rPr>
                <w:rFonts w:ascii="Times New Roman" w:hAnsi="Times New Roman" w:cs="Times New Roman"/>
                <w:sz w:val="20"/>
                <w:szCs w:val="20"/>
              </w:rPr>
              <w:t>Received and processed by ERCOT today 6/1/2018,</w:t>
            </w:r>
          </w:p>
          <w:p w:rsidR="00E432C5" w:rsidRPr="00E432C5" w:rsidRDefault="00E432C5" w:rsidP="00E432C5">
            <w:pPr>
              <w:pStyle w:val="ListParagraph"/>
              <w:numPr>
                <w:ilvl w:val="0"/>
                <w:numId w:val="7"/>
              </w:numPr>
              <w:spacing w:after="0" w:line="240" w:lineRule="auto"/>
              <w:ind w:left="2880"/>
              <w:contextualSpacing w:val="0"/>
              <w:rPr>
                <w:rFonts w:ascii="Times New Roman" w:hAnsi="Times New Roman" w:cs="Times New Roman"/>
                <w:sz w:val="20"/>
                <w:szCs w:val="20"/>
              </w:rPr>
            </w:pPr>
            <w:r w:rsidRPr="00E432C5">
              <w:rPr>
                <w:rFonts w:ascii="Times New Roman" w:hAnsi="Times New Roman" w:cs="Times New Roman"/>
                <w:sz w:val="20"/>
                <w:szCs w:val="20"/>
              </w:rPr>
              <w:t>Requesting an effectuating date of today 6/1/2018,</w:t>
            </w:r>
          </w:p>
          <w:p w:rsidR="00E432C5" w:rsidRPr="00E432C5" w:rsidRDefault="00E432C5" w:rsidP="00E432C5">
            <w:pPr>
              <w:pStyle w:val="ListParagraph"/>
              <w:numPr>
                <w:ilvl w:val="0"/>
                <w:numId w:val="7"/>
              </w:numPr>
              <w:spacing w:after="0" w:line="240" w:lineRule="auto"/>
              <w:ind w:left="2880"/>
              <w:contextualSpacing w:val="0"/>
              <w:rPr>
                <w:rFonts w:ascii="Times New Roman" w:hAnsi="Times New Roman" w:cs="Times New Roman"/>
                <w:sz w:val="20"/>
                <w:szCs w:val="20"/>
              </w:rPr>
            </w:pPr>
            <w:r w:rsidRPr="00E432C5">
              <w:rPr>
                <w:rFonts w:ascii="Times New Roman" w:hAnsi="Times New Roman" w:cs="Times New Roman"/>
                <w:sz w:val="20"/>
                <w:szCs w:val="20"/>
              </w:rPr>
              <w:t xml:space="preserve">Showing a Drop to POLR transaction that is not </w:t>
            </w:r>
            <w:r w:rsidRPr="00E432C5">
              <w:rPr>
                <w:rFonts w:ascii="Times New Roman" w:hAnsi="Times New Roman" w:cs="Times New Roman"/>
                <w:b/>
                <w:bCs/>
                <w:sz w:val="20"/>
                <w:szCs w:val="20"/>
              </w:rPr>
              <w:t>Cancelled</w:t>
            </w:r>
          </w:p>
          <w:p w:rsidR="00E432C5" w:rsidRPr="00E432C5" w:rsidRDefault="00E432C5" w:rsidP="00E432C5">
            <w:pPr>
              <w:ind w:left="2160"/>
              <w:rPr>
                <w:rFonts w:ascii="Times New Roman" w:hAnsi="Times New Roman" w:cs="Times New Roman"/>
                <w:sz w:val="20"/>
                <w:szCs w:val="20"/>
              </w:rPr>
            </w:pPr>
            <w:r w:rsidRPr="00E432C5">
              <w:rPr>
                <w:rFonts w:ascii="Times New Roman" w:hAnsi="Times New Roman" w:cs="Times New Roman"/>
                <w:sz w:val="20"/>
                <w:szCs w:val="20"/>
              </w:rPr>
              <w:t>…</w:t>
            </w:r>
            <w:r w:rsidRPr="00E432C5">
              <w:rPr>
                <w:rFonts w:ascii="Times New Roman" w:hAnsi="Times New Roman" w:cs="Times New Roman"/>
                <w:b/>
                <w:bCs/>
                <w:sz w:val="20"/>
                <w:szCs w:val="20"/>
              </w:rPr>
              <w:t>will in all likelihood be Rejected by either ERCOT or the associated TDSP.</w:t>
            </w:r>
          </w:p>
          <w:p w:rsidR="00E432C5" w:rsidRPr="00E432C5" w:rsidRDefault="00E432C5" w:rsidP="00E432C5">
            <w:pPr>
              <w:ind w:left="2160"/>
              <w:rPr>
                <w:rFonts w:ascii="Times New Roman" w:hAnsi="Times New Roman" w:cs="Times New Roman"/>
                <w:b/>
                <w:bCs/>
                <w:sz w:val="20"/>
                <w:szCs w:val="20"/>
              </w:rPr>
            </w:pPr>
            <w:r w:rsidRPr="00E432C5">
              <w:rPr>
                <w:rFonts w:ascii="Times New Roman" w:hAnsi="Times New Roman" w:cs="Times New Roman"/>
                <w:b/>
                <w:bCs/>
                <w:sz w:val="20"/>
                <w:szCs w:val="20"/>
              </w:rPr>
              <w:t>The first effectuation date available for the ESIIDs in question is therefore tomorrow, 6/2/2018.</w:t>
            </w:r>
          </w:p>
          <w:p w:rsidR="00E432C5" w:rsidRPr="00E432C5" w:rsidRDefault="00E432C5" w:rsidP="00E432C5">
            <w:pPr>
              <w:ind w:left="2160"/>
              <w:rPr>
                <w:rFonts w:ascii="Times New Roman" w:hAnsi="Times New Roman" w:cs="Times New Roman"/>
                <w:b/>
                <w:bCs/>
                <w:sz w:val="20"/>
                <w:szCs w:val="20"/>
                <w:u w:val="single"/>
              </w:rPr>
            </w:pPr>
            <w:r w:rsidRPr="00E432C5">
              <w:rPr>
                <w:rFonts w:ascii="Times New Roman" w:hAnsi="Times New Roman" w:cs="Times New Roman"/>
                <w:b/>
                <w:bCs/>
                <w:sz w:val="20"/>
                <w:szCs w:val="20"/>
                <w:u w:val="single"/>
              </w:rPr>
              <w:t>Reminder:  This only relates to ESIIDs involved in the current Mass Transition effort and showing a Drop to POLR in ERCOT’s Market Information System.”</w:t>
            </w:r>
          </w:p>
          <w:p w:rsidR="00AC3167" w:rsidRDefault="00AC3167" w:rsidP="00AC3167">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Mass Transition Call scheduled at 10:00 AM on Saturday, 06/02/18, with only impacted TDSPs and POLR CRs, along with PUCT Staff and ERCOT. </w:t>
            </w:r>
          </w:p>
          <w:p w:rsidR="00E432C5" w:rsidRDefault="00E432C5" w:rsidP="00EB6C62">
            <w:pPr>
              <w:spacing w:after="0" w:line="240" w:lineRule="auto"/>
              <w:ind w:left="2160"/>
              <w:rPr>
                <w:rFonts w:ascii="Times New Roman" w:hAnsi="Times New Roman" w:cs="Times New Roman"/>
                <w:sz w:val="20"/>
                <w:szCs w:val="20"/>
              </w:rPr>
            </w:pPr>
          </w:p>
          <w:p w:rsidR="001C0BB0" w:rsidRDefault="001C0BB0" w:rsidP="00EB6C62">
            <w:pPr>
              <w:spacing w:after="0" w:line="240" w:lineRule="auto"/>
              <w:ind w:left="2160"/>
              <w:rPr>
                <w:rFonts w:ascii="Times New Roman" w:hAnsi="Times New Roman" w:cs="Times New Roman"/>
                <w:sz w:val="20"/>
                <w:szCs w:val="20"/>
              </w:rPr>
            </w:pPr>
          </w:p>
          <w:p w:rsidR="00AC3167" w:rsidRPr="00024532" w:rsidRDefault="00AC3167" w:rsidP="00AC3167">
            <w:pPr>
              <w:numPr>
                <w:ilvl w:val="0"/>
                <w:numId w:val="4"/>
              </w:numPr>
              <w:spacing w:after="0" w:line="240" w:lineRule="auto"/>
              <w:rPr>
                <w:rFonts w:ascii="Times New Roman" w:hAnsi="Times New Roman" w:cs="Times New Roman"/>
                <w:b/>
                <w:sz w:val="20"/>
                <w:szCs w:val="20"/>
              </w:rPr>
            </w:pPr>
            <w:r>
              <w:rPr>
                <w:rFonts w:ascii="Times New Roman" w:hAnsi="Times New Roman" w:cs="Times New Roman"/>
                <w:b/>
                <w:sz w:val="20"/>
                <w:szCs w:val="20"/>
              </w:rPr>
              <w:t>Saturday</w:t>
            </w:r>
            <w:r w:rsidRPr="00024532">
              <w:rPr>
                <w:rFonts w:ascii="Times New Roman" w:hAnsi="Times New Roman" w:cs="Times New Roman"/>
                <w:b/>
                <w:sz w:val="20"/>
                <w:szCs w:val="20"/>
              </w:rPr>
              <w:t>, 0</w:t>
            </w:r>
            <w:r>
              <w:rPr>
                <w:rFonts w:ascii="Times New Roman" w:hAnsi="Times New Roman" w:cs="Times New Roman"/>
                <w:b/>
                <w:sz w:val="20"/>
                <w:szCs w:val="20"/>
              </w:rPr>
              <w:t>6</w:t>
            </w:r>
            <w:r w:rsidRPr="00024532">
              <w:rPr>
                <w:rFonts w:ascii="Times New Roman" w:hAnsi="Times New Roman" w:cs="Times New Roman"/>
                <w:b/>
                <w:sz w:val="20"/>
                <w:szCs w:val="20"/>
              </w:rPr>
              <w:t>/</w:t>
            </w:r>
            <w:r>
              <w:rPr>
                <w:rFonts w:ascii="Times New Roman" w:hAnsi="Times New Roman" w:cs="Times New Roman"/>
                <w:b/>
                <w:sz w:val="20"/>
                <w:szCs w:val="20"/>
              </w:rPr>
              <w:t>02</w:t>
            </w:r>
            <w:r w:rsidRPr="00024532">
              <w:rPr>
                <w:rFonts w:ascii="Times New Roman" w:hAnsi="Times New Roman" w:cs="Times New Roman"/>
                <w:b/>
                <w:sz w:val="20"/>
                <w:szCs w:val="20"/>
              </w:rPr>
              <w:t xml:space="preserve">/18 at 10:00 AM </w:t>
            </w:r>
          </w:p>
          <w:p w:rsidR="00AC3167" w:rsidRDefault="00AC3167" w:rsidP="00AC3167">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Fourth Mass Transition conference call ERCOT provided status updates for: </w:t>
            </w:r>
          </w:p>
          <w:p w:rsidR="00AC3167" w:rsidRDefault="00AC3167" w:rsidP="00AC3167">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ESI ID Total Population </w:t>
            </w:r>
          </w:p>
          <w:p w:rsidR="00AC3167" w:rsidRDefault="00445A1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r w:rsidR="00050523">
              <w:rPr>
                <w:rFonts w:ascii="Times New Roman" w:hAnsi="Times New Roman" w:cs="Times New Roman"/>
                <w:sz w:val="20"/>
                <w:szCs w:val="20"/>
              </w:rPr>
              <w:t xml:space="preserve">         </w:t>
            </w:r>
            <w:r w:rsidR="005B7C3D">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sidR="00050523">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sidR="00AC3167">
              <w:rPr>
                <w:rFonts w:ascii="Times New Roman" w:hAnsi="Times New Roman" w:cs="Times New Roman"/>
                <w:sz w:val="20"/>
                <w:szCs w:val="20"/>
              </w:rPr>
              <w:t xml:space="preserve">Pending </w:t>
            </w:r>
          </w:p>
          <w:p w:rsidR="00AC3167" w:rsidRDefault="00445A1D"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0523">
              <w:rPr>
                <w:rFonts w:ascii="Times New Roman" w:hAnsi="Times New Roman" w:cs="Times New Roman"/>
                <w:sz w:val="20"/>
                <w:szCs w:val="20"/>
              </w:rPr>
              <w:t xml:space="preserve">0         </w:t>
            </w:r>
            <w:r>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sidR="00050523">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sidR="00AC3167">
              <w:rPr>
                <w:rFonts w:ascii="Times New Roman" w:hAnsi="Times New Roman" w:cs="Times New Roman"/>
                <w:sz w:val="20"/>
                <w:szCs w:val="20"/>
              </w:rPr>
              <w:t>In Review</w:t>
            </w:r>
          </w:p>
          <w:p w:rsidR="00AC3167" w:rsidRDefault="00445A1D"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A13444" w:rsidRPr="00050523">
              <w:rPr>
                <w:rFonts w:ascii="Times New Roman" w:hAnsi="Times New Roman" w:cs="Times New Roman"/>
                <w:b/>
                <w:sz w:val="20"/>
                <w:szCs w:val="20"/>
              </w:rPr>
              <w:t xml:space="preserve">624  </w:t>
            </w:r>
            <w:r w:rsidR="00050523">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sidR="00050523">
              <w:rPr>
                <w:rFonts w:ascii="Times New Roman" w:hAnsi="Times New Roman" w:cs="Times New Roman"/>
                <w:sz w:val="20"/>
                <w:szCs w:val="20"/>
              </w:rPr>
              <w:t xml:space="preserve">  </w:t>
            </w:r>
            <w:r w:rsidR="00AC3167">
              <w:rPr>
                <w:rFonts w:ascii="Times New Roman" w:hAnsi="Times New Roman" w:cs="Times New Roman"/>
                <w:sz w:val="20"/>
                <w:szCs w:val="20"/>
              </w:rPr>
              <w:t xml:space="preserve">Scheduled  </w:t>
            </w:r>
          </w:p>
          <w:p w:rsidR="00916B15" w:rsidRDefault="00050523"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UNK        </w:t>
            </w:r>
            <w:r w:rsidR="00445A1D">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Pr>
                <w:rFonts w:ascii="Times New Roman" w:hAnsi="Times New Roman" w:cs="Times New Roman"/>
                <w:sz w:val="20"/>
                <w:szCs w:val="20"/>
              </w:rPr>
              <w:t xml:space="preserve"> </w:t>
            </w:r>
            <w:r w:rsidR="00AC3167">
              <w:rPr>
                <w:rFonts w:ascii="Times New Roman" w:hAnsi="Times New Roman" w:cs="Times New Roman"/>
                <w:sz w:val="20"/>
                <w:szCs w:val="20"/>
              </w:rPr>
              <w:t xml:space="preserve">Cancelled </w:t>
            </w:r>
          </w:p>
          <w:p w:rsidR="004553DD" w:rsidRDefault="00050523" w:rsidP="00AC3167">
            <w:pPr>
              <w:numPr>
                <w:ilvl w:val="3"/>
                <w:numId w:val="4"/>
              </w:numPr>
              <w:spacing w:after="0" w:line="240" w:lineRule="auto"/>
              <w:rPr>
                <w:rFonts w:ascii="Times New Roman" w:hAnsi="Times New Roman" w:cs="Times New Roman"/>
                <w:sz w:val="20"/>
                <w:szCs w:val="20"/>
              </w:rPr>
            </w:pPr>
            <w:r w:rsidRPr="00445A1D">
              <w:rPr>
                <w:rFonts w:ascii="Times New Roman" w:hAnsi="Times New Roman" w:cs="Times New Roman"/>
                <w:b/>
                <w:sz w:val="20"/>
                <w:szCs w:val="20"/>
              </w:rPr>
              <w:t xml:space="preserve">8,502 </w:t>
            </w:r>
            <w:r w:rsidR="00445A1D" w:rsidRPr="00445A1D">
              <w:rPr>
                <w:rFonts w:ascii="Times New Roman" w:hAnsi="Times New Roman" w:cs="Times New Roman"/>
                <w:b/>
                <w:sz w:val="20"/>
                <w:szCs w:val="20"/>
              </w:rPr>
              <w:t>for 93.5%</w:t>
            </w:r>
            <w:r w:rsidR="00445A1D">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sidR="005B7C3D">
              <w:rPr>
                <w:rFonts w:ascii="Times New Roman" w:hAnsi="Times New Roman" w:cs="Times New Roman"/>
                <w:sz w:val="20"/>
                <w:szCs w:val="20"/>
              </w:rPr>
              <w:t>Completed</w:t>
            </w:r>
          </w:p>
          <w:p w:rsidR="00AC3167" w:rsidRDefault="00AC3167" w:rsidP="001C0BB0">
            <w:pPr>
              <w:spacing w:after="0" w:line="240" w:lineRule="auto"/>
              <w:ind w:left="735"/>
              <w:rPr>
                <w:rFonts w:ascii="Times New Roman" w:hAnsi="Times New Roman" w:cs="Times New Roman"/>
                <w:sz w:val="20"/>
                <w:szCs w:val="20"/>
              </w:rPr>
            </w:pPr>
            <w:r>
              <w:rPr>
                <w:rFonts w:ascii="Times New Roman" w:hAnsi="Times New Roman" w:cs="Times New Roman"/>
                <w:sz w:val="20"/>
                <w:szCs w:val="20"/>
              </w:rPr>
              <w:t xml:space="preserve"> </w:t>
            </w:r>
          </w:p>
          <w:p w:rsidR="00AC3167" w:rsidRDefault="00AC3167" w:rsidP="00AC3167">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TDSP’s Service Territory </w:t>
            </w:r>
          </w:p>
          <w:p w:rsidR="00AC3167" w:rsidRDefault="00AC3167"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Pending </w:t>
            </w:r>
          </w:p>
          <w:p w:rsidR="00AC3167" w:rsidRDefault="00AC3167"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 Review</w:t>
            </w:r>
          </w:p>
          <w:p w:rsidR="00AC3167" w:rsidRDefault="00AC3167"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Scheduled  </w:t>
            </w:r>
          </w:p>
          <w:p w:rsidR="00916B15" w:rsidRDefault="00AC3167"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AC3167" w:rsidRDefault="00916B15" w:rsidP="00AC3167">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Completed (Number and Percentage) </w:t>
            </w:r>
          </w:p>
          <w:p w:rsidR="00AC3167" w:rsidRDefault="00AC3167" w:rsidP="002A7A77">
            <w:pPr>
              <w:pStyle w:val="ListParagraph"/>
              <w:rPr>
                <w:rFonts w:ascii="Times New Roman" w:hAnsi="Times New Roman" w:cs="Times New Roman"/>
                <w:sz w:val="20"/>
                <w:szCs w:val="20"/>
              </w:rPr>
            </w:pPr>
          </w:p>
          <w:p w:rsidR="00050523" w:rsidRDefault="00050523" w:rsidP="00050523">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ERCOT currently </w:t>
            </w:r>
            <w:r w:rsidR="001D63E5">
              <w:rPr>
                <w:rFonts w:ascii="Times New Roman" w:hAnsi="Times New Roman" w:cs="Times New Roman"/>
                <w:sz w:val="20"/>
                <w:szCs w:val="20"/>
              </w:rPr>
              <w:t xml:space="preserve">is </w:t>
            </w:r>
            <w:r>
              <w:rPr>
                <w:rFonts w:ascii="Times New Roman" w:hAnsi="Times New Roman" w:cs="Times New Roman"/>
                <w:sz w:val="20"/>
                <w:szCs w:val="20"/>
              </w:rPr>
              <w:t xml:space="preserve">working with the TDSPs to manually cancel transactions that the TDSP(s) had already completed in their systems with an effective date of Friday, 6/1/18 </w:t>
            </w:r>
          </w:p>
          <w:p w:rsidR="004157C7" w:rsidRDefault="00050523" w:rsidP="00050523">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ERCOT stated there are 80 ESI IDs</w:t>
            </w:r>
            <w:r w:rsidR="001D63E5">
              <w:rPr>
                <w:rFonts w:ascii="Times New Roman" w:hAnsi="Times New Roman" w:cs="Times New Roman"/>
                <w:sz w:val="20"/>
                <w:szCs w:val="20"/>
              </w:rPr>
              <w:t xml:space="preserve"> where Breeze is Rep of </w:t>
            </w:r>
            <w:r w:rsidR="005B407E">
              <w:rPr>
                <w:rFonts w:ascii="Times New Roman" w:hAnsi="Times New Roman" w:cs="Times New Roman"/>
                <w:sz w:val="20"/>
                <w:szCs w:val="20"/>
              </w:rPr>
              <w:t>Record that</w:t>
            </w:r>
            <w:r>
              <w:rPr>
                <w:rFonts w:ascii="Times New Roman" w:hAnsi="Times New Roman" w:cs="Times New Roman"/>
                <w:sz w:val="20"/>
                <w:szCs w:val="20"/>
              </w:rPr>
              <w:t xml:space="preserve"> are in various states that they will be monitoring to determine if what actions, if any, will be necessary   </w:t>
            </w:r>
          </w:p>
          <w:p w:rsidR="00445A1D" w:rsidRDefault="00445A1D" w:rsidP="00445A1D">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Mass Transition Call scheduled at 10:00 AM on </w:t>
            </w:r>
            <w:r w:rsidR="005B7C3D">
              <w:rPr>
                <w:rFonts w:ascii="Times New Roman" w:hAnsi="Times New Roman" w:cs="Times New Roman"/>
                <w:sz w:val="20"/>
                <w:szCs w:val="20"/>
              </w:rPr>
              <w:t>Monday</w:t>
            </w:r>
            <w:r>
              <w:rPr>
                <w:rFonts w:ascii="Times New Roman" w:hAnsi="Times New Roman" w:cs="Times New Roman"/>
                <w:sz w:val="20"/>
                <w:szCs w:val="20"/>
              </w:rPr>
              <w:t>, 06/0</w:t>
            </w:r>
            <w:r w:rsidR="005B7C3D">
              <w:rPr>
                <w:rFonts w:ascii="Times New Roman" w:hAnsi="Times New Roman" w:cs="Times New Roman"/>
                <w:sz w:val="20"/>
                <w:szCs w:val="20"/>
              </w:rPr>
              <w:t>4</w:t>
            </w:r>
            <w:r>
              <w:rPr>
                <w:rFonts w:ascii="Times New Roman" w:hAnsi="Times New Roman" w:cs="Times New Roman"/>
                <w:sz w:val="20"/>
                <w:szCs w:val="20"/>
              </w:rPr>
              <w:t xml:space="preserve">/18, with only impacted TDSPs and POLR CRs, along with PUCT Staff and ERCOT. </w:t>
            </w:r>
          </w:p>
          <w:p w:rsidR="00445A1D" w:rsidRPr="004157C7" w:rsidRDefault="00445A1D" w:rsidP="00445A1D">
            <w:pPr>
              <w:spacing w:after="0" w:line="240" w:lineRule="auto"/>
              <w:rPr>
                <w:rFonts w:ascii="Times New Roman" w:hAnsi="Times New Roman" w:cs="Times New Roman"/>
                <w:sz w:val="20"/>
                <w:szCs w:val="20"/>
              </w:rPr>
            </w:pPr>
          </w:p>
          <w:p w:rsidR="005B7C3D" w:rsidRDefault="005B7C3D" w:rsidP="005B7C3D">
            <w:pPr>
              <w:numPr>
                <w:ilvl w:val="0"/>
                <w:numId w:val="4"/>
              </w:numPr>
              <w:spacing w:after="0" w:line="240" w:lineRule="auto"/>
              <w:rPr>
                <w:rFonts w:ascii="Times New Roman" w:hAnsi="Times New Roman" w:cs="Times New Roman"/>
                <w:b/>
                <w:sz w:val="20"/>
                <w:szCs w:val="20"/>
              </w:rPr>
            </w:pPr>
            <w:r>
              <w:rPr>
                <w:rFonts w:ascii="Times New Roman" w:hAnsi="Times New Roman" w:cs="Times New Roman"/>
                <w:b/>
                <w:sz w:val="20"/>
                <w:szCs w:val="20"/>
              </w:rPr>
              <w:t>Monday</w:t>
            </w:r>
            <w:r w:rsidRPr="00024532">
              <w:rPr>
                <w:rFonts w:ascii="Times New Roman" w:hAnsi="Times New Roman" w:cs="Times New Roman"/>
                <w:b/>
                <w:sz w:val="20"/>
                <w:szCs w:val="20"/>
              </w:rPr>
              <w:t>, 0</w:t>
            </w:r>
            <w:r>
              <w:rPr>
                <w:rFonts w:ascii="Times New Roman" w:hAnsi="Times New Roman" w:cs="Times New Roman"/>
                <w:b/>
                <w:sz w:val="20"/>
                <w:szCs w:val="20"/>
              </w:rPr>
              <w:t>6</w:t>
            </w:r>
            <w:r w:rsidRPr="00024532">
              <w:rPr>
                <w:rFonts w:ascii="Times New Roman" w:hAnsi="Times New Roman" w:cs="Times New Roman"/>
                <w:b/>
                <w:sz w:val="20"/>
                <w:szCs w:val="20"/>
              </w:rPr>
              <w:t>/</w:t>
            </w:r>
            <w:r>
              <w:rPr>
                <w:rFonts w:ascii="Times New Roman" w:hAnsi="Times New Roman" w:cs="Times New Roman"/>
                <w:b/>
                <w:sz w:val="20"/>
                <w:szCs w:val="20"/>
              </w:rPr>
              <w:t>04</w:t>
            </w:r>
            <w:r w:rsidRPr="00024532">
              <w:rPr>
                <w:rFonts w:ascii="Times New Roman" w:hAnsi="Times New Roman" w:cs="Times New Roman"/>
                <w:b/>
                <w:sz w:val="20"/>
                <w:szCs w:val="20"/>
              </w:rPr>
              <w:t xml:space="preserve">/18 at 10:00 AM </w:t>
            </w:r>
          </w:p>
          <w:p w:rsidR="005B7C3D" w:rsidRDefault="005B7C3D" w:rsidP="005B7C3D">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Fifth Mass Transition conference call ERCOT provided status updates for: </w:t>
            </w:r>
          </w:p>
          <w:p w:rsidR="005B7C3D" w:rsidRDefault="005B7C3D" w:rsidP="005B7C3D">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ESI ID Total Population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           </w:t>
            </w:r>
            <w:r w:rsidR="001D63E5">
              <w:rPr>
                <w:rFonts w:ascii="Times New Roman" w:hAnsi="Times New Roman" w:cs="Times New Roman"/>
                <w:sz w:val="20"/>
                <w:szCs w:val="20"/>
              </w:rPr>
              <w:t xml:space="preserve">            </w:t>
            </w:r>
            <w:r>
              <w:rPr>
                <w:rFonts w:ascii="Times New Roman" w:hAnsi="Times New Roman" w:cs="Times New Roman"/>
                <w:sz w:val="20"/>
                <w:szCs w:val="20"/>
              </w:rPr>
              <w:t xml:space="preserve">Pending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           </w:t>
            </w:r>
            <w:r w:rsidR="001D63E5">
              <w:rPr>
                <w:rFonts w:ascii="Times New Roman" w:hAnsi="Times New Roman" w:cs="Times New Roman"/>
                <w:sz w:val="20"/>
                <w:szCs w:val="20"/>
              </w:rPr>
              <w:t xml:space="preserve">            </w:t>
            </w:r>
            <w:r>
              <w:rPr>
                <w:rFonts w:ascii="Times New Roman" w:hAnsi="Times New Roman" w:cs="Times New Roman"/>
                <w:sz w:val="20"/>
                <w:szCs w:val="20"/>
              </w:rPr>
              <w:t>In Review</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4553DD">
              <w:rPr>
                <w:rFonts w:ascii="Times New Roman" w:hAnsi="Times New Roman" w:cs="Times New Roman"/>
                <w:b/>
                <w:sz w:val="20"/>
                <w:szCs w:val="20"/>
              </w:rPr>
              <w:t>549</w:t>
            </w:r>
            <w:r w:rsidRPr="00050523">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Pr>
                <w:rFonts w:ascii="Times New Roman" w:hAnsi="Times New Roman" w:cs="Times New Roman"/>
                <w:sz w:val="20"/>
                <w:szCs w:val="20"/>
              </w:rPr>
              <w:t xml:space="preserve">Scheduled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UNK          </w:t>
            </w:r>
            <w:r w:rsidR="001D63E5">
              <w:rPr>
                <w:rFonts w:ascii="Times New Roman" w:hAnsi="Times New Roman" w:cs="Times New Roman"/>
                <w:sz w:val="20"/>
                <w:szCs w:val="20"/>
              </w:rPr>
              <w:t xml:space="preserve">           </w:t>
            </w:r>
            <w:r>
              <w:rPr>
                <w:rFonts w:ascii="Times New Roman" w:hAnsi="Times New Roman" w:cs="Times New Roman"/>
                <w:sz w:val="20"/>
                <w:szCs w:val="20"/>
              </w:rPr>
              <w:t xml:space="preserve">Cancelled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9,183</w:t>
            </w:r>
            <w:r w:rsidRPr="00445A1D">
              <w:rPr>
                <w:rFonts w:ascii="Times New Roman" w:hAnsi="Times New Roman" w:cs="Times New Roman"/>
                <w:b/>
                <w:sz w:val="20"/>
                <w:szCs w:val="20"/>
              </w:rPr>
              <w:t xml:space="preserve"> for 9</w:t>
            </w:r>
            <w:r w:rsidR="00D95690">
              <w:rPr>
                <w:rFonts w:ascii="Times New Roman" w:hAnsi="Times New Roman" w:cs="Times New Roman"/>
                <w:b/>
                <w:sz w:val="20"/>
                <w:szCs w:val="20"/>
              </w:rPr>
              <w:t>4.46</w:t>
            </w:r>
            <w:r w:rsidRPr="00445A1D">
              <w:rPr>
                <w:rFonts w:ascii="Times New Roman" w:hAnsi="Times New Roman" w:cs="Times New Roman"/>
                <w:b/>
                <w:sz w:val="20"/>
                <w:szCs w:val="20"/>
              </w:rPr>
              <w:t>%</w:t>
            </w:r>
            <w:r>
              <w:rPr>
                <w:rFonts w:ascii="Times New Roman" w:hAnsi="Times New Roman" w:cs="Times New Roman"/>
                <w:sz w:val="20"/>
                <w:szCs w:val="20"/>
              </w:rPr>
              <w:t xml:space="preserve"> Completed  </w:t>
            </w:r>
          </w:p>
          <w:p w:rsidR="00FB0D9B" w:rsidRDefault="00FB0D9B" w:rsidP="00FB0D9B">
            <w:pPr>
              <w:spacing w:after="0" w:line="240" w:lineRule="auto"/>
              <w:ind w:left="2160"/>
              <w:rPr>
                <w:rFonts w:ascii="Times New Roman" w:hAnsi="Times New Roman" w:cs="Times New Roman"/>
                <w:sz w:val="20"/>
                <w:szCs w:val="20"/>
              </w:rPr>
            </w:pPr>
          </w:p>
          <w:p w:rsidR="005B7C3D" w:rsidRDefault="005B7C3D" w:rsidP="005B7C3D">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TDSP’s Service Territory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Pending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 Review</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Scheduled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5B7C3D" w:rsidRDefault="005B7C3D" w:rsidP="005B7C3D">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Completed (Number and Percentage) </w:t>
            </w:r>
          </w:p>
          <w:p w:rsidR="005B7C3D" w:rsidRDefault="005B7C3D" w:rsidP="005B7C3D">
            <w:pPr>
              <w:numPr>
                <w:ilvl w:val="1"/>
                <w:numId w:val="4"/>
              </w:numPr>
              <w:spacing w:after="0" w:line="240" w:lineRule="auto"/>
              <w:rPr>
                <w:rFonts w:ascii="Times New Roman" w:hAnsi="Times New Roman" w:cs="Times New Roman"/>
                <w:sz w:val="20"/>
                <w:szCs w:val="20"/>
              </w:rPr>
            </w:pPr>
            <w:r w:rsidRPr="00334063">
              <w:rPr>
                <w:rFonts w:ascii="Times New Roman" w:hAnsi="Times New Roman" w:cs="Times New Roman"/>
                <w:b/>
                <w:sz w:val="20"/>
                <w:szCs w:val="20"/>
              </w:rPr>
              <w:t>546</w:t>
            </w:r>
            <w:r>
              <w:rPr>
                <w:rFonts w:ascii="Times New Roman" w:hAnsi="Times New Roman" w:cs="Times New Roman"/>
                <w:sz w:val="20"/>
                <w:szCs w:val="20"/>
              </w:rPr>
              <w:t xml:space="preserve"> </w:t>
            </w:r>
            <w:r w:rsidR="004553DD">
              <w:rPr>
                <w:rFonts w:ascii="Times New Roman" w:hAnsi="Times New Roman" w:cs="Times New Roman"/>
                <w:sz w:val="20"/>
                <w:szCs w:val="20"/>
              </w:rPr>
              <w:t xml:space="preserve">of the </w:t>
            </w:r>
            <w:r>
              <w:rPr>
                <w:rFonts w:ascii="Times New Roman" w:hAnsi="Times New Roman" w:cs="Times New Roman"/>
                <w:sz w:val="20"/>
                <w:szCs w:val="20"/>
              </w:rPr>
              <w:t xml:space="preserve">Scheduled </w:t>
            </w:r>
            <w:r w:rsidR="00334063">
              <w:rPr>
                <w:rFonts w:ascii="Times New Roman" w:hAnsi="Times New Roman" w:cs="Times New Roman"/>
                <w:sz w:val="20"/>
                <w:szCs w:val="20"/>
              </w:rPr>
              <w:t xml:space="preserve">transactions </w:t>
            </w:r>
            <w:r w:rsidR="004553DD">
              <w:rPr>
                <w:rFonts w:ascii="Times New Roman" w:hAnsi="Times New Roman" w:cs="Times New Roman"/>
                <w:sz w:val="20"/>
                <w:szCs w:val="20"/>
              </w:rPr>
              <w:t>are</w:t>
            </w:r>
            <w:r w:rsidR="00334063">
              <w:rPr>
                <w:rFonts w:ascii="Times New Roman" w:hAnsi="Times New Roman" w:cs="Times New Roman"/>
                <w:sz w:val="20"/>
                <w:szCs w:val="20"/>
              </w:rPr>
              <w:t xml:space="preserve"> </w:t>
            </w:r>
            <w:r>
              <w:rPr>
                <w:rFonts w:ascii="Times New Roman" w:hAnsi="Times New Roman" w:cs="Times New Roman"/>
                <w:sz w:val="20"/>
                <w:szCs w:val="20"/>
              </w:rPr>
              <w:t xml:space="preserve">in AEP’s North Service Territory. Only </w:t>
            </w:r>
            <w:r w:rsidR="00334063">
              <w:rPr>
                <w:rFonts w:ascii="Times New Roman" w:hAnsi="Times New Roman" w:cs="Times New Roman"/>
                <w:sz w:val="20"/>
                <w:szCs w:val="20"/>
              </w:rPr>
              <w:t xml:space="preserve">10% of AEPN </w:t>
            </w:r>
            <w:r>
              <w:rPr>
                <w:rFonts w:ascii="Times New Roman" w:hAnsi="Times New Roman" w:cs="Times New Roman"/>
                <w:sz w:val="20"/>
                <w:szCs w:val="20"/>
              </w:rPr>
              <w:t xml:space="preserve">Service Territory </w:t>
            </w:r>
            <w:r w:rsidR="00334063">
              <w:rPr>
                <w:rFonts w:ascii="Times New Roman" w:hAnsi="Times New Roman" w:cs="Times New Roman"/>
                <w:sz w:val="20"/>
                <w:szCs w:val="20"/>
              </w:rPr>
              <w:t xml:space="preserve">Drop to </w:t>
            </w:r>
            <w:r>
              <w:rPr>
                <w:rFonts w:ascii="Times New Roman" w:hAnsi="Times New Roman" w:cs="Times New Roman"/>
                <w:sz w:val="20"/>
                <w:szCs w:val="20"/>
              </w:rPr>
              <w:t xml:space="preserve">POLR Switches </w:t>
            </w:r>
            <w:r w:rsidR="004553DD">
              <w:rPr>
                <w:rFonts w:ascii="Times New Roman" w:hAnsi="Times New Roman" w:cs="Times New Roman"/>
                <w:sz w:val="20"/>
                <w:szCs w:val="20"/>
              </w:rPr>
              <w:t xml:space="preserve">show </w:t>
            </w:r>
            <w:r>
              <w:rPr>
                <w:rFonts w:ascii="Times New Roman" w:hAnsi="Times New Roman" w:cs="Times New Roman"/>
                <w:sz w:val="20"/>
                <w:szCs w:val="20"/>
              </w:rPr>
              <w:t>complete</w:t>
            </w:r>
            <w:r w:rsidR="00334063">
              <w:rPr>
                <w:rFonts w:ascii="Times New Roman" w:hAnsi="Times New Roman" w:cs="Times New Roman"/>
                <w:sz w:val="20"/>
                <w:szCs w:val="20"/>
              </w:rPr>
              <w:t>d at ERCOT</w:t>
            </w:r>
            <w:r>
              <w:rPr>
                <w:rFonts w:ascii="Times New Roman" w:hAnsi="Times New Roman" w:cs="Times New Roman"/>
                <w:sz w:val="20"/>
                <w:szCs w:val="20"/>
              </w:rPr>
              <w:t xml:space="preserve">.   Jim Lee (AEP) advised </w:t>
            </w:r>
            <w:r w:rsidR="0010654D">
              <w:rPr>
                <w:rFonts w:ascii="Times New Roman" w:hAnsi="Times New Roman" w:cs="Times New Roman"/>
                <w:sz w:val="20"/>
                <w:szCs w:val="20"/>
              </w:rPr>
              <w:t>attendee</w:t>
            </w:r>
            <w:r w:rsidR="00262B79">
              <w:rPr>
                <w:rFonts w:ascii="Times New Roman" w:hAnsi="Times New Roman" w:cs="Times New Roman"/>
                <w:sz w:val="20"/>
                <w:szCs w:val="20"/>
              </w:rPr>
              <w:t>s</w:t>
            </w:r>
            <w:r w:rsidR="0010654D">
              <w:rPr>
                <w:rFonts w:ascii="Times New Roman" w:hAnsi="Times New Roman" w:cs="Times New Roman"/>
                <w:sz w:val="20"/>
                <w:szCs w:val="20"/>
              </w:rPr>
              <w:t xml:space="preserve"> of AEP’s </w:t>
            </w:r>
            <w:r>
              <w:rPr>
                <w:rFonts w:ascii="Times New Roman" w:hAnsi="Times New Roman" w:cs="Times New Roman"/>
                <w:sz w:val="20"/>
                <w:szCs w:val="20"/>
              </w:rPr>
              <w:t>system issues create</w:t>
            </w:r>
            <w:r w:rsidR="00334063">
              <w:rPr>
                <w:rFonts w:ascii="Times New Roman" w:hAnsi="Times New Roman" w:cs="Times New Roman"/>
                <w:sz w:val="20"/>
                <w:szCs w:val="20"/>
              </w:rPr>
              <w:t>d</w:t>
            </w:r>
            <w:r>
              <w:rPr>
                <w:rFonts w:ascii="Times New Roman" w:hAnsi="Times New Roman" w:cs="Times New Roman"/>
                <w:sz w:val="20"/>
                <w:szCs w:val="20"/>
              </w:rPr>
              <w:t xml:space="preserve"> file failure and delayed</w:t>
            </w:r>
            <w:r w:rsidR="0010654D">
              <w:rPr>
                <w:rFonts w:ascii="Times New Roman" w:hAnsi="Times New Roman" w:cs="Times New Roman"/>
                <w:sz w:val="20"/>
                <w:szCs w:val="20"/>
              </w:rPr>
              <w:t xml:space="preserve"> the</w:t>
            </w:r>
            <w:r>
              <w:rPr>
                <w:rFonts w:ascii="Times New Roman" w:hAnsi="Times New Roman" w:cs="Times New Roman"/>
                <w:sz w:val="20"/>
                <w:szCs w:val="20"/>
              </w:rPr>
              <w:t xml:space="preserve"> transmission of </w:t>
            </w:r>
            <w:r w:rsidR="00334063">
              <w:rPr>
                <w:rFonts w:ascii="Times New Roman" w:hAnsi="Times New Roman" w:cs="Times New Roman"/>
                <w:sz w:val="20"/>
                <w:szCs w:val="20"/>
              </w:rPr>
              <w:t xml:space="preserve">these </w:t>
            </w:r>
            <w:r w:rsidR="0010654D">
              <w:rPr>
                <w:rFonts w:ascii="Times New Roman" w:hAnsi="Times New Roman" w:cs="Times New Roman"/>
                <w:sz w:val="20"/>
                <w:szCs w:val="20"/>
              </w:rPr>
              <w:t>reading</w:t>
            </w:r>
            <w:r w:rsidR="00262B79">
              <w:rPr>
                <w:rFonts w:ascii="Times New Roman" w:hAnsi="Times New Roman" w:cs="Times New Roman"/>
                <w:sz w:val="20"/>
                <w:szCs w:val="20"/>
              </w:rPr>
              <w:t>s</w:t>
            </w:r>
            <w:r w:rsidR="0010654D">
              <w:rPr>
                <w:rFonts w:ascii="Times New Roman" w:hAnsi="Times New Roman" w:cs="Times New Roman"/>
                <w:sz w:val="20"/>
                <w:szCs w:val="20"/>
              </w:rPr>
              <w:t>/</w:t>
            </w:r>
            <w:r>
              <w:rPr>
                <w:rFonts w:ascii="Times New Roman" w:hAnsi="Times New Roman" w:cs="Times New Roman"/>
                <w:sz w:val="20"/>
                <w:szCs w:val="20"/>
              </w:rPr>
              <w:t>usage data to complete transactions at ERCOT</w:t>
            </w:r>
            <w:r w:rsidR="0010654D">
              <w:rPr>
                <w:rFonts w:ascii="Times New Roman" w:hAnsi="Times New Roman" w:cs="Times New Roman"/>
                <w:sz w:val="20"/>
                <w:szCs w:val="20"/>
              </w:rPr>
              <w:t xml:space="preserve">, these transactions show a reading/usage taken on Friday, </w:t>
            </w:r>
            <w:r>
              <w:rPr>
                <w:rFonts w:ascii="Times New Roman" w:hAnsi="Times New Roman" w:cs="Times New Roman"/>
                <w:sz w:val="20"/>
                <w:szCs w:val="20"/>
              </w:rPr>
              <w:t xml:space="preserve">6/1/18.  AEP working to expedite corrected file(s) to provide to ERCOT.  </w:t>
            </w:r>
            <w:r w:rsidR="00334063">
              <w:rPr>
                <w:rFonts w:ascii="Times New Roman" w:hAnsi="Times New Roman" w:cs="Times New Roman"/>
                <w:sz w:val="20"/>
                <w:szCs w:val="20"/>
              </w:rPr>
              <w:t xml:space="preserve">PUCT Staff planned to discuss their concerns and highlight the criticality of this issue with AEP off line.  </w:t>
            </w:r>
          </w:p>
          <w:p w:rsidR="005B7C3D" w:rsidRDefault="005B7C3D" w:rsidP="005B7C3D">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ERCOT working </w:t>
            </w:r>
            <w:r w:rsidR="0010654D">
              <w:rPr>
                <w:rFonts w:ascii="Times New Roman" w:hAnsi="Times New Roman" w:cs="Times New Roman"/>
                <w:sz w:val="20"/>
                <w:szCs w:val="20"/>
              </w:rPr>
              <w:t xml:space="preserve">MarkeTrak issues </w:t>
            </w:r>
            <w:r>
              <w:rPr>
                <w:rFonts w:ascii="Times New Roman" w:hAnsi="Times New Roman" w:cs="Times New Roman"/>
                <w:sz w:val="20"/>
                <w:szCs w:val="20"/>
              </w:rPr>
              <w:t xml:space="preserve">with </w:t>
            </w:r>
            <w:r w:rsidR="009C27E0">
              <w:rPr>
                <w:rFonts w:ascii="Times New Roman" w:hAnsi="Times New Roman" w:cs="Times New Roman"/>
                <w:sz w:val="20"/>
                <w:szCs w:val="20"/>
              </w:rPr>
              <w:t xml:space="preserve">TDSPs </w:t>
            </w:r>
            <w:r w:rsidR="0010654D">
              <w:rPr>
                <w:rFonts w:ascii="Times New Roman" w:hAnsi="Times New Roman" w:cs="Times New Roman"/>
                <w:sz w:val="20"/>
                <w:szCs w:val="20"/>
              </w:rPr>
              <w:t>to resolve</w:t>
            </w:r>
            <w:r w:rsidR="004553DD">
              <w:rPr>
                <w:rFonts w:ascii="Times New Roman" w:hAnsi="Times New Roman" w:cs="Times New Roman"/>
                <w:sz w:val="20"/>
                <w:szCs w:val="20"/>
              </w:rPr>
              <w:t xml:space="preserve"> various cancelled </w:t>
            </w:r>
            <w:r w:rsidR="00C830EC">
              <w:rPr>
                <w:rFonts w:ascii="Times New Roman" w:hAnsi="Times New Roman" w:cs="Times New Roman"/>
                <w:sz w:val="20"/>
                <w:szCs w:val="20"/>
              </w:rPr>
              <w:t xml:space="preserve">transactions for </w:t>
            </w:r>
            <w:r w:rsidR="009C27E0">
              <w:rPr>
                <w:rFonts w:ascii="Times New Roman" w:hAnsi="Times New Roman" w:cs="Times New Roman"/>
                <w:sz w:val="20"/>
                <w:szCs w:val="20"/>
              </w:rPr>
              <w:t xml:space="preserve">Drop to POLR </w:t>
            </w:r>
            <w:r w:rsidR="004553DD">
              <w:rPr>
                <w:rFonts w:ascii="Times New Roman" w:hAnsi="Times New Roman" w:cs="Times New Roman"/>
                <w:sz w:val="20"/>
                <w:szCs w:val="20"/>
              </w:rPr>
              <w:t xml:space="preserve">transactions </w:t>
            </w:r>
            <w:r w:rsidR="00C830EC">
              <w:rPr>
                <w:rFonts w:ascii="Times New Roman" w:hAnsi="Times New Roman" w:cs="Times New Roman"/>
                <w:sz w:val="20"/>
                <w:szCs w:val="20"/>
              </w:rPr>
              <w:t xml:space="preserve">that </w:t>
            </w:r>
            <w:r w:rsidR="004553DD">
              <w:rPr>
                <w:rFonts w:ascii="Times New Roman" w:hAnsi="Times New Roman" w:cs="Times New Roman"/>
                <w:sz w:val="20"/>
                <w:szCs w:val="20"/>
              </w:rPr>
              <w:t>had</w:t>
            </w:r>
            <w:r w:rsidR="009C27E0">
              <w:rPr>
                <w:rFonts w:ascii="Times New Roman" w:hAnsi="Times New Roman" w:cs="Times New Roman"/>
                <w:sz w:val="20"/>
                <w:szCs w:val="20"/>
              </w:rPr>
              <w:t xml:space="preserve"> already </w:t>
            </w:r>
            <w:r w:rsidR="004553DD">
              <w:rPr>
                <w:rFonts w:ascii="Times New Roman" w:hAnsi="Times New Roman" w:cs="Times New Roman"/>
                <w:sz w:val="20"/>
                <w:szCs w:val="20"/>
              </w:rPr>
              <w:t xml:space="preserve">worked </w:t>
            </w:r>
            <w:r w:rsidR="009C27E0">
              <w:rPr>
                <w:rFonts w:ascii="Times New Roman" w:hAnsi="Times New Roman" w:cs="Times New Roman"/>
                <w:sz w:val="20"/>
                <w:szCs w:val="20"/>
              </w:rPr>
              <w:t>complete</w:t>
            </w:r>
            <w:r w:rsidR="004553DD">
              <w:rPr>
                <w:rFonts w:ascii="Times New Roman" w:hAnsi="Times New Roman" w:cs="Times New Roman"/>
                <w:sz w:val="20"/>
                <w:szCs w:val="20"/>
              </w:rPr>
              <w:t xml:space="preserve"> in TDSP’s systems</w:t>
            </w:r>
            <w:r w:rsidR="009C27E0">
              <w:rPr>
                <w:rFonts w:ascii="Times New Roman" w:hAnsi="Times New Roman" w:cs="Times New Roman"/>
                <w:sz w:val="20"/>
                <w:szCs w:val="20"/>
              </w:rPr>
              <w:t>.</w:t>
            </w:r>
          </w:p>
          <w:p w:rsidR="009C27E0" w:rsidRDefault="009C27E0" w:rsidP="009C27E0">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With the volume of </w:t>
            </w:r>
            <w:r w:rsidR="00061DB6">
              <w:rPr>
                <w:rFonts w:ascii="Times New Roman" w:hAnsi="Times New Roman" w:cs="Times New Roman"/>
                <w:sz w:val="20"/>
                <w:szCs w:val="20"/>
              </w:rPr>
              <w:t>uncompleted</w:t>
            </w:r>
            <w:r>
              <w:rPr>
                <w:rFonts w:ascii="Times New Roman" w:hAnsi="Times New Roman" w:cs="Times New Roman"/>
                <w:sz w:val="20"/>
                <w:szCs w:val="20"/>
              </w:rPr>
              <w:t xml:space="preserve"> </w:t>
            </w:r>
            <w:r w:rsidR="00167351">
              <w:rPr>
                <w:rFonts w:ascii="Times New Roman" w:hAnsi="Times New Roman" w:cs="Times New Roman"/>
                <w:sz w:val="20"/>
                <w:szCs w:val="20"/>
              </w:rPr>
              <w:t>transactions ERCOT</w:t>
            </w:r>
            <w:r>
              <w:rPr>
                <w:rFonts w:ascii="Times New Roman" w:hAnsi="Times New Roman" w:cs="Times New Roman"/>
                <w:sz w:val="20"/>
                <w:szCs w:val="20"/>
              </w:rPr>
              <w:t xml:space="preserve"> will schedule the next Mass Transition Call scheduled for 2:00 PM on Tuesday, 06/05/18, with only impacted TDSPs and POLR CRs, along with PUCT Staff and ERCOT. </w:t>
            </w:r>
          </w:p>
          <w:p w:rsidR="00262B79" w:rsidRDefault="00262B79" w:rsidP="00262B79">
            <w:pPr>
              <w:spacing w:after="0" w:line="240" w:lineRule="auto"/>
              <w:rPr>
                <w:rFonts w:ascii="Times New Roman" w:hAnsi="Times New Roman" w:cs="Times New Roman"/>
                <w:sz w:val="20"/>
                <w:szCs w:val="20"/>
              </w:rPr>
            </w:pPr>
          </w:p>
          <w:p w:rsidR="00262B79" w:rsidRDefault="00262B79" w:rsidP="00262B79">
            <w:pPr>
              <w:spacing w:after="0" w:line="240" w:lineRule="auto"/>
              <w:rPr>
                <w:rFonts w:ascii="Times New Roman" w:hAnsi="Times New Roman" w:cs="Times New Roman"/>
                <w:sz w:val="20"/>
                <w:szCs w:val="20"/>
              </w:rPr>
            </w:pPr>
          </w:p>
          <w:p w:rsidR="009C27E0" w:rsidRDefault="009C27E0" w:rsidP="009C27E0">
            <w:pPr>
              <w:spacing w:after="0" w:line="240" w:lineRule="auto"/>
              <w:rPr>
                <w:rFonts w:ascii="Times New Roman" w:hAnsi="Times New Roman" w:cs="Times New Roman"/>
                <w:sz w:val="20"/>
                <w:szCs w:val="20"/>
              </w:rPr>
            </w:pPr>
          </w:p>
          <w:p w:rsidR="00334063" w:rsidRDefault="004553DD" w:rsidP="00334063">
            <w:pPr>
              <w:numPr>
                <w:ilvl w:val="0"/>
                <w:numId w:val="4"/>
              </w:num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Tuesday</w:t>
            </w:r>
            <w:r w:rsidR="00334063" w:rsidRPr="00024532">
              <w:rPr>
                <w:rFonts w:ascii="Times New Roman" w:hAnsi="Times New Roman" w:cs="Times New Roman"/>
                <w:b/>
                <w:sz w:val="20"/>
                <w:szCs w:val="20"/>
              </w:rPr>
              <w:t>, 0</w:t>
            </w:r>
            <w:r w:rsidR="00334063">
              <w:rPr>
                <w:rFonts w:ascii="Times New Roman" w:hAnsi="Times New Roman" w:cs="Times New Roman"/>
                <w:b/>
                <w:sz w:val="20"/>
                <w:szCs w:val="20"/>
              </w:rPr>
              <w:t>6</w:t>
            </w:r>
            <w:r w:rsidR="00334063" w:rsidRPr="00024532">
              <w:rPr>
                <w:rFonts w:ascii="Times New Roman" w:hAnsi="Times New Roman" w:cs="Times New Roman"/>
                <w:b/>
                <w:sz w:val="20"/>
                <w:szCs w:val="20"/>
              </w:rPr>
              <w:t>/</w:t>
            </w:r>
            <w:r w:rsidR="00334063">
              <w:rPr>
                <w:rFonts w:ascii="Times New Roman" w:hAnsi="Times New Roman" w:cs="Times New Roman"/>
                <w:b/>
                <w:sz w:val="20"/>
                <w:szCs w:val="20"/>
              </w:rPr>
              <w:t>0</w:t>
            </w:r>
            <w:r>
              <w:rPr>
                <w:rFonts w:ascii="Times New Roman" w:hAnsi="Times New Roman" w:cs="Times New Roman"/>
                <w:b/>
                <w:sz w:val="20"/>
                <w:szCs w:val="20"/>
              </w:rPr>
              <w:t>5</w:t>
            </w:r>
            <w:r w:rsidR="00334063" w:rsidRPr="00024532">
              <w:rPr>
                <w:rFonts w:ascii="Times New Roman" w:hAnsi="Times New Roman" w:cs="Times New Roman"/>
                <w:b/>
                <w:sz w:val="20"/>
                <w:szCs w:val="20"/>
              </w:rPr>
              <w:t xml:space="preserve">/18 at </w:t>
            </w:r>
            <w:r>
              <w:rPr>
                <w:rFonts w:ascii="Times New Roman" w:hAnsi="Times New Roman" w:cs="Times New Roman"/>
                <w:b/>
                <w:sz w:val="20"/>
                <w:szCs w:val="20"/>
              </w:rPr>
              <w:t>2:00 PM</w:t>
            </w:r>
          </w:p>
          <w:p w:rsidR="00334063" w:rsidRDefault="00334063" w:rsidP="00334063">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Sixth Mass Transition conference call ERCOT provided status updates for: </w:t>
            </w:r>
          </w:p>
          <w:p w:rsidR="00334063" w:rsidRDefault="00334063" w:rsidP="00334063">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ESI ID Total Population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           </w:t>
            </w:r>
            <w:r w:rsidR="001D63E5">
              <w:rPr>
                <w:rFonts w:ascii="Times New Roman" w:hAnsi="Times New Roman" w:cs="Times New Roman"/>
                <w:sz w:val="20"/>
                <w:szCs w:val="20"/>
              </w:rPr>
              <w:t xml:space="preserve">            </w:t>
            </w:r>
            <w:r>
              <w:rPr>
                <w:rFonts w:ascii="Times New Roman" w:hAnsi="Times New Roman" w:cs="Times New Roman"/>
                <w:sz w:val="20"/>
                <w:szCs w:val="20"/>
              </w:rPr>
              <w:t xml:space="preserve">Pending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           </w:t>
            </w:r>
            <w:r w:rsidR="001D63E5">
              <w:rPr>
                <w:rFonts w:ascii="Times New Roman" w:hAnsi="Times New Roman" w:cs="Times New Roman"/>
                <w:sz w:val="20"/>
                <w:szCs w:val="20"/>
              </w:rPr>
              <w:t xml:space="preserve">            </w:t>
            </w:r>
            <w:r>
              <w:rPr>
                <w:rFonts w:ascii="Times New Roman" w:hAnsi="Times New Roman" w:cs="Times New Roman"/>
                <w:sz w:val="20"/>
                <w:szCs w:val="20"/>
              </w:rPr>
              <w:t>In Review</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472</w:t>
            </w:r>
            <w:r w:rsidRPr="00050523">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1D63E5">
              <w:rPr>
                <w:rFonts w:ascii="Times New Roman" w:hAnsi="Times New Roman" w:cs="Times New Roman"/>
                <w:sz w:val="20"/>
                <w:szCs w:val="20"/>
              </w:rPr>
              <w:t xml:space="preserve">             </w:t>
            </w:r>
            <w:r>
              <w:rPr>
                <w:rFonts w:ascii="Times New Roman" w:hAnsi="Times New Roman" w:cs="Times New Roman"/>
                <w:sz w:val="20"/>
                <w:szCs w:val="20"/>
              </w:rPr>
              <w:t xml:space="preserve">Scheduled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UNK         </w:t>
            </w:r>
            <w:r w:rsidR="001D63E5">
              <w:rPr>
                <w:rFonts w:ascii="Times New Roman" w:hAnsi="Times New Roman" w:cs="Times New Roman"/>
                <w:sz w:val="20"/>
                <w:szCs w:val="20"/>
              </w:rPr>
              <w:t xml:space="preserve">            </w:t>
            </w:r>
            <w:r>
              <w:rPr>
                <w:rFonts w:ascii="Times New Roman" w:hAnsi="Times New Roman" w:cs="Times New Roman"/>
                <w:sz w:val="20"/>
                <w:szCs w:val="20"/>
              </w:rPr>
              <w:t xml:space="preserve">Cancelled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9,249</w:t>
            </w:r>
            <w:r w:rsidRPr="00445A1D">
              <w:rPr>
                <w:rFonts w:ascii="Times New Roman" w:hAnsi="Times New Roman" w:cs="Times New Roman"/>
                <w:b/>
                <w:sz w:val="20"/>
                <w:szCs w:val="20"/>
              </w:rPr>
              <w:t xml:space="preserve"> for 9</w:t>
            </w:r>
            <w:r w:rsidR="004553DD">
              <w:rPr>
                <w:rFonts w:ascii="Times New Roman" w:hAnsi="Times New Roman" w:cs="Times New Roman"/>
                <w:b/>
                <w:sz w:val="20"/>
                <w:szCs w:val="20"/>
              </w:rPr>
              <w:t>5</w:t>
            </w:r>
            <w:r>
              <w:rPr>
                <w:rFonts w:ascii="Times New Roman" w:hAnsi="Times New Roman" w:cs="Times New Roman"/>
                <w:b/>
                <w:sz w:val="20"/>
                <w:szCs w:val="20"/>
              </w:rPr>
              <w:t>.</w:t>
            </w:r>
            <w:r w:rsidR="004553DD">
              <w:rPr>
                <w:rFonts w:ascii="Times New Roman" w:hAnsi="Times New Roman" w:cs="Times New Roman"/>
                <w:b/>
                <w:sz w:val="20"/>
                <w:szCs w:val="20"/>
              </w:rPr>
              <w:t>14%</w:t>
            </w:r>
            <w:r>
              <w:rPr>
                <w:rFonts w:ascii="Times New Roman" w:hAnsi="Times New Roman" w:cs="Times New Roman"/>
                <w:sz w:val="20"/>
                <w:szCs w:val="20"/>
              </w:rPr>
              <w:t xml:space="preserve"> Completed  </w:t>
            </w:r>
          </w:p>
          <w:p w:rsidR="004553DD" w:rsidRDefault="004553DD" w:rsidP="004553DD">
            <w:pPr>
              <w:spacing w:after="0" w:line="240" w:lineRule="auto"/>
              <w:rPr>
                <w:rFonts w:ascii="Times New Roman" w:hAnsi="Times New Roman" w:cs="Times New Roman"/>
                <w:sz w:val="20"/>
                <w:szCs w:val="20"/>
              </w:rPr>
            </w:pPr>
          </w:p>
          <w:p w:rsidR="00334063" w:rsidRDefault="00334063" w:rsidP="00334063">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TDSP’s Service Territory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Pending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 Review</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Scheduled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334063" w:rsidRDefault="00334063" w:rsidP="00334063">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Completed (Number and Percentage) </w:t>
            </w:r>
          </w:p>
          <w:p w:rsidR="001A308B" w:rsidRDefault="001A308B" w:rsidP="001A308B">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ERCOT reported </w:t>
            </w:r>
            <w:r w:rsidRPr="001C0BB0">
              <w:rPr>
                <w:rFonts w:ascii="Times New Roman" w:hAnsi="Times New Roman" w:cs="Times New Roman"/>
                <w:b/>
                <w:sz w:val="20"/>
                <w:szCs w:val="20"/>
              </w:rPr>
              <w:t>472</w:t>
            </w:r>
            <w:r>
              <w:rPr>
                <w:rFonts w:ascii="Times New Roman" w:hAnsi="Times New Roman" w:cs="Times New Roman"/>
                <w:sz w:val="20"/>
                <w:szCs w:val="20"/>
              </w:rPr>
              <w:t xml:space="preserve"> ESI IDs still showing Scheduled in AEPN Service Territory – 469 Drop to POLR Switches and 3 Move-Ins = </w:t>
            </w:r>
            <w:r w:rsidRPr="001C0BB0">
              <w:rPr>
                <w:rFonts w:ascii="Times New Roman" w:hAnsi="Times New Roman" w:cs="Times New Roman"/>
                <w:b/>
                <w:sz w:val="20"/>
                <w:szCs w:val="20"/>
              </w:rPr>
              <w:t>472</w:t>
            </w:r>
            <w:r>
              <w:rPr>
                <w:rFonts w:ascii="Times New Roman" w:hAnsi="Times New Roman" w:cs="Times New Roman"/>
                <w:sz w:val="20"/>
                <w:szCs w:val="20"/>
              </w:rPr>
              <w:t xml:space="preserve"> Total.  All these transac</w:t>
            </w:r>
            <w:r w:rsidR="00061DB6">
              <w:rPr>
                <w:rFonts w:ascii="Times New Roman" w:hAnsi="Times New Roman" w:cs="Times New Roman"/>
                <w:sz w:val="20"/>
                <w:szCs w:val="20"/>
              </w:rPr>
              <w:t xml:space="preserve">tions </w:t>
            </w:r>
            <w:r>
              <w:rPr>
                <w:rFonts w:ascii="Times New Roman" w:hAnsi="Times New Roman" w:cs="Times New Roman"/>
                <w:sz w:val="20"/>
                <w:szCs w:val="20"/>
              </w:rPr>
              <w:t xml:space="preserve">requested a date of Friday, June 1, 2018.   </w:t>
            </w:r>
          </w:p>
          <w:p w:rsidR="001A308B" w:rsidRDefault="001A308B" w:rsidP="001A308B">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Jim Lee (AEP) these 472 Usage transactions expected to be at ERCOT before end of business today.  All of them include readings that were obtained on June 1, 2018</w:t>
            </w:r>
          </w:p>
          <w:p w:rsidR="001A308B" w:rsidRDefault="001A308B" w:rsidP="001A308B">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With the volume of Scheduled/Uncompleted transactions ERCOT will schedule the next Mass Transition Call scheduled for 10:00 AM on Wednesday, 06/06/18, with only impacted TDSPs and POLR CRs, along with PUCT Staff and ERCOT</w:t>
            </w:r>
          </w:p>
          <w:p w:rsidR="001C0BB0" w:rsidRDefault="001C0BB0" w:rsidP="00334063">
            <w:pPr>
              <w:spacing w:after="0" w:line="240" w:lineRule="auto"/>
              <w:rPr>
                <w:rFonts w:ascii="Times New Roman" w:hAnsi="Times New Roman" w:cs="Times New Roman"/>
                <w:sz w:val="20"/>
                <w:szCs w:val="20"/>
              </w:rPr>
            </w:pPr>
          </w:p>
          <w:p w:rsidR="001D63E5" w:rsidRDefault="001D63E5" w:rsidP="00334063">
            <w:pPr>
              <w:spacing w:after="0" w:line="240" w:lineRule="auto"/>
              <w:rPr>
                <w:rFonts w:ascii="Times New Roman" w:hAnsi="Times New Roman" w:cs="Times New Roman"/>
                <w:sz w:val="20"/>
                <w:szCs w:val="20"/>
              </w:rPr>
            </w:pPr>
          </w:p>
          <w:p w:rsidR="001C314F" w:rsidRDefault="001C314F" w:rsidP="001C314F">
            <w:pPr>
              <w:numPr>
                <w:ilvl w:val="0"/>
                <w:numId w:val="4"/>
              </w:numPr>
              <w:spacing w:after="0" w:line="240" w:lineRule="auto"/>
              <w:rPr>
                <w:rFonts w:ascii="Times New Roman" w:hAnsi="Times New Roman" w:cs="Times New Roman"/>
                <w:b/>
                <w:sz w:val="20"/>
                <w:szCs w:val="20"/>
              </w:rPr>
            </w:pPr>
            <w:r>
              <w:rPr>
                <w:rFonts w:ascii="Times New Roman" w:hAnsi="Times New Roman" w:cs="Times New Roman"/>
                <w:b/>
                <w:sz w:val="20"/>
                <w:szCs w:val="20"/>
              </w:rPr>
              <w:t>Wednesday</w:t>
            </w:r>
            <w:r w:rsidRPr="00024532">
              <w:rPr>
                <w:rFonts w:ascii="Times New Roman" w:hAnsi="Times New Roman" w:cs="Times New Roman"/>
                <w:b/>
                <w:sz w:val="20"/>
                <w:szCs w:val="20"/>
              </w:rPr>
              <w:t>, 0</w:t>
            </w:r>
            <w:r>
              <w:rPr>
                <w:rFonts w:ascii="Times New Roman" w:hAnsi="Times New Roman" w:cs="Times New Roman"/>
                <w:b/>
                <w:sz w:val="20"/>
                <w:szCs w:val="20"/>
              </w:rPr>
              <w:t>6</w:t>
            </w:r>
            <w:r w:rsidRPr="00024532">
              <w:rPr>
                <w:rFonts w:ascii="Times New Roman" w:hAnsi="Times New Roman" w:cs="Times New Roman"/>
                <w:b/>
                <w:sz w:val="20"/>
                <w:szCs w:val="20"/>
              </w:rPr>
              <w:t>/</w:t>
            </w:r>
            <w:r>
              <w:rPr>
                <w:rFonts w:ascii="Times New Roman" w:hAnsi="Times New Roman" w:cs="Times New Roman"/>
                <w:b/>
                <w:sz w:val="20"/>
                <w:szCs w:val="20"/>
              </w:rPr>
              <w:t>06</w:t>
            </w:r>
            <w:r w:rsidRPr="00024532">
              <w:rPr>
                <w:rFonts w:ascii="Times New Roman" w:hAnsi="Times New Roman" w:cs="Times New Roman"/>
                <w:b/>
                <w:sz w:val="20"/>
                <w:szCs w:val="20"/>
              </w:rPr>
              <w:t xml:space="preserve">/18 at </w:t>
            </w:r>
            <w:r>
              <w:rPr>
                <w:rFonts w:ascii="Times New Roman" w:hAnsi="Times New Roman" w:cs="Times New Roman"/>
                <w:b/>
                <w:sz w:val="20"/>
                <w:szCs w:val="20"/>
              </w:rPr>
              <w:t>2:00 PM</w:t>
            </w:r>
          </w:p>
          <w:p w:rsidR="001C314F" w:rsidRDefault="001C314F" w:rsidP="001C314F">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Seventh and </w:t>
            </w:r>
            <w:r w:rsidR="005B407E">
              <w:rPr>
                <w:rFonts w:ascii="Times New Roman" w:hAnsi="Times New Roman" w:cs="Times New Roman"/>
                <w:sz w:val="20"/>
                <w:szCs w:val="20"/>
              </w:rPr>
              <w:t>Final Mass</w:t>
            </w:r>
            <w:r>
              <w:rPr>
                <w:rFonts w:ascii="Times New Roman" w:hAnsi="Times New Roman" w:cs="Times New Roman"/>
                <w:sz w:val="20"/>
                <w:szCs w:val="20"/>
              </w:rPr>
              <w:t xml:space="preserve"> Transition conference call ERCOT provided status updates for: </w:t>
            </w:r>
          </w:p>
          <w:p w:rsidR="001C314F" w:rsidRDefault="001C314F" w:rsidP="001C314F">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ESI ID Total Population </w:t>
            </w:r>
          </w:p>
          <w:p w:rsidR="001C314F" w:rsidRPr="00061DB6" w:rsidRDefault="001C314F" w:rsidP="001C314F">
            <w:pPr>
              <w:numPr>
                <w:ilvl w:val="3"/>
                <w:numId w:val="4"/>
              </w:numPr>
              <w:spacing w:after="0" w:line="240" w:lineRule="auto"/>
              <w:rPr>
                <w:rFonts w:ascii="Times New Roman" w:hAnsi="Times New Roman" w:cs="Times New Roman"/>
                <w:b/>
                <w:sz w:val="20"/>
                <w:szCs w:val="20"/>
              </w:rPr>
            </w:pPr>
            <w:r w:rsidRPr="00061DB6">
              <w:rPr>
                <w:rFonts w:ascii="Times New Roman" w:hAnsi="Times New Roman" w:cs="Times New Roman"/>
                <w:b/>
                <w:sz w:val="20"/>
                <w:szCs w:val="20"/>
              </w:rPr>
              <w:t xml:space="preserve">     0           </w:t>
            </w:r>
            <w:r w:rsidR="00061DB6" w:rsidRPr="00061DB6">
              <w:rPr>
                <w:rFonts w:ascii="Times New Roman" w:hAnsi="Times New Roman" w:cs="Times New Roman"/>
                <w:b/>
                <w:sz w:val="20"/>
                <w:szCs w:val="20"/>
              </w:rPr>
              <w:t xml:space="preserve">         </w:t>
            </w:r>
            <w:r w:rsidRPr="00061DB6">
              <w:rPr>
                <w:rFonts w:ascii="Times New Roman" w:hAnsi="Times New Roman" w:cs="Times New Roman"/>
                <w:b/>
                <w:sz w:val="20"/>
                <w:szCs w:val="20"/>
              </w:rPr>
              <w:t xml:space="preserve">Pending </w:t>
            </w:r>
          </w:p>
          <w:p w:rsidR="001C314F" w:rsidRPr="00061DB6" w:rsidRDefault="001C314F" w:rsidP="001C314F">
            <w:pPr>
              <w:numPr>
                <w:ilvl w:val="3"/>
                <w:numId w:val="4"/>
              </w:numPr>
              <w:spacing w:after="0" w:line="240" w:lineRule="auto"/>
              <w:rPr>
                <w:rFonts w:ascii="Times New Roman" w:hAnsi="Times New Roman" w:cs="Times New Roman"/>
                <w:b/>
                <w:sz w:val="20"/>
                <w:szCs w:val="20"/>
              </w:rPr>
            </w:pPr>
            <w:r w:rsidRPr="00061DB6">
              <w:rPr>
                <w:rFonts w:ascii="Times New Roman" w:hAnsi="Times New Roman" w:cs="Times New Roman"/>
                <w:b/>
                <w:sz w:val="20"/>
                <w:szCs w:val="20"/>
              </w:rPr>
              <w:t xml:space="preserve">     0          </w:t>
            </w:r>
            <w:r w:rsidR="00061DB6" w:rsidRPr="00061DB6">
              <w:rPr>
                <w:rFonts w:ascii="Times New Roman" w:hAnsi="Times New Roman" w:cs="Times New Roman"/>
                <w:b/>
                <w:sz w:val="20"/>
                <w:szCs w:val="20"/>
              </w:rPr>
              <w:t xml:space="preserve">          </w:t>
            </w:r>
            <w:r w:rsidRPr="00061DB6">
              <w:rPr>
                <w:rFonts w:ascii="Times New Roman" w:hAnsi="Times New Roman" w:cs="Times New Roman"/>
                <w:b/>
                <w:sz w:val="20"/>
                <w:szCs w:val="20"/>
              </w:rPr>
              <w:t>In Review</w:t>
            </w:r>
          </w:p>
          <w:p w:rsidR="001C314F" w:rsidRPr="00061DB6" w:rsidRDefault="001C314F" w:rsidP="001C314F">
            <w:pPr>
              <w:numPr>
                <w:ilvl w:val="3"/>
                <w:numId w:val="4"/>
              </w:numPr>
              <w:spacing w:after="0" w:line="240" w:lineRule="auto"/>
              <w:rPr>
                <w:rFonts w:ascii="Times New Roman" w:hAnsi="Times New Roman" w:cs="Times New Roman"/>
                <w:b/>
                <w:sz w:val="20"/>
                <w:szCs w:val="20"/>
              </w:rPr>
            </w:pPr>
            <w:r w:rsidRPr="00061DB6">
              <w:rPr>
                <w:rFonts w:ascii="Times New Roman" w:hAnsi="Times New Roman" w:cs="Times New Roman"/>
                <w:b/>
                <w:sz w:val="20"/>
                <w:szCs w:val="20"/>
              </w:rPr>
              <w:t xml:space="preserve">     0        </w:t>
            </w:r>
            <w:r w:rsidR="00061DB6" w:rsidRPr="00061DB6">
              <w:rPr>
                <w:rFonts w:ascii="Times New Roman" w:hAnsi="Times New Roman" w:cs="Times New Roman"/>
                <w:b/>
                <w:sz w:val="20"/>
                <w:szCs w:val="20"/>
              </w:rPr>
              <w:t xml:space="preserve">            </w:t>
            </w:r>
            <w:r w:rsidRPr="00061DB6">
              <w:rPr>
                <w:rFonts w:ascii="Times New Roman" w:hAnsi="Times New Roman" w:cs="Times New Roman"/>
                <w:b/>
                <w:sz w:val="20"/>
                <w:szCs w:val="20"/>
              </w:rPr>
              <w:t xml:space="preserve">Scheduled  </w:t>
            </w:r>
          </w:p>
          <w:p w:rsidR="001C314F" w:rsidRPr="00061DB6" w:rsidRDefault="00061DB6" w:rsidP="001C314F">
            <w:pPr>
              <w:numPr>
                <w:ilvl w:val="3"/>
                <w:numId w:val="4"/>
              </w:numPr>
              <w:spacing w:after="0" w:line="240" w:lineRule="auto"/>
              <w:rPr>
                <w:rFonts w:ascii="Times New Roman" w:hAnsi="Times New Roman" w:cs="Times New Roman"/>
                <w:b/>
                <w:sz w:val="20"/>
                <w:szCs w:val="20"/>
              </w:rPr>
            </w:pPr>
            <w:r w:rsidRPr="00061DB6">
              <w:rPr>
                <w:rFonts w:ascii="Times New Roman" w:hAnsi="Times New Roman" w:cs="Times New Roman"/>
                <w:b/>
                <w:sz w:val="20"/>
                <w:szCs w:val="20"/>
              </w:rPr>
              <w:t xml:space="preserve">     0</w:t>
            </w:r>
            <w:r w:rsidR="001C314F" w:rsidRPr="00061DB6">
              <w:rPr>
                <w:rFonts w:ascii="Times New Roman" w:hAnsi="Times New Roman" w:cs="Times New Roman"/>
                <w:b/>
                <w:sz w:val="20"/>
                <w:szCs w:val="20"/>
              </w:rPr>
              <w:t xml:space="preserve">         </w:t>
            </w:r>
            <w:r w:rsidRPr="00061DB6">
              <w:rPr>
                <w:rFonts w:ascii="Times New Roman" w:hAnsi="Times New Roman" w:cs="Times New Roman"/>
                <w:b/>
                <w:sz w:val="20"/>
                <w:szCs w:val="20"/>
              </w:rPr>
              <w:t xml:space="preserve">           </w:t>
            </w:r>
            <w:r w:rsidR="001C314F" w:rsidRPr="00061DB6">
              <w:rPr>
                <w:rFonts w:ascii="Times New Roman" w:hAnsi="Times New Roman" w:cs="Times New Roman"/>
                <w:b/>
                <w:sz w:val="20"/>
                <w:szCs w:val="20"/>
              </w:rPr>
              <w:t xml:space="preserve">Cancelled </w:t>
            </w:r>
          </w:p>
          <w:p w:rsidR="001C314F" w:rsidRDefault="001C314F" w:rsidP="001C314F">
            <w:pPr>
              <w:numPr>
                <w:ilvl w:val="3"/>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9,721</w:t>
            </w:r>
            <w:r w:rsidRPr="00445A1D">
              <w:rPr>
                <w:rFonts w:ascii="Times New Roman" w:hAnsi="Times New Roman" w:cs="Times New Roman"/>
                <w:b/>
                <w:sz w:val="20"/>
                <w:szCs w:val="20"/>
              </w:rPr>
              <w:t xml:space="preserve"> for </w:t>
            </w:r>
            <w:r>
              <w:rPr>
                <w:rFonts w:ascii="Times New Roman" w:hAnsi="Times New Roman" w:cs="Times New Roman"/>
                <w:b/>
                <w:sz w:val="20"/>
                <w:szCs w:val="20"/>
              </w:rPr>
              <w:t>100%</w:t>
            </w:r>
            <w:r>
              <w:rPr>
                <w:rFonts w:ascii="Times New Roman" w:hAnsi="Times New Roman" w:cs="Times New Roman"/>
                <w:sz w:val="20"/>
                <w:szCs w:val="20"/>
              </w:rPr>
              <w:t xml:space="preserve"> Completed  </w:t>
            </w:r>
          </w:p>
          <w:p w:rsidR="001C314F" w:rsidRDefault="001C314F" w:rsidP="001C314F">
            <w:pPr>
              <w:spacing w:after="0" w:line="240" w:lineRule="auto"/>
              <w:rPr>
                <w:rFonts w:ascii="Times New Roman" w:hAnsi="Times New Roman" w:cs="Times New Roman"/>
                <w:sz w:val="20"/>
                <w:szCs w:val="20"/>
              </w:rPr>
            </w:pPr>
          </w:p>
          <w:p w:rsidR="001C314F" w:rsidRDefault="001C314F" w:rsidP="001C314F">
            <w:pPr>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TDSP’s Service Territory </w:t>
            </w:r>
          </w:p>
          <w:p w:rsidR="001C314F" w:rsidRDefault="001C314F" w:rsidP="001C314F">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Pending </w:t>
            </w:r>
          </w:p>
          <w:p w:rsidR="001C314F" w:rsidRDefault="001C314F" w:rsidP="001C314F">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 Review</w:t>
            </w:r>
          </w:p>
          <w:p w:rsidR="001C314F" w:rsidRDefault="001C314F" w:rsidP="001C314F">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Scheduled  </w:t>
            </w:r>
          </w:p>
          <w:p w:rsidR="001C314F" w:rsidRDefault="001C314F" w:rsidP="001C314F">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Cancelled </w:t>
            </w:r>
          </w:p>
          <w:p w:rsidR="001C314F" w:rsidRDefault="001C314F" w:rsidP="001C314F">
            <w:pPr>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Completed (Number and Percentage) </w:t>
            </w:r>
          </w:p>
          <w:p w:rsidR="00061DB6" w:rsidRDefault="00061DB6" w:rsidP="00061DB6">
            <w:pPr>
              <w:spacing w:after="0" w:line="240" w:lineRule="auto"/>
              <w:rPr>
                <w:rFonts w:ascii="Times New Roman" w:hAnsi="Times New Roman" w:cs="Times New Roman"/>
                <w:sz w:val="20"/>
                <w:szCs w:val="20"/>
              </w:rPr>
            </w:pPr>
          </w:p>
          <w:p w:rsidR="00454782" w:rsidRDefault="00454782" w:rsidP="00454782">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ERCOT reported </w:t>
            </w:r>
            <w:r w:rsidRPr="00061DB6">
              <w:rPr>
                <w:rFonts w:ascii="Times New Roman" w:hAnsi="Times New Roman" w:cs="Times New Roman"/>
                <w:b/>
                <w:sz w:val="20"/>
                <w:szCs w:val="20"/>
              </w:rPr>
              <w:t xml:space="preserve">44 </w:t>
            </w:r>
            <w:r>
              <w:rPr>
                <w:rFonts w:ascii="Times New Roman" w:hAnsi="Times New Roman" w:cs="Times New Roman"/>
                <w:sz w:val="20"/>
                <w:szCs w:val="20"/>
              </w:rPr>
              <w:t xml:space="preserve">ESI IDs with Date Wanted of Monday, 6/4/18 are still outstanding that are outside the transition window.  ERCOT will work directly with the affected TDSPs to determine process to resolve these transactions </w:t>
            </w:r>
          </w:p>
          <w:p w:rsidR="00454782" w:rsidRDefault="00454782" w:rsidP="00454782">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ERCOT received Complete Unexecutable (814_28(09)) responses from 2 TDSPs </w:t>
            </w:r>
            <w:r w:rsidR="00061DB6">
              <w:rPr>
                <w:rFonts w:ascii="Times New Roman" w:hAnsi="Times New Roman" w:cs="Times New Roman"/>
                <w:sz w:val="20"/>
                <w:szCs w:val="20"/>
              </w:rPr>
              <w:t>Drop</w:t>
            </w:r>
            <w:r>
              <w:rPr>
                <w:rFonts w:ascii="Times New Roman" w:hAnsi="Times New Roman" w:cs="Times New Roman"/>
                <w:sz w:val="20"/>
                <w:szCs w:val="20"/>
              </w:rPr>
              <w:t xml:space="preserve"> to POLR transaction</w:t>
            </w:r>
            <w:r w:rsidR="00061DB6">
              <w:rPr>
                <w:rFonts w:ascii="Times New Roman" w:hAnsi="Times New Roman" w:cs="Times New Roman"/>
                <w:sz w:val="20"/>
                <w:szCs w:val="20"/>
              </w:rPr>
              <w:t>s</w:t>
            </w:r>
            <w:r>
              <w:rPr>
                <w:rFonts w:ascii="Times New Roman" w:hAnsi="Times New Roman" w:cs="Times New Roman"/>
                <w:sz w:val="20"/>
                <w:szCs w:val="20"/>
              </w:rPr>
              <w:t xml:space="preserve"> that are NOT an acceptable response to Drop to POLR (814_10) transactions.   ERCOT will be working directly with those TDSPs to get those transaction</w:t>
            </w:r>
            <w:r w:rsidR="00061DB6">
              <w:rPr>
                <w:rFonts w:ascii="Times New Roman" w:hAnsi="Times New Roman" w:cs="Times New Roman"/>
                <w:sz w:val="20"/>
                <w:szCs w:val="20"/>
              </w:rPr>
              <w:t>s</w:t>
            </w:r>
            <w:r>
              <w:rPr>
                <w:rFonts w:ascii="Times New Roman" w:hAnsi="Times New Roman" w:cs="Times New Roman"/>
                <w:sz w:val="20"/>
                <w:szCs w:val="20"/>
              </w:rPr>
              <w:t xml:space="preserve"> resolved</w:t>
            </w:r>
          </w:p>
          <w:p w:rsidR="00454782" w:rsidRDefault="00454782" w:rsidP="00454782">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Market Participants will work off line with AEP to resolve any outstanding inquires pertaining to missing transactions.  </w:t>
            </w:r>
          </w:p>
          <w:p w:rsidR="00454782" w:rsidRDefault="00454782" w:rsidP="00454782">
            <w:pPr>
              <w:numPr>
                <w:ilvl w:val="1"/>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ERCOT’s communicated their final Mass Transition Market Notice on June 6, 2018: </w:t>
            </w:r>
          </w:p>
          <w:p w:rsidR="00454782" w:rsidRPr="00E65226" w:rsidRDefault="00454782" w:rsidP="00E65226">
            <w:pPr>
              <w:ind w:left="1440"/>
              <w:rPr>
                <w:rFonts w:ascii="Times New Roman" w:hAnsi="Times New Roman" w:cs="Times New Roman"/>
                <w:sz w:val="20"/>
                <w:szCs w:val="20"/>
              </w:rPr>
            </w:pPr>
            <w:r w:rsidRPr="00E65226">
              <w:rPr>
                <w:rStyle w:val="StyleBold"/>
                <w:rFonts w:ascii="Times New Roman" w:hAnsi="Times New Roman" w:cs="Times New Roman"/>
                <w:sz w:val="20"/>
                <w:szCs w:val="20"/>
              </w:rPr>
              <w:t>NOTICE DATE:</w:t>
            </w:r>
            <w:r w:rsidRPr="00E65226">
              <w:rPr>
                <w:rFonts w:ascii="Times New Roman" w:hAnsi="Times New Roman" w:cs="Times New Roman"/>
                <w:sz w:val="20"/>
                <w:szCs w:val="20"/>
              </w:rPr>
              <w:t>  June 6, 2018</w:t>
            </w:r>
          </w:p>
          <w:p w:rsidR="00454782" w:rsidRPr="00E65226" w:rsidRDefault="00454782" w:rsidP="00E65226">
            <w:pPr>
              <w:ind w:left="1440"/>
              <w:rPr>
                <w:rFonts w:ascii="Times New Roman" w:hAnsi="Times New Roman" w:cs="Times New Roman"/>
                <w:sz w:val="20"/>
                <w:szCs w:val="20"/>
              </w:rPr>
            </w:pPr>
            <w:r w:rsidRPr="00E65226">
              <w:rPr>
                <w:rStyle w:val="StyleBold"/>
                <w:rFonts w:ascii="Times New Roman" w:hAnsi="Times New Roman" w:cs="Times New Roman"/>
                <w:sz w:val="20"/>
                <w:szCs w:val="20"/>
              </w:rPr>
              <w:t>NOTICE TYPE:</w:t>
            </w:r>
            <w:r w:rsidRPr="00E65226">
              <w:rPr>
                <w:rFonts w:ascii="Times New Roman" w:hAnsi="Times New Roman" w:cs="Times New Roman"/>
                <w:sz w:val="20"/>
                <w:szCs w:val="20"/>
              </w:rPr>
              <w:t>  R-A052918-03 Retail</w:t>
            </w:r>
          </w:p>
          <w:p w:rsidR="00454782" w:rsidRPr="00E65226" w:rsidRDefault="00454782" w:rsidP="00E65226">
            <w:pPr>
              <w:ind w:left="1440"/>
              <w:rPr>
                <w:rFonts w:ascii="Times New Roman" w:hAnsi="Times New Roman" w:cs="Times New Roman"/>
                <w:sz w:val="20"/>
                <w:szCs w:val="20"/>
              </w:rPr>
            </w:pPr>
            <w:r w:rsidRPr="00E65226">
              <w:rPr>
                <w:rStyle w:val="StyleBold"/>
                <w:rFonts w:ascii="Times New Roman" w:hAnsi="Times New Roman" w:cs="Times New Roman"/>
                <w:sz w:val="20"/>
                <w:szCs w:val="20"/>
              </w:rPr>
              <w:t>SHORT DESCRIPTION:</w:t>
            </w:r>
            <w:r w:rsidRPr="00E65226">
              <w:rPr>
                <w:rFonts w:ascii="Times New Roman" w:hAnsi="Times New Roman" w:cs="Times New Roman"/>
                <w:sz w:val="20"/>
                <w:szCs w:val="20"/>
              </w:rPr>
              <w:t xml:space="preserve">  </w:t>
            </w:r>
            <w:r w:rsidRPr="00E65226">
              <w:rPr>
                <w:rFonts w:ascii="Times New Roman" w:hAnsi="Times New Roman" w:cs="Times New Roman"/>
                <w:color w:val="000000"/>
                <w:sz w:val="20"/>
                <w:szCs w:val="20"/>
              </w:rPr>
              <w:t xml:space="preserve">Final Update/Completion of Mass Transition Event </w:t>
            </w:r>
          </w:p>
          <w:p w:rsidR="00454782" w:rsidRPr="00E65226" w:rsidRDefault="00454782" w:rsidP="00E65226">
            <w:pPr>
              <w:ind w:left="1440"/>
              <w:rPr>
                <w:rFonts w:ascii="Times New Roman" w:hAnsi="Times New Roman" w:cs="Times New Roman"/>
                <w:sz w:val="20"/>
                <w:szCs w:val="20"/>
              </w:rPr>
            </w:pPr>
            <w:r w:rsidRPr="00E65226">
              <w:rPr>
                <w:rStyle w:val="StyleBold"/>
                <w:rFonts w:ascii="Times New Roman" w:hAnsi="Times New Roman" w:cs="Times New Roman"/>
                <w:sz w:val="20"/>
                <w:szCs w:val="20"/>
              </w:rPr>
              <w:t>INTENDED AUDIENCE:</w:t>
            </w:r>
            <w:r w:rsidRPr="00E65226">
              <w:rPr>
                <w:rFonts w:ascii="Times New Roman" w:hAnsi="Times New Roman" w:cs="Times New Roman"/>
                <w:sz w:val="20"/>
                <w:szCs w:val="20"/>
              </w:rPr>
              <w:t xml:space="preserve">  Breeze LLC, Allocated POLRs, </w:t>
            </w:r>
            <w:r w:rsidRPr="00E65226">
              <w:rPr>
                <w:rFonts w:ascii="Times New Roman" w:hAnsi="Times New Roman" w:cs="Times New Roman"/>
                <w:color w:val="000000"/>
                <w:sz w:val="20"/>
                <w:szCs w:val="20"/>
              </w:rPr>
              <w:t>Affected TDSPs, and PUCT staff</w:t>
            </w:r>
          </w:p>
          <w:p w:rsidR="00454782" w:rsidRPr="00E65226" w:rsidRDefault="00454782" w:rsidP="00E65226">
            <w:pPr>
              <w:ind w:left="1440"/>
              <w:rPr>
                <w:rFonts w:ascii="Times New Roman" w:hAnsi="Times New Roman" w:cs="Times New Roman"/>
                <w:sz w:val="20"/>
                <w:szCs w:val="20"/>
              </w:rPr>
            </w:pPr>
            <w:r w:rsidRPr="00E65226">
              <w:rPr>
                <w:rStyle w:val="StyleBold"/>
                <w:rFonts w:ascii="Times New Roman" w:hAnsi="Times New Roman" w:cs="Times New Roman"/>
                <w:sz w:val="20"/>
                <w:szCs w:val="20"/>
              </w:rPr>
              <w:t>DAY AFFECTED:</w:t>
            </w:r>
            <w:r w:rsidRPr="00E65226">
              <w:rPr>
                <w:rFonts w:ascii="Times New Roman" w:hAnsi="Times New Roman" w:cs="Times New Roman"/>
                <w:sz w:val="20"/>
                <w:szCs w:val="20"/>
              </w:rPr>
              <w:t>  June 6, 2018</w:t>
            </w:r>
          </w:p>
          <w:p w:rsidR="00454782" w:rsidRPr="00E65226" w:rsidRDefault="00454782" w:rsidP="00E65226">
            <w:pPr>
              <w:ind w:left="1440"/>
              <w:rPr>
                <w:rFonts w:ascii="Times New Roman" w:hAnsi="Times New Roman" w:cs="Times New Roman"/>
                <w:sz w:val="20"/>
                <w:szCs w:val="20"/>
              </w:rPr>
            </w:pPr>
            <w:r w:rsidRPr="00E65226">
              <w:rPr>
                <w:rStyle w:val="StyleBold"/>
                <w:rFonts w:ascii="Times New Roman" w:hAnsi="Times New Roman" w:cs="Times New Roman"/>
                <w:sz w:val="20"/>
                <w:szCs w:val="20"/>
              </w:rPr>
              <w:t>LONG DESCRIPTION:</w:t>
            </w:r>
            <w:r w:rsidRPr="00E65226">
              <w:rPr>
                <w:rFonts w:ascii="Times New Roman" w:hAnsi="Times New Roman" w:cs="Times New Roman"/>
                <w:sz w:val="20"/>
                <w:szCs w:val="20"/>
              </w:rPr>
              <w:t>  ERCOT Market Participant/Competitive Retailer (CR), Breeze LLC (</w:t>
            </w:r>
            <w:r w:rsidRPr="00E65226">
              <w:rPr>
                <w:rFonts w:ascii="Times New Roman" w:hAnsi="Times New Roman" w:cs="Times New Roman"/>
                <w:color w:val="000000"/>
                <w:sz w:val="20"/>
                <w:szCs w:val="20"/>
              </w:rPr>
              <w:t>DUNS Number 0785825301000</w:t>
            </w:r>
            <w:r w:rsidRPr="00E65226">
              <w:rPr>
                <w:rFonts w:ascii="Times New Roman" w:hAnsi="Times New Roman" w:cs="Times New Roman"/>
                <w:sz w:val="20"/>
                <w:szCs w:val="20"/>
              </w:rPr>
              <w:t xml:space="preserve">), has zero (0) active Electric Service Identifiers (ESI IDs) in ERCOT’s system. </w:t>
            </w:r>
          </w:p>
          <w:p w:rsidR="00454782" w:rsidRPr="00E65226" w:rsidRDefault="00454782" w:rsidP="00E65226">
            <w:pPr>
              <w:ind w:left="1440"/>
              <w:rPr>
                <w:rFonts w:ascii="Times New Roman" w:hAnsi="Times New Roman" w:cs="Times New Roman"/>
                <w:sz w:val="20"/>
                <w:szCs w:val="20"/>
              </w:rPr>
            </w:pPr>
            <w:r w:rsidRPr="00E65226">
              <w:rPr>
                <w:rFonts w:ascii="Times New Roman" w:hAnsi="Times New Roman" w:cs="Times New Roman"/>
                <w:sz w:val="20"/>
                <w:szCs w:val="20"/>
              </w:rPr>
              <w:t>The last Breeze LLC ESI ID transaction was received by ERCOT on June 6, 2018 at 5:28 AM CPT.</w:t>
            </w:r>
          </w:p>
          <w:p w:rsidR="00454782" w:rsidRPr="00E65226" w:rsidRDefault="00454782" w:rsidP="00E65226">
            <w:pPr>
              <w:ind w:left="1440"/>
              <w:rPr>
                <w:rFonts w:ascii="Times New Roman" w:hAnsi="Times New Roman" w:cs="Times New Roman"/>
                <w:sz w:val="20"/>
                <w:szCs w:val="20"/>
              </w:rPr>
            </w:pPr>
            <w:r w:rsidRPr="00E65226">
              <w:rPr>
                <w:rFonts w:ascii="Times New Roman" w:hAnsi="Times New Roman" w:cs="Times New Roman"/>
                <w:sz w:val="20"/>
                <w:szCs w:val="20"/>
              </w:rPr>
              <w:t xml:space="preserve">This will be the last update/communication regarding the Breeze LLC Mass Transition event. </w:t>
            </w:r>
          </w:p>
          <w:p w:rsidR="00454782" w:rsidRDefault="00454782" w:rsidP="00454782">
            <w:pPr>
              <w:spacing w:after="240" w:line="240" w:lineRule="auto"/>
              <w:ind w:left="720"/>
              <w:rPr>
                <w:rFonts w:ascii="Times New Roman" w:hAnsi="Times New Roman" w:cs="Times New Roman"/>
              </w:rPr>
            </w:pPr>
          </w:p>
          <w:p w:rsidR="00454782" w:rsidRPr="00454782" w:rsidRDefault="00454782" w:rsidP="00454782">
            <w:pPr>
              <w:spacing w:after="0" w:line="240" w:lineRule="auto"/>
              <w:ind w:left="1980"/>
              <w:rPr>
                <w:rFonts w:ascii="Times New Roman" w:hAnsi="Times New Roman" w:cs="Times New Roman"/>
                <w:sz w:val="20"/>
                <w:szCs w:val="20"/>
              </w:rPr>
            </w:pPr>
            <w:r w:rsidRPr="00454782">
              <w:rPr>
                <w:rFonts w:ascii="Times New Roman" w:hAnsi="Times New Roman" w:cs="Times New Roman"/>
                <w:sz w:val="20"/>
                <w:szCs w:val="20"/>
              </w:rPr>
              <w:t xml:space="preserve">. </w:t>
            </w:r>
          </w:p>
          <w:p w:rsidR="009C27E0" w:rsidRDefault="009C27E0" w:rsidP="00334063">
            <w:pPr>
              <w:spacing w:after="0" w:line="240" w:lineRule="auto"/>
              <w:ind w:left="735"/>
              <w:rPr>
                <w:rFonts w:ascii="Times New Roman" w:hAnsi="Times New Roman" w:cs="Times New Roman"/>
                <w:sz w:val="20"/>
                <w:szCs w:val="20"/>
              </w:rPr>
            </w:pPr>
          </w:p>
          <w:p w:rsidR="005B7C3D" w:rsidRPr="00024532" w:rsidRDefault="005B7C3D" w:rsidP="005B7C3D">
            <w:pPr>
              <w:spacing w:after="0" w:line="240" w:lineRule="auto"/>
              <w:ind w:left="735"/>
              <w:rPr>
                <w:rFonts w:ascii="Times New Roman" w:hAnsi="Times New Roman" w:cs="Times New Roman"/>
                <w:b/>
                <w:sz w:val="20"/>
                <w:szCs w:val="20"/>
              </w:rPr>
            </w:pPr>
          </w:p>
          <w:p w:rsidR="004157C7" w:rsidRPr="004157C7" w:rsidRDefault="004157C7" w:rsidP="00351857">
            <w:pPr>
              <w:ind w:left="360"/>
              <w:rPr>
                <w:rFonts w:ascii="Times New Roman" w:hAnsi="Times New Roman" w:cs="Times New Roman"/>
                <w:sz w:val="20"/>
                <w:szCs w:val="20"/>
              </w:rPr>
            </w:pPr>
          </w:p>
        </w:tc>
      </w:tr>
      <w:tr w:rsidR="00E432C5" w:rsidRPr="00946DAA" w:rsidTr="00454782">
        <w:trPr>
          <w:cantSplit/>
          <w:trHeight w:val="5642"/>
        </w:trPr>
        <w:tc>
          <w:tcPr>
            <w:tcW w:w="3150" w:type="dxa"/>
            <w:shd w:val="clear" w:color="auto" w:fill="auto"/>
          </w:tcPr>
          <w:p w:rsidR="00E432C5" w:rsidRDefault="00E432C5" w:rsidP="0013787C">
            <w:pPr>
              <w:spacing w:after="0" w:line="240" w:lineRule="auto"/>
              <w:rPr>
                <w:rFonts w:ascii="Times New Roman" w:hAnsi="Times New Roman" w:cs="Times New Roman"/>
                <w:b/>
                <w:color w:val="C00000"/>
                <w:sz w:val="20"/>
                <w:szCs w:val="20"/>
              </w:rPr>
            </w:pPr>
          </w:p>
          <w:p w:rsidR="00124D65" w:rsidRDefault="00124D65" w:rsidP="00124D65">
            <w:pPr>
              <w:rPr>
                <w:rFonts w:ascii="Times New Roman" w:hAnsi="Times New Roman" w:cs="Times New Roman"/>
                <w:b/>
                <w:i/>
                <w:sz w:val="24"/>
                <w:szCs w:val="24"/>
              </w:rPr>
            </w:pPr>
          </w:p>
          <w:p w:rsidR="00124D65" w:rsidRDefault="00124D65" w:rsidP="00124D65">
            <w:pPr>
              <w:rPr>
                <w:rFonts w:ascii="Times New Roman" w:hAnsi="Times New Roman" w:cs="Times New Roman"/>
                <w:b/>
                <w:i/>
                <w:sz w:val="24"/>
                <w:szCs w:val="24"/>
              </w:rPr>
            </w:pPr>
          </w:p>
          <w:p w:rsidR="00124D65" w:rsidRDefault="00124D65" w:rsidP="00124D65">
            <w:pPr>
              <w:rPr>
                <w:rFonts w:ascii="Times New Roman" w:hAnsi="Times New Roman" w:cs="Times New Roman"/>
                <w:b/>
                <w:i/>
                <w:sz w:val="24"/>
                <w:szCs w:val="24"/>
              </w:rPr>
            </w:pPr>
          </w:p>
          <w:p w:rsidR="00124D65" w:rsidRDefault="00124D65" w:rsidP="00124D65">
            <w:pPr>
              <w:rPr>
                <w:rFonts w:ascii="Times New Roman" w:hAnsi="Times New Roman" w:cs="Times New Roman"/>
                <w:b/>
                <w:i/>
                <w:sz w:val="24"/>
                <w:szCs w:val="24"/>
              </w:rPr>
            </w:pPr>
          </w:p>
          <w:p w:rsidR="00124D65" w:rsidRDefault="00124D65" w:rsidP="00124D65">
            <w:pPr>
              <w:rPr>
                <w:rFonts w:ascii="Times New Roman" w:hAnsi="Times New Roman" w:cs="Times New Roman"/>
                <w:b/>
                <w:i/>
                <w:sz w:val="24"/>
                <w:szCs w:val="24"/>
              </w:rPr>
            </w:pPr>
          </w:p>
          <w:p w:rsidR="005572CA" w:rsidRPr="00124D65" w:rsidRDefault="005572CA" w:rsidP="00124D65">
            <w:pPr>
              <w:rPr>
                <w:rFonts w:ascii="Times New Roman" w:hAnsi="Times New Roman" w:cs="Times New Roman"/>
                <w:b/>
                <w:i/>
                <w:sz w:val="32"/>
                <w:szCs w:val="32"/>
              </w:rPr>
            </w:pPr>
            <w:r>
              <w:rPr>
                <w:rFonts w:ascii="Times New Roman" w:hAnsi="Times New Roman" w:cs="Times New Roman"/>
                <w:b/>
                <w:i/>
                <w:sz w:val="32"/>
                <w:szCs w:val="32"/>
              </w:rPr>
              <w:t xml:space="preserve">TDSPs’ Transactional Processes </w:t>
            </w:r>
          </w:p>
          <w:p w:rsidR="007E7AE3" w:rsidRDefault="007E7AE3"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Default="005066C8" w:rsidP="007E7AE3">
            <w:pPr>
              <w:spacing w:after="0" w:line="240" w:lineRule="auto"/>
              <w:rPr>
                <w:rFonts w:ascii="Times New Roman" w:hAnsi="Times New Roman" w:cs="Times New Roman"/>
                <w:b/>
                <w:color w:val="C00000"/>
                <w:sz w:val="20"/>
                <w:szCs w:val="20"/>
              </w:rPr>
            </w:pPr>
          </w:p>
          <w:p w:rsidR="005066C8" w:rsidRPr="00124D65" w:rsidRDefault="005066C8" w:rsidP="005066C8">
            <w:pPr>
              <w:rPr>
                <w:rFonts w:ascii="Times New Roman" w:hAnsi="Times New Roman" w:cs="Times New Roman"/>
                <w:b/>
                <w:i/>
                <w:sz w:val="32"/>
                <w:szCs w:val="32"/>
              </w:rPr>
            </w:pPr>
            <w:r>
              <w:rPr>
                <w:rFonts w:ascii="Times New Roman" w:hAnsi="Times New Roman" w:cs="Times New Roman"/>
                <w:b/>
                <w:i/>
                <w:sz w:val="32"/>
                <w:szCs w:val="32"/>
              </w:rPr>
              <w:t xml:space="preserve">TDSPs’ Transactional Processes </w:t>
            </w:r>
          </w:p>
          <w:p w:rsidR="005066C8" w:rsidRDefault="005066C8" w:rsidP="007E7AE3">
            <w:pPr>
              <w:spacing w:after="0" w:line="240" w:lineRule="auto"/>
              <w:rPr>
                <w:rFonts w:ascii="Times New Roman" w:hAnsi="Times New Roman" w:cs="Times New Roman"/>
                <w:b/>
                <w:color w:val="C00000"/>
                <w:sz w:val="20"/>
                <w:szCs w:val="20"/>
              </w:rPr>
            </w:pPr>
          </w:p>
        </w:tc>
        <w:tc>
          <w:tcPr>
            <w:tcW w:w="9720" w:type="dxa"/>
            <w:shd w:val="clear" w:color="auto" w:fill="auto"/>
          </w:tcPr>
          <w:p w:rsidR="00FF51C8" w:rsidRDefault="00FF51C8" w:rsidP="00FF51C8">
            <w:pPr>
              <w:pStyle w:val="ListParagraph"/>
              <w:spacing w:after="0" w:line="240" w:lineRule="auto"/>
              <w:ind w:left="360"/>
              <w:rPr>
                <w:rFonts w:ascii="Times New Roman" w:hAnsi="Times New Roman" w:cs="Times New Roman"/>
                <w:b/>
                <w:i/>
                <w:sz w:val="24"/>
                <w:szCs w:val="24"/>
              </w:rPr>
            </w:pPr>
          </w:p>
          <w:p w:rsidR="001E0F5E" w:rsidRDefault="00030C36" w:rsidP="001E0F5E">
            <w:pPr>
              <w:pStyle w:val="ListParagraph"/>
              <w:numPr>
                <w:ilvl w:val="0"/>
                <w:numId w:val="16"/>
              </w:num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 xml:space="preserve">814_01 </w:t>
            </w:r>
            <w:r w:rsidRPr="001E0F5E">
              <w:rPr>
                <w:rFonts w:ascii="Times New Roman" w:hAnsi="Times New Roman" w:cs="Times New Roman"/>
                <w:b/>
                <w:i/>
                <w:sz w:val="24"/>
                <w:szCs w:val="24"/>
              </w:rPr>
              <w:t xml:space="preserve">Switch </w:t>
            </w:r>
            <w:r>
              <w:rPr>
                <w:rFonts w:ascii="Times New Roman" w:hAnsi="Times New Roman" w:cs="Times New Roman"/>
                <w:b/>
                <w:i/>
                <w:sz w:val="24"/>
                <w:szCs w:val="24"/>
              </w:rPr>
              <w:t xml:space="preserve">vs. </w:t>
            </w:r>
            <w:r w:rsidR="00EF019A">
              <w:rPr>
                <w:rFonts w:ascii="Times New Roman" w:hAnsi="Times New Roman" w:cs="Times New Roman"/>
                <w:b/>
                <w:i/>
                <w:sz w:val="24"/>
                <w:szCs w:val="24"/>
              </w:rPr>
              <w:t xml:space="preserve">814_16 </w:t>
            </w:r>
            <w:r w:rsidR="001E0F5E" w:rsidRPr="001E0F5E">
              <w:rPr>
                <w:rFonts w:ascii="Times New Roman" w:hAnsi="Times New Roman" w:cs="Times New Roman"/>
                <w:b/>
                <w:i/>
                <w:sz w:val="24"/>
                <w:szCs w:val="24"/>
              </w:rPr>
              <w:t>Move-In</w:t>
            </w:r>
            <w:r>
              <w:rPr>
                <w:rFonts w:ascii="Times New Roman" w:hAnsi="Times New Roman" w:cs="Times New Roman"/>
                <w:b/>
                <w:i/>
                <w:sz w:val="24"/>
                <w:szCs w:val="24"/>
              </w:rPr>
              <w:t xml:space="preserve"> Transaction</w:t>
            </w:r>
            <w:r w:rsidR="001E0F5E" w:rsidRPr="001E0F5E">
              <w:rPr>
                <w:rFonts w:ascii="Times New Roman" w:hAnsi="Times New Roman" w:cs="Times New Roman"/>
                <w:b/>
                <w:i/>
                <w:sz w:val="24"/>
                <w:szCs w:val="24"/>
              </w:rPr>
              <w:t xml:space="preserve"> </w:t>
            </w:r>
          </w:p>
          <w:p w:rsidR="00B93FB1" w:rsidRPr="00B93FB1" w:rsidRDefault="00B93FB1" w:rsidP="00B93FB1">
            <w:pPr>
              <w:spacing w:after="0" w:line="240" w:lineRule="auto"/>
              <w:rPr>
                <w:rFonts w:ascii="Times New Roman" w:hAnsi="Times New Roman" w:cs="Times New Roman"/>
                <w:b/>
                <w:i/>
                <w:sz w:val="24"/>
                <w:szCs w:val="24"/>
              </w:rPr>
            </w:pPr>
          </w:p>
          <w:p w:rsidR="001E0F5E" w:rsidRDefault="001E0F5E" w:rsidP="001E0F5E">
            <w:pPr>
              <w:pStyle w:val="ListParagraph"/>
              <w:numPr>
                <w:ilvl w:val="1"/>
                <w:numId w:val="16"/>
              </w:numPr>
              <w:spacing w:after="0" w:line="240" w:lineRule="auto"/>
              <w:ind w:left="1080"/>
              <w:rPr>
                <w:rFonts w:ascii="Times New Roman" w:hAnsi="Times New Roman" w:cs="Times New Roman"/>
                <w:sz w:val="24"/>
                <w:szCs w:val="24"/>
              </w:rPr>
            </w:pPr>
            <w:r w:rsidRPr="00B93FB1">
              <w:rPr>
                <w:rFonts w:ascii="Times New Roman" w:hAnsi="Times New Roman" w:cs="Times New Roman"/>
                <w:b/>
                <w:sz w:val="24"/>
                <w:szCs w:val="24"/>
              </w:rPr>
              <w:t>814_01</w:t>
            </w:r>
            <w:r>
              <w:rPr>
                <w:rFonts w:ascii="Times New Roman" w:hAnsi="Times New Roman" w:cs="Times New Roman"/>
                <w:sz w:val="24"/>
                <w:szCs w:val="24"/>
              </w:rPr>
              <w:t xml:space="preserve"> Switch Request transaction will only change REP of Record, Customer specific information will not change   </w:t>
            </w:r>
          </w:p>
          <w:p w:rsidR="00B93FB1" w:rsidRPr="00B93FB1" w:rsidRDefault="00B93FB1" w:rsidP="00B93FB1">
            <w:pPr>
              <w:spacing w:after="0" w:line="240" w:lineRule="auto"/>
              <w:rPr>
                <w:rFonts w:ascii="Times New Roman" w:hAnsi="Times New Roman" w:cs="Times New Roman"/>
                <w:sz w:val="24"/>
                <w:szCs w:val="24"/>
              </w:rPr>
            </w:pPr>
          </w:p>
          <w:p w:rsidR="00843DE5" w:rsidRDefault="001E0F5E" w:rsidP="001E0F5E">
            <w:pPr>
              <w:pStyle w:val="ListParagraph"/>
              <w:numPr>
                <w:ilvl w:val="1"/>
                <w:numId w:val="16"/>
              </w:numPr>
              <w:spacing w:after="0" w:line="240" w:lineRule="auto"/>
              <w:ind w:left="1080"/>
              <w:rPr>
                <w:rFonts w:ascii="Times New Roman" w:hAnsi="Times New Roman" w:cs="Times New Roman"/>
                <w:sz w:val="24"/>
                <w:szCs w:val="24"/>
              </w:rPr>
            </w:pPr>
            <w:r w:rsidRPr="00B93FB1">
              <w:rPr>
                <w:rFonts w:ascii="Times New Roman" w:hAnsi="Times New Roman" w:cs="Times New Roman"/>
                <w:b/>
                <w:sz w:val="24"/>
                <w:szCs w:val="24"/>
              </w:rPr>
              <w:t>814_16</w:t>
            </w:r>
            <w:r>
              <w:rPr>
                <w:rFonts w:ascii="Times New Roman" w:hAnsi="Times New Roman" w:cs="Times New Roman"/>
                <w:sz w:val="24"/>
                <w:szCs w:val="24"/>
              </w:rPr>
              <w:t xml:space="preserve"> Move-In transaction will always change Customer specific </w:t>
            </w:r>
            <w:r w:rsidR="002C36EB">
              <w:rPr>
                <w:rFonts w:ascii="Times New Roman" w:hAnsi="Times New Roman" w:cs="Times New Roman"/>
                <w:sz w:val="24"/>
                <w:szCs w:val="24"/>
              </w:rPr>
              <w:t xml:space="preserve">information and Customer specific billing </w:t>
            </w:r>
            <w:r>
              <w:rPr>
                <w:rFonts w:ascii="Times New Roman" w:hAnsi="Times New Roman" w:cs="Times New Roman"/>
                <w:sz w:val="24"/>
                <w:szCs w:val="24"/>
              </w:rPr>
              <w:t>at</w:t>
            </w:r>
            <w:r w:rsidR="00843DE5">
              <w:rPr>
                <w:rFonts w:ascii="Times New Roman" w:hAnsi="Times New Roman" w:cs="Times New Roman"/>
                <w:sz w:val="24"/>
                <w:szCs w:val="24"/>
              </w:rPr>
              <w:t>tributes</w:t>
            </w:r>
            <w:r w:rsidR="002C36EB">
              <w:rPr>
                <w:rFonts w:ascii="Times New Roman" w:hAnsi="Times New Roman" w:cs="Times New Roman"/>
                <w:sz w:val="24"/>
                <w:szCs w:val="24"/>
              </w:rPr>
              <w:t xml:space="preserve"> reflect new Customer status</w:t>
            </w:r>
            <w:r w:rsidR="00843DE5">
              <w:rPr>
                <w:rFonts w:ascii="Times New Roman" w:hAnsi="Times New Roman" w:cs="Times New Roman"/>
                <w:sz w:val="24"/>
                <w:szCs w:val="24"/>
              </w:rPr>
              <w:t xml:space="preserve"> </w:t>
            </w:r>
            <w:r w:rsidR="002C36EB">
              <w:rPr>
                <w:rFonts w:ascii="Times New Roman" w:hAnsi="Times New Roman" w:cs="Times New Roman"/>
                <w:sz w:val="24"/>
                <w:szCs w:val="24"/>
              </w:rPr>
              <w:t>for example:</w:t>
            </w:r>
          </w:p>
          <w:p w:rsidR="00843DE5" w:rsidRDefault="00843DE5" w:rsidP="00843DE5">
            <w:pPr>
              <w:pStyle w:val="ListParagraph"/>
              <w:numPr>
                <w:ilvl w:val="2"/>
                <w:numId w:val="16"/>
              </w:numPr>
              <w:spacing w:after="0" w:line="240" w:lineRule="auto"/>
              <w:ind w:left="1776" w:hanging="270"/>
              <w:rPr>
                <w:rFonts w:ascii="Times New Roman" w:hAnsi="Times New Roman" w:cs="Times New Roman"/>
                <w:sz w:val="24"/>
                <w:szCs w:val="24"/>
              </w:rPr>
            </w:pPr>
            <w:r>
              <w:rPr>
                <w:rFonts w:ascii="Times New Roman" w:hAnsi="Times New Roman" w:cs="Times New Roman"/>
                <w:sz w:val="24"/>
                <w:szCs w:val="24"/>
              </w:rPr>
              <w:t>Critical Care/</w:t>
            </w:r>
            <w:r w:rsidR="001E0F5E">
              <w:rPr>
                <w:rFonts w:ascii="Times New Roman" w:hAnsi="Times New Roman" w:cs="Times New Roman"/>
                <w:sz w:val="24"/>
                <w:szCs w:val="24"/>
              </w:rPr>
              <w:t>Special Needs</w:t>
            </w:r>
            <w:r w:rsidR="00200D31">
              <w:rPr>
                <w:rFonts w:ascii="Times New Roman" w:hAnsi="Times New Roman" w:cs="Times New Roman"/>
                <w:sz w:val="24"/>
                <w:szCs w:val="24"/>
              </w:rPr>
              <w:t xml:space="preserve"> status removed</w:t>
            </w:r>
            <w:r w:rsidR="001E0F5E">
              <w:rPr>
                <w:rFonts w:ascii="Times New Roman" w:hAnsi="Times New Roman" w:cs="Times New Roman"/>
                <w:sz w:val="24"/>
                <w:szCs w:val="24"/>
              </w:rPr>
              <w:t xml:space="preserve">, </w:t>
            </w:r>
          </w:p>
          <w:p w:rsidR="00843DE5" w:rsidRDefault="002C36EB" w:rsidP="00005E87">
            <w:pPr>
              <w:pStyle w:val="ListParagraph"/>
              <w:numPr>
                <w:ilvl w:val="2"/>
                <w:numId w:val="16"/>
              </w:numPr>
              <w:spacing w:after="0" w:line="240" w:lineRule="auto"/>
              <w:ind w:left="1776" w:hanging="270"/>
              <w:rPr>
                <w:rFonts w:ascii="Times New Roman" w:hAnsi="Times New Roman" w:cs="Times New Roman"/>
                <w:sz w:val="24"/>
                <w:szCs w:val="24"/>
              </w:rPr>
            </w:pPr>
            <w:r>
              <w:rPr>
                <w:rFonts w:ascii="Times New Roman" w:hAnsi="Times New Roman" w:cs="Times New Roman"/>
                <w:sz w:val="24"/>
                <w:szCs w:val="24"/>
              </w:rPr>
              <w:t xml:space="preserve">Demand </w:t>
            </w:r>
            <w:r w:rsidR="00843DE5">
              <w:rPr>
                <w:rFonts w:ascii="Times New Roman" w:hAnsi="Times New Roman" w:cs="Times New Roman"/>
                <w:sz w:val="24"/>
                <w:szCs w:val="24"/>
              </w:rPr>
              <w:t>R</w:t>
            </w:r>
            <w:r w:rsidR="00843DE5" w:rsidRPr="00843DE5">
              <w:rPr>
                <w:rFonts w:ascii="Times New Roman" w:hAnsi="Times New Roman" w:cs="Times New Roman"/>
                <w:sz w:val="24"/>
                <w:szCs w:val="24"/>
              </w:rPr>
              <w:t>atchet</w:t>
            </w:r>
            <w:r w:rsidR="00200D31">
              <w:rPr>
                <w:rFonts w:ascii="Times New Roman" w:hAnsi="Times New Roman" w:cs="Times New Roman"/>
                <w:sz w:val="24"/>
                <w:szCs w:val="24"/>
              </w:rPr>
              <w:t xml:space="preserve"> resets, </w:t>
            </w:r>
          </w:p>
          <w:p w:rsidR="001E0F5E" w:rsidRDefault="00843DE5" w:rsidP="00005E87">
            <w:pPr>
              <w:pStyle w:val="ListParagraph"/>
              <w:numPr>
                <w:ilvl w:val="2"/>
                <w:numId w:val="16"/>
              </w:numPr>
              <w:spacing w:after="0" w:line="240" w:lineRule="auto"/>
              <w:ind w:left="1776" w:hanging="270"/>
              <w:rPr>
                <w:rFonts w:ascii="Times New Roman" w:hAnsi="Times New Roman" w:cs="Times New Roman"/>
                <w:sz w:val="24"/>
                <w:szCs w:val="24"/>
              </w:rPr>
            </w:pPr>
            <w:r>
              <w:rPr>
                <w:rFonts w:ascii="Times New Roman" w:hAnsi="Times New Roman" w:cs="Times New Roman"/>
                <w:sz w:val="24"/>
                <w:szCs w:val="24"/>
              </w:rPr>
              <w:t xml:space="preserve">4CP </w:t>
            </w:r>
            <w:r w:rsidR="002C36EB">
              <w:rPr>
                <w:rFonts w:ascii="Times New Roman" w:hAnsi="Times New Roman" w:cs="Times New Roman"/>
                <w:sz w:val="24"/>
                <w:szCs w:val="24"/>
              </w:rPr>
              <w:t xml:space="preserve">resets </w:t>
            </w:r>
            <w:r>
              <w:rPr>
                <w:rFonts w:ascii="Times New Roman" w:hAnsi="Times New Roman" w:cs="Times New Roman"/>
                <w:sz w:val="24"/>
                <w:szCs w:val="24"/>
              </w:rPr>
              <w:t>for Large Commercial and Industrial (C&amp;I)</w:t>
            </w:r>
            <w:r w:rsidR="001E0F5E" w:rsidRPr="00843DE5">
              <w:rPr>
                <w:rFonts w:ascii="Times New Roman" w:hAnsi="Times New Roman" w:cs="Times New Roman"/>
                <w:sz w:val="24"/>
                <w:szCs w:val="24"/>
              </w:rPr>
              <w:t xml:space="preserve"> </w:t>
            </w:r>
            <w:r w:rsidR="002C36EB">
              <w:rPr>
                <w:rFonts w:ascii="Times New Roman" w:hAnsi="Times New Roman" w:cs="Times New Roman"/>
                <w:sz w:val="24"/>
                <w:szCs w:val="24"/>
              </w:rPr>
              <w:t xml:space="preserve">premise types.  </w:t>
            </w:r>
          </w:p>
          <w:p w:rsidR="00B93FB1" w:rsidRPr="00B93FB1" w:rsidRDefault="00B93FB1" w:rsidP="00B93FB1">
            <w:pPr>
              <w:spacing w:after="0" w:line="240" w:lineRule="auto"/>
              <w:rPr>
                <w:rFonts w:ascii="Times New Roman" w:hAnsi="Times New Roman" w:cs="Times New Roman"/>
                <w:sz w:val="24"/>
                <w:szCs w:val="24"/>
              </w:rPr>
            </w:pPr>
          </w:p>
          <w:p w:rsidR="005066C8" w:rsidRDefault="005066C8" w:rsidP="005066C8">
            <w:pPr>
              <w:pStyle w:val="ListParagraph"/>
              <w:numPr>
                <w:ilvl w:val="1"/>
                <w:numId w:val="16"/>
              </w:numPr>
              <w:spacing w:after="0" w:line="240" w:lineRule="auto"/>
              <w:ind w:left="1056"/>
              <w:rPr>
                <w:rFonts w:ascii="Times New Roman" w:hAnsi="Times New Roman" w:cs="Times New Roman"/>
                <w:sz w:val="24"/>
                <w:szCs w:val="24"/>
              </w:rPr>
            </w:pPr>
            <w:r w:rsidRPr="00B93FB1">
              <w:rPr>
                <w:rFonts w:ascii="Times New Roman" w:hAnsi="Times New Roman" w:cs="Times New Roman"/>
                <w:b/>
                <w:sz w:val="24"/>
                <w:szCs w:val="24"/>
              </w:rPr>
              <w:t>814_16</w:t>
            </w:r>
            <w:r>
              <w:rPr>
                <w:rFonts w:ascii="Times New Roman" w:hAnsi="Times New Roman" w:cs="Times New Roman"/>
                <w:sz w:val="24"/>
                <w:szCs w:val="24"/>
              </w:rPr>
              <w:t xml:space="preserve"> Move-In </w:t>
            </w:r>
            <w:r w:rsidR="00200D31">
              <w:rPr>
                <w:rFonts w:ascii="Times New Roman" w:hAnsi="Times New Roman" w:cs="Times New Roman"/>
                <w:sz w:val="24"/>
                <w:szCs w:val="24"/>
              </w:rPr>
              <w:t>Request for</w:t>
            </w:r>
            <w:r>
              <w:rPr>
                <w:rFonts w:ascii="Times New Roman" w:hAnsi="Times New Roman" w:cs="Times New Roman"/>
                <w:sz w:val="24"/>
                <w:szCs w:val="24"/>
              </w:rPr>
              <w:t xml:space="preserve"> some Municipalities/Cities require </w:t>
            </w:r>
            <w:r w:rsidR="00200D31">
              <w:rPr>
                <w:rFonts w:ascii="Times New Roman" w:hAnsi="Times New Roman" w:cs="Times New Roman"/>
                <w:sz w:val="24"/>
                <w:szCs w:val="24"/>
              </w:rPr>
              <w:t>new occupant</w:t>
            </w:r>
            <w:r>
              <w:rPr>
                <w:rFonts w:ascii="Times New Roman" w:hAnsi="Times New Roman" w:cs="Times New Roman"/>
                <w:sz w:val="24"/>
                <w:szCs w:val="24"/>
              </w:rPr>
              <w:t xml:space="preserve"> permits applications to be completed </w:t>
            </w:r>
            <w:r w:rsidR="00200D31">
              <w:rPr>
                <w:rFonts w:ascii="Times New Roman" w:hAnsi="Times New Roman" w:cs="Times New Roman"/>
                <w:sz w:val="24"/>
                <w:szCs w:val="24"/>
              </w:rPr>
              <w:t xml:space="preserve">and received by the TDSP </w:t>
            </w:r>
            <w:r>
              <w:rPr>
                <w:rFonts w:ascii="Times New Roman" w:hAnsi="Times New Roman" w:cs="Times New Roman"/>
                <w:sz w:val="24"/>
                <w:szCs w:val="24"/>
              </w:rPr>
              <w:t xml:space="preserve">prior to </w:t>
            </w:r>
            <w:r w:rsidR="00200D31">
              <w:rPr>
                <w:rFonts w:ascii="Times New Roman" w:hAnsi="Times New Roman" w:cs="Times New Roman"/>
                <w:sz w:val="24"/>
                <w:szCs w:val="24"/>
              </w:rPr>
              <w:t>ESI ID(s)</w:t>
            </w:r>
            <w:r>
              <w:rPr>
                <w:rFonts w:ascii="Times New Roman" w:hAnsi="Times New Roman" w:cs="Times New Roman"/>
                <w:sz w:val="24"/>
                <w:szCs w:val="24"/>
              </w:rPr>
              <w:t xml:space="preserve"> being energized by TDSP</w:t>
            </w:r>
            <w:r w:rsidR="00200D31">
              <w:rPr>
                <w:rFonts w:ascii="Times New Roman" w:hAnsi="Times New Roman" w:cs="Times New Roman"/>
                <w:sz w:val="24"/>
                <w:szCs w:val="24"/>
              </w:rPr>
              <w:t xml:space="preserve">, therefore, delays could be experienced where this permit would be applicable.  </w:t>
            </w:r>
            <w:r>
              <w:rPr>
                <w:rFonts w:ascii="Times New Roman" w:hAnsi="Times New Roman" w:cs="Times New Roman"/>
                <w:sz w:val="24"/>
                <w:szCs w:val="24"/>
              </w:rPr>
              <w:t xml:space="preserve">  </w:t>
            </w:r>
          </w:p>
          <w:p w:rsidR="005066C8" w:rsidRPr="005066C8" w:rsidRDefault="005066C8" w:rsidP="005066C8">
            <w:pPr>
              <w:spacing w:after="0" w:line="240" w:lineRule="auto"/>
              <w:rPr>
                <w:rFonts w:ascii="Times New Roman" w:hAnsi="Times New Roman" w:cs="Times New Roman"/>
                <w:sz w:val="24"/>
                <w:szCs w:val="24"/>
              </w:rPr>
            </w:pPr>
          </w:p>
          <w:p w:rsidR="00F66EFF" w:rsidRDefault="00F66EFF" w:rsidP="00F66EFF">
            <w:pPr>
              <w:spacing w:after="0" w:line="240" w:lineRule="auto"/>
              <w:rPr>
                <w:rFonts w:ascii="Times New Roman" w:hAnsi="Times New Roman" w:cs="Times New Roman"/>
                <w:sz w:val="24"/>
                <w:szCs w:val="24"/>
              </w:rPr>
            </w:pPr>
          </w:p>
          <w:p w:rsidR="00F66EFF" w:rsidRDefault="00124D65" w:rsidP="00F66EFF">
            <w:pPr>
              <w:pStyle w:val="ListParagraph"/>
              <w:numPr>
                <w:ilvl w:val="0"/>
                <w:numId w:val="16"/>
              </w:num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 xml:space="preserve">For </w:t>
            </w:r>
            <w:r w:rsidR="00F66EFF" w:rsidRPr="00124D65">
              <w:rPr>
                <w:rFonts w:ascii="Times New Roman" w:hAnsi="Times New Roman" w:cs="Times New Roman"/>
                <w:b/>
                <w:i/>
                <w:sz w:val="24"/>
                <w:szCs w:val="24"/>
              </w:rPr>
              <w:t xml:space="preserve">AMS </w:t>
            </w:r>
            <w:r w:rsidRPr="00124D65">
              <w:rPr>
                <w:rFonts w:ascii="Times New Roman" w:hAnsi="Times New Roman" w:cs="Times New Roman"/>
                <w:b/>
                <w:i/>
                <w:sz w:val="24"/>
                <w:szCs w:val="24"/>
              </w:rPr>
              <w:t>Meter</w:t>
            </w:r>
            <w:r>
              <w:rPr>
                <w:rFonts w:ascii="Times New Roman" w:hAnsi="Times New Roman" w:cs="Times New Roman"/>
                <w:b/>
                <w:i/>
                <w:sz w:val="24"/>
                <w:szCs w:val="24"/>
              </w:rPr>
              <w:t>s</w:t>
            </w:r>
            <w:r w:rsidRPr="00124D65">
              <w:rPr>
                <w:rFonts w:ascii="Times New Roman" w:hAnsi="Times New Roman" w:cs="Times New Roman"/>
                <w:b/>
                <w:i/>
                <w:sz w:val="24"/>
                <w:szCs w:val="24"/>
              </w:rPr>
              <w:t xml:space="preserve"> the </w:t>
            </w:r>
            <w:r w:rsidR="00F66EFF" w:rsidRPr="00124D65">
              <w:rPr>
                <w:rFonts w:ascii="Times New Roman" w:hAnsi="Times New Roman" w:cs="Times New Roman"/>
                <w:b/>
                <w:i/>
                <w:sz w:val="24"/>
                <w:szCs w:val="24"/>
              </w:rPr>
              <w:t xml:space="preserve">Midnight Register Read Transitions Switch, Move-In/Move-Out </w:t>
            </w:r>
            <w:r>
              <w:rPr>
                <w:rFonts w:ascii="Times New Roman" w:hAnsi="Times New Roman" w:cs="Times New Roman"/>
                <w:b/>
                <w:i/>
                <w:sz w:val="24"/>
                <w:szCs w:val="24"/>
              </w:rPr>
              <w:t xml:space="preserve">Force Off </w:t>
            </w:r>
            <w:r w:rsidR="00F66EFF" w:rsidRPr="00124D65">
              <w:rPr>
                <w:rFonts w:ascii="Times New Roman" w:hAnsi="Times New Roman" w:cs="Times New Roman"/>
                <w:b/>
                <w:i/>
                <w:sz w:val="24"/>
                <w:szCs w:val="24"/>
              </w:rPr>
              <w:t xml:space="preserve">and CSA Move-In Request: </w:t>
            </w:r>
          </w:p>
          <w:p w:rsidR="00B93FB1" w:rsidRPr="00B93FB1" w:rsidRDefault="00B93FB1" w:rsidP="00B93FB1">
            <w:pPr>
              <w:spacing w:after="0" w:line="240" w:lineRule="auto"/>
              <w:rPr>
                <w:rFonts w:ascii="Times New Roman" w:hAnsi="Times New Roman" w:cs="Times New Roman"/>
                <w:b/>
                <w:i/>
                <w:sz w:val="24"/>
                <w:szCs w:val="24"/>
              </w:rPr>
            </w:pPr>
          </w:p>
          <w:p w:rsidR="000A27C0" w:rsidRDefault="007E7AE3" w:rsidP="00204E55">
            <w:pPr>
              <w:pStyle w:val="ListParagraph"/>
              <w:numPr>
                <w:ilvl w:val="0"/>
                <w:numId w:val="17"/>
              </w:numPr>
              <w:spacing w:after="0" w:line="240" w:lineRule="auto"/>
              <w:rPr>
                <w:rFonts w:ascii="Times New Roman" w:hAnsi="Times New Roman" w:cs="Times New Roman"/>
                <w:sz w:val="24"/>
                <w:szCs w:val="24"/>
              </w:rPr>
            </w:pPr>
            <w:r w:rsidRPr="007E7AE3">
              <w:rPr>
                <w:rFonts w:ascii="Times New Roman" w:hAnsi="Times New Roman" w:cs="Times New Roman"/>
                <w:sz w:val="24"/>
                <w:szCs w:val="24"/>
              </w:rPr>
              <w:t>With the</w:t>
            </w:r>
            <w:r>
              <w:rPr>
                <w:rFonts w:ascii="Times New Roman" w:hAnsi="Times New Roman" w:cs="Times New Roman"/>
                <w:sz w:val="24"/>
                <w:szCs w:val="24"/>
              </w:rPr>
              <w:t xml:space="preserve"> TDSP’s AMS Meter Read obtained at </w:t>
            </w:r>
            <w:r w:rsidRPr="007E7AE3">
              <w:rPr>
                <w:rFonts w:ascii="Times New Roman" w:hAnsi="Times New Roman" w:cs="Times New Roman"/>
                <w:sz w:val="24"/>
                <w:szCs w:val="24"/>
              </w:rPr>
              <w:t>23:59:59 Thursday, 5/31/18</w:t>
            </w:r>
            <w:r w:rsidR="001E0F5E">
              <w:rPr>
                <w:rFonts w:ascii="Times New Roman" w:hAnsi="Times New Roman" w:cs="Times New Roman"/>
                <w:sz w:val="24"/>
                <w:szCs w:val="24"/>
              </w:rPr>
              <w:t>,</w:t>
            </w:r>
            <w:r w:rsidRPr="007E7AE3">
              <w:rPr>
                <w:rFonts w:ascii="Times New Roman" w:hAnsi="Times New Roman" w:cs="Times New Roman"/>
                <w:sz w:val="24"/>
                <w:szCs w:val="24"/>
              </w:rPr>
              <w:t xml:space="preserve"> and the 00:00:00 </w:t>
            </w:r>
            <w:r w:rsidRPr="00974957">
              <w:rPr>
                <w:rFonts w:ascii="Times New Roman" w:hAnsi="Times New Roman" w:cs="Times New Roman"/>
                <w:b/>
                <w:i/>
                <w:sz w:val="24"/>
                <w:szCs w:val="24"/>
              </w:rPr>
              <w:t>Midnight Register Read</w:t>
            </w:r>
            <w:r>
              <w:rPr>
                <w:rFonts w:ascii="Times New Roman" w:hAnsi="Times New Roman" w:cs="Times New Roman"/>
                <w:sz w:val="24"/>
                <w:szCs w:val="24"/>
              </w:rPr>
              <w:t xml:space="preserve"> obtained</w:t>
            </w:r>
            <w:r w:rsidRPr="007E7AE3">
              <w:rPr>
                <w:rFonts w:ascii="Times New Roman" w:hAnsi="Times New Roman" w:cs="Times New Roman"/>
                <w:sz w:val="24"/>
                <w:szCs w:val="24"/>
              </w:rPr>
              <w:t xml:space="preserve"> on Friday, 6/1/18, </w:t>
            </w:r>
            <w:r>
              <w:rPr>
                <w:rFonts w:ascii="Times New Roman" w:hAnsi="Times New Roman" w:cs="Times New Roman"/>
                <w:sz w:val="24"/>
                <w:szCs w:val="24"/>
              </w:rPr>
              <w:t>complete</w:t>
            </w:r>
            <w:r w:rsidR="001E0F5E">
              <w:rPr>
                <w:rFonts w:ascii="Times New Roman" w:hAnsi="Times New Roman" w:cs="Times New Roman"/>
                <w:sz w:val="24"/>
                <w:szCs w:val="24"/>
              </w:rPr>
              <w:t>s</w:t>
            </w:r>
            <w:r>
              <w:rPr>
                <w:rFonts w:ascii="Times New Roman" w:hAnsi="Times New Roman" w:cs="Times New Roman"/>
                <w:sz w:val="24"/>
                <w:szCs w:val="24"/>
              </w:rPr>
              <w:t xml:space="preserve"> the transition of the </w:t>
            </w:r>
            <w:r w:rsidR="001E0F5E">
              <w:rPr>
                <w:rFonts w:ascii="Times New Roman" w:hAnsi="Times New Roman" w:cs="Times New Roman"/>
                <w:sz w:val="24"/>
                <w:szCs w:val="24"/>
              </w:rPr>
              <w:t xml:space="preserve">Drop </w:t>
            </w:r>
            <w:r>
              <w:rPr>
                <w:rFonts w:ascii="Times New Roman" w:hAnsi="Times New Roman" w:cs="Times New Roman"/>
                <w:sz w:val="24"/>
                <w:szCs w:val="24"/>
              </w:rPr>
              <w:t xml:space="preserve">to </w:t>
            </w:r>
            <w:r w:rsidRPr="007E7AE3">
              <w:rPr>
                <w:rFonts w:ascii="Times New Roman" w:hAnsi="Times New Roman" w:cs="Times New Roman"/>
                <w:sz w:val="24"/>
                <w:szCs w:val="24"/>
              </w:rPr>
              <w:t xml:space="preserve">POLR </w:t>
            </w:r>
            <w:r>
              <w:rPr>
                <w:rFonts w:ascii="Times New Roman" w:hAnsi="Times New Roman" w:cs="Times New Roman"/>
                <w:sz w:val="24"/>
                <w:szCs w:val="24"/>
              </w:rPr>
              <w:t>CR(s)</w:t>
            </w:r>
            <w:r w:rsidR="00262B79">
              <w:rPr>
                <w:rFonts w:ascii="Times New Roman" w:hAnsi="Times New Roman" w:cs="Times New Roman"/>
                <w:sz w:val="24"/>
                <w:szCs w:val="24"/>
              </w:rPr>
              <w:t xml:space="preserve"> </w:t>
            </w:r>
            <w:r w:rsidRPr="007E7AE3">
              <w:rPr>
                <w:rFonts w:ascii="Times New Roman" w:hAnsi="Times New Roman" w:cs="Times New Roman"/>
                <w:sz w:val="24"/>
                <w:szCs w:val="24"/>
              </w:rPr>
              <w:t xml:space="preserve">in the TDSPs’ </w:t>
            </w:r>
            <w:r>
              <w:rPr>
                <w:rFonts w:ascii="Times New Roman" w:hAnsi="Times New Roman" w:cs="Times New Roman"/>
                <w:sz w:val="24"/>
                <w:szCs w:val="24"/>
              </w:rPr>
              <w:t xml:space="preserve">systems. The result, this </w:t>
            </w:r>
            <w:r w:rsidR="001E0F5E">
              <w:rPr>
                <w:rFonts w:ascii="Times New Roman" w:hAnsi="Times New Roman" w:cs="Times New Roman"/>
                <w:sz w:val="24"/>
                <w:szCs w:val="24"/>
              </w:rPr>
              <w:t>doesn’t</w:t>
            </w:r>
            <w:r w:rsidRPr="007E7AE3">
              <w:rPr>
                <w:rFonts w:ascii="Times New Roman" w:hAnsi="Times New Roman" w:cs="Times New Roman"/>
                <w:sz w:val="24"/>
                <w:szCs w:val="24"/>
              </w:rPr>
              <w:t xml:space="preserve"> allow Non-POLR Switches or Move-ins to be </w:t>
            </w:r>
            <w:r w:rsidR="000A27C0">
              <w:rPr>
                <w:rFonts w:ascii="Times New Roman" w:hAnsi="Times New Roman" w:cs="Times New Roman"/>
                <w:sz w:val="24"/>
                <w:szCs w:val="24"/>
              </w:rPr>
              <w:t xml:space="preserve">received on and accepted for a Friday, 6/1/18, </w:t>
            </w:r>
            <w:r w:rsidR="001E0F5E">
              <w:rPr>
                <w:rFonts w:ascii="Times New Roman" w:hAnsi="Times New Roman" w:cs="Times New Roman"/>
                <w:sz w:val="24"/>
                <w:szCs w:val="24"/>
              </w:rPr>
              <w:t>Requested D</w:t>
            </w:r>
            <w:r w:rsidR="000A27C0">
              <w:rPr>
                <w:rFonts w:ascii="Times New Roman" w:hAnsi="Times New Roman" w:cs="Times New Roman"/>
                <w:sz w:val="24"/>
                <w:szCs w:val="24"/>
              </w:rPr>
              <w:t xml:space="preserve">ate.   </w:t>
            </w:r>
          </w:p>
          <w:p w:rsidR="00CD5727" w:rsidRPr="00CD5727" w:rsidRDefault="000A27C0" w:rsidP="00204E55">
            <w:pPr>
              <w:pStyle w:val="ListParagraph"/>
              <w:numPr>
                <w:ilvl w:val="2"/>
                <w:numId w:val="16"/>
              </w:numPr>
              <w:spacing w:after="0" w:line="240" w:lineRule="auto"/>
              <w:ind w:left="1776"/>
              <w:rPr>
                <w:rFonts w:ascii="Times New Roman" w:hAnsi="Times New Roman" w:cs="Times New Roman"/>
                <w:sz w:val="24"/>
                <w:szCs w:val="24"/>
              </w:rPr>
            </w:pPr>
            <w:r w:rsidRPr="000A27C0">
              <w:rPr>
                <w:rFonts w:ascii="Times New Roman" w:hAnsi="Times New Roman" w:cs="Times New Roman"/>
                <w:b/>
                <w:sz w:val="24"/>
                <w:szCs w:val="24"/>
              </w:rPr>
              <w:t>NOTE</w:t>
            </w:r>
            <w:r>
              <w:rPr>
                <w:rFonts w:ascii="Times New Roman" w:hAnsi="Times New Roman" w:cs="Times New Roman"/>
                <w:sz w:val="24"/>
                <w:szCs w:val="24"/>
              </w:rPr>
              <w:t>:  I</w:t>
            </w:r>
            <w:r w:rsidR="007E7AE3" w:rsidRPr="007E7AE3">
              <w:rPr>
                <w:rFonts w:ascii="Times New Roman" w:hAnsi="Times New Roman" w:cs="Times New Roman"/>
                <w:sz w:val="24"/>
                <w:szCs w:val="24"/>
              </w:rPr>
              <w:t xml:space="preserve">f that </w:t>
            </w:r>
            <w:r>
              <w:rPr>
                <w:rFonts w:ascii="Times New Roman" w:hAnsi="Times New Roman" w:cs="Times New Roman"/>
                <w:sz w:val="24"/>
                <w:szCs w:val="24"/>
              </w:rPr>
              <w:t xml:space="preserve">MVI or Switch </w:t>
            </w:r>
            <w:r w:rsidR="007E7AE3" w:rsidRPr="007E7AE3">
              <w:rPr>
                <w:rFonts w:ascii="Times New Roman" w:hAnsi="Times New Roman" w:cs="Times New Roman"/>
                <w:sz w:val="24"/>
                <w:szCs w:val="24"/>
              </w:rPr>
              <w:t xml:space="preserve">request wasn’t </w:t>
            </w:r>
            <w:r>
              <w:rPr>
                <w:rFonts w:ascii="Times New Roman" w:hAnsi="Times New Roman" w:cs="Times New Roman"/>
                <w:sz w:val="24"/>
                <w:szCs w:val="24"/>
              </w:rPr>
              <w:t>received and accepted by the TDSP</w:t>
            </w:r>
            <w:r w:rsidR="007E7AE3" w:rsidRPr="007E7AE3">
              <w:rPr>
                <w:rFonts w:ascii="Times New Roman" w:hAnsi="Times New Roman" w:cs="Times New Roman"/>
                <w:sz w:val="24"/>
                <w:szCs w:val="24"/>
              </w:rPr>
              <w:t xml:space="preserve"> while the Drop to POLR Request was in a “Scheduled” state in the TDSP’s systems</w:t>
            </w:r>
            <w:r>
              <w:rPr>
                <w:rFonts w:ascii="Times New Roman" w:hAnsi="Times New Roman" w:cs="Times New Roman"/>
                <w:b/>
                <w:sz w:val="24"/>
                <w:szCs w:val="24"/>
              </w:rPr>
              <w:t xml:space="preserve"> </w:t>
            </w:r>
            <w:r w:rsidR="001E0F5E">
              <w:rPr>
                <w:rFonts w:ascii="Times New Roman" w:hAnsi="Times New Roman" w:cs="Times New Roman"/>
                <w:sz w:val="24"/>
                <w:szCs w:val="24"/>
              </w:rPr>
              <w:t>the Move-In or Switch</w:t>
            </w:r>
            <w:r>
              <w:rPr>
                <w:rFonts w:ascii="Times New Roman" w:hAnsi="Times New Roman" w:cs="Times New Roman"/>
                <w:sz w:val="24"/>
                <w:szCs w:val="24"/>
              </w:rPr>
              <w:t xml:space="preserve"> would be rejected.  </w:t>
            </w:r>
            <w:r w:rsidR="007E7AE3" w:rsidRPr="007E7AE3">
              <w:rPr>
                <w:rFonts w:ascii="Times New Roman" w:hAnsi="Times New Roman" w:cs="Times New Roman"/>
                <w:b/>
                <w:sz w:val="24"/>
                <w:szCs w:val="24"/>
              </w:rPr>
              <w:t xml:space="preserve"> </w:t>
            </w:r>
          </w:p>
          <w:p w:rsidR="00843DE5" w:rsidRDefault="00CD5727" w:rsidP="00CD5727">
            <w:pPr>
              <w:spacing w:after="0" w:line="240" w:lineRule="auto"/>
              <w:ind w:left="4140"/>
              <w:rPr>
                <w:rFonts w:ascii="Times New Roman" w:hAnsi="Times New Roman" w:cs="Times New Roman"/>
                <w:b/>
                <w:sz w:val="24"/>
                <w:szCs w:val="24"/>
              </w:rPr>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49.2pt" o:ole="">
                  <v:imagedata r:id="rId8" o:title=""/>
                </v:shape>
                <o:OLEObject Type="Embed" ProgID="PowerPoint.Show.12" ShapeID="_x0000_i1025" DrawAspect="Icon" ObjectID="_1590943788" r:id="rId9"/>
              </w:object>
            </w:r>
            <w:r w:rsidR="007E7AE3" w:rsidRPr="00CD5727">
              <w:rPr>
                <w:rFonts w:ascii="Times New Roman" w:hAnsi="Times New Roman" w:cs="Times New Roman"/>
                <w:b/>
                <w:sz w:val="24"/>
                <w:szCs w:val="24"/>
              </w:rPr>
              <w:t xml:space="preserve">  </w:t>
            </w:r>
          </w:p>
          <w:p w:rsidR="005066C8" w:rsidRDefault="005066C8" w:rsidP="00CD5727">
            <w:pPr>
              <w:spacing w:after="0" w:line="240" w:lineRule="auto"/>
              <w:ind w:left="4140"/>
              <w:rPr>
                <w:rFonts w:ascii="Times New Roman" w:hAnsi="Times New Roman" w:cs="Times New Roman"/>
                <w:sz w:val="24"/>
                <w:szCs w:val="24"/>
              </w:rPr>
            </w:pPr>
          </w:p>
          <w:p w:rsidR="005066C8" w:rsidRDefault="005066C8" w:rsidP="00CD5727">
            <w:pPr>
              <w:spacing w:after="0" w:line="240" w:lineRule="auto"/>
              <w:ind w:left="4140"/>
              <w:rPr>
                <w:rFonts w:ascii="Times New Roman" w:hAnsi="Times New Roman" w:cs="Times New Roman"/>
                <w:sz w:val="24"/>
                <w:szCs w:val="24"/>
              </w:rPr>
            </w:pPr>
          </w:p>
          <w:p w:rsidR="005066C8" w:rsidRDefault="005066C8" w:rsidP="00CD5727">
            <w:pPr>
              <w:spacing w:after="0" w:line="240" w:lineRule="auto"/>
              <w:ind w:left="4140"/>
              <w:rPr>
                <w:rFonts w:ascii="Times New Roman" w:hAnsi="Times New Roman" w:cs="Times New Roman"/>
                <w:sz w:val="24"/>
                <w:szCs w:val="24"/>
              </w:rPr>
            </w:pPr>
          </w:p>
          <w:p w:rsidR="005066C8" w:rsidRDefault="005066C8" w:rsidP="00CD5727">
            <w:pPr>
              <w:spacing w:after="0" w:line="240" w:lineRule="auto"/>
              <w:ind w:left="4140"/>
              <w:rPr>
                <w:rFonts w:ascii="Times New Roman" w:hAnsi="Times New Roman" w:cs="Times New Roman"/>
                <w:sz w:val="24"/>
                <w:szCs w:val="24"/>
              </w:rPr>
            </w:pPr>
          </w:p>
          <w:p w:rsidR="005066C8" w:rsidRPr="00CD5727" w:rsidRDefault="005066C8" w:rsidP="00CD5727">
            <w:pPr>
              <w:spacing w:after="0" w:line="240" w:lineRule="auto"/>
              <w:ind w:left="4140"/>
              <w:rPr>
                <w:rFonts w:ascii="Times New Roman" w:hAnsi="Times New Roman" w:cs="Times New Roman"/>
                <w:sz w:val="24"/>
                <w:szCs w:val="24"/>
              </w:rPr>
            </w:pPr>
          </w:p>
          <w:p w:rsidR="007E2B71" w:rsidRDefault="007E2B71" w:rsidP="001E0F5E">
            <w:pPr>
              <w:pStyle w:val="ListParagraph"/>
              <w:numPr>
                <w:ilvl w:val="0"/>
                <w:numId w:val="16"/>
              </w:numPr>
              <w:spacing w:after="0" w:line="240" w:lineRule="auto"/>
              <w:ind w:left="360"/>
              <w:rPr>
                <w:rFonts w:ascii="Times New Roman" w:hAnsi="Times New Roman" w:cs="Times New Roman"/>
                <w:b/>
                <w:i/>
                <w:sz w:val="24"/>
                <w:szCs w:val="24"/>
              </w:rPr>
            </w:pPr>
            <w:r w:rsidRPr="005066C8">
              <w:rPr>
                <w:rFonts w:ascii="Times New Roman" w:hAnsi="Times New Roman" w:cs="Times New Roman"/>
                <w:b/>
                <w:i/>
                <w:sz w:val="24"/>
                <w:szCs w:val="24"/>
              </w:rPr>
              <w:t xml:space="preserve">TDSP’s 867_03 </w:t>
            </w:r>
            <w:r w:rsidR="00061DB6" w:rsidRPr="005066C8">
              <w:rPr>
                <w:rFonts w:ascii="Times New Roman" w:hAnsi="Times New Roman" w:cs="Times New Roman"/>
                <w:b/>
                <w:i/>
                <w:sz w:val="24"/>
                <w:szCs w:val="24"/>
              </w:rPr>
              <w:t xml:space="preserve">Final </w:t>
            </w:r>
            <w:r w:rsidRPr="005066C8">
              <w:rPr>
                <w:rFonts w:ascii="Times New Roman" w:hAnsi="Times New Roman" w:cs="Times New Roman"/>
                <w:b/>
                <w:i/>
                <w:sz w:val="24"/>
                <w:szCs w:val="24"/>
              </w:rPr>
              <w:t xml:space="preserve">and 867_04 </w:t>
            </w:r>
            <w:r w:rsidR="00061DB6" w:rsidRPr="005066C8">
              <w:rPr>
                <w:rFonts w:ascii="Times New Roman" w:hAnsi="Times New Roman" w:cs="Times New Roman"/>
                <w:b/>
                <w:i/>
                <w:sz w:val="24"/>
                <w:szCs w:val="24"/>
              </w:rPr>
              <w:t xml:space="preserve">Initial </w:t>
            </w:r>
            <w:r w:rsidR="00F66EFF" w:rsidRPr="005066C8">
              <w:rPr>
                <w:rFonts w:ascii="Times New Roman" w:hAnsi="Times New Roman" w:cs="Times New Roman"/>
                <w:b/>
                <w:i/>
                <w:sz w:val="24"/>
                <w:szCs w:val="24"/>
              </w:rPr>
              <w:t xml:space="preserve">Transaction </w:t>
            </w:r>
            <w:r w:rsidRPr="005066C8">
              <w:rPr>
                <w:rFonts w:ascii="Times New Roman" w:hAnsi="Times New Roman" w:cs="Times New Roman"/>
                <w:b/>
                <w:i/>
                <w:sz w:val="24"/>
                <w:szCs w:val="24"/>
              </w:rPr>
              <w:t>Process</w:t>
            </w:r>
            <w:r w:rsidR="00F66EFF" w:rsidRPr="005066C8">
              <w:rPr>
                <w:rFonts w:ascii="Times New Roman" w:hAnsi="Times New Roman" w:cs="Times New Roman"/>
                <w:b/>
                <w:i/>
                <w:sz w:val="24"/>
                <w:szCs w:val="24"/>
              </w:rPr>
              <w:t>ing</w:t>
            </w:r>
            <w:r w:rsidRPr="005066C8">
              <w:rPr>
                <w:rFonts w:ascii="Times New Roman" w:hAnsi="Times New Roman" w:cs="Times New Roman"/>
                <w:b/>
                <w:i/>
                <w:sz w:val="24"/>
                <w:szCs w:val="24"/>
              </w:rPr>
              <w:t xml:space="preserve">: </w:t>
            </w:r>
          </w:p>
          <w:p w:rsidR="004E3CAE" w:rsidRPr="005066C8" w:rsidRDefault="004E3CAE" w:rsidP="004E3CAE">
            <w:pPr>
              <w:pStyle w:val="ListParagraph"/>
              <w:spacing w:after="0" w:line="240" w:lineRule="auto"/>
              <w:ind w:left="360"/>
              <w:rPr>
                <w:rFonts w:ascii="Times New Roman" w:hAnsi="Times New Roman" w:cs="Times New Roman"/>
                <w:b/>
                <w:i/>
                <w:sz w:val="24"/>
                <w:szCs w:val="24"/>
              </w:rPr>
            </w:pPr>
          </w:p>
          <w:p w:rsidR="007E2B71" w:rsidRPr="00623808" w:rsidRDefault="00623808" w:rsidP="001E0F5E">
            <w:pPr>
              <w:pStyle w:val="ListParagraph"/>
              <w:numPr>
                <w:ilvl w:val="1"/>
                <w:numId w:val="16"/>
              </w:numPr>
              <w:spacing w:after="0" w:line="240" w:lineRule="auto"/>
              <w:ind w:left="1080"/>
              <w:rPr>
                <w:rFonts w:ascii="Times New Roman" w:hAnsi="Times New Roman" w:cs="Times New Roman"/>
                <w:b/>
                <w:i/>
                <w:sz w:val="24"/>
                <w:szCs w:val="24"/>
              </w:rPr>
            </w:pPr>
            <w:r w:rsidRPr="00623808">
              <w:rPr>
                <w:rFonts w:ascii="Times New Roman" w:hAnsi="Times New Roman" w:cs="Times New Roman"/>
                <w:b/>
                <w:i/>
                <w:sz w:val="24"/>
                <w:szCs w:val="24"/>
              </w:rPr>
              <w:t xml:space="preserve">AEP, CNP and TNMP </w:t>
            </w:r>
          </w:p>
          <w:p w:rsidR="004E3CAE" w:rsidRDefault="00FE2A00" w:rsidP="0028115C">
            <w:pPr>
              <w:pStyle w:val="ListParagraph"/>
              <w:numPr>
                <w:ilvl w:val="2"/>
                <w:numId w:val="16"/>
              </w:numPr>
              <w:spacing w:after="0" w:line="240" w:lineRule="auto"/>
              <w:ind w:left="1620"/>
              <w:rPr>
                <w:rFonts w:ascii="Times New Roman" w:hAnsi="Times New Roman" w:cs="Times New Roman"/>
                <w:sz w:val="24"/>
                <w:szCs w:val="24"/>
              </w:rPr>
            </w:pPr>
            <w:r w:rsidRPr="004E3CAE">
              <w:rPr>
                <w:rFonts w:ascii="Times New Roman" w:hAnsi="Times New Roman" w:cs="Times New Roman"/>
                <w:b/>
                <w:sz w:val="24"/>
                <w:szCs w:val="24"/>
              </w:rPr>
              <w:t>867_04</w:t>
            </w:r>
            <w:r w:rsidRPr="00623808">
              <w:rPr>
                <w:rFonts w:ascii="Times New Roman" w:hAnsi="Times New Roman" w:cs="Times New Roman"/>
                <w:sz w:val="24"/>
                <w:szCs w:val="24"/>
              </w:rPr>
              <w:t xml:space="preserve"> Meter Reads and </w:t>
            </w:r>
            <w:r w:rsidRPr="004E3CAE">
              <w:rPr>
                <w:rFonts w:ascii="Times New Roman" w:hAnsi="Times New Roman" w:cs="Times New Roman"/>
                <w:b/>
                <w:sz w:val="24"/>
                <w:szCs w:val="24"/>
              </w:rPr>
              <w:t>867_03</w:t>
            </w:r>
            <w:r w:rsidRPr="00623808">
              <w:rPr>
                <w:rFonts w:ascii="Times New Roman" w:hAnsi="Times New Roman" w:cs="Times New Roman"/>
                <w:sz w:val="24"/>
                <w:szCs w:val="24"/>
              </w:rPr>
              <w:t xml:space="preserve"> Usage obtained today will be processed after midnight (tomorrow) during CIS Batch and those files will be communicated to ERCOT on that day.   </w:t>
            </w:r>
          </w:p>
          <w:p w:rsidR="007E2B71" w:rsidRDefault="00FE2A00" w:rsidP="0028115C">
            <w:pPr>
              <w:pStyle w:val="ListParagraph"/>
              <w:numPr>
                <w:ilvl w:val="2"/>
                <w:numId w:val="16"/>
              </w:numPr>
              <w:spacing w:after="0" w:line="240" w:lineRule="auto"/>
              <w:ind w:left="1620"/>
              <w:rPr>
                <w:rFonts w:ascii="Times New Roman" w:hAnsi="Times New Roman" w:cs="Times New Roman"/>
                <w:sz w:val="24"/>
                <w:szCs w:val="24"/>
              </w:rPr>
            </w:pPr>
            <w:r w:rsidRPr="00623808">
              <w:rPr>
                <w:rFonts w:ascii="Times New Roman" w:hAnsi="Times New Roman" w:cs="Times New Roman"/>
                <w:sz w:val="24"/>
                <w:szCs w:val="24"/>
              </w:rPr>
              <w:t xml:space="preserve">Exception </w:t>
            </w:r>
            <w:r w:rsidR="004E3CAE">
              <w:rPr>
                <w:rFonts w:ascii="Times New Roman" w:hAnsi="Times New Roman" w:cs="Times New Roman"/>
                <w:sz w:val="24"/>
                <w:szCs w:val="24"/>
              </w:rPr>
              <w:t xml:space="preserve">to the process noted above is </w:t>
            </w:r>
            <w:r w:rsidRPr="00623808">
              <w:rPr>
                <w:rFonts w:ascii="Times New Roman" w:hAnsi="Times New Roman" w:cs="Times New Roman"/>
                <w:sz w:val="24"/>
                <w:szCs w:val="24"/>
              </w:rPr>
              <w:t xml:space="preserve">Sunday(s) when Batch is delayed until Monday because of weekly </w:t>
            </w:r>
            <w:r w:rsidR="004E3CAE">
              <w:rPr>
                <w:rFonts w:ascii="Times New Roman" w:hAnsi="Times New Roman" w:cs="Times New Roman"/>
                <w:sz w:val="24"/>
                <w:szCs w:val="24"/>
              </w:rPr>
              <w:t xml:space="preserve">Sunday </w:t>
            </w:r>
            <w:r w:rsidRPr="00623808">
              <w:rPr>
                <w:rFonts w:ascii="Times New Roman" w:hAnsi="Times New Roman" w:cs="Times New Roman"/>
                <w:sz w:val="24"/>
                <w:szCs w:val="24"/>
              </w:rPr>
              <w:t>system outages for scheduled planned maintenance.</w:t>
            </w:r>
          </w:p>
          <w:p w:rsidR="004E3CAE" w:rsidRPr="004E3CAE" w:rsidRDefault="004E3CAE" w:rsidP="004E3CAE">
            <w:pPr>
              <w:spacing w:after="0" w:line="240" w:lineRule="auto"/>
              <w:rPr>
                <w:rFonts w:ascii="Times New Roman" w:hAnsi="Times New Roman" w:cs="Times New Roman"/>
                <w:sz w:val="24"/>
                <w:szCs w:val="24"/>
              </w:rPr>
            </w:pPr>
          </w:p>
          <w:p w:rsidR="007E2B71" w:rsidRPr="00623808" w:rsidRDefault="007E2B71" w:rsidP="001E0F5E">
            <w:pPr>
              <w:pStyle w:val="ListParagraph"/>
              <w:numPr>
                <w:ilvl w:val="1"/>
                <w:numId w:val="16"/>
              </w:numPr>
              <w:spacing w:after="0" w:line="240" w:lineRule="auto"/>
              <w:ind w:left="1080"/>
              <w:rPr>
                <w:rFonts w:ascii="Times New Roman" w:hAnsi="Times New Roman" w:cs="Times New Roman"/>
                <w:b/>
                <w:i/>
                <w:sz w:val="24"/>
                <w:szCs w:val="24"/>
              </w:rPr>
            </w:pPr>
            <w:r w:rsidRPr="00623808">
              <w:rPr>
                <w:rFonts w:ascii="Times New Roman" w:hAnsi="Times New Roman" w:cs="Times New Roman"/>
                <w:b/>
                <w:i/>
                <w:sz w:val="24"/>
                <w:szCs w:val="24"/>
              </w:rPr>
              <w:t>Oncor</w:t>
            </w:r>
          </w:p>
          <w:p w:rsidR="005066C8" w:rsidRPr="005066C8" w:rsidRDefault="005066C8" w:rsidP="005066C8">
            <w:pPr>
              <w:pStyle w:val="ListParagraph"/>
              <w:numPr>
                <w:ilvl w:val="2"/>
                <w:numId w:val="16"/>
              </w:numPr>
              <w:spacing w:after="0" w:line="240" w:lineRule="auto"/>
              <w:ind w:left="1686" w:hanging="270"/>
              <w:rPr>
                <w:rFonts w:ascii="Times New Roman" w:hAnsi="Times New Roman" w:cs="Times New Roman"/>
                <w:sz w:val="24"/>
                <w:szCs w:val="24"/>
              </w:rPr>
            </w:pPr>
            <w:r w:rsidRPr="004E3CAE">
              <w:rPr>
                <w:rFonts w:ascii="Times New Roman" w:hAnsi="Times New Roman" w:cs="Times New Roman"/>
                <w:b/>
                <w:sz w:val="24"/>
                <w:szCs w:val="24"/>
              </w:rPr>
              <w:t>867_04</w:t>
            </w:r>
            <w:r w:rsidRPr="005066C8">
              <w:rPr>
                <w:rFonts w:ascii="Times New Roman" w:hAnsi="Times New Roman" w:cs="Times New Roman"/>
                <w:sz w:val="24"/>
                <w:szCs w:val="24"/>
              </w:rPr>
              <w:t xml:space="preserve"> Meter Reads are communicated to ERCOT almost immediately after the completion of the MVI / Switch / POLR Switch. </w:t>
            </w:r>
          </w:p>
          <w:p w:rsidR="005066C8" w:rsidRPr="005066C8" w:rsidRDefault="005066C8" w:rsidP="005066C8">
            <w:pPr>
              <w:pStyle w:val="ListParagraph"/>
              <w:numPr>
                <w:ilvl w:val="2"/>
                <w:numId w:val="16"/>
              </w:numPr>
              <w:spacing w:after="0" w:line="240" w:lineRule="auto"/>
              <w:ind w:left="1686"/>
              <w:rPr>
                <w:rFonts w:ascii="Times New Roman" w:hAnsi="Times New Roman" w:cs="Times New Roman"/>
                <w:sz w:val="24"/>
                <w:szCs w:val="24"/>
              </w:rPr>
            </w:pPr>
            <w:r w:rsidRPr="004E3CAE">
              <w:rPr>
                <w:rFonts w:ascii="Times New Roman" w:hAnsi="Times New Roman" w:cs="Times New Roman"/>
                <w:b/>
                <w:sz w:val="24"/>
                <w:szCs w:val="24"/>
              </w:rPr>
              <w:t>867_03</w:t>
            </w:r>
            <w:r w:rsidRPr="005066C8">
              <w:rPr>
                <w:rFonts w:ascii="Times New Roman" w:hAnsi="Times New Roman" w:cs="Times New Roman"/>
                <w:sz w:val="24"/>
                <w:szCs w:val="24"/>
              </w:rPr>
              <w:t xml:space="preserve"> Usage obtained that day is processed in that night’s billing batch and communicated to ERCOT.</w:t>
            </w:r>
          </w:p>
          <w:p w:rsidR="004A0C83" w:rsidRDefault="004A0C83" w:rsidP="005066C8">
            <w:pPr>
              <w:pStyle w:val="ListParagraph"/>
              <w:spacing w:after="0" w:line="240" w:lineRule="auto"/>
              <w:ind w:left="1800"/>
              <w:rPr>
                <w:rFonts w:ascii="Times New Roman" w:hAnsi="Times New Roman" w:cs="Times New Roman"/>
                <w:sz w:val="24"/>
                <w:szCs w:val="24"/>
              </w:rPr>
            </w:pPr>
          </w:p>
          <w:p w:rsidR="007E7AE3" w:rsidRPr="00623808" w:rsidRDefault="007E7AE3" w:rsidP="00623808">
            <w:pPr>
              <w:spacing w:after="0" w:line="240" w:lineRule="auto"/>
              <w:rPr>
                <w:rFonts w:ascii="Times New Roman" w:hAnsi="Times New Roman" w:cs="Times New Roman"/>
                <w:sz w:val="24"/>
                <w:szCs w:val="24"/>
              </w:rPr>
            </w:pPr>
          </w:p>
        </w:tc>
      </w:tr>
    </w:tbl>
    <w:p w:rsidR="00A06692" w:rsidRPr="00A06692" w:rsidRDefault="00A06692" w:rsidP="00A06692">
      <w:pPr>
        <w:pStyle w:val="ListParagraph"/>
        <w:rPr>
          <w:rFonts w:ascii="Times New Roman" w:hAnsi="Times New Roman" w:cs="Times New Roman"/>
        </w:rPr>
      </w:pPr>
    </w:p>
    <w:p w:rsidR="005066C8" w:rsidRDefault="005066C8" w:rsidP="00E65226">
      <w:pPr>
        <w:rPr>
          <w:rFonts w:ascii="Times New Roman" w:hAnsi="Times New Roman" w:cs="Times New Roman"/>
          <w:b/>
          <w:i/>
          <w:sz w:val="24"/>
          <w:szCs w:val="24"/>
        </w:rPr>
      </w:pPr>
    </w:p>
    <w:p w:rsidR="005066C8" w:rsidRDefault="005066C8" w:rsidP="00E65226">
      <w:pPr>
        <w:rPr>
          <w:rFonts w:ascii="Times New Roman" w:hAnsi="Times New Roman" w:cs="Times New Roman"/>
          <w:b/>
          <w:i/>
          <w:sz w:val="24"/>
          <w:szCs w:val="24"/>
        </w:rPr>
      </w:pPr>
    </w:p>
    <w:p w:rsidR="005066C8" w:rsidRDefault="005066C8" w:rsidP="00E65226">
      <w:pPr>
        <w:rPr>
          <w:rFonts w:ascii="Times New Roman" w:hAnsi="Times New Roman" w:cs="Times New Roman"/>
          <w:b/>
          <w:i/>
          <w:sz w:val="24"/>
          <w:szCs w:val="24"/>
        </w:rPr>
      </w:pPr>
    </w:p>
    <w:p w:rsidR="005066C8" w:rsidRDefault="005066C8" w:rsidP="00E65226">
      <w:pPr>
        <w:rPr>
          <w:rFonts w:ascii="Times New Roman" w:hAnsi="Times New Roman" w:cs="Times New Roman"/>
          <w:b/>
          <w:i/>
          <w:sz w:val="24"/>
          <w:szCs w:val="24"/>
        </w:rPr>
      </w:pPr>
    </w:p>
    <w:p w:rsidR="005066C8" w:rsidRDefault="005066C8" w:rsidP="00E65226">
      <w:pPr>
        <w:rPr>
          <w:rFonts w:ascii="Times New Roman" w:hAnsi="Times New Roman" w:cs="Times New Roman"/>
          <w:b/>
          <w:i/>
          <w:sz w:val="24"/>
          <w:szCs w:val="24"/>
        </w:rPr>
      </w:pPr>
    </w:p>
    <w:p w:rsidR="005066C8" w:rsidRDefault="005066C8" w:rsidP="00E65226">
      <w:pPr>
        <w:rPr>
          <w:rFonts w:ascii="Times New Roman" w:hAnsi="Times New Roman" w:cs="Times New Roman"/>
          <w:b/>
          <w:i/>
          <w:sz w:val="24"/>
          <w:szCs w:val="24"/>
        </w:rPr>
      </w:pPr>
    </w:p>
    <w:p w:rsidR="005066C8" w:rsidRDefault="005066C8" w:rsidP="00E65226">
      <w:pPr>
        <w:rPr>
          <w:rFonts w:ascii="Times New Roman" w:hAnsi="Times New Roman" w:cs="Times New Roman"/>
          <w:b/>
          <w:i/>
          <w:sz w:val="24"/>
          <w:szCs w:val="24"/>
        </w:rPr>
      </w:pPr>
    </w:p>
    <w:p w:rsidR="00E65226" w:rsidRPr="00974957" w:rsidRDefault="00E65226" w:rsidP="00E65226">
      <w:pPr>
        <w:rPr>
          <w:rFonts w:ascii="Times New Roman" w:hAnsi="Times New Roman" w:cs="Times New Roman"/>
          <w:b/>
          <w:i/>
          <w:sz w:val="24"/>
          <w:szCs w:val="24"/>
        </w:rPr>
      </w:pPr>
      <w:r w:rsidRPr="00974957">
        <w:rPr>
          <w:rFonts w:ascii="Times New Roman" w:hAnsi="Times New Roman" w:cs="Times New Roman"/>
          <w:b/>
          <w:i/>
          <w:sz w:val="24"/>
          <w:szCs w:val="24"/>
        </w:rPr>
        <w:t xml:space="preserve">Lessons Learned: </w:t>
      </w:r>
    </w:p>
    <w:p w:rsidR="00FE2A00" w:rsidRPr="00FE2A00" w:rsidRDefault="00FE2A00" w:rsidP="00F8502C">
      <w:pPr>
        <w:pStyle w:val="ListParagraph"/>
        <w:numPr>
          <w:ilvl w:val="0"/>
          <w:numId w:val="9"/>
        </w:numPr>
        <w:ind w:left="1080"/>
        <w:rPr>
          <w:rFonts w:ascii="Times New Roman" w:hAnsi="Times New Roman" w:cs="Times New Roman"/>
          <w:b/>
          <w:i/>
        </w:rPr>
      </w:pPr>
      <w:r w:rsidRPr="00FE2A00">
        <w:rPr>
          <w:rFonts w:ascii="Times New Roman" w:hAnsi="Times New Roman" w:cs="Times New Roman"/>
          <w:b/>
          <w:i/>
        </w:rPr>
        <w:t>Notice of Change of Information (NCI) form</w:t>
      </w:r>
    </w:p>
    <w:p w:rsidR="005C488E" w:rsidRPr="005C488E" w:rsidRDefault="00FE2A00" w:rsidP="00FE2A00">
      <w:pPr>
        <w:pStyle w:val="ListParagraph"/>
        <w:numPr>
          <w:ilvl w:val="1"/>
          <w:numId w:val="9"/>
        </w:numPr>
        <w:ind w:left="1710" w:hanging="270"/>
        <w:rPr>
          <w:rFonts w:ascii="Times New Roman" w:hAnsi="Times New Roman" w:cs="Times New Roman"/>
        </w:rPr>
      </w:pPr>
      <w:r>
        <w:rPr>
          <w:rFonts w:ascii="Times New Roman" w:hAnsi="Times New Roman" w:cs="Times New Roman"/>
        </w:rPr>
        <w:t xml:space="preserve">To ensure that the </w:t>
      </w:r>
      <w:r w:rsidR="00E32139">
        <w:rPr>
          <w:rFonts w:ascii="Times New Roman" w:hAnsi="Times New Roman" w:cs="Times New Roman"/>
        </w:rPr>
        <w:t>correct</w:t>
      </w:r>
      <w:r>
        <w:rPr>
          <w:rFonts w:ascii="Times New Roman" w:hAnsi="Times New Roman" w:cs="Times New Roman"/>
        </w:rPr>
        <w:t xml:space="preserve"> </w:t>
      </w:r>
      <w:r w:rsidR="00E32139">
        <w:rPr>
          <w:rFonts w:ascii="Times New Roman" w:hAnsi="Times New Roman" w:cs="Times New Roman"/>
        </w:rPr>
        <w:t xml:space="preserve">company representatives are </w:t>
      </w:r>
      <w:r>
        <w:rPr>
          <w:rFonts w:ascii="Times New Roman" w:hAnsi="Times New Roman" w:cs="Times New Roman"/>
        </w:rPr>
        <w:t>in</w:t>
      </w:r>
      <w:r w:rsidR="00E32139">
        <w:rPr>
          <w:rFonts w:ascii="Times New Roman" w:hAnsi="Times New Roman" w:cs="Times New Roman"/>
        </w:rPr>
        <w:t>volved into</w:t>
      </w:r>
      <w:r>
        <w:rPr>
          <w:rFonts w:ascii="Times New Roman" w:hAnsi="Times New Roman" w:cs="Times New Roman"/>
        </w:rPr>
        <w:t xml:space="preserve"> </w:t>
      </w:r>
      <w:r w:rsidR="00E32139">
        <w:rPr>
          <w:rFonts w:ascii="Times New Roman" w:hAnsi="Times New Roman" w:cs="Times New Roman"/>
        </w:rPr>
        <w:t xml:space="preserve">the </w:t>
      </w:r>
      <w:r>
        <w:rPr>
          <w:rFonts w:ascii="Times New Roman" w:hAnsi="Times New Roman" w:cs="Times New Roman"/>
        </w:rPr>
        <w:t>Mass Transition event from</w:t>
      </w:r>
      <w:r w:rsidR="00E32139">
        <w:rPr>
          <w:rFonts w:ascii="Times New Roman" w:hAnsi="Times New Roman" w:cs="Times New Roman"/>
        </w:rPr>
        <w:t xml:space="preserve"> the</w:t>
      </w:r>
      <w:r>
        <w:rPr>
          <w:rFonts w:ascii="Times New Roman" w:hAnsi="Times New Roman" w:cs="Times New Roman"/>
        </w:rPr>
        <w:t xml:space="preserve"> beginning of </w:t>
      </w:r>
      <w:r w:rsidR="00E32139">
        <w:rPr>
          <w:rFonts w:ascii="Times New Roman" w:hAnsi="Times New Roman" w:cs="Times New Roman"/>
        </w:rPr>
        <w:t xml:space="preserve"> ERCOT market </w:t>
      </w:r>
      <w:r>
        <w:rPr>
          <w:rFonts w:ascii="Times New Roman" w:hAnsi="Times New Roman" w:cs="Times New Roman"/>
        </w:rPr>
        <w:t xml:space="preserve">communications to the </w:t>
      </w:r>
      <w:r w:rsidR="00E32139">
        <w:rPr>
          <w:rFonts w:ascii="Times New Roman" w:hAnsi="Times New Roman" w:cs="Times New Roman"/>
        </w:rPr>
        <w:t xml:space="preserve">very </w:t>
      </w:r>
      <w:r>
        <w:rPr>
          <w:rFonts w:ascii="Times New Roman" w:hAnsi="Times New Roman" w:cs="Times New Roman"/>
        </w:rPr>
        <w:t>end where the final</w:t>
      </w:r>
      <w:r w:rsidR="00E32139">
        <w:rPr>
          <w:rFonts w:ascii="Times New Roman" w:hAnsi="Times New Roman" w:cs="Times New Roman"/>
        </w:rPr>
        <w:t xml:space="preserve"> market</w:t>
      </w:r>
      <w:r>
        <w:rPr>
          <w:rFonts w:ascii="Times New Roman" w:hAnsi="Times New Roman" w:cs="Times New Roman"/>
        </w:rPr>
        <w:t xml:space="preserve"> notice is provided</w:t>
      </w:r>
      <w:r w:rsidR="00E32139">
        <w:rPr>
          <w:rFonts w:ascii="Times New Roman" w:hAnsi="Times New Roman" w:cs="Times New Roman"/>
        </w:rPr>
        <w:t xml:space="preserve"> by ERCOT</w:t>
      </w:r>
      <w:r>
        <w:rPr>
          <w:rFonts w:ascii="Times New Roman" w:hAnsi="Times New Roman" w:cs="Times New Roman"/>
        </w:rPr>
        <w:t xml:space="preserve">, it is </w:t>
      </w:r>
      <w:r w:rsidR="00E32139">
        <w:rPr>
          <w:rFonts w:ascii="Times New Roman" w:hAnsi="Times New Roman" w:cs="Times New Roman"/>
          <w:b/>
          <w:i/>
        </w:rPr>
        <w:t>c</w:t>
      </w:r>
      <w:r w:rsidRPr="00E32139">
        <w:rPr>
          <w:rFonts w:ascii="Times New Roman" w:hAnsi="Times New Roman" w:cs="Times New Roman"/>
          <w:b/>
          <w:i/>
        </w:rPr>
        <w:t>ritical</w:t>
      </w:r>
      <w:r>
        <w:rPr>
          <w:rFonts w:ascii="Times New Roman" w:hAnsi="Times New Roman" w:cs="Times New Roman"/>
        </w:rPr>
        <w:t xml:space="preserve"> that ERCOT consistently provide market communications to those individuals included in the companies’ NCI form</w:t>
      </w:r>
      <w:r w:rsidR="00E32139">
        <w:rPr>
          <w:rFonts w:ascii="Times New Roman" w:hAnsi="Times New Roman" w:cs="Times New Roman"/>
        </w:rPr>
        <w:t xml:space="preserve"> that are</w:t>
      </w:r>
      <w:r>
        <w:rPr>
          <w:rFonts w:ascii="Times New Roman" w:hAnsi="Times New Roman" w:cs="Times New Roman"/>
        </w:rPr>
        <w:t xml:space="preserve"> identified as Transition/Acquisition (TA)</w:t>
      </w:r>
      <w:r w:rsidR="00E32139">
        <w:rPr>
          <w:rFonts w:ascii="Times New Roman" w:hAnsi="Times New Roman" w:cs="Times New Roman"/>
        </w:rPr>
        <w:t xml:space="preserve"> for Technical, Business and Regulatory</w:t>
      </w:r>
      <w:r w:rsidR="00E67DE2">
        <w:rPr>
          <w:rFonts w:ascii="Times New Roman" w:hAnsi="Times New Roman" w:cs="Times New Roman"/>
        </w:rPr>
        <w:t>, a</w:t>
      </w:r>
      <w:r>
        <w:rPr>
          <w:rFonts w:ascii="Times New Roman" w:hAnsi="Times New Roman" w:cs="Times New Roman"/>
        </w:rPr>
        <w:t xml:space="preserve">long with companies’ Authorized Representative (AR) and Backup AR.  </w:t>
      </w:r>
      <w:r w:rsidR="00F8038E" w:rsidRPr="00F8038E">
        <w:rPr>
          <w:rFonts w:ascii="Times New Roman" w:hAnsi="Times New Roman" w:cs="Times New Roman"/>
        </w:rPr>
        <w:t xml:space="preserve">This would ensure that ERCOT consistently notify the same individuals without any deviation between </w:t>
      </w:r>
      <w:r w:rsidR="00F8038E">
        <w:rPr>
          <w:rFonts w:ascii="Times New Roman" w:hAnsi="Times New Roman" w:cs="Times New Roman"/>
        </w:rPr>
        <w:t>Ma</w:t>
      </w:r>
      <w:r w:rsidR="00F8038E" w:rsidRPr="00F8038E">
        <w:rPr>
          <w:rFonts w:ascii="Times New Roman" w:hAnsi="Times New Roman" w:cs="Times New Roman"/>
        </w:rPr>
        <w:t xml:space="preserve">ss Transition </w:t>
      </w:r>
      <w:r w:rsidR="00F8038E">
        <w:rPr>
          <w:rFonts w:ascii="Times New Roman" w:hAnsi="Times New Roman" w:cs="Times New Roman"/>
        </w:rPr>
        <w:t>event</w:t>
      </w:r>
      <w:r w:rsidR="005C488E">
        <w:rPr>
          <w:rFonts w:ascii="Times New Roman" w:hAnsi="Times New Roman" w:cs="Times New Roman"/>
        </w:rPr>
        <w:t>(s)</w:t>
      </w:r>
      <w:r w:rsidR="00F8038E" w:rsidRPr="00F8038E">
        <w:rPr>
          <w:rFonts w:ascii="Times New Roman" w:hAnsi="Times New Roman" w:cs="Times New Roman"/>
        </w:rPr>
        <w:t>.</w:t>
      </w:r>
      <w:r w:rsidR="00F8038E">
        <w:t xml:space="preserve">   </w:t>
      </w:r>
    </w:p>
    <w:p w:rsidR="00E2317D" w:rsidRDefault="00E2317D" w:rsidP="00E2317D">
      <w:pPr>
        <w:pStyle w:val="ListParagraph"/>
        <w:numPr>
          <w:ilvl w:val="1"/>
          <w:numId w:val="9"/>
        </w:numPr>
        <w:tabs>
          <w:tab w:val="left" w:pos="1170"/>
        </w:tabs>
        <w:ind w:left="1710" w:hanging="270"/>
        <w:rPr>
          <w:rFonts w:ascii="Times New Roman" w:hAnsi="Times New Roman" w:cs="Times New Roman"/>
        </w:rPr>
      </w:pPr>
      <w:r>
        <w:rPr>
          <w:rFonts w:ascii="Times New Roman" w:hAnsi="Times New Roman" w:cs="Times New Roman"/>
        </w:rPr>
        <w:t xml:space="preserve">Consider if this process would be better documented in the Retail Market Guides or create a new Other Binding Document for ERCOT and Market Participants’ responsibilities. </w:t>
      </w:r>
    </w:p>
    <w:p w:rsidR="00FE2A00" w:rsidRPr="00E32139" w:rsidRDefault="00E32139" w:rsidP="00FE2A00">
      <w:pPr>
        <w:pStyle w:val="ListParagraph"/>
        <w:numPr>
          <w:ilvl w:val="1"/>
          <w:numId w:val="9"/>
        </w:numPr>
        <w:ind w:left="1710" w:hanging="270"/>
        <w:rPr>
          <w:rFonts w:ascii="Times New Roman" w:hAnsi="Times New Roman" w:cs="Times New Roman"/>
        </w:rPr>
      </w:pPr>
      <w:r>
        <w:rPr>
          <w:rFonts w:ascii="Times New Roman" w:hAnsi="Times New Roman" w:cs="Times New Roman"/>
        </w:rPr>
        <w:t xml:space="preserve">For additional information pertaining to the ERCOT’s </w:t>
      </w:r>
      <w:r w:rsidR="005C488E">
        <w:rPr>
          <w:rFonts w:ascii="Times New Roman" w:hAnsi="Times New Roman" w:cs="Times New Roman"/>
        </w:rPr>
        <w:t xml:space="preserve">NCI form </w:t>
      </w:r>
      <w:r>
        <w:rPr>
          <w:rFonts w:ascii="Times New Roman" w:hAnsi="Times New Roman" w:cs="Times New Roman"/>
        </w:rPr>
        <w:t>review the attached Protocols Section 23 Form E</w:t>
      </w:r>
      <w:r w:rsidR="00FE2A00">
        <w:rPr>
          <w:rFonts w:ascii="Times New Roman" w:hAnsi="Times New Roman" w:cs="Times New Roman"/>
        </w:rPr>
        <w:t xml:space="preserve">: </w:t>
      </w:r>
      <w:r>
        <w:rPr>
          <w:rFonts w:ascii="Times New Roman" w:hAnsi="Times New Roman" w:cs="Times New Roman"/>
        </w:rPr>
        <w:t xml:space="preserve"> </w:t>
      </w:r>
      <w:hyperlink r:id="rId10" w:tgtFrame="_blank" w:history="1">
        <w:r w:rsidRPr="00E32139">
          <w:rPr>
            <w:rStyle w:val="Hyperlink"/>
            <w:rFonts w:ascii="Times New Roman" w:hAnsi="Times New Roman" w:cs="Times New Roman"/>
            <w:b/>
            <w:bCs/>
            <w:color w:val="0079DB"/>
            <w:shd w:val="clear" w:color="auto" w:fill="FFFFFF"/>
          </w:rPr>
          <w:t>Section 23 Form E: Notice of Change of Information</w:t>
        </w:r>
      </w:hyperlink>
      <w:r w:rsidRPr="00E32139">
        <w:rPr>
          <w:rFonts w:ascii="Times New Roman" w:hAnsi="Times New Roman" w:cs="Times New Roman"/>
          <w:color w:val="000000"/>
          <w:shd w:val="clear" w:color="auto" w:fill="FFFFFF"/>
        </w:rPr>
        <w:t> </w:t>
      </w:r>
    </w:p>
    <w:bookmarkStart w:id="0" w:name="_MON_1590863601"/>
    <w:bookmarkEnd w:id="0"/>
    <w:p w:rsidR="00FE2A00" w:rsidRDefault="00FE2A00" w:rsidP="00FE2A00">
      <w:pPr>
        <w:ind w:left="5040"/>
      </w:pPr>
      <w:r>
        <w:object w:dxaOrig="1513" w:dyaOrig="984">
          <v:shape id="_x0000_i1026" type="#_x0000_t75" style="width:75.65pt;height:49.2pt" o:ole="">
            <v:imagedata r:id="rId11" o:title=""/>
          </v:shape>
          <o:OLEObject Type="Embed" ProgID="Word.Document.8" ShapeID="_x0000_i1026" DrawAspect="Icon" ObjectID="_1590943789" r:id="rId12">
            <o:FieldCodes>\s</o:FieldCodes>
          </o:OLEObject>
        </w:object>
      </w:r>
    </w:p>
    <w:p w:rsidR="00FE2A00" w:rsidRDefault="00FE2A00" w:rsidP="00FE2A00">
      <w:pPr>
        <w:pStyle w:val="ListParagraph"/>
        <w:ind w:left="1710"/>
        <w:rPr>
          <w:rFonts w:ascii="Times New Roman" w:hAnsi="Times New Roman" w:cs="Times New Roman"/>
        </w:rPr>
      </w:pPr>
    </w:p>
    <w:p w:rsidR="00E65226" w:rsidRDefault="00E65226" w:rsidP="00F8502C">
      <w:pPr>
        <w:pStyle w:val="ListParagraph"/>
        <w:numPr>
          <w:ilvl w:val="0"/>
          <w:numId w:val="9"/>
        </w:numPr>
        <w:ind w:left="1080"/>
        <w:rPr>
          <w:rFonts w:ascii="Times New Roman" w:hAnsi="Times New Roman" w:cs="Times New Roman"/>
        </w:rPr>
      </w:pPr>
      <w:r w:rsidRPr="00A06692">
        <w:rPr>
          <w:rFonts w:ascii="Times New Roman" w:hAnsi="Times New Roman" w:cs="Times New Roman"/>
        </w:rPr>
        <w:t xml:space="preserve">ERCOT transmitted 9,815 </w:t>
      </w:r>
      <w:r>
        <w:rPr>
          <w:rFonts w:ascii="Times New Roman" w:hAnsi="Times New Roman" w:cs="Times New Roman"/>
        </w:rPr>
        <w:t>Drop to POLR Switch Transactions to impacted TDSPs at approximately 7:40 AM on May 30, 2018 for BREEZE LLC</w:t>
      </w:r>
      <w:r w:rsidRPr="00A06692">
        <w:rPr>
          <w:rFonts w:ascii="Times New Roman" w:hAnsi="Times New Roman" w:cs="Times New Roman"/>
        </w:rPr>
        <w:t xml:space="preserve"> DUNS 0785825301000</w:t>
      </w:r>
      <w:r>
        <w:rPr>
          <w:rFonts w:ascii="Times New Roman" w:hAnsi="Times New Roman" w:cs="Times New Roman"/>
        </w:rPr>
        <w:t xml:space="preserve">, almost 3 hours prior to the initial Mass Transition Conference Call scheduled at 10:00 AM on Wednesday, May 30, 2018 (see above).   Based upon past experiences for Mass Transactions to POLR this is the first time that ERCOT transmitted these Drop transactions to the TDSPs prior to the scheduled Mass Transition Conference Call with Market </w:t>
      </w:r>
      <w:r w:rsidR="004B272C">
        <w:rPr>
          <w:rFonts w:ascii="Times New Roman" w:hAnsi="Times New Roman" w:cs="Times New Roman"/>
        </w:rPr>
        <w:t>`</w:t>
      </w:r>
      <w:r>
        <w:rPr>
          <w:rFonts w:ascii="Times New Roman" w:hAnsi="Times New Roman" w:cs="Times New Roman"/>
        </w:rPr>
        <w:t xml:space="preserve">Participants.   The Mass Transition notice provided on May 29, 2018 doesn’t provide Mass Transition CR Name and/or DUNS: </w:t>
      </w:r>
    </w:p>
    <w:p w:rsidR="00E65226" w:rsidRDefault="00E65226" w:rsidP="00F8502C">
      <w:pPr>
        <w:pStyle w:val="ListParagraph"/>
        <w:numPr>
          <w:ilvl w:val="1"/>
          <w:numId w:val="9"/>
        </w:numPr>
        <w:ind w:left="1800"/>
        <w:rPr>
          <w:rFonts w:ascii="Times New Roman" w:hAnsi="Times New Roman" w:cs="Times New Roman"/>
        </w:rPr>
      </w:pPr>
      <w:r>
        <w:rPr>
          <w:rFonts w:ascii="Times New Roman" w:hAnsi="Times New Roman" w:cs="Times New Roman"/>
        </w:rPr>
        <w:t>The issues identified with ERCOT’s triggering the Drop to POLR Switch transactions prior to the Mass Transition Conference Call:</w:t>
      </w:r>
    </w:p>
    <w:p w:rsidR="00E65226" w:rsidRDefault="00E65226" w:rsidP="00F8502C">
      <w:pPr>
        <w:pStyle w:val="ListParagraph"/>
        <w:numPr>
          <w:ilvl w:val="2"/>
          <w:numId w:val="9"/>
        </w:numPr>
        <w:ind w:left="2520"/>
        <w:rPr>
          <w:rFonts w:ascii="Times New Roman" w:hAnsi="Times New Roman" w:cs="Times New Roman"/>
        </w:rPr>
      </w:pPr>
      <w:r>
        <w:rPr>
          <w:rFonts w:ascii="Times New Roman" w:hAnsi="Times New Roman" w:cs="Times New Roman"/>
        </w:rPr>
        <w:t>Didn’t allow TDSP(s) the ability to ensure that their systems were ready to receive these Drop to POLR transactions</w:t>
      </w:r>
      <w:r w:rsidR="00E54028">
        <w:rPr>
          <w:rFonts w:ascii="Times New Roman" w:hAnsi="Times New Roman" w:cs="Times New Roman"/>
        </w:rPr>
        <w:t xml:space="preserve"> for monitoring of </w:t>
      </w:r>
      <w:r>
        <w:rPr>
          <w:rFonts w:ascii="Times New Roman" w:hAnsi="Times New Roman" w:cs="Times New Roman"/>
        </w:rPr>
        <w:t xml:space="preserve">potential transaction exception(s), reject(s) or system processing failures.   </w:t>
      </w:r>
    </w:p>
    <w:p w:rsidR="00E65226" w:rsidRDefault="00E65226" w:rsidP="00F8502C">
      <w:pPr>
        <w:pStyle w:val="ListParagraph"/>
        <w:numPr>
          <w:ilvl w:val="2"/>
          <w:numId w:val="9"/>
        </w:numPr>
        <w:ind w:left="2520"/>
        <w:rPr>
          <w:rFonts w:ascii="Times New Roman" w:hAnsi="Times New Roman" w:cs="Times New Roman"/>
        </w:rPr>
      </w:pPr>
      <w:r>
        <w:rPr>
          <w:rFonts w:ascii="Times New Roman" w:hAnsi="Times New Roman" w:cs="Times New Roman"/>
        </w:rPr>
        <w:t xml:space="preserve">TDSP(s) wouldn’t be able to flag the ESI IDs or verify the accuracy of ERCOT’s </w:t>
      </w:r>
      <w:r w:rsidR="00F8502C">
        <w:rPr>
          <w:rFonts w:ascii="Times New Roman" w:hAnsi="Times New Roman" w:cs="Times New Roman"/>
        </w:rPr>
        <w:t xml:space="preserve">TDSP specific </w:t>
      </w:r>
      <w:r>
        <w:rPr>
          <w:rFonts w:ascii="Times New Roman" w:hAnsi="Times New Roman" w:cs="Times New Roman"/>
        </w:rPr>
        <w:t xml:space="preserve">ESI ID count prior to transactions being triggered.  </w:t>
      </w:r>
    </w:p>
    <w:p w:rsidR="00E54028" w:rsidRDefault="00E65226" w:rsidP="00F8502C">
      <w:pPr>
        <w:pStyle w:val="ListParagraph"/>
        <w:numPr>
          <w:ilvl w:val="2"/>
          <w:numId w:val="9"/>
        </w:numPr>
        <w:ind w:left="2520"/>
        <w:rPr>
          <w:rFonts w:ascii="Times New Roman" w:hAnsi="Times New Roman" w:cs="Times New Roman"/>
        </w:rPr>
      </w:pPr>
      <w:r w:rsidRPr="00E54028">
        <w:rPr>
          <w:rFonts w:ascii="Times New Roman" w:hAnsi="Times New Roman" w:cs="Times New Roman"/>
        </w:rPr>
        <w:lastRenderedPageBreak/>
        <w:t xml:space="preserve">Doesn’t allow TDSPs to block Defaulting CR from gaining new ESI IDs through the Safety Move-In Process, which would mean additional ESI IDs </w:t>
      </w:r>
      <w:r w:rsidR="00F8502C">
        <w:rPr>
          <w:rFonts w:ascii="Times New Roman" w:hAnsi="Times New Roman" w:cs="Times New Roman"/>
        </w:rPr>
        <w:t>c</w:t>
      </w:r>
      <w:r w:rsidRPr="00E54028">
        <w:rPr>
          <w:rFonts w:ascii="Times New Roman" w:hAnsi="Times New Roman" w:cs="Times New Roman"/>
        </w:rPr>
        <w:t xml:space="preserve">ould be added to the transition population. </w:t>
      </w:r>
    </w:p>
    <w:p w:rsidR="000B40E6" w:rsidRPr="000B40E6" w:rsidRDefault="000B40E6" w:rsidP="00AB0B08">
      <w:pPr>
        <w:pStyle w:val="ListParagraph"/>
        <w:numPr>
          <w:ilvl w:val="1"/>
          <w:numId w:val="9"/>
        </w:numPr>
        <w:ind w:left="1980" w:hanging="450"/>
        <w:rPr>
          <w:rFonts w:ascii="Times New Roman" w:hAnsi="Times New Roman" w:cs="Times New Roman"/>
        </w:rPr>
      </w:pPr>
      <w:r>
        <w:rPr>
          <w:rFonts w:ascii="Times New Roman" w:hAnsi="Times New Roman" w:cs="Times New Roman"/>
        </w:rPr>
        <w:t xml:space="preserve">To remedy the </w:t>
      </w:r>
      <w:r w:rsidR="00AB0B08">
        <w:rPr>
          <w:rFonts w:ascii="Times New Roman" w:hAnsi="Times New Roman" w:cs="Times New Roman"/>
        </w:rPr>
        <w:t xml:space="preserve">concerns listed above in (1a) and if legally possible, </w:t>
      </w:r>
      <w:r w:rsidRPr="000B40E6">
        <w:rPr>
          <w:rFonts w:ascii="Times New Roman" w:hAnsi="Times New Roman" w:cs="Times New Roman"/>
        </w:rPr>
        <w:t xml:space="preserve">TDSPs should be advised of the defaulting DUNs prior to </w:t>
      </w:r>
      <w:r w:rsidR="00AB0B08">
        <w:rPr>
          <w:rFonts w:ascii="Times New Roman" w:hAnsi="Times New Roman" w:cs="Times New Roman"/>
        </w:rPr>
        <w:t xml:space="preserve">transactions flowing and/or </w:t>
      </w:r>
      <w:r w:rsidRPr="000B40E6">
        <w:rPr>
          <w:rFonts w:ascii="Times New Roman" w:hAnsi="Times New Roman" w:cs="Times New Roman"/>
        </w:rPr>
        <w:t xml:space="preserve">the initial Mass Transition Call in order that TDSPs can assist ERCOT with verification of population, status and management of transactions prior and throughout completion of the Mass Transition event.  </w:t>
      </w:r>
    </w:p>
    <w:p w:rsidR="000B40E6" w:rsidRDefault="000B40E6" w:rsidP="000B40E6">
      <w:pPr>
        <w:pStyle w:val="ListParagraph"/>
        <w:ind w:left="2520"/>
        <w:rPr>
          <w:rFonts w:ascii="Times New Roman" w:hAnsi="Times New Roman" w:cs="Times New Roman"/>
        </w:rPr>
      </w:pPr>
    </w:p>
    <w:p w:rsidR="00E65226" w:rsidRPr="00E54028" w:rsidRDefault="00E65226" w:rsidP="00F8502C">
      <w:pPr>
        <w:pStyle w:val="ListParagraph"/>
        <w:ind w:left="360"/>
        <w:rPr>
          <w:rFonts w:ascii="Times New Roman" w:hAnsi="Times New Roman" w:cs="Times New Roman"/>
        </w:rPr>
      </w:pPr>
    </w:p>
    <w:p w:rsidR="00E65226" w:rsidRDefault="00E65226" w:rsidP="00F8502C">
      <w:pPr>
        <w:pStyle w:val="ListParagraph"/>
        <w:numPr>
          <w:ilvl w:val="0"/>
          <w:numId w:val="9"/>
        </w:numPr>
        <w:ind w:left="1080"/>
        <w:rPr>
          <w:rFonts w:ascii="Times New Roman" w:hAnsi="Times New Roman" w:cs="Times New Roman"/>
        </w:rPr>
      </w:pPr>
      <w:r>
        <w:rPr>
          <w:rFonts w:ascii="Times New Roman" w:hAnsi="Times New Roman" w:cs="Times New Roman"/>
        </w:rPr>
        <w:t xml:space="preserve">ERCOT requested some of their </w:t>
      </w:r>
      <w:r w:rsidRPr="006C66BF">
        <w:rPr>
          <w:rFonts w:ascii="Times New Roman" w:hAnsi="Times New Roman" w:cs="Times New Roman"/>
        </w:rPr>
        <w:t xml:space="preserve">Drop to POLR Switch Requests </w:t>
      </w:r>
      <w:r>
        <w:rPr>
          <w:rFonts w:ascii="Times New Roman" w:hAnsi="Times New Roman" w:cs="Times New Roman"/>
        </w:rPr>
        <w:t xml:space="preserve">for a Date Wanted of Saturday, June 2, 2018 instead of June 1, 2018.  ERCOT requested via email that TDSP change Requested Date from 6/2/18 to 6/1/18, which created manual work for TDSP(s) to correct impacted ESI IDs to the original Drop Date of </w:t>
      </w:r>
      <w:r w:rsidRPr="006C66BF">
        <w:rPr>
          <w:rFonts w:ascii="Times New Roman" w:hAnsi="Times New Roman" w:cs="Times New Roman"/>
        </w:rPr>
        <w:t>Friday, June 1, 2018</w:t>
      </w:r>
      <w:r>
        <w:rPr>
          <w:rFonts w:ascii="Times New Roman" w:hAnsi="Times New Roman" w:cs="Times New Roman"/>
        </w:rPr>
        <w:t xml:space="preserve"> requested by ERCOT.  ERCOT notified of the corrected dates via email that the TDSP(s) had made the corrections.  </w:t>
      </w:r>
    </w:p>
    <w:p w:rsidR="00BB1CE5" w:rsidRDefault="00BB1CE5" w:rsidP="00BB1CE5">
      <w:pPr>
        <w:pStyle w:val="ListParagraph"/>
        <w:numPr>
          <w:ilvl w:val="1"/>
          <w:numId w:val="9"/>
        </w:numPr>
        <w:tabs>
          <w:tab w:val="left" w:pos="1800"/>
        </w:tabs>
        <w:ind w:left="1800"/>
        <w:rPr>
          <w:rFonts w:ascii="Times New Roman" w:hAnsi="Times New Roman" w:cs="Times New Roman"/>
        </w:rPr>
      </w:pPr>
      <w:r>
        <w:rPr>
          <w:rFonts w:ascii="Times New Roman" w:hAnsi="Times New Roman" w:cs="Times New Roman"/>
        </w:rPr>
        <w:t xml:space="preserve">Consider developing process for the 814_12 that can be used by ERCOT – Drop to POLR only transactions that would permit an automated solution for ERCOT to change or correct the requested date in the Drop to POLR transaction without ERCOT or TDSP manual intervention.  </w:t>
      </w:r>
    </w:p>
    <w:p w:rsidR="00E65226" w:rsidRDefault="00E65226" w:rsidP="00F8502C">
      <w:pPr>
        <w:pStyle w:val="ListParagraph"/>
        <w:ind w:left="-1080"/>
        <w:rPr>
          <w:rFonts w:ascii="Times New Roman" w:hAnsi="Times New Roman" w:cs="Times New Roman"/>
        </w:rPr>
      </w:pPr>
    </w:p>
    <w:p w:rsidR="00E65226" w:rsidRDefault="00E65226" w:rsidP="00F8502C">
      <w:pPr>
        <w:pStyle w:val="ListParagraph"/>
        <w:numPr>
          <w:ilvl w:val="0"/>
          <w:numId w:val="9"/>
        </w:numPr>
        <w:ind w:left="1080"/>
        <w:rPr>
          <w:rFonts w:ascii="Times New Roman" w:hAnsi="Times New Roman" w:cs="Times New Roman"/>
        </w:rPr>
      </w:pPr>
      <w:r>
        <w:rPr>
          <w:rFonts w:ascii="Times New Roman" w:hAnsi="Times New Roman" w:cs="Times New Roman"/>
        </w:rPr>
        <w:t xml:space="preserve">Later ERCOT cancelled Drop to POLR transactions that were already completed by TDSP(s) creating additional manual processes via the MarkeTrak system to correct the Switch from Cancel to Complete at ERCOT.  </w:t>
      </w:r>
    </w:p>
    <w:p w:rsidR="00E65226" w:rsidRPr="00E65226" w:rsidRDefault="00E65226" w:rsidP="00F8502C">
      <w:pPr>
        <w:pStyle w:val="ListParagraph"/>
        <w:ind w:left="0"/>
        <w:rPr>
          <w:rFonts w:ascii="Times New Roman" w:hAnsi="Times New Roman" w:cs="Times New Roman"/>
        </w:rPr>
      </w:pPr>
    </w:p>
    <w:p w:rsidR="00E65226" w:rsidRDefault="00E65226" w:rsidP="00F8502C">
      <w:pPr>
        <w:pStyle w:val="ListParagraph"/>
        <w:numPr>
          <w:ilvl w:val="0"/>
          <w:numId w:val="9"/>
        </w:numPr>
        <w:ind w:left="1080"/>
        <w:rPr>
          <w:rFonts w:ascii="Times New Roman" w:hAnsi="Times New Roman" w:cs="Times New Roman"/>
        </w:rPr>
      </w:pPr>
      <w:r>
        <w:rPr>
          <w:rFonts w:ascii="Times New Roman" w:hAnsi="Times New Roman" w:cs="Times New Roman"/>
        </w:rPr>
        <w:t>During the</w:t>
      </w:r>
      <w:r w:rsidRPr="009A0B47">
        <w:rPr>
          <w:rFonts w:ascii="Times New Roman" w:hAnsi="Times New Roman" w:cs="Times New Roman"/>
        </w:rPr>
        <w:t xml:space="preserve"> May 31, 2018</w:t>
      </w:r>
      <w:r>
        <w:rPr>
          <w:rFonts w:ascii="Times New Roman" w:hAnsi="Times New Roman" w:cs="Times New Roman"/>
        </w:rPr>
        <w:t xml:space="preserve"> Mass Transition Conference Call</w:t>
      </w:r>
      <w:r w:rsidRPr="009A0B47">
        <w:rPr>
          <w:rFonts w:ascii="Times New Roman" w:hAnsi="Times New Roman" w:cs="Times New Roman"/>
        </w:rPr>
        <w:t xml:space="preserve">, ERCOT </w:t>
      </w:r>
      <w:r>
        <w:rPr>
          <w:rFonts w:ascii="Times New Roman" w:hAnsi="Times New Roman" w:cs="Times New Roman"/>
        </w:rPr>
        <w:t xml:space="preserve">announced that their vendor will start </w:t>
      </w:r>
      <w:r w:rsidRPr="009A0B47">
        <w:rPr>
          <w:rFonts w:ascii="Times New Roman" w:hAnsi="Times New Roman" w:cs="Times New Roman"/>
        </w:rPr>
        <w:t>contacting Breeze LLC’s impacted Customers via telephone, email and other direct correspondence</w:t>
      </w:r>
      <w:r>
        <w:rPr>
          <w:rFonts w:ascii="Times New Roman" w:hAnsi="Times New Roman" w:cs="Times New Roman"/>
        </w:rPr>
        <w:t>, not</w:t>
      </w:r>
      <w:r w:rsidRPr="009A0B47">
        <w:rPr>
          <w:rFonts w:ascii="Times New Roman" w:hAnsi="Times New Roman" w:cs="Times New Roman"/>
        </w:rPr>
        <w:t xml:space="preserve"> just </w:t>
      </w:r>
      <w:r>
        <w:rPr>
          <w:rFonts w:ascii="Times New Roman" w:hAnsi="Times New Roman" w:cs="Times New Roman"/>
        </w:rPr>
        <w:t xml:space="preserve">mailer, </w:t>
      </w:r>
      <w:r w:rsidRPr="009A0B47">
        <w:rPr>
          <w:rFonts w:ascii="Times New Roman" w:hAnsi="Times New Roman" w:cs="Times New Roman"/>
        </w:rPr>
        <w:t xml:space="preserve">to advise them of what will be transpiring on Friday, June 1, 2018.  This type of communications gave Customer’s an opportunity to shop for another CR must quicker than in the past where the only communications </w:t>
      </w:r>
      <w:r>
        <w:rPr>
          <w:rFonts w:ascii="Times New Roman" w:hAnsi="Times New Roman" w:cs="Times New Roman"/>
        </w:rPr>
        <w:t>provided by ERCOT and gaining POLR was via USPS letter</w:t>
      </w:r>
      <w:r w:rsidRPr="009A0B47">
        <w:rPr>
          <w:rFonts w:ascii="Times New Roman" w:hAnsi="Times New Roman" w:cs="Times New Roman"/>
        </w:rPr>
        <w:t>.   With t</w:t>
      </w:r>
      <w:r>
        <w:rPr>
          <w:rFonts w:ascii="Times New Roman" w:hAnsi="Times New Roman" w:cs="Times New Roman"/>
        </w:rPr>
        <w:t>his direct telephone/cellular phone messaging</w:t>
      </w:r>
      <w:r w:rsidRPr="009A0B47">
        <w:rPr>
          <w:rFonts w:ascii="Times New Roman" w:hAnsi="Times New Roman" w:cs="Times New Roman"/>
        </w:rPr>
        <w:t xml:space="preserve"> and email communications along with public notices provided by news media created a flurry of request from</w:t>
      </w:r>
      <w:r>
        <w:rPr>
          <w:rFonts w:ascii="Times New Roman" w:hAnsi="Times New Roman" w:cs="Times New Roman"/>
        </w:rPr>
        <w:t xml:space="preserve"> Customer’s</w:t>
      </w:r>
      <w:r w:rsidRPr="009A0B47">
        <w:rPr>
          <w:rFonts w:ascii="Times New Roman" w:hAnsi="Times New Roman" w:cs="Times New Roman"/>
        </w:rPr>
        <w:t xml:space="preserve"> </w:t>
      </w:r>
      <w:r>
        <w:rPr>
          <w:rFonts w:ascii="Times New Roman" w:hAnsi="Times New Roman" w:cs="Times New Roman"/>
        </w:rPr>
        <w:t xml:space="preserve">REP of Choice </w:t>
      </w:r>
      <w:r w:rsidRPr="009A0B47">
        <w:rPr>
          <w:rFonts w:ascii="Times New Roman" w:hAnsi="Times New Roman" w:cs="Times New Roman"/>
        </w:rPr>
        <w:t xml:space="preserve">requesting Safety Net Move-Ins, Switches and </w:t>
      </w:r>
      <w:r>
        <w:rPr>
          <w:rFonts w:ascii="Times New Roman" w:hAnsi="Times New Roman" w:cs="Times New Roman"/>
        </w:rPr>
        <w:t>proposing other</w:t>
      </w:r>
      <w:r w:rsidRPr="009A0B47">
        <w:rPr>
          <w:rFonts w:ascii="Times New Roman" w:hAnsi="Times New Roman" w:cs="Times New Roman"/>
        </w:rPr>
        <w:t xml:space="preserve"> manual processes </w:t>
      </w:r>
      <w:r>
        <w:rPr>
          <w:rFonts w:ascii="Times New Roman" w:hAnsi="Times New Roman" w:cs="Times New Roman"/>
        </w:rPr>
        <w:t xml:space="preserve">via MarkeTrak </w:t>
      </w:r>
      <w:r w:rsidRPr="009A0B47">
        <w:rPr>
          <w:rFonts w:ascii="Times New Roman" w:hAnsi="Times New Roman" w:cs="Times New Roman"/>
        </w:rPr>
        <w:t xml:space="preserve">requesting a Friday, June 1, 2018 date wanted </w:t>
      </w:r>
      <w:r w:rsidR="00167351">
        <w:rPr>
          <w:rFonts w:ascii="Times New Roman" w:hAnsi="Times New Roman" w:cs="Times New Roman"/>
        </w:rPr>
        <w:t>to</w:t>
      </w:r>
      <w:r w:rsidRPr="009A0B47">
        <w:rPr>
          <w:rFonts w:ascii="Times New Roman" w:hAnsi="Times New Roman" w:cs="Times New Roman"/>
        </w:rPr>
        <w:t xml:space="preserve"> prevent Customer’s from being transition</w:t>
      </w:r>
      <w:r>
        <w:rPr>
          <w:rFonts w:ascii="Times New Roman" w:hAnsi="Times New Roman" w:cs="Times New Roman"/>
        </w:rPr>
        <w:t xml:space="preserve">ed to POLR CR(s) and higher </w:t>
      </w:r>
      <w:r w:rsidRPr="009A0B47">
        <w:rPr>
          <w:rFonts w:ascii="Times New Roman" w:hAnsi="Times New Roman" w:cs="Times New Roman"/>
        </w:rPr>
        <w:t xml:space="preserve">rates. </w:t>
      </w:r>
    </w:p>
    <w:p w:rsidR="00E65226" w:rsidRPr="006D57C9" w:rsidRDefault="00E65226" w:rsidP="00F8502C">
      <w:pPr>
        <w:pStyle w:val="ListParagraph"/>
        <w:ind w:left="0"/>
        <w:rPr>
          <w:rFonts w:ascii="Times New Roman" w:hAnsi="Times New Roman" w:cs="Times New Roman"/>
        </w:rPr>
      </w:pPr>
    </w:p>
    <w:p w:rsidR="00F8502C" w:rsidRDefault="00E65226" w:rsidP="00351857">
      <w:pPr>
        <w:pStyle w:val="ListParagraph"/>
        <w:numPr>
          <w:ilvl w:val="1"/>
          <w:numId w:val="9"/>
        </w:numPr>
        <w:ind w:left="1800"/>
        <w:rPr>
          <w:rFonts w:ascii="Times New Roman" w:hAnsi="Times New Roman" w:cs="Times New Roman"/>
        </w:rPr>
      </w:pPr>
      <w:r w:rsidRPr="00F8502C">
        <w:rPr>
          <w:rFonts w:ascii="Times New Roman" w:hAnsi="Times New Roman" w:cs="Times New Roman"/>
        </w:rPr>
        <w:t xml:space="preserve">With automated systems, AMS meters, Solution to Stacking logic the only </w:t>
      </w:r>
      <w:r w:rsidRPr="00F8502C">
        <w:rPr>
          <w:rFonts w:ascii="Times New Roman" w:hAnsi="Times New Roman" w:cs="Times New Roman"/>
          <w:b/>
        </w:rPr>
        <w:t>optimum</w:t>
      </w:r>
      <w:r w:rsidRPr="00F8502C">
        <w:rPr>
          <w:rFonts w:ascii="Times New Roman" w:hAnsi="Times New Roman" w:cs="Times New Roman"/>
        </w:rPr>
        <w:t xml:space="preserve"> requested date for Same Day Switch or Same Day Move-In to transition affected ESI IDs to their REP of Choice was on Thursday, May 31, 2018, in turn would allow ERCOT to cancel the Drop to POLR Switch because the ESI ID(s) would no longer have Breeze LLC as the REP of Record.  </w:t>
      </w:r>
    </w:p>
    <w:p w:rsidR="00F8502C" w:rsidRPr="00F8502C" w:rsidRDefault="00F8502C" w:rsidP="00BB1CE5">
      <w:pPr>
        <w:pStyle w:val="ListParagraph"/>
        <w:ind w:left="2880"/>
        <w:rPr>
          <w:rFonts w:ascii="Times New Roman" w:hAnsi="Times New Roman" w:cs="Times New Roman"/>
        </w:rPr>
      </w:pPr>
    </w:p>
    <w:p w:rsidR="00BB1CE5" w:rsidRDefault="00F8502C" w:rsidP="00F8502C">
      <w:pPr>
        <w:pStyle w:val="ListParagraph"/>
        <w:numPr>
          <w:ilvl w:val="0"/>
          <w:numId w:val="9"/>
        </w:numPr>
        <w:ind w:left="1080" w:hanging="270"/>
        <w:rPr>
          <w:rFonts w:ascii="Times New Roman" w:hAnsi="Times New Roman" w:cs="Times New Roman"/>
        </w:rPr>
      </w:pPr>
      <w:r>
        <w:rPr>
          <w:rFonts w:ascii="Times New Roman" w:hAnsi="Times New Roman" w:cs="Times New Roman"/>
        </w:rPr>
        <w:lastRenderedPageBreak/>
        <w:t xml:space="preserve"> ERCOT stated they couldn’t accept an 814_28 Complete Unexecutable transaction for Drop to POLR since a DROP is originated with an 814_10 Drop to POLR and not an 814_01 Switch transaction.    </w:t>
      </w:r>
    </w:p>
    <w:p w:rsidR="007C371D" w:rsidRDefault="00BB1CE5" w:rsidP="00BB1CE5">
      <w:pPr>
        <w:pStyle w:val="ListParagraph"/>
        <w:numPr>
          <w:ilvl w:val="1"/>
          <w:numId w:val="9"/>
        </w:numPr>
        <w:ind w:left="1800"/>
        <w:rPr>
          <w:rFonts w:ascii="Times New Roman" w:hAnsi="Times New Roman" w:cs="Times New Roman"/>
        </w:rPr>
      </w:pPr>
      <w:r>
        <w:rPr>
          <w:rFonts w:ascii="Times New Roman" w:hAnsi="Times New Roman" w:cs="Times New Roman"/>
        </w:rPr>
        <w:t xml:space="preserve">Benefits of ERCOT accepting 814_28 Complete Unexecutable transaction outweigh the amount of time it takes to manually cancel or complete transactions via MarkeTrak. </w:t>
      </w:r>
    </w:p>
    <w:p w:rsidR="007C371D" w:rsidRPr="007C371D" w:rsidRDefault="007C371D" w:rsidP="007C371D">
      <w:pPr>
        <w:rPr>
          <w:rFonts w:ascii="Times New Roman" w:hAnsi="Times New Roman" w:cs="Times New Roman"/>
        </w:rPr>
      </w:pPr>
    </w:p>
    <w:p w:rsidR="007C371D" w:rsidRPr="00E67DE2" w:rsidRDefault="007C371D" w:rsidP="007C371D">
      <w:pPr>
        <w:pStyle w:val="ListParagraph"/>
        <w:numPr>
          <w:ilvl w:val="0"/>
          <w:numId w:val="9"/>
        </w:numPr>
        <w:ind w:left="1080" w:hanging="270"/>
        <w:rPr>
          <w:rFonts w:ascii="Times New Roman" w:hAnsi="Times New Roman" w:cs="Times New Roman"/>
        </w:rPr>
      </w:pPr>
      <w:r>
        <w:rPr>
          <w:rFonts w:ascii="Times New Roman" w:hAnsi="Times New Roman" w:cs="Times New Roman"/>
        </w:rPr>
        <w:t xml:space="preserve">Customer Billing and Contact Information (CBCI) files – is there a need to periodically test this process since there seems to be issues with the process or the file once produced?     </w:t>
      </w:r>
      <w:hyperlink r:id="rId13" w:tgtFrame="_blank" w:history="1">
        <w:r w:rsidRPr="00216A7B">
          <w:rPr>
            <w:rStyle w:val="Hyperlink"/>
            <w:rFonts w:ascii="Times New Roman" w:hAnsi="Times New Roman" w:cs="Times New Roman"/>
            <w:b/>
            <w:bCs/>
            <w:color w:val="0079DB"/>
            <w:shd w:val="clear" w:color="auto" w:fill="FFFFFF"/>
          </w:rPr>
          <w:t>Section 9 Appendix F6: Customer Billing Contact Information</w:t>
        </w:r>
      </w:hyperlink>
      <w:r>
        <w:rPr>
          <w:rFonts w:ascii="Arial" w:hAnsi="Arial" w:cs="Arial"/>
          <w:color w:val="000000"/>
          <w:sz w:val="21"/>
          <w:szCs w:val="21"/>
          <w:shd w:val="clear" w:color="auto" w:fill="FFFFFF"/>
        </w:rPr>
        <w:t> </w:t>
      </w:r>
    </w:p>
    <w:p w:rsidR="00E67DE2" w:rsidRDefault="00E67DE2" w:rsidP="00E67DE2">
      <w:pPr>
        <w:rPr>
          <w:rFonts w:ascii="Times New Roman" w:hAnsi="Times New Roman" w:cs="Times New Roman"/>
        </w:rPr>
      </w:pPr>
    </w:p>
    <w:p w:rsidR="00E67DE2" w:rsidRDefault="005C488E" w:rsidP="00E67DE2">
      <w:pPr>
        <w:pStyle w:val="ListParagraph"/>
        <w:numPr>
          <w:ilvl w:val="0"/>
          <w:numId w:val="9"/>
        </w:numPr>
        <w:tabs>
          <w:tab w:val="left" w:pos="1170"/>
        </w:tabs>
        <w:ind w:left="1170"/>
        <w:rPr>
          <w:rFonts w:ascii="Times New Roman" w:hAnsi="Times New Roman" w:cs="Times New Roman"/>
        </w:rPr>
      </w:pPr>
      <w:r>
        <w:rPr>
          <w:rFonts w:ascii="Times New Roman" w:hAnsi="Times New Roman" w:cs="Times New Roman"/>
        </w:rPr>
        <w:t xml:space="preserve">Impacted </w:t>
      </w:r>
      <w:r w:rsidR="00E67DE2">
        <w:rPr>
          <w:rFonts w:ascii="Times New Roman" w:hAnsi="Times New Roman" w:cs="Times New Roman"/>
        </w:rPr>
        <w:t>TDSPs</w:t>
      </w:r>
      <w:r>
        <w:rPr>
          <w:rFonts w:ascii="Times New Roman" w:hAnsi="Times New Roman" w:cs="Times New Roman"/>
        </w:rPr>
        <w:t xml:space="preserve"> and</w:t>
      </w:r>
      <w:r w:rsidR="00E67DE2">
        <w:rPr>
          <w:rFonts w:ascii="Times New Roman" w:hAnsi="Times New Roman" w:cs="Times New Roman"/>
        </w:rPr>
        <w:t xml:space="preserve"> </w:t>
      </w:r>
      <w:r w:rsidR="00D3104F">
        <w:rPr>
          <w:rFonts w:ascii="Times New Roman" w:hAnsi="Times New Roman" w:cs="Times New Roman"/>
        </w:rPr>
        <w:t xml:space="preserve">CRs, both POLR and non-POLR, </w:t>
      </w:r>
      <w:r w:rsidR="00E67DE2">
        <w:rPr>
          <w:rFonts w:ascii="Times New Roman" w:hAnsi="Times New Roman" w:cs="Times New Roman"/>
        </w:rPr>
        <w:t xml:space="preserve">should be provided </w:t>
      </w:r>
      <w:r w:rsidR="003430E8">
        <w:rPr>
          <w:rFonts w:ascii="Times New Roman" w:hAnsi="Times New Roman" w:cs="Times New Roman"/>
        </w:rPr>
        <w:t xml:space="preserve">a </w:t>
      </w:r>
      <w:r w:rsidR="003430E8" w:rsidRPr="00D3104F">
        <w:rPr>
          <w:rFonts w:ascii="Times New Roman" w:hAnsi="Times New Roman" w:cs="Times New Roman"/>
          <w:b/>
          <w:i/>
        </w:rPr>
        <w:t>template</w:t>
      </w:r>
      <w:r w:rsidR="003430E8">
        <w:rPr>
          <w:rFonts w:ascii="Times New Roman" w:hAnsi="Times New Roman" w:cs="Times New Roman"/>
        </w:rPr>
        <w:t xml:space="preserve"> of </w:t>
      </w:r>
      <w:r w:rsidR="00E67DE2">
        <w:rPr>
          <w:rFonts w:ascii="Times New Roman" w:hAnsi="Times New Roman" w:cs="Times New Roman"/>
        </w:rPr>
        <w:t xml:space="preserve">ERCOT’s </w:t>
      </w:r>
      <w:r w:rsidR="00E67DE2" w:rsidRPr="00E67DE2">
        <w:rPr>
          <w:rFonts w:ascii="Times New Roman" w:hAnsi="Times New Roman" w:cs="Times New Roman"/>
        </w:rPr>
        <w:t xml:space="preserve">Customer </w:t>
      </w:r>
      <w:r w:rsidR="003430E8">
        <w:rPr>
          <w:rFonts w:ascii="Times New Roman" w:hAnsi="Times New Roman" w:cs="Times New Roman"/>
        </w:rPr>
        <w:t xml:space="preserve">direct </w:t>
      </w:r>
      <w:r w:rsidR="00E67DE2" w:rsidRPr="00E67DE2">
        <w:rPr>
          <w:rFonts w:ascii="Times New Roman" w:hAnsi="Times New Roman" w:cs="Times New Roman"/>
        </w:rPr>
        <w:t xml:space="preserve">communications </w:t>
      </w:r>
      <w:r w:rsidR="00F00F00">
        <w:rPr>
          <w:rFonts w:ascii="Times New Roman" w:hAnsi="Times New Roman" w:cs="Times New Roman"/>
        </w:rPr>
        <w:t xml:space="preserve">for </w:t>
      </w:r>
      <w:r w:rsidR="00E67DE2" w:rsidRPr="00E67DE2">
        <w:rPr>
          <w:rFonts w:ascii="Times New Roman" w:hAnsi="Times New Roman" w:cs="Times New Roman"/>
        </w:rPr>
        <w:t xml:space="preserve">Customers’ involved into the </w:t>
      </w:r>
      <w:r w:rsidR="00E67DE2">
        <w:rPr>
          <w:rFonts w:ascii="Times New Roman" w:hAnsi="Times New Roman" w:cs="Times New Roman"/>
        </w:rPr>
        <w:t xml:space="preserve">Mass Transition </w:t>
      </w:r>
      <w:r w:rsidR="00E67DE2" w:rsidRPr="00E67DE2">
        <w:rPr>
          <w:rFonts w:ascii="Times New Roman" w:hAnsi="Times New Roman" w:cs="Times New Roman"/>
        </w:rPr>
        <w:t>event</w:t>
      </w:r>
      <w:r>
        <w:rPr>
          <w:rFonts w:ascii="Times New Roman" w:hAnsi="Times New Roman" w:cs="Times New Roman"/>
        </w:rPr>
        <w:t xml:space="preserve">.   These communication types </w:t>
      </w:r>
      <w:r w:rsidR="00E67DE2">
        <w:rPr>
          <w:rFonts w:ascii="Times New Roman" w:hAnsi="Times New Roman" w:cs="Times New Roman"/>
        </w:rPr>
        <w:t xml:space="preserve">would include </w:t>
      </w:r>
      <w:r w:rsidR="00E67DE2" w:rsidRPr="00E67DE2">
        <w:rPr>
          <w:rFonts w:ascii="Times New Roman" w:hAnsi="Times New Roman" w:cs="Times New Roman"/>
        </w:rPr>
        <w:t>letters, email</w:t>
      </w:r>
      <w:r w:rsidR="00E67DE2">
        <w:rPr>
          <w:rFonts w:ascii="Times New Roman" w:hAnsi="Times New Roman" w:cs="Times New Roman"/>
        </w:rPr>
        <w:t>/text</w:t>
      </w:r>
      <w:r w:rsidR="00F00F00">
        <w:rPr>
          <w:rFonts w:ascii="Times New Roman" w:hAnsi="Times New Roman" w:cs="Times New Roman"/>
        </w:rPr>
        <w:t xml:space="preserve"> message(s)</w:t>
      </w:r>
      <w:r w:rsidR="00E67DE2">
        <w:rPr>
          <w:rFonts w:ascii="Times New Roman" w:hAnsi="Times New Roman" w:cs="Times New Roman"/>
        </w:rPr>
        <w:t xml:space="preserve">, </w:t>
      </w:r>
      <w:r w:rsidR="00E67DE2" w:rsidRPr="00E67DE2">
        <w:rPr>
          <w:rFonts w:ascii="Times New Roman" w:hAnsi="Times New Roman" w:cs="Times New Roman"/>
        </w:rPr>
        <w:t>telephone communication</w:t>
      </w:r>
      <w:r w:rsidR="00F00F00">
        <w:rPr>
          <w:rFonts w:ascii="Times New Roman" w:hAnsi="Times New Roman" w:cs="Times New Roman"/>
        </w:rPr>
        <w:t>(</w:t>
      </w:r>
      <w:r w:rsidR="00E67DE2" w:rsidRPr="00E67DE2">
        <w:rPr>
          <w:rFonts w:ascii="Times New Roman" w:hAnsi="Times New Roman" w:cs="Times New Roman"/>
        </w:rPr>
        <w:t>s</w:t>
      </w:r>
      <w:r w:rsidR="00F00F00">
        <w:rPr>
          <w:rFonts w:ascii="Times New Roman" w:hAnsi="Times New Roman" w:cs="Times New Roman"/>
        </w:rPr>
        <w:t xml:space="preserve">) </w:t>
      </w:r>
      <w:r w:rsidR="00E67DE2">
        <w:rPr>
          <w:rFonts w:ascii="Times New Roman" w:hAnsi="Times New Roman" w:cs="Times New Roman"/>
        </w:rPr>
        <w:t>and/or new</w:t>
      </w:r>
      <w:r>
        <w:rPr>
          <w:rFonts w:ascii="Times New Roman" w:hAnsi="Times New Roman" w:cs="Times New Roman"/>
        </w:rPr>
        <w:t>s</w:t>
      </w:r>
      <w:r w:rsidR="00E67DE2">
        <w:rPr>
          <w:rFonts w:ascii="Times New Roman" w:hAnsi="Times New Roman" w:cs="Times New Roman"/>
        </w:rPr>
        <w:t xml:space="preserve"> media releases provided by ERCOT</w:t>
      </w:r>
      <w:r w:rsidR="00E67DE2" w:rsidRPr="00E67DE2">
        <w:rPr>
          <w:rFonts w:ascii="Times New Roman" w:hAnsi="Times New Roman" w:cs="Times New Roman"/>
        </w:rPr>
        <w:t xml:space="preserve"> so that </w:t>
      </w:r>
      <w:r w:rsidR="00E67DE2">
        <w:rPr>
          <w:rFonts w:ascii="Times New Roman" w:hAnsi="Times New Roman" w:cs="Times New Roman"/>
        </w:rPr>
        <w:t>TDSPs</w:t>
      </w:r>
      <w:r w:rsidR="0028115C">
        <w:rPr>
          <w:rFonts w:ascii="Times New Roman" w:hAnsi="Times New Roman" w:cs="Times New Roman"/>
        </w:rPr>
        <w:t xml:space="preserve"> and CRs</w:t>
      </w:r>
      <w:r w:rsidR="00E67DE2" w:rsidRPr="00E67DE2">
        <w:rPr>
          <w:rFonts w:ascii="Times New Roman" w:hAnsi="Times New Roman" w:cs="Times New Roman"/>
        </w:rPr>
        <w:t xml:space="preserve"> may prepare our Call Centers </w:t>
      </w:r>
      <w:r w:rsidR="00E67DE2">
        <w:rPr>
          <w:rFonts w:ascii="Times New Roman" w:hAnsi="Times New Roman" w:cs="Times New Roman"/>
        </w:rPr>
        <w:t>for</w:t>
      </w:r>
      <w:r w:rsidR="00E67DE2" w:rsidRPr="00E67DE2">
        <w:rPr>
          <w:rFonts w:ascii="Times New Roman" w:hAnsi="Times New Roman" w:cs="Times New Roman"/>
        </w:rPr>
        <w:t xml:space="preserve"> Customers’ inquiries related to </w:t>
      </w:r>
      <w:r w:rsidR="00F00F00">
        <w:rPr>
          <w:rFonts w:ascii="Times New Roman" w:hAnsi="Times New Roman" w:cs="Times New Roman"/>
        </w:rPr>
        <w:t>the Mass Transition event</w:t>
      </w:r>
      <w:r w:rsidR="00E67DE2" w:rsidRPr="00E67DE2">
        <w:rPr>
          <w:rFonts w:ascii="Times New Roman" w:hAnsi="Times New Roman" w:cs="Times New Roman"/>
        </w:rPr>
        <w:t>.</w:t>
      </w:r>
      <w:r w:rsidR="005A4C85">
        <w:rPr>
          <w:rFonts w:ascii="Times New Roman" w:hAnsi="Times New Roman" w:cs="Times New Roman"/>
        </w:rPr>
        <w:t xml:space="preserve">   </w:t>
      </w:r>
      <w:r w:rsidR="00D3104F">
        <w:rPr>
          <w:rFonts w:ascii="Times New Roman" w:hAnsi="Times New Roman" w:cs="Times New Roman"/>
        </w:rPr>
        <w:t xml:space="preserve">Market </w:t>
      </w:r>
      <w:r w:rsidR="00E2317D">
        <w:rPr>
          <w:rFonts w:ascii="Times New Roman" w:hAnsi="Times New Roman" w:cs="Times New Roman"/>
        </w:rPr>
        <w:t xml:space="preserve">Consideration, should </w:t>
      </w:r>
      <w:r w:rsidR="00D3104F">
        <w:rPr>
          <w:rFonts w:ascii="Times New Roman" w:hAnsi="Times New Roman" w:cs="Times New Roman"/>
        </w:rPr>
        <w:t>this type of communication be better</w:t>
      </w:r>
      <w:r w:rsidR="00E2317D">
        <w:rPr>
          <w:rFonts w:ascii="Times New Roman" w:hAnsi="Times New Roman" w:cs="Times New Roman"/>
        </w:rPr>
        <w:t xml:space="preserve"> documented in the Retail Market Guides or create a new Other Binding Document </w:t>
      </w:r>
      <w:r w:rsidR="00D3104F">
        <w:rPr>
          <w:rFonts w:ascii="Times New Roman" w:hAnsi="Times New Roman" w:cs="Times New Roman"/>
        </w:rPr>
        <w:t xml:space="preserve">of </w:t>
      </w:r>
      <w:r w:rsidR="00E2317D">
        <w:rPr>
          <w:rFonts w:ascii="Times New Roman" w:hAnsi="Times New Roman" w:cs="Times New Roman"/>
        </w:rPr>
        <w:t xml:space="preserve"> ERCOT’s </w:t>
      </w:r>
      <w:r w:rsidR="00D3104F">
        <w:rPr>
          <w:rFonts w:ascii="Times New Roman" w:hAnsi="Times New Roman" w:cs="Times New Roman"/>
        </w:rPr>
        <w:t>Customer communication responsibilities for a</w:t>
      </w:r>
      <w:r w:rsidR="00E2317D">
        <w:rPr>
          <w:rFonts w:ascii="Times New Roman" w:hAnsi="Times New Roman" w:cs="Times New Roman"/>
        </w:rPr>
        <w:t xml:space="preserve"> Mass Transition event.   </w:t>
      </w:r>
    </w:p>
    <w:p w:rsidR="005C488E" w:rsidRPr="005C488E" w:rsidRDefault="005C488E" w:rsidP="005C488E">
      <w:pPr>
        <w:pStyle w:val="ListParagraph"/>
        <w:rPr>
          <w:rFonts w:ascii="Times New Roman" w:hAnsi="Times New Roman" w:cs="Times New Roman"/>
        </w:rPr>
      </w:pPr>
    </w:p>
    <w:p w:rsidR="005C488E" w:rsidRDefault="005C488E" w:rsidP="005C488E">
      <w:pPr>
        <w:tabs>
          <w:tab w:val="left" w:pos="1170"/>
        </w:tabs>
        <w:rPr>
          <w:rFonts w:ascii="Times New Roman" w:hAnsi="Times New Roman" w:cs="Times New Roman"/>
        </w:rPr>
      </w:pPr>
    </w:p>
    <w:p w:rsidR="00F17C14" w:rsidRDefault="00F17C14">
      <w:pPr>
        <w:rPr>
          <w:rFonts w:ascii="Times New Roman" w:hAnsi="Times New Roman" w:cs="Times New Roman"/>
          <w:b/>
        </w:rPr>
      </w:pPr>
    </w:p>
    <w:p w:rsidR="00F17C14" w:rsidRDefault="00F17C14">
      <w:pPr>
        <w:rPr>
          <w:rFonts w:ascii="Times New Roman" w:hAnsi="Times New Roman" w:cs="Times New Roman"/>
          <w:b/>
        </w:rPr>
      </w:pPr>
    </w:p>
    <w:p w:rsidR="00F17C14" w:rsidRDefault="00F17C14">
      <w:pPr>
        <w:rPr>
          <w:rFonts w:ascii="Times New Roman" w:hAnsi="Times New Roman" w:cs="Times New Roman"/>
          <w:b/>
        </w:rPr>
      </w:pPr>
    </w:p>
    <w:p w:rsidR="00F17C14" w:rsidRDefault="00F17C14">
      <w:pPr>
        <w:rPr>
          <w:rFonts w:ascii="Times New Roman" w:hAnsi="Times New Roman" w:cs="Times New Roman"/>
          <w:b/>
        </w:rPr>
      </w:pPr>
    </w:p>
    <w:p w:rsidR="00F17C14" w:rsidRDefault="00F17C14">
      <w:pPr>
        <w:rPr>
          <w:rFonts w:ascii="Times New Roman" w:hAnsi="Times New Roman" w:cs="Times New Roman"/>
          <w:b/>
        </w:rPr>
      </w:pPr>
    </w:p>
    <w:p w:rsidR="00F17C14" w:rsidRDefault="00F17C14">
      <w:pPr>
        <w:rPr>
          <w:rFonts w:ascii="Times New Roman" w:hAnsi="Times New Roman" w:cs="Times New Roman"/>
          <w:b/>
        </w:rPr>
      </w:pPr>
    </w:p>
    <w:p w:rsidR="00F17C14" w:rsidRDefault="00F17C14">
      <w:pPr>
        <w:rPr>
          <w:rFonts w:ascii="Times New Roman" w:hAnsi="Times New Roman" w:cs="Times New Roman"/>
          <w:b/>
        </w:rPr>
      </w:pPr>
    </w:p>
    <w:p w:rsidR="00022912" w:rsidRPr="00256BAE" w:rsidRDefault="00256BAE">
      <w:pPr>
        <w:rPr>
          <w:rFonts w:ascii="Times New Roman" w:hAnsi="Times New Roman" w:cs="Times New Roman"/>
          <w:b/>
        </w:rPr>
      </w:pPr>
      <w:r w:rsidRPr="00256BAE">
        <w:rPr>
          <w:rFonts w:ascii="Times New Roman" w:hAnsi="Times New Roman" w:cs="Times New Roman"/>
          <w:b/>
        </w:rPr>
        <w:lastRenderedPageBreak/>
        <w:t>§25.43. Provider of Last Resort (POLR).</w:t>
      </w:r>
    </w:p>
    <w:p w:rsidR="00D27300" w:rsidRPr="00D27300" w:rsidRDefault="00256BAE" w:rsidP="00D27300">
      <w:pPr>
        <w:ind w:firstLine="720"/>
        <w:rPr>
          <w:rFonts w:ascii="Times New Roman" w:hAnsi="Times New Roman" w:cs="Times New Roman"/>
          <w:b/>
        </w:rPr>
      </w:pPr>
      <w:r w:rsidRPr="00D27300">
        <w:rPr>
          <w:rFonts w:ascii="Times New Roman" w:hAnsi="Times New Roman" w:cs="Times New Roman"/>
          <w:b/>
        </w:rPr>
        <w:t>P</w:t>
      </w:r>
      <w:r w:rsidR="00CE679F" w:rsidRPr="00D27300">
        <w:rPr>
          <w:rFonts w:ascii="Times New Roman" w:hAnsi="Times New Roman" w:cs="Times New Roman"/>
          <w:b/>
        </w:rPr>
        <w:t xml:space="preserve">aragraph </w:t>
      </w:r>
      <w:r w:rsidRPr="00D27300">
        <w:rPr>
          <w:rFonts w:ascii="Times New Roman" w:hAnsi="Times New Roman" w:cs="Times New Roman"/>
          <w:b/>
        </w:rPr>
        <w:t>(p) (</w:t>
      </w:r>
      <w:r w:rsidR="00CE679F" w:rsidRPr="00D27300">
        <w:rPr>
          <w:rFonts w:ascii="Times New Roman" w:hAnsi="Times New Roman" w:cs="Times New Roman"/>
          <w:b/>
        </w:rPr>
        <w:t>16</w:t>
      </w:r>
      <w:r w:rsidRPr="00D27300">
        <w:rPr>
          <w:rFonts w:ascii="Times New Roman" w:hAnsi="Times New Roman" w:cs="Times New Roman"/>
          <w:b/>
        </w:rPr>
        <w:t>)</w:t>
      </w:r>
      <w:r w:rsidR="00CE679F" w:rsidRPr="00D27300">
        <w:rPr>
          <w:rFonts w:ascii="Times New Roman" w:hAnsi="Times New Roman" w:cs="Times New Roman"/>
          <w:b/>
        </w:rPr>
        <w:t xml:space="preserve"> </w:t>
      </w:r>
      <w:r w:rsidR="00D27300" w:rsidRPr="00D27300">
        <w:rPr>
          <w:rFonts w:ascii="Times New Roman" w:hAnsi="Times New Roman" w:cs="Times New Roman"/>
          <w:b/>
        </w:rPr>
        <w:t>Rule Page 14</w:t>
      </w:r>
    </w:p>
    <w:p w:rsidR="00CE679F" w:rsidRPr="00CE679F" w:rsidRDefault="00CE679F" w:rsidP="00D27300">
      <w:pPr>
        <w:ind w:firstLine="720"/>
        <w:rPr>
          <w:rFonts w:ascii="Times New Roman" w:hAnsi="Times New Roman" w:cs="Times New Roman"/>
          <w:b/>
        </w:rPr>
      </w:pPr>
      <w:r>
        <w:rPr>
          <w:rFonts w:ascii="Times New Roman" w:hAnsi="Times New Roman" w:cs="Times New Roman"/>
        </w:rPr>
        <w:t xml:space="preserve"> </w:t>
      </w:r>
      <w:r w:rsidRPr="00CE679F">
        <w:rPr>
          <w:rFonts w:ascii="Times New Roman" w:hAnsi="Times New Roman" w:cs="Times New Roman"/>
          <w:b/>
        </w:rPr>
        <w:t>REP obligations in a transition of customers to POLR service.</w:t>
      </w:r>
    </w:p>
    <w:p w:rsidR="00CE679F" w:rsidRPr="00CE679F" w:rsidRDefault="00CE679F" w:rsidP="00022912">
      <w:pPr>
        <w:ind w:left="1170" w:right="-270" w:hanging="450"/>
        <w:rPr>
          <w:rFonts w:ascii="Times New Roman" w:hAnsi="Times New Roman" w:cs="Times New Roman"/>
        </w:rPr>
      </w:pPr>
      <w:r>
        <w:rPr>
          <w:rFonts w:ascii="Times New Roman" w:hAnsi="Times New Roman" w:cs="Times New Roman"/>
        </w:rPr>
        <w:t xml:space="preserve">(16)  </w:t>
      </w:r>
      <w:r w:rsidRPr="00CE679F">
        <w:rPr>
          <w:rFonts w:ascii="Times New Roman" w:hAnsi="Times New Roman" w:cs="Times New Roman"/>
          <w:b/>
        </w:rPr>
        <w:t xml:space="preserve">In a mass transition event, </w:t>
      </w:r>
      <w:r w:rsidRPr="004F558E">
        <w:rPr>
          <w:rFonts w:ascii="Times New Roman" w:hAnsi="Times New Roman" w:cs="Times New Roman"/>
          <w:b/>
          <w:i/>
        </w:rPr>
        <w:t>the ERCOT initiated transactions shall request an out-of-cycle meter read for the associated ESI</w:t>
      </w:r>
      <w:r w:rsidRPr="00E914FB">
        <w:rPr>
          <w:rFonts w:ascii="Times New Roman" w:hAnsi="Times New Roman" w:cs="Times New Roman"/>
          <w:b/>
          <w:i/>
        </w:rPr>
        <w:t xml:space="preserve"> IDs for a date </w:t>
      </w:r>
      <w:r w:rsidRPr="008E4EF5">
        <w:rPr>
          <w:rFonts w:ascii="Times New Roman" w:hAnsi="Times New Roman" w:cs="Times New Roman"/>
          <w:b/>
          <w:i/>
          <w:color w:val="C00000"/>
          <w:u w:val="single"/>
        </w:rPr>
        <w:t>two calendar days after the calendar date ERCOT initiates</w:t>
      </w:r>
      <w:r w:rsidRPr="004F558E">
        <w:rPr>
          <w:rFonts w:ascii="Times New Roman" w:hAnsi="Times New Roman" w:cs="Times New Roman"/>
          <w:b/>
          <w:i/>
          <w:color w:val="C00000"/>
        </w:rPr>
        <w:t xml:space="preserve"> </w:t>
      </w:r>
      <w:r w:rsidRPr="00E914FB">
        <w:rPr>
          <w:rFonts w:ascii="Times New Roman" w:hAnsi="Times New Roman" w:cs="Times New Roman"/>
          <w:b/>
          <w:i/>
        </w:rPr>
        <w:t>such transactions to the TDU</w:t>
      </w:r>
      <w:r w:rsidRPr="00CE679F">
        <w:rPr>
          <w:rFonts w:ascii="Times New Roman" w:hAnsi="Times New Roman" w:cs="Times New Roman"/>
        </w:rPr>
        <w:t xml:space="preserve">. </w:t>
      </w:r>
      <w:r w:rsidRPr="00901BC7">
        <w:rPr>
          <w:rFonts w:ascii="Times New Roman" w:hAnsi="Times New Roman" w:cs="Times New Roman"/>
          <w:b/>
          <w:i/>
        </w:rPr>
        <w:t>If an ESI ID does not have the capability to be read in a fashion other than a physical meter read, the out-of-cycle meter read may be estimated</w:t>
      </w:r>
      <w:r w:rsidRPr="00901BC7">
        <w:rPr>
          <w:rFonts w:ascii="Times New Roman" w:hAnsi="Times New Roman" w:cs="Times New Roman"/>
          <w:i/>
        </w:rPr>
        <w:t>.</w:t>
      </w:r>
      <w:r w:rsidRPr="00CE679F">
        <w:rPr>
          <w:rFonts w:ascii="Times New Roman" w:hAnsi="Times New Roman" w:cs="Times New Roman"/>
        </w:rPr>
        <w:t xml:space="preserve"> An</w:t>
      </w:r>
      <w:r>
        <w:rPr>
          <w:rFonts w:ascii="Times New Roman" w:hAnsi="Times New Roman" w:cs="Times New Roman"/>
        </w:rPr>
        <w:t xml:space="preserve"> </w:t>
      </w:r>
      <w:r w:rsidRPr="00CE679F">
        <w:rPr>
          <w:rFonts w:ascii="Times New Roman" w:hAnsi="Times New Roman" w:cs="Times New Roman"/>
        </w:rPr>
        <w:t>estimated meter read for the purpose of a mass transition to a POLR provider shall not be</w:t>
      </w:r>
      <w:r>
        <w:rPr>
          <w:rFonts w:ascii="Times New Roman" w:hAnsi="Times New Roman" w:cs="Times New Roman"/>
        </w:rPr>
        <w:t xml:space="preserve"> </w:t>
      </w:r>
      <w:r w:rsidRPr="00CE679F">
        <w:rPr>
          <w:rFonts w:ascii="Times New Roman" w:hAnsi="Times New Roman" w:cs="Times New Roman"/>
        </w:rPr>
        <w:t>considered a break in a series of consecutive months of estimates, but shall not be considered</w:t>
      </w:r>
      <w:r>
        <w:rPr>
          <w:rFonts w:ascii="Times New Roman" w:hAnsi="Times New Roman" w:cs="Times New Roman"/>
        </w:rPr>
        <w:t xml:space="preserve"> </w:t>
      </w:r>
      <w:r w:rsidRPr="00CE679F">
        <w:rPr>
          <w:rFonts w:ascii="Times New Roman" w:hAnsi="Times New Roman" w:cs="Times New Roman"/>
        </w:rPr>
        <w:t>a month in a series of consecutive estimates performed by the TDU. A TDU shall create a</w:t>
      </w:r>
      <w:r>
        <w:rPr>
          <w:rFonts w:ascii="Times New Roman" w:hAnsi="Times New Roman" w:cs="Times New Roman"/>
        </w:rPr>
        <w:t xml:space="preserve"> </w:t>
      </w:r>
      <w:r w:rsidRPr="00CE679F">
        <w:rPr>
          <w:rFonts w:ascii="Times New Roman" w:hAnsi="Times New Roman" w:cs="Times New Roman"/>
        </w:rPr>
        <w:t>regulatory asset for the TDU fees associated with a mass transition of customers to a POLR</w:t>
      </w:r>
      <w:r>
        <w:rPr>
          <w:rFonts w:ascii="Times New Roman" w:hAnsi="Times New Roman" w:cs="Times New Roman"/>
        </w:rPr>
        <w:t xml:space="preserve"> </w:t>
      </w:r>
      <w:r w:rsidRPr="00CE679F">
        <w:rPr>
          <w:rFonts w:ascii="Times New Roman" w:hAnsi="Times New Roman" w:cs="Times New Roman"/>
        </w:rPr>
        <w:t>provider pursuant to this subsection. Upon review of reasonableness and necessity, a</w:t>
      </w:r>
      <w:r>
        <w:rPr>
          <w:rFonts w:ascii="Times New Roman" w:hAnsi="Times New Roman" w:cs="Times New Roman"/>
        </w:rPr>
        <w:t xml:space="preserve"> </w:t>
      </w:r>
      <w:r w:rsidRPr="00CE679F">
        <w:rPr>
          <w:rFonts w:ascii="Times New Roman" w:hAnsi="Times New Roman" w:cs="Times New Roman"/>
        </w:rPr>
        <w:t>reasonable level of amortization of such regulatory asset shall be included as a recoverable</w:t>
      </w:r>
      <w:r>
        <w:rPr>
          <w:rFonts w:ascii="Times New Roman" w:hAnsi="Times New Roman" w:cs="Times New Roman"/>
        </w:rPr>
        <w:t xml:space="preserve"> </w:t>
      </w:r>
      <w:r w:rsidRPr="00CE679F">
        <w:rPr>
          <w:rFonts w:ascii="Times New Roman" w:hAnsi="Times New Roman" w:cs="Times New Roman"/>
        </w:rPr>
        <w:t>cost in the TDU’s rates in its next rate case or such other rate recovery proceeding as deemed</w:t>
      </w:r>
      <w:r>
        <w:rPr>
          <w:rFonts w:ascii="Times New Roman" w:hAnsi="Times New Roman" w:cs="Times New Roman"/>
        </w:rPr>
        <w:t xml:space="preserve"> </w:t>
      </w:r>
      <w:r w:rsidRPr="00CE679F">
        <w:rPr>
          <w:rFonts w:ascii="Times New Roman" w:hAnsi="Times New Roman" w:cs="Times New Roman"/>
        </w:rPr>
        <w:t>necessary. The TDU shall not bill as a discretionary charge, the costs included in this</w:t>
      </w:r>
      <w:r>
        <w:rPr>
          <w:rFonts w:ascii="Times New Roman" w:hAnsi="Times New Roman" w:cs="Times New Roman"/>
        </w:rPr>
        <w:t xml:space="preserve"> </w:t>
      </w:r>
      <w:r w:rsidRPr="00CE679F">
        <w:rPr>
          <w:rFonts w:ascii="Times New Roman" w:hAnsi="Times New Roman" w:cs="Times New Roman"/>
        </w:rPr>
        <w:t>regulatory asset, which shall consist of the following:</w:t>
      </w:r>
    </w:p>
    <w:p w:rsidR="00CE679F" w:rsidRPr="00CE679F" w:rsidRDefault="00CE679F" w:rsidP="00022912">
      <w:pPr>
        <w:ind w:left="2250"/>
        <w:rPr>
          <w:rFonts w:ascii="Times New Roman" w:hAnsi="Times New Roman" w:cs="Times New Roman"/>
        </w:rPr>
      </w:pPr>
      <w:r w:rsidRPr="00CE679F">
        <w:rPr>
          <w:rFonts w:ascii="Times New Roman" w:hAnsi="Times New Roman" w:cs="Times New Roman"/>
        </w:rPr>
        <w:t>(A) fees for out-of-cycle meter reads associated with the mass transition of customers to</w:t>
      </w:r>
      <w:r>
        <w:rPr>
          <w:rFonts w:ascii="Times New Roman" w:hAnsi="Times New Roman" w:cs="Times New Roman"/>
        </w:rPr>
        <w:t xml:space="preserve"> </w:t>
      </w:r>
      <w:r w:rsidRPr="00CE679F">
        <w:rPr>
          <w:rFonts w:ascii="Times New Roman" w:hAnsi="Times New Roman" w:cs="Times New Roman"/>
        </w:rPr>
        <w:t>a POLR provider; and</w:t>
      </w:r>
    </w:p>
    <w:p w:rsidR="00CE679F" w:rsidRDefault="00CE679F" w:rsidP="00022912">
      <w:pPr>
        <w:ind w:left="2250"/>
        <w:rPr>
          <w:rFonts w:ascii="Times New Roman" w:hAnsi="Times New Roman" w:cs="Times New Roman"/>
        </w:rPr>
      </w:pPr>
      <w:r w:rsidRPr="00CE679F">
        <w:rPr>
          <w:rFonts w:ascii="Times New Roman" w:hAnsi="Times New Roman" w:cs="Times New Roman"/>
        </w:rPr>
        <w:t>(B) fees for the first out-of-cycle meter read provided to a customer who transfers away</w:t>
      </w:r>
      <w:r>
        <w:rPr>
          <w:rFonts w:ascii="Times New Roman" w:hAnsi="Times New Roman" w:cs="Times New Roman"/>
        </w:rPr>
        <w:t xml:space="preserve"> </w:t>
      </w:r>
      <w:r w:rsidRPr="00CE679F">
        <w:rPr>
          <w:rFonts w:ascii="Times New Roman" w:hAnsi="Times New Roman" w:cs="Times New Roman"/>
        </w:rPr>
        <w:t>from a POLR provider, when the out-of-cycle meter read is performed within 60</w:t>
      </w:r>
      <w:r>
        <w:rPr>
          <w:rFonts w:ascii="Times New Roman" w:hAnsi="Times New Roman" w:cs="Times New Roman"/>
        </w:rPr>
        <w:t xml:space="preserve"> </w:t>
      </w:r>
      <w:r w:rsidRPr="00CE679F">
        <w:rPr>
          <w:rFonts w:ascii="Times New Roman" w:hAnsi="Times New Roman" w:cs="Times New Roman"/>
        </w:rPr>
        <w:t>calendar days of the date of the mass transition and the customer is identified as a</w:t>
      </w:r>
      <w:r>
        <w:rPr>
          <w:rFonts w:ascii="Times New Roman" w:hAnsi="Times New Roman" w:cs="Times New Roman"/>
        </w:rPr>
        <w:t xml:space="preserve"> </w:t>
      </w:r>
      <w:r w:rsidRPr="00CE679F">
        <w:rPr>
          <w:rFonts w:ascii="Times New Roman" w:hAnsi="Times New Roman" w:cs="Times New Roman"/>
        </w:rPr>
        <w:t>transitioned customer.</w:t>
      </w:r>
    </w:p>
    <w:p w:rsidR="00901BC7" w:rsidRDefault="00D27300" w:rsidP="0045526C">
      <w:pPr>
        <w:ind w:left="5040"/>
        <w:rPr>
          <w:rFonts w:ascii="Times New Roman" w:hAnsi="Times New Roman" w:cs="Times New Roman"/>
        </w:rPr>
      </w:pPr>
      <w:r>
        <w:rPr>
          <w:rFonts w:ascii="Times New Roman" w:hAnsi="Times New Roman" w:cs="Times New Roman"/>
        </w:rPr>
        <w:object w:dxaOrig="1513" w:dyaOrig="984">
          <v:shape id="_x0000_i1027" type="#_x0000_t75" style="width:75.55pt;height:49.2pt" o:ole="">
            <v:imagedata r:id="rId14" o:title=""/>
          </v:shape>
          <o:OLEObject Type="Embed" ProgID="AcroExch.Document.DC" ShapeID="_x0000_i1027" DrawAspect="Icon" ObjectID="_1590943790" r:id="rId15"/>
        </w:object>
      </w:r>
    </w:p>
    <w:p w:rsidR="004F558E" w:rsidRDefault="004F558E" w:rsidP="004F558E">
      <w:pPr>
        <w:rPr>
          <w:rFonts w:ascii="Times New Roman" w:hAnsi="Times New Roman" w:cs="Times New Roman"/>
        </w:rPr>
      </w:pPr>
      <w:r>
        <w:rPr>
          <w:rFonts w:ascii="Times New Roman" w:hAnsi="Times New Roman" w:cs="Times New Roman"/>
        </w:rPr>
        <w:t xml:space="preserve">ERCOT’s presentation to RMS on June 5, 2018 recommended the following:  </w:t>
      </w:r>
      <w:hyperlink r:id="rId16" w:tgtFrame="_blank" w:history="1">
        <w:r w:rsidRPr="00901BC7">
          <w:rPr>
            <w:rStyle w:val="Hyperlink"/>
            <w:rFonts w:ascii="Times New Roman" w:hAnsi="Times New Roman" w:cs="Times New Roman"/>
            <w:b/>
            <w:bCs/>
            <w:color w:val="0079DB"/>
            <w:shd w:val="clear" w:color="auto" w:fill="FFFFFF"/>
          </w:rPr>
          <w:t>14. RMS 2018 06 05 Mass Transition Timing v3</w:t>
        </w:r>
      </w:hyperlink>
      <w:r w:rsidRPr="00901BC7">
        <w:rPr>
          <w:rFonts w:ascii="Times New Roman" w:hAnsi="Times New Roman" w:cs="Times New Roman"/>
          <w:color w:val="000000"/>
          <w:shd w:val="clear" w:color="auto" w:fill="FFFFFF"/>
        </w:rPr>
        <w:t> </w:t>
      </w:r>
    </w:p>
    <w:p w:rsidR="004F558E" w:rsidRPr="00901BC7" w:rsidRDefault="004F558E" w:rsidP="004F558E">
      <w:pPr>
        <w:pStyle w:val="ListParagraph"/>
        <w:numPr>
          <w:ilvl w:val="0"/>
          <w:numId w:val="12"/>
        </w:numPr>
        <w:rPr>
          <w:rFonts w:ascii="Times New Roman" w:hAnsi="Times New Roman" w:cs="Times New Roman"/>
        </w:rPr>
      </w:pPr>
      <w:r w:rsidRPr="00901BC7">
        <w:rPr>
          <w:rFonts w:ascii="Times New Roman" w:hAnsi="Times New Roman" w:cs="Times New Roman"/>
        </w:rPr>
        <w:t>Options for revisions to timing:</w:t>
      </w:r>
    </w:p>
    <w:p w:rsidR="004F558E" w:rsidRPr="00901BC7" w:rsidRDefault="004F558E" w:rsidP="004F558E">
      <w:pPr>
        <w:pStyle w:val="ListParagraph"/>
        <w:numPr>
          <w:ilvl w:val="1"/>
          <w:numId w:val="12"/>
        </w:numPr>
        <w:rPr>
          <w:rFonts w:ascii="Times New Roman" w:hAnsi="Times New Roman" w:cs="Times New Roman"/>
        </w:rPr>
      </w:pPr>
      <w:r w:rsidRPr="00901BC7">
        <w:rPr>
          <w:rFonts w:ascii="Times New Roman" w:hAnsi="Times New Roman" w:cs="Times New Roman"/>
        </w:rPr>
        <w:t xml:space="preserve">Reduce </w:t>
      </w:r>
      <w:r w:rsidRPr="00E10DE6">
        <w:rPr>
          <w:rFonts w:ascii="Times New Roman" w:hAnsi="Times New Roman" w:cs="Times New Roman"/>
          <w:b/>
          <w:i/>
        </w:rPr>
        <w:t>two hours’ notice</w:t>
      </w:r>
      <w:r w:rsidRPr="00901BC7">
        <w:rPr>
          <w:rFonts w:ascii="Times New Roman" w:hAnsi="Times New Roman" w:cs="Times New Roman"/>
        </w:rPr>
        <w:t xml:space="preserve"> between ERCOT notification and the coordination meeting, especially on a day before a weekend or ERCOT holiday (RMGRR)</w:t>
      </w:r>
    </w:p>
    <w:p w:rsidR="004F558E" w:rsidRPr="00901BC7" w:rsidRDefault="004F558E" w:rsidP="004F558E">
      <w:pPr>
        <w:pStyle w:val="ListParagraph"/>
        <w:numPr>
          <w:ilvl w:val="1"/>
          <w:numId w:val="12"/>
        </w:numPr>
        <w:rPr>
          <w:rFonts w:ascii="Times New Roman" w:hAnsi="Times New Roman" w:cs="Times New Roman"/>
        </w:rPr>
      </w:pPr>
      <w:r w:rsidRPr="00901BC7">
        <w:rPr>
          <w:rFonts w:ascii="Times New Roman" w:hAnsi="Times New Roman" w:cs="Times New Roman"/>
        </w:rPr>
        <w:t xml:space="preserve">Reduce </w:t>
      </w:r>
      <w:r w:rsidRPr="00E10DE6">
        <w:rPr>
          <w:rFonts w:ascii="Times New Roman" w:hAnsi="Times New Roman" w:cs="Times New Roman"/>
          <w:b/>
          <w:i/>
        </w:rPr>
        <w:t>two-day window</w:t>
      </w:r>
      <w:r w:rsidRPr="00901BC7">
        <w:rPr>
          <w:rFonts w:ascii="Times New Roman" w:hAnsi="Times New Roman" w:cs="Times New Roman"/>
        </w:rPr>
        <w:t xml:space="preserve"> between current date and scheduled meter read date (RMGRR, NPRR).</w:t>
      </w:r>
    </w:p>
    <w:p w:rsidR="004F558E" w:rsidRPr="00901BC7" w:rsidRDefault="004F558E" w:rsidP="004F558E">
      <w:pPr>
        <w:pStyle w:val="ListParagraph"/>
        <w:numPr>
          <w:ilvl w:val="0"/>
          <w:numId w:val="12"/>
        </w:numPr>
        <w:rPr>
          <w:rFonts w:ascii="Times New Roman" w:hAnsi="Times New Roman" w:cs="Times New Roman"/>
        </w:rPr>
      </w:pPr>
      <w:r w:rsidRPr="00901BC7">
        <w:rPr>
          <w:rFonts w:ascii="Times New Roman" w:hAnsi="Times New Roman" w:cs="Times New Roman"/>
        </w:rPr>
        <w:t>In addition:</w:t>
      </w:r>
    </w:p>
    <w:p w:rsidR="004F558E" w:rsidRPr="00D27300" w:rsidRDefault="004F558E" w:rsidP="00351857">
      <w:pPr>
        <w:pStyle w:val="ListParagraph"/>
        <w:numPr>
          <w:ilvl w:val="1"/>
          <w:numId w:val="12"/>
        </w:numPr>
        <w:rPr>
          <w:rFonts w:ascii="Times New Roman" w:hAnsi="Times New Roman" w:cs="Times New Roman"/>
          <w:b/>
          <w:i/>
          <w:sz w:val="24"/>
          <w:szCs w:val="24"/>
        </w:rPr>
      </w:pPr>
      <w:r w:rsidRPr="00D27300">
        <w:rPr>
          <w:rFonts w:ascii="Times New Roman" w:hAnsi="Times New Roman" w:cs="Times New Roman"/>
        </w:rPr>
        <w:t>Consider if the five-day limit on Mass Transition completion is necessary.</w:t>
      </w:r>
    </w:p>
    <w:p w:rsidR="00447360" w:rsidRDefault="00447360" w:rsidP="00740B85">
      <w:pPr>
        <w:tabs>
          <w:tab w:val="left" w:pos="1404"/>
        </w:tabs>
        <w:rPr>
          <w:rFonts w:ascii="Times New Roman" w:hAnsi="Times New Roman" w:cs="Times New Roman"/>
          <w:b/>
          <w:i/>
          <w:color w:val="C00000"/>
          <w:sz w:val="24"/>
          <w:szCs w:val="24"/>
        </w:rPr>
      </w:pPr>
      <w:bookmarkStart w:id="1" w:name="_Hlk516843811"/>
    </w:p>
    <w:p w:rsidR="00E05725" w:rsidRDefault="00E10DE6" w:rsidP="00740B85">
      <w:pPr>
        <w:tabs>
          <w:tab w:val="left" w:pos="1404"/>
        </w:tabs>
        <w:rPr>
          <w:rFonts w:ascii="Times New Roman" w:hAnsi="Times New Roman" w:cs="Times New Roman"/>
        </w:rPr>
      </w:pPr>
      <w:r>
        <w:rPr>
          <w:rFonts w:ascii="Times New Roman" w:hAnsi="Times New Roman" w:cs="Times New Roman"/>
          <w:b/>
          <w:i/>
          <w:color w:val="C00000"/>
          <w:sz w:val="24"/>
          <w:szCs w:val="24"/>
        </w:rPr>
        <w:t>Areas of Market Consideration for Improvements</w:t>
      </w:r>
      <w:r w:rsidR="00740B85">
        <w:rPr>
          <w:rFonts w:ascii="Times New Roman" w:hAnsi="Times New Roman" w:cs="Times New Roman"/>
          <w:b/>
          <w:i/>
          <w:color w:val="C00000"/>
          <w:sz w:val="24"/>
          <w:szCs w:val="24"/>
        </w:rPr>
        <w:t xml:space="preserve">:  </w:t>
      </w:r>
    </w:p>
    <w:bookmarkEnd w:id="1"/>
    <w:p w:rsidR="004F558E" w:rsidRPr="00E05725" w:rsidRDefault="004F558E" w:rsidP="004B272C">
      <w:pPr>
        <w:pStyle w:val="ListParagraph"/>
        <w:numPr>
          <w:ilvl w:val="0"/>
          <w:numId w:val="14"/>
        </w:numPr>
        <w:rPr>
          <w:rFonts w:ascii="Times New Roman" w:hAnsi="Times New Roman" w:cs="Times New Roman"/>
        </w:rPr>
      </w:pPr>
      <w:r w:rsidRPr="00E05725">
        <w:rPr>
          <w:rFonts w:ascii="Times New Roman" w:hAnsi="Times New Roman" w:cs="Times New Roman"/>
        </w:rPr>
        <w:t xml:space="preserve">ERCOT recommends </w:t>
      </w:r>
      <w:r w:rsidRPr="00E10DE6">
        <w:rPr>
          <w:rFonts w:ascii="Times New Roman" w:hAnsi="Times New Roman" w:cs="Times New Roman"/>
          <w:b/>
          <w:i/>
        </w:rPr>
        <w:t>two-day window</w:t>
      </w:r>
      <w:r w:rsidRPr="00E05725">
        <w:rPr>
          <w:rFonts w:ascii="Times New Roman" w:hAnsi="Times New Roman" w:cs="Times New Roman"/>
        </w:rPr>
        <w:t xml:space="preserve"> between current date and scheduled meter read date be reduced:</w:t>
      </w:r>
    </w:p>
    <w:p w:rsidR="00925753" w:rsidRDefault="0045526C" w:rsidP="004B272C">
      <w:pPr>
        <w:pStyle w:val="ListParagraph"/>
        <w:numPr>
          <w:ilvl w:val="1"/>
          <w:numId w:val="14"/>
        </w:numPr>
        <w:rPr>
          <w:rFonts w:ascii="Times New Roman" w:hAnsi="Times New Roman" w:cs="Times New Roman"/>
          <w:i/>
        </w:rPr>
      </w:pPr>
      <w:r>
        <w:rPr>
          <w:rFonts w:ascii="Times New Roman" w:hAnsi="Times New Roman" w:cs="Times New Roman"/>
          <w:i/>
        </w:rPr>
        <w:t xml:space="preserve">PUCT Rule </w:t>
      </w:r>
      <w:r w:rsidR="00901BC7" w:rsidRPr="00E05725">
        <w:rPr>
          <w:rFonts w:ascii="Times New Roman" w:hAnsi="Times New Roman" w:cs="Times New Roman"/>
          <w:i/>
        </w:rPr>
        <w:t>25.43 wa</w:t>
      </w:r>
      <w:r w:rsidR="00D27300">
        <w:rPr>
          <w:rFonts w:ascii="Times New Roman" w:hAnsi="Times New Roman" w:cs="Times New Roman"/>
          <w:i/>
        </w:rPr>
        <w:t>s and still is</w:t>
      </w:r>
      <w:r w:rsidR="00901BC7" w:rsidRPr="00E05725">
        <w:rPr>
          <w:rFonts w:ascii="Times New Roman" w:hAnsi="Times New Roman" w:cs="Times New Roman"/>
          <w:i/>
        </w:rPr>
        <w:t xml:space="preserve"> the </w:t>
      </w:r>
      <w:r w:rsidR="004F558E" w:rsidRPr="00E05725">
        <w:rPr>
          <w:rFonts w:ascii="Times New Roman" w:hAnsi="Times New Roman" w:cs="Times New Roman"/>
          <w:i/>
        </w:rPr>
        <w:t>directive</w:t>
      </w:r>
      <w:r w:rsidR="00901BC7" w:rsidRPr="00E05725">
        <w:rPr>
          <w:rFonts w:ascii="Times New Roman" w:hAnsi="Times New Roman" w:cs="Times New Roman"/>
          <w:i/>
        </w:rPr>
        <w:t xml:space="preserve"> </w:t>
      </w:r>
      <w:r w:rsidR="004F558E" w:rsidRPr="00E05725">
        <w:rPr>
          <w:rFonts w:ascii="Times New Roman" w:hAnsi="Times New Roman" w:cs="Times New Roman"/>
          <w:i/>
        </w:rPr>
        <w:t xml:space="preserve">in which TX SET referenced </w:t>
      </w:r>
      <w:r w:rsidR="00D27300">
        <w:rPr>
          <w:rFonts w:ascii="Times New Roman" w:hAnsi="Times New Roman" w:cs="Times New Roman"/>
          <w:i/>
        </w:rPr>
        <w:t>in developing</w:t>
      </w:r>
      <w:r w:rsidR="004F558E" w:rsidRPr="00E05725">
        <w:rPr>
          <w:rFonts w:ascii="Times New Roman" w:hAnsi="Times New Roman" w:cs="Times New Roman"/>
          <w:i/>
        </w:rPr>
        <w:t xml:space="preserve"> the two</w:t>
      </w:r>
      <w:r w:rsidR="00351857">
        <w:rPr>
          <w:rFonts w:ascii="Times New Roman" w:hAnsi="Times New Roman" w:cs="Times New Roman"/>
          <w:i/>
        </w:rPr>
        <w:t xml:space="preserve"> </w:t>
      </w:r>
      <w:r w:rsidR="00167351">
        <w:rPr>
          <w:rFonts w:ascii="Times New Roman" w:hAnsi="Times New Roman" w:cs="Times New Roman"/>
          <w:i/>
        </w:rPr>
        <w:t>days</w:t>
      </w:r>
      <w:r w:rsidR="00351857">
        <w:rPr>
          <w:rFonts w:ascii="Times New Roman" w:hAnsi="Times New Roman" w:cs="Times New Roman"/>
          <w:i/>
        </w:rPr>
        <w:t xml:space="preserve"> </w:t>
      </w:r>
      <w:r w:rsidR="004F558E" w:rsidRPr="00E05725">
        <w:rPr>
          <w:rFonts w:ascii="Times New Roman" w:hAnsi="Times New Roman" w:cs="Times New Roman"/>
          <w:i/>
        </w:rPr>
        <w:t xml:space="preserve">requirement </w:t>
      </w:r>
      <w:r>
        <w:rPr>
          <w:rFonts w:ascii="Times New Roman" w:hAnsi="Times New Roman" w:cs="Times New Roman"/>
          <w:i/>
        </w:rPr>
        <w:t xml:space="preserve">that is currently </w:t>
      </w:r>
      <w:r w:rsidR="004F558E" w:rsidRPr="00E05725">
        <w:rPr>
          <w:rFonts w:ascii="Times New Roman" w:hAnsi="Times New Roman" w:cs="Times New Roman"/>
          <w:i/>
        </w:rPr>
        <w:t>identified in ERCOT Protocols Section 15.1.3.1 Mass Transition Process, therefore, a PUCT Rule change would be required</w:t>
      </w:r>
      <w:r w:rsidR="00901BC7" w:rsidRPr="00E05725">
        <w:rPr>
          <w:rFonts w:ascii="Times New Roman" w:hAnsi="Times New Roman" w:cs="Times New Roman"/>
          <w:i/>
        </w:rPr>
        <w:t xml:space="preserve">. </w:t>
      </w:r>
      <w:r w:rsidR="00E05725">
        <w:rPr>
          <w:rFonts w:ascii="Times New Roman" w:hAnsi="Times New Roman" w:cs="Times New Roman"/>
          <w:i/>
        </w:rPr>
        <w:t xml:space="preserve"> </w:t>
      </w:r>
    </w:p>
    <w:p w:rsidR="00925753" w:rsidRPr="00925753" w:rsidRDefault="00E05725" w:rsidP="004B272C">
      <w:pPr>
        <w:pStyle w:val="ListParagraph"/>
        <w:numPr>
          <w:ilvl w:val="1"/>
          <w:numId w:val="14"/>
        </w:numPr>
        <w:rPr>
          <w:rFonts w:ascii="Times New Roman" w:hAnsi="Times New Roman" w:cs="Times New Roman"/>
          <w:i/>
        </w:rPr>
      </w:pPr>
      <w:r w:rsidRPr="00925753">
        <w:rPr>
          <w:rFonts w:ascii="Times New Roman" w:hAnsi="Times New Roman" w:cs="Times New Roman"/>
          <w:i/>
        </w:rPr>
        <w:t>See Page 11 of this document</w:t>
      </w:r>
      <w:r w:rsidR="00167351" w:rsidRPr="00925753">
        <w:rPr>
          <w:rFonts w:ascii="Times New Roman" w:hAnsi="Times New Roman" w:cs="Times New Roman"/>
          <w:i/>
        </w:rPr>
        <w:t xml:space="preserve"> for</w:t>
      </w:r>
      <w:r w:rsidRPr="00925753">
        <w:rPr>
          <w:rFonts w:ascii="Times New Roman" w:hAnsi="Times New Roman" w:cs="Times New Roman"/>
          <w:i/>
        </w:rPr>
        <w:t xml:space="preserve"> actual language copied from PUCT Rule 25.43 </w:t>
      </w:r>
      <w:r w:rsidR="0045526C" w:rsidRPr="00925753">
        <w:rPr>
          <w:rFonts w:ascii="Times New Roman" w:hAnsi="Times New Roman" w:cs="Times New Roman"/>
          <w:i/>
        </w:rPr>
        <w:t>subparagraph p (16)</w:t>
      </w:r>
      <w:r w:rsidR="00167351" w:rsidRPr="00925753">
        <w:rPr>
          <w:rFonts w:ascii="Times New Roman" w:hAnsi="Times New Roman" w:cs="Times New Roman"/>
          <w:i/>
        </w:rPr>
        <w:t xml:space="preserve"> or preview page 14 of the attached p</w:t>
      </w:r>
      <w:r w:rsidR="00925753">
        <w:rPr>
          <w:rFonts w:ascii="Times New Roman" w:hAnsi="Times New Roman" w:cs="Times New Roman"/>
          <w:i/>
        </w:rPr>
        <w:t>df.file:</w:t>
      </w:r>
    </w:p>
    <w:p w:rsidR="00901BC7" w:rsidRPr="00925753" w:rsidRDefault="00D27300" w:rsidP="00925753">
      <w:pPr>
        <w:ind w:left="6480"/>
        <w:rPr>
          <w:rFonts w:ascii="Times New Roman" w:hAnsi="Times New Roman" w:cs="Times New Roman"/>
          <w:i/>
        </w:rPr>
      </w:pPr>
      <w:r w:rsidRPr="00925753">
        <w:rPr>
          <w:rFonts w:ascii="Times New Roman" w:hAnsi="Times New Roman" w:cs="Times New Roman"/>
          <w:i/>
        </w:rPr>
        <w:t xml:space="preserve"> </w:t>
      </w:r>
      <w:r w:rsidR="00925753">
        <w:object w:dxaOrig="1513" w:dyaOrig="984">
          <v:shape id="_x0000_i1028" type="#_x0000_t75" style="width:76.2pt;height:49.8pt" o:ole="">
            <v:imagedata r:id="rId14" o:title=""/>
          </v:shape>
          <o:OLEObject Type="Embed" ProgID="AcroExch.Document.DC" ShapeID="_x0000_i1028" DrawAspect="Icon" ObjectID="_1590943791" r:id="rId17"/>
        </w:object>
      </w:r>
    </w:p>
    <w:p w:rsidR="00901BC7" w:rsidRPr="00E05725" w:rsidRDefault="00901BC7" w:rsidP="00E05725">
      <w:pPr>
        <w:ind w:left="2880"/>
        <w:rPr>
          <w:rFonts w:ascii="Times New Roman" w:hAnsi="Times New Roman" w:cs="Times New Roman"/>
        </w:rPr>
      </w:pPr>
      <w:r w:rsidRPr="00E05725">
        <w:rPr>
          <w:rFonts w:ascii="Times New Roman" w:hAnsi="Times New Roman" w:cs="Times New Roman"/>
          <w:bCs/>
          <w:iCs/>
        </w:rPr>
        <w:t>15.1.3.1</w:t>
      </w:r>
      <w:r w:rsidR="004F558E" w:rsidRPr="00E05725">
        <w:rPr>
          <w:rFonts w:ascii="Times New Roman" w:hAnsi="Times New Roman" w:cs="Times New Roman"/>
          <w:bCs/>
          <w:iCs/>
        </w:rPr>
        <w:t xml:space="preserve"> </w:t>
      </w:r>
      <w:r w:rsidRPr="00E05725">
        <w:rPr>
          <w:rFonts w:ascii="Times New Roman" w:hAnsi="Times New Roman" w:cs="Times New Roman"/>
          <w:bCs/>
          <w:iCs/>
        </w:rPr>
        <w:tab/>
        <w:t xml:space="preserve">Mass Transition Process </w:t>
      </w:r>
    </w:p>
    <w:p w:rsidR="00351857" w:rsidRPr="00901BC7" w:rsidRDefault="00351857" w:rsidP="00E05725">
      <w:pPr>
        <w:ind w:left="2880"/>
        <w:rPr>
          <w:rFonts w:ascii="Times New Roman" w:hAnsi="Times New Roman" w:cs="Times New Roman"/>
        </w:rPr>
      </w:pPr>
      <w:r w:rsidRPr="00901BC7">
        <w:rPr>
          <w:rFonts w:ascii="Times New Roman" w:hAnsi="Times New Roman" w:cs="Times New Roman"/>
        </w:rPr>
        <w:t xml:space="preserve">In a Mass Transition event, ERCOT shall submit the 814_03, Enrollment Notification Request, requesting a meter read for the associated ESI IDs, for a date </w:t>
      </w:r>
      <w:r w:rsidRPr="004F558E">
        <w:rPr>
          <w:rFonts w:ascii="Times New Roman" w:hAnsi="Times New Roman" w:cs="Times New Roman"/>
          <w:b/>
          <w:u w:val="single"/>
        </w:rPr>
        <w:t>two days</w:t>
      </w:r>
      <w:r w:rsidRPr="00901BC7">
        <w:rPr>
          <w:rFonts w:ascii="Times New Roman" w:hAnsi="Times New Roman" w:cs="Times New Roman"/>
          <w:u w:val="single"/>
        </w:rPr>
        <w:t xml:space="preserve"> </w:t>
      </w:r>
      <w:r w:rsidRPr="00901BC7">
        <w:rPr>
          <w:rFonts w:ascii="Times New Roman" w:hAnsi="Times New Roman" w:cs="Times New Roman"/>
        </w:rPr>
        <w:t xml:space="preserve">after the date ERCOT initiates such transactions to the TDSP.  The 814_03 transaction shall contain a request for historical usage and the requested date for the meter read date to transfer the ESI IDs.  If an actual meter read cannot be obtained by the date requested in the 814_03 transaction, then the meter read may be estimated by the TDSP.  (See Retail Market Guide Section 9, Appendices, Appendix F2, Timeline for Initiation of a Mass Transition on a Business Day not Prior to a Weekend or ERCOT Holiday, and Appendix F3, Timeline for Initiation of a Mass Transition on a Day Before a Weekend or an ERCOT Holiday.)   </w:t>
      </w:r>
    </w:p>
    <w:p w:rsidR="00447360" w:rsidRDefault="00447360" w:rsidP="00E10DE6">
      <w:pPr>
        <w:tabs>
          <w:tab w:val="left" w:pos="1404"/>
        </w:tabs>
        <w:ind w:left="360"/>
        <w:rPr>
          <w:rFonts w:ascii="Times New Roman" w:hAnsi="Times New Roman" w:cs="Times New Roman"/>
          <w:b/>
          <w:i/>
          <w:color w:val="C00000"/>
          <w:sz w:val="24"/>
          <w:szCs w:val="24"/>
        </w:rPr>
      </w:pPr>
    </w:p>
    <w:p w:rsidR="00447360" w:rsidRDefault="00447360" w:rsidP="00E10DE6">
      <w:pPr>
        <w:tabs>
          <w:tab w:val="left" w:pos="1404"/>
        </w:tabs>
        <w:ind w:left="360"/>
        <w:rPr>
          <w:rFonts w:ascii="Times New Roman" w:hAnsi="Times New Roman" w:cs="Times New Roman"/>
          <w:b/>
          <w:i/>
          <w:color w:val="C00000"/>
          <w:sz w:val="24"/>
          <w:szCs w:val="24"/>
        </w:rPr>
      </w:pPr>
    </w:p>
    <w:p w:rsidR="00447360" w:rsidRDefault="00447360" w:rsidP="00E10DE6">
      <w:pPr>
        <w:tabs>
          <w:tab w:val="left" w:pos="1404"/>
        </w:tabs>
        <w:ind w:left="360"/>
        <w:rPr>
          <w:rFonts w:ascii="Times New Roman" w:hAnsi="Times New Roman" w:cs="Times New Roman"/>
          <w:b/>
          <w:i/>
          <w:color w:val="C00000"/>
          <w:sz w:val="24"/>
          <w:szCs w:val="24"/>
        </w:rPr>
      </w:pPr>
    </w:p>
    <w:p w:rsidR="00447360" w:rsidRDefault="00447360" w:rsidP="00E10DE6">
      <w:pPr>
        <w:tabs>
          <w:tab w:val="left" w:pos="1404"/>
        </w:tabs>
        <w:ind w:left="360"/>
        <w:rPr>
          <w:rFonts w:ascii="Times New Roman" w:hAnsi="Times New Roman" w:cs="Times New Roman"/>
          <w:b/>
          <w:i/>
          <w:color w:val="C00000"/>
          <w:sz w:val="24"/>
          <w:szCs w:val="24"/>
        </w:rPr>
      </w:pPr>
    </w:p>
    <w:p w:rsidR="00EF019A" w:rsidRDefault="00EF019A" w:rsidP="00E10DE6">
      <w:pPr>
        <w:tabs>
          <w:tab w:val="left" w:pos="1404"/>
        </w:tabs>
        <w:ind w:left="360"/>
        <w:rPr>
          <w:rFonts w:ascii="Times New Roman" w:hAnsi="Times New Roman" w:cs="Times New Roman"/>
          <w:b/>
          <w:i/>
          <w:color w:val="C00000"/>
          <w:sz w:val="24"/>
          <w:szCs w:val="24"/>
        </w:rPr>
      </w:pPr>
    </w:p>
    <w:p w:rsidR="00E10DE6" w:rsidRPr="00E10DE6" w:rsidRDefault="00E10DE6" w:rsidP="00E10DE6">
      <w:pPr>
        <w:tabs>
          <w:tab w:val="left" w:pos="1404"/>
        </w:tabs>
        <w:ind w:left="360"/>
        <w:rPr>
          <w:rFonts w:ascii="Times New Roman" w:hAnsi="Times New Roman" w:cs="Times New Roman"/>
        </w:rPr>
      </w:pPr>
      <w:r w:rsidRPr="00E10DE6">
        <w:rPr>
          <w:rFonts w:ascii="Times New Roman" w:hAnsi="Times New Roman" w:cs="Times New Roman"/>
          <w:b/>
          <w:i/>
          <w:color w:val="C00000"/>
          <w:sz w:val="24"/>
          <w:szCs w:val="24"/>
        </w:rPr>
        <w:t xml:space="preserve">Areas of Market Consideration for Improvements:  </w:t>
      </w:r>
    </w:p>
    <w:p w:rsidR="00D27300" w:rsidRPr="00901BC7" w:rsidRDefault="00D27300" w:rsidP="00D27300">
      <w:pPr>
        <w:pStyle w:val="ListParagraph"/>
        <w:numPr>
          <w:ilvl w:val="1"/>
          <w:numId w:val="12"/>
        </w:numPr>
        <w:rPr>
          <w:rFonts w:ascii="Times New Roman" w:hAnsi="Times New Roman" w:cs="Times New Roman"/>
        </w:rPr>
      </w:pPr>
      <w:r>
        <w:rPr>
          <w:rFonts w:ascii="Times New Roman" w:hAnsi="Times New Roman" w:cs="Times New Roman"/>
        </w:rPr>
        <w:t xml:space="preserve">ERCOT recommends a reduction in the </w:t>
      </w:r>
      <w:r w:rsidRPr="00E10DE6">
        <w:rPr>
          <w:rFonts w:ascii="Times New Roman" w:hAnsi="Times New Roman" w:cs="Times New Roman"/>
          <w:b/>
          <w:i/>
        </w:rPr>
        <w:t>two-</w:t>
      </w:r>
      <w:r w:rsidR="00167351" w:rsidRPr="00E10DE6">
        <w:rPr>
          <w:rFonts w:ascii="Times New Roman" w:hAnsi="Times New Roman" w:cs="Times New Roman"/>
          <w:b/>
          <w:i/>
        </w:rPr>
        <w:t>hours’ notice</w:t>
      </w:r>
      <w:r>
        <w:rPr>
          <w:rFonts w:ascii="Times New Roman" w:hAnsi="Times New Roman" w:cs="Times New Roman"/>
        </w:rPr>
        <w:t xml:space="preserve"> </w:t>
      </w:r>
      <w:r w:rsidRPr="00901BC7">
        <w:rPr>
          <w:rFonts w:ascii="Times New Roman" w:hAnsi="Times New Roman" w:cs="Times New Roman"/>
        </w:rPr>
        <w:t>between ERCOT notification and the coordination meeting, especially on a day before a weekend or ERCOT holiday (RMGRR)</w:t>
      </w:r>
    </w:p>
    <w:p w:rsidR="00351857" w:rsidRDefault="00351857" w:rsidP="00351857">
      <w:pPr>
        <w:pStyle w:val="ListParagraph"/>
        <w:numPr>
          <w:ilvl w:val="2"/>
          <w:numId w:val="14"/>
        </w:numPr>
        <w:rPr>
          <w:rFonts w:ascii="Times New Roman" w:hAnsi="Times New Roman" w:cs="Times New Roman"/>
        </w:rPr>
      </w:pPr>
      <w:r>
        <w:rPr>
          <w:rFonts w:ascii="Times New Roman" w:hAnsi="Times New Roman" w:cs="Times New Roman"/>
        </w:rPr>
        <w:t>Since there isn’t a</w:t>
      </w:r>
      <w:r w:rsidR="00E10DE6">
        <w:rPr>
          <w:rFonts w:ascii="Times New Roman" w:hAnsi="Times New Roman" w:cs="Times New Roman"/>
        </w:rPr>
        <w:t>ny</w:t>
      </w:r>
      <w:r>
        <w:rPr>
          <w:rFonts w:ascii="Times New Roman" w:hAnsi="Times New Roman" w:cs="Times New Roman"/>
        </w:rPr>
        <w:t xml:space="preserve"> way to reduce the backend pertaining to </w:t>
      </w:r>
      <w:r w:rsidR="00E10DE6">
        <w:rPr>
          <w:rFonts w:ascii="Times New Roman" w:hAnsi="Times New Roman" w:cs="Times New Roman"/>
        </w:rPr>
        <w:t xml:space="preserve">reducing the </w:t>
      </w:r>
      <w:r>
        <w:rPr>
          <w:rFonts w:ascii="Times New Roman" w:hAnsi="Times New Roman" w:cs="Times New Roman"/>
        </w:rPr>
        <w:t xml:space="preserve">Date Requested in the Drop Transaction, let’s look at the front end prior to ERCOT’s notification and the coordination meeting.   </w:t>
      </w:r>
    </w:p>
    <w:p w:rsidR="00351857" w:rsidRDefault="00E10DE6" w:rsidP="00351857">
      <w:pPr>
        <w:pStyle w:val="ListParagraph"/>
        <w:numPr>
          <w:ilvl w:val="2"/>
          <w:numId w:val="14"/>
        </w:numPr>
        <w:rPr>
          <w:rFonts w:ascii="Times New Roman" w:hAnsi="Times New Roman" w:cs="Times New Roman"/>
        </w:rPr>
      </w:pPr>
      <w:r>
        <w:rPr>
          <w:rFonts w:ascii="Times New Roman" w:hAnsi="Times New Roman" w:cs="Times New Roman"/>
        </w:rPr>
        <w:t>Market Consideration for Improvement</w:t>
      </w:r>
      <w:r w:rsidR="00351857">
        <w:rPr>
          <w:rFonts w:ascii="Times New Roman" w:hAnsi="Times New Roman" w:cs="Times New Roman"/>
        </w:rPr>
        <w:t xml:space="preserve">:  </w:t>
      </w:r>
    </w:p>
    <w:p w:rsidR="00351857" w:rsidRDefault="00351857" w:rsidP="00351857">
      <w:pPr>
        <w:pStyle w:val="ListParagraph"/>
        <w:numPr>
          <w:ilvl w:val="3"/>
          <w:numId w:val="14"/>
        </w:numPr>
        <w:rPr>
          <w:rFonts w:ascii="Times New Roman" w:hAnsi="Times New Roman" w:cs="Times New Roman"/>
        </w:rPr>
      </w:pPr>
      <w:r>
        <w:rPr>
          <w:rFonts w:ascii="Times New Roman" w:hAnsi="Times New Roman" w:cs="Times New Roman"/>
        </w:rPr>
        <w:t>ERCOT</w:t>
      </w:r>
      <w:r w:rsidR="00BE773D">
        <w:rPr>
          <w:rFonts w:ascii="Times New Roman" w:hAnsi="Times New Roman" w:cs="Times New Roman"/>
        </w:rPr>
        <w:t xml:space="preserve"> currently</w:t>
      </w:r>
      <w:r>
        <w:rPr>
          <w:rFonts w:ascii="Times New Roman" w:hAnsi="Times New Roman" w:cs="Times New Roman"/>
        </w:rPr>
        <w:t xml:space="preserve"> allows (2) Business Days for CR to Cure prior to triggering Default </w:t>
      </w:r>
    </w:p>
    <w:p w:rsidR="00351857" w:rsidRDefault="00E10DE6" w:rsidP="00351857">
      <w:pPr>
        <w:pStyle w:val="ListParagraph"/>
        <w:numPr>
          <w:ilvl w:val="3"/>
          <w:numId w:val="14"/>
        </w:numPr>
        <w:rPr>
          <w:rFonts w:ascii="Times New Roman" w:hAnsi="Times New Roman" w:cs="Times New Roman"/>
        </w:rPr>
      </w:pPr>
      <w:r>
        <w:rPr>
          <w:rFonts w:ascii="Times New Roman" w:hAnsi="Times New Roman" w:cs="Times New Roman"/>
        </w:rPr>
        <w:t xml:space="preserve">After the </w:t>
      </w:r>
      <w:r w:rsidR="00351857">
        <w:rPr>
          <w:rFonts w:ascii="Times New Roman" w:hAnsi="Times New Roman" w:cs="Times New Roman"/>
        </w:rPr>
        <w:t xml:space="preserve">End of First Business Day – CR still in Pre-Default Status </w:t>
      </w:r>
    </w:p>
    <w:p w:rsidR="00351857" w:rsidRDefault="00351857" w:rsidP="00351857">
      <w:pPr>
        <w:pStyle w:val="ListParagraph"/>
        <w:numPr>
          <w:ilvl w:val="3"/>
          <w:numId w:val="14"/>
        </w:numPr>
        <w:rPr>
          <w:rFonts w:ascii="Times New Roman" w:hAnsi="Times New Roman" w:cs="Times New Roman"/>
        </w:rPr>
      </w:pPr>
      <w:r>
        <w:rPr>
          <w:rFonts w:ascii="Times New Roman" w:hAnsi="Times New Roman" w:cs="Times New Roman"/>
        </w:rPr>
        <w:t>Morning of 2</w:t>
      </w:r>
      <w:r w:rsidRPr="00351857">
        <w:rPr>
          <w:rFonts w:ascii="Times New Roman" w:hAnsi="Times New Roman" w:cs="Times New Roman"/>
          <w:vertAlign w:val="superscript"/>
        </w:rPr>
        <w:t>nd</w:t>
      </w:r>
      <w:r>
        <w:rPr>
          <w:rFonts w:ascii="Times New Roman" w:hAnsi="Times New Roman" w:cs="Times New Roman"/>
        </w:rPr>
        <w:t xml:space="preserve"> Business Day </w:t>
      </w:r>
      <w:r w:rsidR="00BE773D">
        <w:rPr>
          <w:rFonts w:ascii="Times New Roman" w:hAnsi="Times New Roman" w:cs="Times New Roman"/>
        </w:rPr>
        <w:t>– CR still in Pre-Default Status</w:t>
      </w:r>
      <w:r>
        <w:rPr>
          <w:rFonts w:ascii="Times New Roman" w:hAnsi="Times New Roman" w:cs="Times New Roman"/>
        </w:rPr>
        <w:t xml:space="preserve"> </w:t>
      </w:r>
    </w:p>
    <w:p w:rsidR="00351857" w:rsidRDefault="00351857" w:rsidP="00351857">
      <w:pPr>
        <w:pStyle w:val="ListParagraph"/>
        <w:numPr>
          <w:ilvl w:val="5"/>
          <w:numId w:val="14"/>
        </w:numPr>
        <w:rPr>
          <w:rFonts w:ascii="Times New Roman" w:hAnsi="Times New Roman" w:cs="Times New Roman"/>
        </w:rPr>
      </w:pPr>
      <w:r w:rsidRPr="005F7037">
        <w:rPr>
          <w:rFonts w:ascii="Times New Roman" w:hAnsi="Times New Roman" w:cs="Times New Roman"/>
          <w:b/>
        </w:rPr>
        <w:t>10:00 AM</w:t>
      </w:r>
      <w:r>
        <w:rPr>
          <w:rFonts w:ascii="Times New Roman" w:hAnsi="Times New Roman" w:cs="Times New Roman"/>
        </w:rPr>
        <w:t xml:space="preserve"> –</w:t>
      </w:r>
      <w:r w:rsidR="00D223C9">
        <w:rPr>
          <w:rFonts w:ascii="Times New Roman" w:hAnsi="Times New Roman" w:cs="Times New Roman"/>
        </w:rPr>
        <w:t>Business Day 2 (ERCOT’s Notification)</w:t>
      </w:r>
    </w:p>
    <w:p w:rsidR="00702FD5" w:rsidRDefault="00D223C9" w:rsidP="00005E87">
      <w:pPr>
        <w:pStyle w:val="ListParagraph"/>
        <w:numPr>
          <w:ilvl w:val="6"/>
          <w:numId w:val="14"/>
        </w:numPr>
        <w:rPr>
          <w:rFonts w:ascii="Times New Roman" w:hAnsi="Times New Roman" w:cs="Times New Roman"/>
        </w:rPr>
      </w:pPr>
      <w:r w:rsidRPr="00D223C9">
        <w:rPr>
          <w:rFonts w:ascii="Times New Roman" w:hAnsi="Times New Roman" w:cs="Times New Roman"/>
        </w:rPr>
        <w:t>ERCOT</w:t>
      </w:r>
      <w:r w:rsidR="00351857" w:rsidRPr="00D223C9">
        <w:rPr>
          <w:rFonts w:ascii="Times New Roman" w:hAnsi="Times New Roman" w:cs="Times New Roman"/>
        </w:rPr>
        <w:t xml:space="preserve"> sends preliminar</w:t>
      </w:r>
      <w:r w:rsidRPr="00D223C9">
        <w:rPr>
          <w:rFonts w:ascii="Times New Roman" w:hAnsi="Times New Roman" w:cs="Times New Roman"/>
        </w:rPr>
        <w:t>y bare bone notice to</w:t>
      </w:r>
      <w:r w:rsidR="00E10DE6">
        <w:rPr>
          <w:rFonts w:ascii="Times New Roman" w:hAnsi="Times New Roman" w:cs="Times New Roman"/>
        </w:rPr>
        <w:t xml:space="preserve"> all</w:t>
      </w:r>
      <w:r w:rsidRPr="00D223C9">
        <w:rPr>
          <w:rFonts w:ascii="Times New Roman" w:hAnsi="Times New Roman" w:cs="Times New Roman"/>
        </w:rPr>
        <w:t xml:space="preserve"> TDSPs, </w:t>
      </w:r>
      <w:r w:rsidR="005F7037">
        <w:rPr>
          <w:rFonts w:ascii="Times New Roman" w:hAnsi="Times New Roman" w:cs="Times New Roman"/>
        </w:rPr>
        <w:t xml:space="preserve">POLR CRs, PUCT and ERCOT Staff.   Default Email would state </w:t>
      </w:r>
      <w:r w:rsidR="00351857" w:rsidRPr="00D223C9">
        <w:rPr>
          <w:rFonts w:ascii="Times New Roman" w:hAnsi="Times New Roman" w:cs="Times New Roman"/>
        </w:rPr>
        <w:t xml:space="preserve">“Potential Default” </w:t>
      </w:r>
      <w:r w:rsidR="005F7037">
        <w:rPr>
          <w:rFonts w:ascii="Times New Roman" w:hAnsi="Times New Roman" w:cs="Times New Roman"/>
        </w:rPr>
        <w:t>Mass Transition Conference Call tentativ</w:t>
      </w:r>
      <w:r w:rsidR="00005E87">
        <w:rPr>
          <w:rFonts w:ascii="Times New Roman" w:hAnsi="Times New Roman" w:cs="Times New Roman"/>
        </w:rPr>
        <w:t>ely planned for 4:00 PM today- attendees should plan accordingly</w:t>
      </w:r>
    </w:p>
    <w:p w:rsidR="005F7037" w:rsidRDefault="005F7037" w:rsidP="00005E87">
      <w:pPr>
        <w:pStyle w:val="ListParagraph"/>
        <w:numPr>
          <w:ilvl w:val="6"/>
          <w:numId w:val="14"/>
        </w:numPr>
        <w:rPr>
          <w:rFonts w:ascii="Times New Roman" w:hAnsi="Times New Roman" w:cs="Times New Roman"/>
        </w:rPr>
      </w:pPr>
      <w:r>
        <w:rPr>
          <w:rFonts w:ascii="Times New Roman" w:hAnsi="Times New Roman" w:cs="Times New Roman"/>
        </w:rPr>
        <w:t xml:space="preserve">If CR Cures – next email would be to notice </w:t>
      </w:r>
      <w:r w:rsidR="00005E87">
        <w:rPr>
          <w:rFonts w:ascii="Times New Roman" w:hAnsi="Times New Roman" w:cs="Times New Roman"/>
        </w:rPr>
        <w:t xml:space="preserve">all </w:t>
      </w:r>
      <w:r>
        <w:rPr>
          <w:rFonts w:ascii="Times New Roman" w:hAnsi="Times New Roman" w:cs="Times New Roman"/>
        </w:rPr>
        <w:t xml:space="preserve">TDSPs, POLR CRs, PUCT and ERCOT Staff of false alarm.  </w:t>
      </w:r>
    </w:p>
    <w:p w:rsidR="00005E87" w:rsidRDefault="00005E87" w:rsidP="00005E87">
      <w:pPr>
        <w:pStyle w:val="ListParagraph"/>
        <w:numPr>
          <w:ilvl w:val="6"/>
          <w:numId w:val="14"/>
        </w:numPr>
        <w:rPr>
          <w:rFonts w:ascii="Times New Roman" w:hAnsi="Times New Roman" w:cs="Times New Roman"/>
        </w:rPr>
      </w:pPr>
      <w:r w:rsidRPr="00D223C9">
        <w:rPr>
          <w:rFonts w:ascii="Times New Roman" w:hAnsi="Times New Roman" w:cs="Times New Roman"/>
        </w:rPr>
        <w:t xml:space="preserve">If </w:t>
      </w:r>
      <w:r>
        <w:rPr>
          <w:rFonts w:ascii="Times New Roman" w:hAnsi="Times New Roman" w:cs="Times New Roman"/>
        </w:rPr>
        <w:t>Mass Transition Status is confirmed as CR Default, attendee/invitees should plan for</w:t>
      </w:r>
      <w:r w:rsidRPr="00D223C9">
        <w:rPr>
          <w:rFonts w:ascii="Times New Roman" w:hAnsi="Times New Roman" w:cs="Times New Roman"/>
        </w:rPr>
        <w:t xml:space="preserve"> 4:00 PM Mass Transition Conference Call</w:t>
      </w:r>
      <w:r>
        <w:rPr>
          <w:rFonts w:ascii="Times New Roman" w:hAnsi="Times New Roman" w:cs="Times New Roman"/>
        </w:rPr>
        <w:t xml:space="preserve"> with transactions being triggered today.  </w:t>
      </w:r>
    </w:p>
    <w:p w:rsidR="00351857" w:rsidRDefault="00351857" w:rsidP="00351857">
      <w:pPr>
        <w:pStyle w:val="ListParagraph"/>
        <w:numPr>
          <w:ilvl w:val="5"/>
          <w:numId w:val="14"/>
        </w:numPr>
        <w:rPr>
          <w:rFonts w:ascii="Times New Roman" w:hAnsi="Times New Roman" w:cs="Times New Roman"/>
        </w:rPr>
      </w:pPr>
      <w:r w:rsidRPr="005F7037">
        <w:rPr>
          <w:rFonts w:ascii="Times New Roman" w:hAnsi="Times New Roman" w:cs="Times New Roman"/>
          <w:b/>
        </w:rPr>
        <w:t>3:</w:t>
      </w:r>
      <w:r w:rsidR="00D223C9" w:rsidRPr="005F7037">
        <w:rPr>
          <w:rFonts w:ascii="Times New Roman" w:hAnsi="Times New Roman" w:cs="Times New Roman"/>
          <w:b/>
        </w:rPr>
        <w:t>0</w:t>
      </w:r>
      <w:r w:rsidRPr="005F7037">
        <w:rPr>
          <w:rFonts w:ascii="Times New Roman" w:hAnsi="Times New Roman" w:cs="Times New Roman"/>
          <w:b/>
        </w:rPr>
        <w:t>0 PM</w:t>
      </w:r>
      <w:r>
        <w:rPr>
          <w:rFonts w:ascii="Times New Roman" w:hAnsi="Times New Roman" w:cs="Times New Roman"/>
        </w:rPr>
        <w:t xml:space="preserve"> - Business Day 2</w:t>
      </w:r>
      <w:r w:rsidR="00702FD5">
        <w:rPr>
          <w:rFonts w:ascii="Times New Roman" w:hAnsi="Times New Roman" w:cs="Times New Roman"/>
        </w:rPr>
        <w:t xml:space="preserve"> </w:t>
      </w:r>
      <w:r w:rsidR="005F7037">
        <w:rPr>
          <w:rFonts w:ascii="Times New Roman" w:hAnsi="Times New Roman" w:cs="Times New Roman"/>
        </w:rPr>
        <w:t>–</w:t>
      </w:r>
      <w:r w:rsidR="00702FD5">
        <w:rPr>
          <w:rFonts w:ascii="Times New Roman" w:hAnsi="Times New Roman" w:cs="Times New Roman"/>
        </w:rPr>
        <w:t xml:space="preserve"> </w:t>
      </w:r>
      <w:r w:rsidR="005F7037">
        <w:rPr>
          <w:rFonts w:ascii="Times New Roman" w:hAnsi="Times New Roman" w:cs="Times New Roman"/>
        </w:rPr>
        <w:t xml:space="preserve">If </w:t>
      </w:r>
      <w:r w:rsidR="00702FD5">
        <w:rPr>
          <w:rFonts w:ascii="Times New Roman" w:hAnsi="Times New Roman" w:cs="Times New Roman"/>
        </w:rPr>
        <w:t xml:space="preserve">Mass Transition </w:t>
      </w:r>
      <w:r w:rsidR="00D223C9">
        <w:rPr>
          <w:rFonts w:ascii="Times New Roman" w:hAnsi="Times New Roman" w:cs="Times New Roman"/>
        </w:rPr>
        <w:t>S</w:t>
      </w:r>
      <w:r w:rsidR="00D223C9" w:rsidRPr="00D223C9">
        <w:rPr>
          <w:rFonts w:ascii="Times New Roman" w:hAnsi="Times New Roman" w:cs="Times New Roman"/>
        </w:rPr>
        <w:t>tatus is</w:t>
      </w:r>
      <w:r w:rsidR="00702FD5">
        <w:rPr>
          <w:rFonts w:ascii="Times New Roman" w:hAnsi="Times New Roman" w:cs="Times New Roman"/>
        </w:rPr>
        <w:t xml:space="preserve"> </w:t>
      </w:r>
      <w:r w:rsidR="00005E87">
        <w:rPr>
          <w:rFonts w:ascii="Times New Roman" w:hAnsi="Times New Roman" w:cs="Times New Roman"/>
        </w:rPr>
        <w:t xml:space="preserve">confirmed </w:t>
      </w:r>
      <w:r w:rsidR="00702FD5">
        <w:rPr>
          <w:rFonts w:ascii="Times New Roman" w:hAnsi="Times New Roman" w:cs="Times New Roman"/>
        </w:rPr>
        <w:t>CR Default</w:t>
      </w:r>
      <w:r w:rsidR="005F7037">
        <w:rPr>
          <w:rFonts w:ascii="Times New Roman" w:hAnsi="Times New Roman" w:cs="Times New Roman"/>
        </w:rPr>
        <w:t xml:space="preserve"> </w:t>
      </w:r>
    </w:p>
    <w:p w:rsidR="00351857" w:rsidRDefault="00351857" w:rsidP="00005E87">
      <w:pPr>
        <w:pStyle w:val="ListParagraph"/>
        <w:numPr>
          <w:ilvl w:val="6"/>
          <w:numId w:val="14"/>
        </w:numPr>
        <w:rPr>
          <w:rFonts w:ascii="Times New Roman" w:hAnsi="Times New Roman" w:cs="Times New Roman"/>
        </w:rPr>
      </w:pPr>
      <w:r w:rsidRPr="00D223C9">
        <w:rPr>
          <w:rFonts w:ascii="Times New Roman" w:hAnsi="Times New Roman" w:cs="Times New Roman"/>
        </w:rPr>
        <w:t>ERCOT contacts TDSP</w:t>
      </w:r>
      <w:r w:rsidR="00D223C9">
        <w:rPr>
          <w:rFonts w:ascii="Times New Roman" w:hAnsi="Times New Roman" w:cs="Times New Roman"/>
        </w:rPr>
        <w:t>(s) via email providing</w:t>
      </w:r>
      <w:r w:rsidR="00702FD5">
        <w:rPr>
          <w:rFonts w:ascii="Times New Roman" w:hAnsi="Times New Roman" w:cs="Times New Roman"/>
        </w:rPr>
        <w:t xml:space="preserve"> TDSPs only with</w:t>
      </w:r>
      <w:r w:rsidR="00D223C9">
        <w:rPr>
          <w:rFonts w:ascii="Times New Roman" w:hAnsi="Times New Roman" w:cs="Times New Roman"/>
        </w:rPr>
        <w:t xml:space="preserve"> Defaulting CR Name and all impacted </w:t>
      </w:r>
      <w:r w:rsidRPr="00D223C9">
        <w:rPr>
          <w:rFonts w:ascii="Times New Roman" w:hAnsi="Times New Roman" w:cs="Times New Roman"/>
        </w:rPr>
        <w:t>DUNS</w:t>
      </w:r>
      <w:r w:rsidR="005F7037">
        <w:rPr>
          <w:rFonts w:ascii="Times New Roman" w:hAnsi="Times New Roman" w:cs="Times New Roman"/>
        </w:rPr>
        <w:t>.  At this point</w:t>
      </w:r>
      <w:r w:rsidR="00702FD5">
        <w:rPr>
          <w:rFonts w:ascii="Times New Roman" w:hAnsi="Times New Roman" w:cs="Times New Roman"/>
        </w:rPr>
        <w:t xml:space="preserve"> ERCOT may be able to provide </w:t>
      </w:r>
      <w:r w:rsidR="005F7037">
        <w:rPr>
          <w:rFonts w:ascii="Times New Roman" w:hAnsi="Times New Roman" w:cs="Times New Roman"/>
        </w:rPr>
        <w:t xml:space="preserve">TDSP’s their </w:t>
      </w:r>
      <w:r w:rsidR="00005E87">
        <w:rPr>
          <w:rFonts w:ascii="Times New Roman" w:hAnsi="Times New Roman" w:cs="Times New Roman"/>
        </w:rPr>
        <w:t xml:space="preserve">ESI ID specific </w:t>
      </w:r>
      <w:r w:rsidR="005F7037">
        <w:rPr>
          <w:rFonts w:ascii="Times New Roman" w:hAnsi="Times New Roman" w:cs="Times New Roman"/>
        </w:rPr>
        <w:t xml:space="preserve">population </w:t>
      </w:r>
    </w:p>
    <w:p w:rsidR="00D223C9" w:rsidRDefault="00D223C9" w:rsidP="00005E87">
      <w:pPr>
        <w:pStyle w:val="ListParagraph"/>
        <w:numPr>
          <w:ilvl w:val="6"/>
          <w:numId w:val="14"/>
        </w:numPr>
        <w:rPr>
          <w:rFonts w:ascii="Times New Roman" w:hAnsi="Times New Roman" w:cs="Times New Roman"/>
        </w:rPr>
      </w:pPr>
      <w:r>
        <w:rPr>
          <w:rFonts w:ascii="Times New Roman" w:hAnsi="Times New Roman" w:cs="Times New Roman"/>
        </w:rPr>
        <w:t xml:space="preserve">Mass Transition Conference Call information provided </w:t>
      </w:r>
      <w:r w:rsidR="00702FD5">
        <w:rPr>
          <w:rFonts w:ascii="Times New Roman" w:hAnsi="Times New Roman" w:cs="Times New Roman"/>
        </w:rPr>
        <w:t xml:space="preserve">via email </w:t>
      </w:r>
      <w:r>
        <w:rPr>
          <w:rFonts w:ascii="Times New Roman" w:hAnsi="Times New Roman" w:cs="Times New Roman"/>
        </w:rPr>
        <w:t>to TDSPs</w:t>
      </w:r>
      <w:r w:rsidR="00702FD5">
        <w:rPr>
          <w:rFonts w:ascii="Times New Roman" w:hAnsi="Times New Roman" w:cs="Times New Roman"/>
        </w:rPr>
        <w:t>, POLR CRs and ERCOT Staff</w:t>
      </w:r>
      <w:r>
        <w:rPr>
          <w:rFonts w:ascii="Times New Roman" w:hAnsi="Times New Roman" w:cs="Times New Roman"/>
        </w:rPr>
        <w:t xml:space="preserve">. </w:t>
      </w:r>
    </w:p>
    <w:p w:rsidR="00702FD5" w:rsidRDefault="00702FD5" w:rsidP="00702FD5">
      <w:pPr>
        <w:pStyle w:val="ListParagraph"/>
        <w:numPr>
          <w:ilvl w:val="5"/>
          <w:numId w:val="14"/>
        </w:numPr>
        <w:rPr>
          <w:rFonts w:ascii="Times New Roman" w:hAnsi="Times New Roman" w:cs="Times New Roman"/>
        </w:rPr>
      </w:pPr>
      <w:r w:rsidRPr="005F7037">
        <w:rPr>
          <w:rFonts w:ascii="Times New Roman" w:hAnsi="Times New Roman" w:cs="Times New Roman"/>
          <w:b/>
        </w:rPr>
        <w:t>4:00 PM</w:t>
      </w:r>
      <w:r>
        <w:rPr>
          <w:rFonts w:ascii="Times New Roman" w:hAnsi="Times New Roman" w:cs="Times New Roman"/>
        </w:rPr>
        <w:t xml:space="preserve"> – Business Day 2 – Mass Transition Coordination Meeting.  </w:t>
      </w:r>
    </w:p>
    <w:p w:rsidR="00702FD5" w:rsidRDefault="00702FD5" w:rsidP="00702FD5">
      <w:pPr>
        <w:pStyle w:val="ListParagraph"/>
        <w:numPr>
          <w:ilvl w:val="6"/>
          <w:numId w:val="14"/>
        </w:numPr>
        <w:rPr>
          <w:rFonts w:ascii="Times New Roman" w:hAnsi="Times New Roman" w:cs="Times New Roman"/>
        </w:rPr>
      </w:pPr>
      <w:r>
        <w:rPr>
          <w:rFonts w:ascii="Times New Roman" w:hAnsi="Times New Roman" w:cs="Times New Roman"/>
        </w:rPr>
        <w:t xml:space="preserve">ERCOT provides CR Default Name and DUNs, ESI ID population, Premise type etc. </w:t>
      </w:r>
    </w:p>
    <w:p w:rsidR="00005E87" w:rsidRDefault="00702FD5" w:rsidP="00702FD5">
      <w:pPr>
        <w:pStyle w:val="ListParagraph"/>
        <w:numPr>
          <w:ilvl w:val="6"/>
          <w:numId w:val="14"/>
        </w:numPr>
        <w:rPr>
          <w:rFonts w:ascii="Times New Roman" w:hAnsi="Times New Roman" w:cs="Times New Roman"/>
        </w:rPr>
      </w:pPr>
      <w:r>
        <w:rPr>
          <w:rFonts w:ascii="Times New Roman" w:hAnsi="Times New Roman" w:cs="Times New Roman"/>
        </w:rPr>
        <w:lastRenderedPageBreak/>
        <w:t>ERCOT triggers 814_10 Transaction just prior to the call with Requested Date of two days</w:t>
      </w:r>
      <w:r w:rsidR="00005E87">
        <w:rPr>
          <w:rFonts w:ascii="Times New Roman" w:hAnsi="Times New Roman" w:cs="Times New Roman"/>
        </w:rPr>
        <w:t xml:space="preserve"> from current – per Rule 25.43</w:t>
      </w:r>
      <w:r>
        <w:rPr>
          <w:rFonts w:ascii="Times New Roman" w:hAnsi="Times New Roman" w:cs="Times New Roman"/>
        </w:rPr>
        <w:t xml:space="preserve">.   </w:t>
      </w:r>
    </w:p>
    <w:p w:rsidR="00005E87" w:rsidRDefault="00005E87" w:rsidP="00702FD5">
      <w:pPr>
        <w:pStyle w:val="ListParagraph"/>
        <w:numPr>
          <w:ilvl w:val="6"/>
          <w:numId w:val="14"/>
        </w:numPr>
        <w:rPr>
          <w:rFonts w:ascii="Times New Roman" w:hAnsi="Times New Roman" w:cs="Times New Roman"/>
        </w:rPr>
      </w:pPr>
      <w:r>
        <w:rPr>
          <w:rFonts w:ascii="Times New Roman" w:hAnsi="Times New Roman" w:cs="Times New Roman"/>
        </w:rPr>
        <w:t xml:space="preserve">ERCOT triggers </w:t>
      </w:r>
      <w:r w:rsidRPr="00005E87">
        <w:rPr>
          <w:rFonts w:ascii="Times New Roman" w:hAnsi="Times New Roman" w:cs="Times New Roman"/>
        </w:rPr>
        <w:t xml:space="preserve">Customer Billing &amp; Contact Information (CBCI) Files via NAESB to impacted POLR CRs and TDSPs.   </w:t>
      </w:r>
    </w:p>
    <w:p w:rsidR="005F7037" w:rsidRDefault="005F7037" w:rsidP="005F7037">
      <w:pPr>
        <w:pStyle w:val="ListParagraph"/>
        <w:numPr>
          <w:ilvl w:val="2"/>
          <w:numId w:val="14"/>
        </w:numPr>
        <w:rPr>
          <w:rFonts w:ascii="Times New Roman" w:hAnsi="Times New Roman" w:cs="Times New Roman"/>
        </w:rPr>
      </w:pPr>
      <w:r>
        <w:rPr>
          <w:rFonts w:ascii="Times New Roman" w:hAnsi="Times New Roman" w:cs="Times New Roman"/>
        </w:rPr>
        <w:t>These timeline changes would assist:</w:t>
      </w:r>
    </w:p>
    <w:p w:rsidR="005F7037" w:rsidRDefault="005F7037" w:rsidP="005F7037">
      <w:pPr>
        <w:pStyle w:val="ListParagraph"/>
        <w:numPr>
          <w:ilvl w:val="3"/>
          <w:numId w:val="14"/>
        </w:numPr>
        <w:rPr>
          <w:rFonts w:ascii="Times New Roman" w:hAnsi="Times New Roman" w:cs="Times New Roman"/>
        </w:rPr>
      </w:pPr>
      <w:r>
        <w:rPr>
          <w:rFonts w:ascii="Times New Roman" w:hAnsi="Times New Roman" w:cs="Times New Roman"/>
        </w:rPr>
        <w:t xml:space="preserve">TDSP’s with their need to know as early as possible </w:t>
      </w:r>
      <w:r w:rsidR="00332CC7">
        <w:rPr>
          <w:rFonts w:ascii="Times New Roman" w:hAnsi="Times New Roman" w:cs="Times New Roman"/>
        </w:rPr>
        <w:t>the CRs DUNs and ESI ID population to prepare/monitor</w:t>
      </w:r>
      <w:r>
        <w:rPr>
          <w:rFonts w:ascii="Times New Roman" w:hAnsi="Times New Roman" w:cs="Times New Roman"/>
        </w:rPr>
        <w:t xml:space="preserve"> systems </w:t>
      </w:r>
      <w:r w:rsidR="005B407E">
        <w:rPr>
          <w:rFonts w:ascii="Times New Roman" w:hAnsi="Times New Roman" w:cs="Times New Roman"/>
        </w:rPr>
        <w:t>to</w:t>
      </w:r>
      <w:r>
        <w:rPr>
          <w:rFonts w:ascii="Times New Roman" w:hAnsi="Times New Roman" w:cs="Times New Roman"/>
        </w:rPr>
        <w:t xml:space="preserve"> prevent delays with response transactions and schedule necessary field readings, especially where </w:t>
      </w:r>
      <w:r w:rsidR="00332CC7">
        <w:rPr>
          <w:rFonts w:ascii="Times New Roman" w:hAnsi="Times New Roman" w:cs="Times New Roman"/>
        </w:rPr>
        <w:t xml:space="preserve">many transactions may require field reads and continue to meet the </w:t>
      </w:r>
      <w:r w:rsidR="00005E87">
        <w:rPr>
          <w:rFonts w:ascii="Times New Roman" w:hAnsi="Times New Roman" w:cs="Times New Roman"/>
        </w:rPr>
        <w:t>two-</w:t>
      </w:r>
      <w:r w:rsidR="00332CC7">
        <w:rPr>
          <w:rFonts w:ascii="Times New Roman" w:hAnsi="Times New Roman" w:cs="Times New Roman"/>
        </w:rPr>
        <w:t>day transition timeline</w:t>
      </w:r>
      <w:r>
        <w:rPr>
          <w:rFonts w:ascii="Times New Roman" w:hAnsi="Times New Roman" w:cs="Times New Roman"/>
        </w:rPr>
        <w:t>.</w:t>
      </w:r>
    </w:p>
    <w:p w:rsidR="005F7037" w:rsidRDefault="005F7037" w:rsidP="005F7037">
      <w:pPr>
        <w:pStyle w:val="ListParagraph"/>
        <w:numPr>
          <w:ilvl w:val="3"/>
          <w:numId w:val="14"/>
        </w:numPr>
        <w:rPr>
          <w:rFonts w:ascii="Times New Roman" w:hAnsi="Times New Roman" w:cs="Times New Roman"/>
        </w:rPr>
      </w:pPr>
      <w:r>
        <w:rPr>
          <w:rFonts w:ascii="Times New Roman" w:hAnsi="Times New Roman" w:cs="Times New Roman"/>
        </w:rPr>
        <w:t xml:space="preserve">Those companies where there operations maybe outside of the Central Prevailing Time zone, </w:t>
      </w:r>
      <w:r w:rsidR="00F42E7D">
        <w:rPr>
          <w:rFonts w:ascii="Times New Roman" w:hAnsi="Times New Roman" w:cs="Times New Roman"/>
        </w:rPr>
        <w:t xml:space="preserve">for example </w:t>
      </w:r>
      <w:r>
        <w:rPr>
          <w:rFonts w:ascii="Times New Roman" w:hAnsi="Times New Roman" w:cs="Times New Roman"/>
        </w:rPr>
        <w:t>Eastern time zones where</w:t>
      </w:r>
      <w:r w:rsidR="00332CC7">
        <w:rPr>
          <w:rFonts w:ascii="Times New Roman" w:hAnsi="Times New Roman" w:cs="Times New Roman"/>
        </w:rPr>
        <w:t xml:space="preserve"> their offices close at 5:00 PM.  This earlier notification </w:t>
      </w:r>
      <w:r w:rsidR="00005E87">
        <w:rPr>
          <w:rFonts w:ascii="Times New Roman" w:hAnsi="Times New Roman" w:cs="Times New Roman"/>
        </w:rPr>
        <w:t xml:space="preserve">would prepare those individuals to be a on </w:t>
      </w:r>
      <w:r w:rsidR="00332CC7">
        <w:rPr>
          <w:rFonts w:ascii="Times New Roman" w:hAnsi="Times New Roman" w:cs="Times New Roman"/>
        </w:rPr>
        <w:t xml:space="preserve">standby after hours.  </w:t>
      </w:r>
    </w:p>
    <w:p w:rsidR="00005E87" w:rsidRDefault="00F42E7D" w:rsidP="005F7037">
      <w:pPr>
        <w:pStyle w:val="ListParagraph"/>
        <w:numPr>
          <w:ilvl w:val="3"/>
          <w:numId w:val="14"/>
        </w:numPr>
        <w:rPr>
          <w:rFonts w:ascii="Times New Roman" w:hAnsi="Times New Roman" w:cs="Times New Roman"/>
        </w:rPr>
      </w:pPr>
      <w:r>
        <w:rPr>
          <w:rFonts w:ascii="Times New Roman" w:hAnsi="Times New Roman" w:cs="Times New Roman"/>
        </w:rPr>
        <w:t>ERCOT with their recommendation to reduce the completion ti</w:t>
      </w:r>
      <w:r w:rsidR="00332CC7">
        <w:rPr>
          <w:rFonts w:ascii="Times New Roman" w:hAnsi="Times New Roman" w:cs="Times New Roman"/>
        </w:rPr>
        <w:t xml:space="preserve">me frame, this saves </w:t>
      </w:r>
      <w:r w:rsidR="00005E87">
        <w:rPr>
          <w:rFonts w:ascii="Times New Roman" w:hAnsi="Times New Roman" w:cs="Times New Roman"/>
        </w:rPr>
        <w:t xml:space="preserve">one </w:t>
      </w:r>
      <w:r w:rsidR="00332CC7">
        <w:rPr>
          <w:rFonts w:ascii="Times New Roman" w:hAnsi="Times New Roman" w:cs="Times New Roman"/>
        </w:rPr>
        <w:t>full day from the transition, also</w:t>
      </w:r>
      <w:r>
        <w:rPr>
          <w:rFonts w:ascii="Times New Roman" w:hAnsi="Times New Roman" w:cs="Times New Roman"/>
        </w:rPr>
        <w:t xml:space="preserve"> the </w:t>
      </w:r>
      <w:r w:rsidR="00167351">
        <w:rPr>
          <w:rFonts w:ascii="Times New Roman" w:hAnsi="Times New Roman" w:cs="Times New Roman"/>
        </w:rPr>
        <w:t>two-hour</w:t>
      </w:r>
      <w:r>
        <w:rPr>
          <w:rFonts w:ascii="Times New Roman" w:hAnsi="Times New Roman" w:cs="Times New Roman"/>
        </w:rPr>
        <w:t xml:space="preserve"> triggering window without Rule</w:t>
      </w:r>
      <w:r w:rsidR="00332CC7">
        <w:rPr>
          <w:rFonts w:ascii="Times New Roman" w:hAnsi="Times New Roman" w:cs="Times New Roman"/>
        </w:rPr>
        <w:t xml:space="preserve"> or </w:t>
      </w:r>
      <w:r>
        <w:rPr>
          <w:rFonts w:ascii="Times New Roman" w:hAnsi="Times New Roman" w:cs="Times New Roman"/>
        </w:rPr>
        <w:t>Protocol change</w:t>
      </w:r>
      <w:r w:rsidR="00332CC7">
        <w:rPr>
          <w:rFonts w:ascii="Times New Roman" w:hAnsi="Times New Roman" w:cs="Times New Roman"/>
        </w:rPr>
        <w:t>s</w:t>
      </w:r>
      <w:r>
        <w:rPr>
          <w:rFonts w:ascii="Times New Roman" w:hAnsi="Times New Roman" w:cs="Times New Roman"/>
        </w:rPr>
        <w:t xml:space="preserve">.   </w:t>
      </w:r>
    </w:p>
    <w:p w:rsidR="005F7037" w:rsidRDefault="00005E87" w:rsidP="00A342F9">
      <w:pPr>
        <w:pStyle w:val="ListParagraph"/>
        <w:numPr>
          <w:ilvl w:val="4"/>
          <w:numId w:val="14"/>
        </w:numPr>
        <w:rPr>
          <w:rFonts w:ascii="Times New Roman" w:hAnsi="Times New Roman" w:cs="Times New Roman"/>
        </w:rPr>
      </w:pPr>
      <w:r w:rsidRPr="004B272C">
        <w:rPr>
          <w:rFonts w:ascii="Times New Roman" w:hAnsi="Times New Roman" w:cs="Times New Roman"/>
        </w:rPr>
        <w:t xml:space="preserve">For example, this timeline change on the front end for the Breeze LLC Mass Transition would have the transactions scheduled for 05/31/18 instead of 06/01/18.   </w:t>
      </w:r>
    </w:p>
    <w:p w:rsidR="00FB0D9B" w:rsidRPr="00FB0D9B" w:rsidRDefault="00FB0D9B" w:rsidP="00FB0D9B">
      <w:pPr>
        <w:rPr>
          <w:rFonts w:ascii="Times New Roman" w:hAnsi="Times New Roman" w:cs="Times New Roman"/>
        </w:rPr>
      </w:pPr>
    </w:p>
    <w:p w:rsidR="004B272C" w:rsidRDefault="004B272C" w:rsidP="004B272C">
      <w:pPr>
        <w:tabs>
          <w:tab w:val="left" w:pos="1404"/>
        </w:tabs>
        <w:ind w:left="360"/>
        <w:rPr>
          <w:rFonts w:ascii="Times New Roman" w:hAnsi="Times New Roman" w:cs="Times New Roman"/>
          <w:b/>
          <w:i/>
          <w:color w:val="C00000"/>
          <w:sz w:val="24"/>
          <w:szCs w:val="24"/>
        </w:rPr>
      </w:pPr>
      <w:r w:rsidRPr="00E10DE6">
        <w:rPr>
          <w:rFonts w:ascii="Times New Roman" w:hAnsi="Times New Roman" w:cs="Times New Roman"/>
          <w:b/>
          <w:i/>
          <w:color w:val="C00000"/>
          <w:sz w:val="24"/>
          <w:szCs w:val="24"/>
        </w:rPr>
        <w:t xml:space="preserve">Areas of Market Consideration for Improvements: </w:t>
      </w:r>
    </w:p>
    <w:p w:rsidR="004B272C" w:rsidRPr="00FB0D9B" w:rsidRDefault="004B272C" w:rsidP="004B272C">
      <w:pPr>
        <w:pStyle w:val="ListParagraph"/>
        <w:numPr>
          <w:ilvl w:val="0"/>
          <w:numId w:val="18"/>
        </w:numPr>
        <w:tabs>
          <w:tab w:val="left" w:pos="1404"/>
        </w:tabs>
        <w:rPr>
          <w:rFonts w:ascii="Times New Roman" w:hAnsi="Times New Roman" w:cs="Times New Roman"/>
          <w:b/>
          <w:i/>
          <w:color w:val="C00000"/>
        </w:rPr>
      </w:pPr>
      <w:r w:rsidRPr="00FB0D9B">
        <w:rPr>
          <w:rFonts w:ascii="Times New Roman" w:hAnsi="Times New Roman" w:cs="Times New Roman"/>
        </w:rPr>
        <w:t xml:space="preserve">Suggest two transactional changes that would </w:t>
      </w:r>
      <w:bookmarkStart w:id="2" w:name="_GoBack"/>
      <w:r w:rsidRPr="00FB0D9B">
        <w:rPr>
          <w:rFonts w:ascii="Times New Roman" w:hAnsi="Times New Roman" w:cs="Times New Roman"/>
          <w:b/>
          <w:i/>
        </w:rPr>
        <w:t>only be applicable to an 814_10 Drop to POLR transaction</w:t>
      </w:r>
      <w:bookmarkEnd w:id="2"/>
      <w:r w:rsidRPr="00FB0D9B">
        <w:rPr>
          <w:rFonts w:ascii="Times New Roman" w:hAnsi="Times New Roman" w:cs="Times New Roman"/>
        </w:rPr>
        <w:t>, both would eliminate manual workarounds required to cancel the initiating or competing transactions</w:t>
      </w:r>
      <w:r w:rsidR="00FB0D9B">
        <w:rPr>
          <w:rFonts w:ascii="Times New Roman" w:hAnsi="Times New Roman" w:cs="Times New Roman"/>
        </w:rPr>
        <w:t xml:space="preserve"> experienced by both ERCOT and TDSPs</w:t>
      </w:r>
      <w:r w:rsidRPr="00FB0D9B">
        <w:rPr>
          <w:rFonts w:ascii="Times New Roman" w:hAnsi="Times New Roman" w:cs="Times New Roman"/>
        </w:rPr>
        <w:t xml:space="preserve">.  </w:t>
      </w:r>
    </w:p>
    <w:p w:rsidR="004B272C" w:rsidRPr="00FB0D9B" w:rsidRDefault="004B272C" w:rsidP="004B272C">
      <w:pPr>
        <w:pStyle w:val="ListParagraph"/>
        <w:numPr>
          <w:ilvl w:val="1"/>
          <w:numId w:val="18"/>
        </w:numPr>
        <w:tabs>
          <w:tab w:val="left" w:pos="1404"/>
        </w:tabs>
        <w:rPr>
          <w:rFonts w:ascii="Times New Roman" w:hAnsi="Times New Roman" w:cs="Times New Roman"/>
          <w:b/>
          <w:i/>
          <w:color w:val="C00000"/>
        </w:rPr>
      </w:pPr>
      <w:r w:rsidRPr="004E3CAE">
        <w:rPr>
          <w:rFonts w:ascii="Times New Roman" w:hAnsi="Times New Roman" w:cs="Times New Roman"/>
          <w:b/>
        </w:rPr>
        <w:t>814_28</w:t>
      </w:r>
      <w:r w:rsidRPr="00FB0D9B">
        <w:rPr>
          <w:rFonts w:ascii="Times New Roman" w:hAnsi="Times New Roman" w:cs="Times New Roman"/>
        </w:rPr>
        <w:t xml:space="preserve"> Complete Unexecutable should be changed to allow TDSP(s) to unexecute the Drop to POLR transactions instead of a manual cancel that takes longer and must be completed by ERCOT.   This is usually completed through a MarkeTrak issue </w:t>
      </w:r>
    </w:p>
    <w:p w:rsidR="004B272C" w:rsidRPr="00FB0D9B" w:rsidRDefault="004B272C" w:rsidP="00D61E9A">
      <w:pPr>
        <w:pStyle w:val="ListParagraph"/>
        <w:numPr>
          <w:ilvl w:val="1"/>
          <w:numId w:val="18"/>
        </w:numPr>
        <w:tabs>
          <w:tab w:val="left" w:pos="1404"/>
        </w:tabs>
        <w:ind w:left="1890"/>
        <w:rPr>
          <w:rFonts w:ascii="Times New Roman" w:hAnsi="Times New Roman" w:cs="Times New Roman"/>
          <w:b/>
          <w:i/>
          <w:color w:val="C00000"/>
        </w:rPr>
      </w:pPr>
      <w:r w:rsidRPr="004E3CAE">
        <w:rPr>
          <w:rFonts w:ascii="Times New Roman" w:hAnsi="Times New Roman" w:cs="Times New Roman"/>
          <w:b/>
        </w:rPr>
        <w:t xml:space="preserve">814_12 </w:t>
      </w:r>
      <w:r w:rsidRPr="00FB0D9B">
        <w:rPr>
          <w:rFonts w:ascii="Times New Roman" w:hAnsi="Times New Roman" w:cs="Times New Roman"/>
        </w:rPr>
        <w:t xml:space="preserve">Date Change would allow ERCOT to correct the Requested Date for those 814_10 Drop to POLR transactions that were missed when communicating the initial </w:t>
      </w:r>
      <w:r w:rsidR="00FB0D9B" w:rsidRPr="00FB0D9B">
        <w:rPr>
          <w:rFonts w:ascii="Times New Roman" w:hAnsi="Times New Roman" w:cs="Times New Roman"/>
        </w:rPr>
        <w:t xml:space="preserve">Drop to POLR ESI IDs.  </w:t>
      </w:r>
    </w:p>
    <w:sectPr w:rsidR="004B272C" w:rsidRPr="00FB0D9B" w:rsidSect="00454782">
      <w:headerReference w:type="default" r:id="rId18"/>
      <w:footerReference w:type="default" r:id="rId19"/>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61" w:rsidRDefault="00BD5861" w:rsidP="00A06692">
      <w:pPr>
        <w:spacing w:after="0" w:line="240" w:lineRule="auto"/>
      </w:pPr>
      <w:r>
        <w:separator/>
      </w:r>
    </w:p>
  </w:endnote>
  <w:endnote w:type="continuationSeparator" w:id="0">
    <w:p w:rsidR="00BD5861" w:rsidRDefault="00BD5861" w:rsidP="00A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969206"/>
      <w:docPartObj>
        <w:docPartGallery w:val="Page Numbers (Bottom of Page)"/>
        <w:docPartUnique/>
      </w:docPartObj>
    </w:sdtPr>
    <w:sdtEndPr>
      <w:rPr>
        <w:color w:val="7F7F7F" w:themeColor="background1" w:themeShade="7F"/>
        <w:spacing w:val="60"/>
      </w:rPr>
    </w:sdtEndPr>
    <w:sdtContent>
      <w:p w:rsidR="00EF019A" w:rsidRDefault="00EF01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51C8">
          <w:rPr>
            <w:noProof/>
          </w:rPr>
          <w:t>15</w:t>
        </w:r>
        <w:r>
          <w:rPr>
            <w:noProof/>
          </w:rPr>
          <w:fldChar w:fldCharType="end"/>
        </w:r>
        <w:r>
          <w:t xml:space="preserve"> | </w:t>
        </w:r>
        <w:r>
          <w:rPr>
            <w:color w:val="7F7F7F" w:themeColor="background1" w:themeShade="7F"/>
            <w:spacing w:val="60"/>
          </w:rPr>
          <w:t>Page</w:t>
        </w:r>
      </w:p>
    </w:sdtContent>
  </w:sdt>
  <w:p w:rsidR="00EF019A" w:rsidRDefault="00EF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61" w:rsidRDefault="00BD5861" w:rsidP="00A06692">
      <w:pPr>
        <w:spacing w:after="0" w:line="240" w:lineRule="auto"/>
      </w:pPr>
      <w:r>
        <w:separator/>
      </w:r>
    </w:p>
  </w:footnote>
  <w:footnote w:type="continuationSeparator" w:id="0">
    <w:p w:rsidR="00BD5861" w:rsidRDefault="00BD5861" w:rsidP="00A0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9A" w:rsidRDefault="00EF019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019A" w:rsidRDefault="00EF019A">
                          <w:pPr>
                            <w:pStyle w:val="Header"/>
                            <w:tabs>
                              <w:tab w:val="clear" w:pos="4680"/>
                              <w:tab w:val="clear" w:pos="9360"/>
                            </w:tabs>
                            <w:jc w:val="center"/>
                            <w:rPr>
                              <w:caps/>
                              <w:color w:val="FFFFFF" w:themeColor="background1"/>
                            </w:rPr>
                          </w:pPr>
                          <w:r>
                            <w:rPr>
                              <w:caps/>
                              <w:color w:val="FFFFFF" w:themeColor="background1"/>
                            </w:rPr>
                            <w:t>J</w:t>
                          </w:r>
                          <w:sdt>
                            <w:sdtPr>
                              <w:rPr>
                                <w:caps/>
                                <w:color w:val="FFFFFF" w:themeColor="background1"/>
                              </w:rPr>
                              <w:alias w:val="Title"/>
                              <w:tag w:val=""/>
                              <w:id w:val="-855029875"/>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oint TDSP’s Breeze LLC Mass transition Lessons Learned</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rsidR="00EF019A" w:rsidRDefault="00EF019A">
                    <w:pPr>
                      <w:pStyle w:val="Header"/>
                      <w:tabs>
                        <w:tab w:val="clear" w:pos="4680"/>
                        <w:tab w:val="clear" w:pos="9360"/>
                      </w:tabs>
                      <w:jc w:val="center"/>
                      <w:rPr>
                        <w:caps/>
                        <w:color w:val="FFFFFF" w:themeColor="background1"/>
                      </w:rPr>
                    </w:pPr>
                    <w:r>
                      <w:rPr>
                        <w:caps/>
                        <w:color w:val="FFFFFF" w:themeColor="background1"/>
                      </w:rPr>
                      <w:t>J</w:t>
                    </w:r>
                    <w:sdt>
                      <w:sdtPr>
                        <w:rPr>
                          <w:caps/>
                          <w:color w:val="FFFFFF" w:themeColor="background1"/>
                        </w:rPr>
                        <w:alias w:val="Title"/>
                        <w:tag w:val=""/>
                        <w:id w:val="-855029875"/>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oint TDSP’s Breeze LLC Mass transition Lessons Learned</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188F"/>
    <w:multiLevelType w:val="hybridMultilevel"/>
    <w:tmpl w:val="D3B2C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2488F"/>
    <w:multiLevelType w:val="hybridMultilevel"/>
    <w:tmpl w:val="BFA6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B4AFE"/>
    <w:multiLevelType w:val="hybridMultilevel"/>
    <w:tmpl w:val="8EE8E690"/>
    <w:lvl w:ilvl="0" w:tplc="502ABC8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586284"/>
    <w:multiLevelType w:val="hybridMultilevel"/>
    <w:tmpl w:val="38905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572F28"/>
    <w:multiLevelType w:val="hybridMultilevel"/>
    <w:tmpl w:val="4D2C2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04A9"/>
    <w:multiLevelType w:val="hybridMultilevel"/>
    <w:tmpl w:val="050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210B6"/>
    <w:multiLevelType w:val="hybridMultilevel"/>
    <w:tmpl w:val="B81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511FF"/>
    <w:multiLevelType w:val="hybridMultilevel"/>
    <w:tmpl w:val="4E160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CF5E12"/>
    <w:multiLevelType w:val="singleLevel"/>
    <w:tmpl w:val="40C65FC8"/>
    <w:lvl w:ilvl="0">
      <w:start w:val="1"/>
      <w:numFmt w:val="decimal"/>
      <w:lvlText w:val="%1."/>
      <w:legacy w:legacy="1" w:legacySpace="0" w:legacyIndent="360"/>
      <w:lvlJc w:val="left"/>
      <w:pPr>
        <w:ind w:left="360" w:firstLine="0"/>
      </w:pPr>
      <w:rPr>
        <w:rFonts w:ascii="Arial" w:hAnsi="Arial" w:cs="Arial" w:hint="default"/>
      </w:rPr>
    </w:lvl>
  </w:abstractNum>
  <w:abstractNum w:abstractNumId="9" w15:restartNumberingAfterBreak="0">
    <w:nsid w:val="5A5239FA"/>
    <w:multiLevelType w:val="hybridMultilevel"/>
    <w:tmpl w:val="E75C53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94098"/>
    <w:multiLevelType w:val="hybridMultilevel"/>
    <w:tmpl w:val="B538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55269"/>
    <w:multiLevelType w:val="hybridMultilevel"/>
    <w:tmpl w:val="B6C898A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CBF5060"/>
    <w:multiLevelType w:val="hybridMultilevel"/>
    <w:tmpl w:val="364A0A22"/>
    <w:lvl w:ilvl="0" w:tplc="0409000F">
      <w:start w:val="1"/>
      <w:numFmt w:val="decimal"/>
      <w:lvlText w:val="%1."/>
      <w:lvlJc w:val="left"/>
      <w:pPr>
        <w:ind w:left="1140" w:hanging="360"/>
      </w:pPr>
      <w:rPr>
        <w:rFonts w:hint="default"/>
        <w:b w:val="0"/>
        <w:i w:val="0"/>
        <w:color w:val="auto"/>
      </w:rPr>
    </w:lvl>
    <w:lvl w:ilvl="1" w:tplc="BDE8F35A">
      <w:start w:val="1"/>
      <w:numFmt w:val="bullet"/>
      <w:lvlText w:val=""/>
      <w:lvlJc w:val="left"/>
      <w:pPr>
        <w:ind w:left="1860" w:hanging="360"/>
      </w:pPr>
      <w:rPr>
        <w:rFonts w:ascii="Symbol" w:hAnsi="Symbol" w:hint="default"/>
        <w:color w:val="auto"/>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5EEF332A"/>
    <w:multiLevelType w:val="hybridMultilevel"/>
    <w:tmpl w:val="B39E2C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A908F0"/>
    <w:multiLevelType w:val="hybridMultilevel"/>
    <w:tmpl w:val="036A5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CF215D"/>
    <w:multiLevelType w:val="hybridMultilevel"/>
    <w:tmpl w:val="2BE6669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8425E62"/>
    <w:multiLevelType w:val="hybridMultilevel"/>
    <w:tmpl w:val="5CA23BFC"/>
    <w:lvl w:ilvl="0" w:tplc="9D0AF2FA">
      <w:start w:val="1"/>
      <w:numFmt w:val="decimal"/>
      <w:lvlText w:val="(%1)"/>
      <w:lvlJc w:val="left"/>
      <w:pPr>
        <w:tabs>
          <w:tab w:val="num" w:pos="720"/>
        </w:tabs>
        <w:ind w:left="720" w:hanging="360"/>
      </w:pPr>
    </w:lvl>
    <w:lvl w:ilvl="1" w:tplc="F02204BA" w:tentative="1">
      <w:start w:val="1"/>
      <w:numFmt w:val="decimal"/>
      <w:lvlText w:val="(%2)"/>
      <w:lvlJc w:val="left"/>
      <w:pPr>
        <w:tabs>
          <w:tab w:val="num" w:pos="1440"/>
        </w:tabs>
        <w:ind w:left="1440" w:hanging="360"/>
      </w:pPr>
    </w:lvl>
    <w:lvl w:ilvl="2" w:tplc="AC5860C6" w:tentative="1">
      <w:start w:val="1"/>
      <w:numFmt w:val="decimal"/>
      <w:lvlText w:val="(%3)"/>
      <w:lvlJc w:val="left"/>
      <w:pPr>
        <w:tabs>
          <w:tab w:val="num" w:pos="2160"/>
        </w:tabs>
        <w:ind w:left="2160" w:hanging="360"/>
      </w:pPr>
    </w:lvl>
    <w:lvl w:ilvl="3" w:tplc="FF0ADFFE" w:tentative="1">
      <w:start w:val="1"/>
      <w:numFmt w:val="decimal"/>
      <w:lvlText w:val="(%4)"/>
      <w:lvlJc w:val="left"/>
      <w:pPr>
        <w:tabs>
          <w:tab w:val="num" w:pos="2880"/>
        </w:tabs>
        <w:ind w:left="2880" w:hanging="360"/>
      </w:pPr>
    </w:lvl>
    <w:lvl w:ilvl="4" w:tplc="C7C68266" w:tentative="1">
      <w:start w:val="1"/>
      <w:numFmt w:val="decimal"/>
      <w:lvlText w:val="(%5)"/>
      <w:lvlJc w:val="left"/>
      <w:pPr>
        <w:tabs>
          <w:tab w:val="num" w:pos="3600"/>
        </w:tabs>
        <w:ind w:left="3600" w:hanging="360"/>
      </w:pPr>
    </w:lvl>
    <w:lvl w:ilvl="5" w:tplc="F7A2BEB4" w:tentative="1">
      <w:start w:val="1"/>
      <w:numFmt w:val="decimal"/>
      <w:lvlText w:val="(%6)"/>
      <w:lvlJc w:val="left"/>
      <w:pPr>
        <w:tabs>
          <w:tab w:val="num" w:pos="4320"/>
        </w:tabs>
        <w:ind w:left="4320" w:hanging="360"/>
      </w:pPr>
    </w:lvl>
    <w:lvl w:ilvl="6" w:tplc="7C380A8C" w:tentative="1">
      <w:start w:val="1"/>
      <w:numFmt w:val="decimal"/>
      <w:lvlText w:val="(%7)"/>
      <w:lvlJc w:val="left"/>
      <w:pPr>
        <w:tabs>
          <w:tab w:val="num" w:pos="5040"/>
        </w:tabs>
        <w:ind w:left="5040" w:hanging="360"/>
      </w:pPr>
    </w:lvl>
    <w:lvl w:ilvl="7" w:tplc="06C64174" w:tentative="1">
      <w:start w:val="1"/>
      <w:numFmt w:val="decimal"/>
      <w:lvlText w:val="(%8)"/>
      <w:lvlJc w:val="left"/>
      <w:pPr>
        <w:tabs>
          <w:tab w:val="num" w:pos="5760"/>
        </w:tabs>
        <w:ind w:left="5760" w:hanging="360"/>
      </w:pPr>
    </w:lvl>
    <w:lvl w:ilvl="8" w:tplc="914EE1B8" w:tentative="1">
      <w:start w:val="1"/>
      <w:numFmt w:val="decimal"/>
      <w:lvlText w:val="(%9)"/>
      <w:lvlJc w:val="left"/>
      <w:pPr>
        <w:tabs>
          <w:tab w:val="num" w:pos="6480"/>
        </w:tabs>
        <w:ind w:left="6480" w:hanging="360"/>
      </w:pPr>
    </w:lvl>
  </w:abstractNum>
  <w:abstractNum w:abstractNumId="17" w15:restartNumberingAfterBreak="0">
    <w:nsid w:val="7A39283C"/>
    <w:multiLevelType w:val="hybridMultilevel"/>
    <w:tmpl w:val="75C6AD0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01">
      <w:start w:val="1"/>
      <w:numFmt w:val="bullet"/>
      <w:lvlText w:val=""/>
      <w:lvlJc w:val="left"/>
      <w:pPr>
        <w:ind w:left="4320" w:hanging="180"/>
      </w:pPr>
      <w:rPr>
        <w:rFonts w:ascii="Symbol" w:hAnsi="Symbol"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lvlOverride w:ilvl="0">
      <w:startOverride w:val="1"/>
    </w:lvlOverride>
  </w:num>
  <w:num w:numId="2">
    <w:abstractNumId w:val="5"/>
  </w:num>
  <w:num w:numId="3">
    <w:abstractNumId w:val="10"/>
  </w:num>
  <w:num w:numId="4">
    <w:abstractNumId w:val="2"/>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6"/>
  </w:num>
  <w:num w:numId="11">
    <w:abstractNumId w:val="0"/>
  </w:num>
  <w:num w:numId="12">
    <w:abstractNumId w:val="9"/>
  </w:num>
  <w:num w:numId="13">
    <w:abstractNumId w:val="16"/>
  </w:num>
  <w:num w:numId="14">
    <w:abstractNumId w:val="13"/>
  </w:num>
  <w:num w:numId="15">
    <w:abstractNumId w:val="14"/>
  </w:num>
  <w:num w:numId="16">
    <w:abstractNumId w:val="15"/>
  </w:num>
  <w:num w:numId="17">
    <w:abstractNumId w:val="7"/>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92"/>
    <w:rsid w:val="00005E87"/>
    <w:rsid w:val="00014452"/>
    <w:rsid w:val="00022912"/>
    <w:rsid w:val="00024532"/>
    <w:rsid w:val="00030C36"/>
    <w:rsid w:val="00050523"/>
    <w:rsid w:val="00061DB6"/>
    <w:rsid w:val="00080732"/>
    <w:rsid w:val="00090D02"/>
    <w:rsid w:val="000A27C0"/>
    <w:rsid w:val="000B40E6"/>
    <w:rsid w:val="000D5BA6"/>
    <w:rsid w:val="0010654D"/>
    <w:rsid w:val="00111B32"/>
    <w:rsid w:val="00124886"/>
    <w:rsid w:val="00124D65"/>
    <w:rsid w:val="00134538"/>
    <w:rsid w:val="0013787C"/>
    <w:rsid w:val="00167351"/>
    <w:rsid w:val="00172565"/>
    <w:rsid w:val="00184FDE"/>
    <w:rsid w:val="00190371"/>
    <w:rsid w:val="001A308B"/>
    <w:rsid w:val="001B3483"/>
    <w:rsid w:val="001C0BB0"/>
    <w:rsid w:val="001C314F"/>
    <w:rsid w:val="001D63E5"/>
    <w:rsid w:val="001E0F5E"/>
    <w:rsid w:val="00200D31"/>
    <w:rsid w:val="00204E55"/>
    <w:rsid w:val="00216A7B"/>
    <w:rsid w:val="00236F29"/>
    <w:rsid w:val="00246683"/>
    <w:rsid w:val="00256BAE"/>
    <w:rsid w:val="00260349"/>
    <w:rsid w:val="00262B79"/>
    <w:rsid w:val="0028115C"/>
    <w:rsid w:val="002A7A77"/>
    <w:rsid w:val="002C36EB"/>
    <w:rsid w:val="00332CC7"/>
    <w:rsid w:val="00334063"/>
    <w:rsid w:val="003430E8"/>
    <w:rsid w:val="00351857"/>
    <w:rsid w:val="003A6051"/>
    <w:rsid w:val="003B0C39"/>
    <w:rsid w:val="004157C7"/>
    <w:rsid w:val="00445A1D"/>
    <w:rsid w:val="00447360"/>
    <w:rsid w:val="00454782"/>
    <w:rsid w:val="0045526C"/>
    <w:rsid w:val="004553DD"/>
    <w:rsid w:val="004A0C83"/>
    <w:rsid w:val="004A751D"/>
    <w:rsid w:val="004B272C"/>
    <w:rsid w:val="004C36FE"/>
    <w:rsid w:val="004D16A6"/>
    <w:rsid w:val="004E261C"/>
    <w:rsid w:val="004E3CAE"/>
    <w:rsid w:val="004F558E"/>
    <w:rsid w:val="004F67DE"/>
    <w:rsid w:val="005066C8"/>
    <w:rsid w:val="00510878"/>
    <w:rsid w:val="005572CA"/>
    <w:rsid w:val="005631BD"/>
    <w:rsid w:val="005A3C3E"/>
    <w:rsid w:val="005A4C85"/>
    <w:rsid w:val="005A774C"/>
    <w:rsid w:val="005B407E"/>
    <w:rsid w:val="005B7C3D"/>
    <w:rsid w:val="005C488E"/>
    <w:rsid w:val="005E4165"/>
    <w:rsid w:val="005E6796"/>
    <w:rsid w:val="005F7037"/>
    <w:rsid w:val="006173C1"/>
    <w:rsid w:val="00623808"/>
    <w:rsid w:val="00630162"/>
    <w:rsid w:val="00666B75"/>
    <w:rsid w:val="006A133E"/>
    <w:rsid w:val="006A6888"/>
    <w:rsid w:val="006C66BF"/>
    <w:rsid w:val="006D57C9"/>
    <w:rsid w:val="006E690C"/>
    <w:rsid w:val="006F4418"/>
    <w:rsid w:val="00702FD5"/>
    <w:rsid w:val="00705685"/>
    <w:rsid w:val="00740B85"/>
    <w:rsid w:val="00773FCF"/>
    <w:rsid w:val="00790BE0"/>
    <w:rsid w:val="007976C5"/>
    <w:rsid w:val="007A2DE4"/>
    <w:rsid w:val="007A3329"/>
    <w:rsid w:val="007C371D"/>
    <w:rsid w:val="007C774B"/>
    <w:rsid w:val="007E2B71"/>
    <w:rsid w:val="007E7AE3"/>
    <w:rsid w:val="00841C94"/>
    <w:rsid w:val="00841F1D"/>
    <w:rsid w:val="00843DE5"/>
    <w:rsid w:val="00892DCE"/>
    <w:rsid w:val="00896FAD"/>
    <w:rsid w:val="008E4EF5"/>
    <w:rsid w:val="00901BC7"/>
    <w:rsid w:val="00910288"/>
    <w:rsid w:val="00916B15"/>
    <w:rsid w:val="00925753"/>
    <w:rsid w:val="009407EA"/>
    <w:rsid w:val="00947408"/>
    <w:rsid w:val="00974957"/>
    <w:rsid w:val="009A0B47"/>
    <w:rsid w:val="009C27E0"/>
    <w:rsid w:val="009E7641"/>
    <w:rsid w:val="00A06692"/>
    <w:rsid w:val="00A13444"/>
    <w:rsid w:val="00A32235"/>
    <w:rsid w:val="00A342F9"/>
    <w:rsid w:val="00AB0B08"/>
    <w:rsid w:val="00AB1B19"/>
    <w:rsid w:val="00AC3167"/>
    <w:rsid w:val="00AE566E"/>
    <w:rsid w:val="00B06643"/>
    <w:rsid w:val="00B60A4C"/>
    <w:rsid w:val="00B93FB1"/>
    <w:rsid w:val="00BB1CE5"/>
    <w:rsid w:val="00BB4B48"/>
    <w:rsid w:val="00BD5861"/>
    <w:rsid w:val="00BE773D"/>
    <w:rsid w:val="00C0787E"/>
    <w:rsid w:val="00C80B20"/>
    <w:rsid w:val="00C830EC"/>
    <w:rsid w:val="00CD21D3"/>
    <w:rsid w:val="00CD5727"/>
    <w:rsid w:val="00CE12D5"/>
    <w:rsid w:val="00CE679F"/>
    <w:rsid w:val="00CF052E"/>
    <w:rsid w:val="00D223C9"/>
    <w:rsid w:val="00D27300"/>
    <w:rsid w:val="00D3104F"/>
    <w:rsid w:val="00D4216E"/>
    <w:rsid w:val="00D61E9A"/>
    <w:rsid w:val="00D8100D"/>
    <w:rsid w:val="00D95690"/>
    <w:rsid w:val="00DE6584"/>
    <w:rsid w:val="00E05725"/>
    <w:rsid w:val="00E06CA0"/>
    <w:rsid w:val="00E10DE6"/>
    <w:rsid w:val="00E12166"/>
    <w:rsid w:val="00E2317D"/>
    <w:rsid w:val="00E32139"/>
    <w:rsid w:val="00E32CAB"/>
    <w:rsid w:val="00E432C5"/>
    <w:rsid w:val="00E54028"/>
    <w:rsid w:val="00E65226"/>
    <w:rsid w:val="00E67DE2"/>
    <w:rsid w:val="00E914FB"/>
    <w:rsid w:val="00EB6C62"/>
    <w:rsid w:val="00EC5A05"/>
    <w:rsid w:val="00EF019A"/>
    <w:rsid w:val="00F00F00"/>
    <w:rsid w:val="00F17C14"/>
    <w:rsid w:val="00F42E7D"/>
    <w:rsid w:val="00F523E0"/>
    <w:rsid w:val="00F66EFF"/>
    <w:rsid w:val="00F716F0"/>
    <w:rsid w:val="00F8038E"/>
    <w:rsid w:val="00F8502C"/>
    <w:rsid w:val="00F9598E"/>
    <w:rsid w:val="00FB0D9B"/>
    <w:rsid w:val="00FB323C"/>
    <w:rsid w:val="00FE2A00"/>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3316"/>
  <w15:chartTrackingRefBased/>
  <w15:docId w15:val="{6BC4ACF9-50A1-4998-B430-46579D5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92"/>
  </w:style>
  <w:style w:type="paragraph" w:styleId="Footer">
    <w:name w:val="footer"/>
    <w:basedOn w:val="Normal"/>
    <w:link w:val="FooterChar"/>
    <w:uiPriority w:val="99"/>
    <w:unhideWhenUsed/>
    <w:rsid w:val="00A0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92"/>
  </w:style>
  <w:style w:type="paragraph" w:styleId="NoSpacing">
    <w:name w:val="No Spacing"/>
    <w:basedOn w:val="Normal"/>
    <w:uiPriority w:val="1"/>
    <w:qFormat/>
    <w:rsid w:val="00A06692"/>
    <w:pPr>
      <w:spacing w:after="0" w:line="240" w:lineRule="auto"/>
    </w:pPr>
    <w:rPr>
      <w:rFonts w:ascii="Arial" w:hAnsi="Arial" w:cs="Arial"/>
      <w:sz w:val="24"/>
      <w:szCs w:val="24"/>
    </w:rPr>
  </w:style>
  <w:style w:type="character" w:customStyle="1" w:styleId="StyleBold">
    <w:name w:val="Style Bold"/>
    <w:basedOn w:val="DefaultParagraphFont"/>
    <w:rsid w:val="00A06692"/>
    <w:rPr>
      <w:rFonts w:ascii="Arial" w:hAnsi="Arial" w:cs="Arial" w:hint="default"/>
      <w:b/>
      <w:bCs/>
    </w:rPr>
  </w:style>
  <w:style w:type="paragraph" w:styleId="ListParagraph">
    <w:name w:val="List Paragraph"/>
    <w:basedOn w:val="Normal"/>
    <w:uiPriority w:val="34"/>
    <w:qFormat/>
    <w:rsid w:val="00A06692"/>
    <w:pPr>
      <w:ind w:left="720"/>
      <w:contextualSpacing/>
    </w:pPr>
  </w:style>
  <w:style w:type="character" w:styleId="Hyperlink">
    <w:name w:val="Hyperlink"/>
    <w:basedOn w:val="DefaultParagraphFont"/>
    <w:uiPriority w:val="99"/>
    <w:semiHidden/>
    <w:unhideWhenUsed/>
    <w:rsid w:val="00901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1785">
      <w:bodyDiv w:val="1"/>
      <w:marLeft w:val="0"/>
      <w:marRight w:val="0"/>
      <w:marTop w:val="0"/>
      <w:marBottom w:val="0"/>
      <w:divBdr>
        <w:top w:val="none" w:sz="0" w:space="0" w:color="auto"/>
        <w:left w:val="none" w:sz="0" w:space="0" w:color="auto"/>
        <w:bottom w:val="none" w:sz="0" w:space="0" w:color="auto"/>
        <w:right w:val="none" w:sz="0" w:space="0" w:color="auto"/>
      </w:divBdr>
    </w:div>
    <w:div w:id="628046432">
      <w:bodyDiv w:val="1"/>
      <w:marLeft w:val="0"/>
      <w:marRight w:val="0"/>
      <w:marTop w:val="0"/>
      <w:marBottom w:val="0"/>
      <w:divBdr>
        <w:top w:val="none" w:sz="0" w:space="0" w:color="auto"/>
        <w:left w:val="none" w:sz="0" w:space="0" w:color="auto"/>
        <w:bottom w:val="none" w:sz="0" w:space="0" w:color="auto"/>
        <w:right w:val="none" w:sz="0" w:space="0" w:color="auto"/>
      </w:divBdr>
    </w:div>
    <w:div w:id="1107386801">
      <w:bodyDiv w:val="1"/>
      <w:marLeft w:val="0"/>
      <w:marRight w:val="0"/>
      <w:marTop w:val="0"/>
      <w:marBottom w:val="0"/>
      <w:divBdr>
        <w:top w:val="none" w:sz="0" w:space="0" w:color="auto"/>
        <w:left w:val="none" w:sz="0" w:space="0" w:color="auto"/>
        <w:bottom w:val="none" w:sz="0" w:space="0" w:color="auto"/>
        <w:right w:val="none" w:sz="0" w:space="0" w:color="auto"/>
      </w:divBdr>
    </w:div>
    <w:div w:id="1250427252">
      <w:bodyDiv w:val="1"/>
      <w:marLeft w:val="0"/>
      <w:marRight w:val="0"/>
      <w:marTop w:val="0"/>
      <w:marBottom w:val="0"/>
      <w:divBdr>
        <w:top w:val="none" w:sz="0" w:space="0" w:color="auto"/>
        <w:left w:val="none" w:sz="0" w:space="0" w:color="auto"/>
        <w:bottom w:val="none" w:sz="0" w:space="0" w:color="auto"/>
        <w:right w:val="none" w:sz="0" w:space="0" w:color="auto"/>
      </w:divBdr>
    </w:div>
    <w:div w:id="1336541679">
      <w:bodyDiv w:val="1"/>
      <w:marLeft w:val="0"/>
      <w:marRight w:val="0"/>
      <w:marTop w:val="0"/>
      <w:marBottom w:val="0"/>
      <w:divBdr>
        <w:top w:val="none" w:sz="0" w:space="0" w:color="auto"/>
        <w:left w:val="none" w:sz="0" w:space="0" w:color="auto"/>
        <w:bottom w:val="none" w:sz="0" w:space="0" w:color="auto"/>
        <w:right w:val="none" w:sz="0" w:space="0" w:color="auto"/>
      </w:divBdr>
    </w:div>
    <w:div w:id="1457601432">
      <w:bodyDiv w:val="1"/>
      <w:marLeft w:val="0"/>
      <w:marRight w:val="0"/>
      <w:marTop w:val="0"/>
      <w:marBottom w:val="0"/>
      <w:divBdr>
        <w:top w:val="none" w:sz="0" w:space="0" w:color="auto"/>
        <w:left w:val="none" w:sz="0" w:space="0" w:color="auto"/>
        <w:bottom w:val="none" w:sz="0" w:space="0" w:color="auto"/>
        <w:right w:val="none" w:sz="0" w:space="0" w:color="auto"/>
      </w:divBdr>
      <w:divsChild>
        <w:div w:id="1714882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rcot.com/content/wcm/current_guides/53527/09F6_072416.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ercot.com/content/wcm/key_documents_lists/139219/14._RMS_2018_06_05_Mass_Transition_Timing_v3.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ercot.com/content/wcm/current_guides/53528/23E-010118_Nodal.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17EC-3CC2-4E11-9E94-20F173B9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4270</Words>
  <Characters>22509</Characters>
  <Application>Microsoft Office Word</Application>
  <DocSecurity>0</DocSecurity>
  <Lines>535</Lines>
  <Paragraphs>245</Paragraphs>
  <ScaleCrop>false</ScaleCrop>
  <HeadingPairs>
    <vt:vector size="2" baseType="variant">
      <vt:variant>
        <vt:lpstr>Title</vt:lpstr>
      </vt:variant>
      <vt:variant>
        <vt:i4>1</vt:i4>
      </vt:variant>
    </vt:vector>
  </HeadingPairs>
  <TitlesOfParts>
    <vt:vector size="1" baseType="lpstr">
      <vt:lpstr>oint TDSP’s Breeze LLC Mass transition Lessons Learned</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oint TDSP’s Breeze LLC Mass transition Lessons Learned</dc:title>
  <dc:subject/>
  <dc:creator>Scott, Kathy D.</dc:creator>
  <cp:keywords/>
  <dc:description/>
  <cp:lastModifiedBy>Scott, Kathy D.</cp:lastModifiedBy>
  <cp:revision>19</cp:revision>
  <dcterms:created xsi:type="dcterms:W3CDTF">2018-06-19T03:04:00Z</dcterms:created>
  <dcterms:modified xsi:type="dcterms:W3CDTF">2018-06-20T01:03:00Z</dcterms:modified>
</cp:coreProperties>
</file>