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8C" w:rsidRPr="001E0910" w:rsidRDefault="00A2097A" w:rsidP="001E0910">
      <w:pPr>
        <w:spacing w:line="240" w:lineRule="auto"/>
        <w:jc w:val="center"/>
        <w:rPr>
          <w:b/>
          <w:sz w:val="40"/>
          <w:szCs w:val="40"/>
        </w:rPr>
      </w:pPr>
      <w:r w:rsidRPr="001E0910">
        <w:rPr>
          <w:b/>
          <w:sz w:val="40"/>
          <w:szCs w:val="40"/>
        </w:rPr>
        <w:t>Settlements Working Group</w:t>
      </w:r>
    </w:p>
    <w:p w:rsidR="001E0910" w:rsidRPr="001E0910" w:rsidRDefault="001E0910" w:rsidP="001E0910">
      <w:pPr>
        <w:spacing w:line="240" w:lineRule="auto"/>
        <w:jc w:val="center"/>
        <w:rPr>
          <w:b/>
          <w:sz w:val="32"/>
          <w:szCs w:val="32"/>
        </w:rPr>
      </w:pPr>
      <w:r w:rsidRPr="001E0910">
        <w:rPr>
          <w:b/>
          <w:sz w:val="32"/>
          <w:szCs w:val="32"/>
        </w:rPr>
        <w:t>Agenda</w:t>
      </w:r>
    </w:p>
    <w:p w:rsidR="001E0910" w:rsidRPr="001E0910" w:rsidRDefault="001E0910" w:rsidP="001E0910">
      <w:pPr>
        <w:spacing w:line="240" w:lineRule="auto"/>
        <w:jc w:val="center"/>
        <w:rPr>
          <w:b/>
          <w:sz w:val="40"/>
          <w:szCs w:val="40"/>
        </w:rPr>
      </w:pPr>
      <w:r w:rsidRPr="001E0910">
        <w:rPr>
          <w:b/>
          <w:sz w:val="32"/>
          <w:szCs w:val="32"/>
        </w:rPr>
        <w:t>06/13/2018</w:t>
      </w:r>
    </w:p>
    <w:p w:rsidR="00A2097A" w:rsidRPr="00A2097A" w:rsidRDefault="00A2097A" w:rsidP="001E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097A">
        <w:rPr>
          <w:rFonts w:ascii="Arial" w:eastAsia="Times New Roman" w:hAnsi="Arial" w:cs="Arial"/>
          <w:color w:val="000000"/>
          <w:sz w:val="28"/>
          <w:szCs w:val="28"/>
        </w:rPr>
        <w:t>ERCOT Austin Room 168</w:t>
      </w:r>
    </w:p>
    <w:p w:rsidR="00A2097A" w:rsidRPr="00A2097A" w:rsidRDefault="00A2097A" w:rsidP="001E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097A">
        <w:rPr>
          <w:rFonts w:ascii="Arial" w:eastAsia="Times New Roman" w:hAnsi="Arial" w:cs="Arial"/>
          <w:color w:val="000000"/>
          <w:sz w:val="28"/>
          <w:szCs w:val="28"/>
        </w:rPr>
        <w:t>7620 Metro Center Dr.</w:t>
      </w:r>
    </w:p>
    <w:p w:rsidR="001E0910" w:rsidRDefault="00A2097A" w:rsidP="001E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097A">
        <w:rPr>
          <w:rFonts w:ascii="Arial" w:eastAsia="Times New Roman" w:hAnsi="Arial" w:cs="Arial"/>
          <w:color w:val="000000"/>
          <w:sz w:val="28"/>
          <w:szCs w:val="28"/>
        </w:rPr>
        <w:t>Austin, TX 78744</w:t>
      </w:r>
    </w:p>
    <w:p w:rsidR="001E0910" w:rsidRPr="00A2097A" w:rsidRDefault="001E0910" w:rsidP="001E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2097A" w:rsidRPr="00A2097A" w:rsidRDefault="00A2097A" w:rsidP="001E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097A">
        <w:rPr>
          <w:rFonts w:ascii="Arial" w:eastAsia="Times New Roman" w:hAnsi="Arial" w:cs="Arial"/>
          <w:color w:val="000000"/>
          <w:sz w:val="28"/>
          <w:szCs w:val="28"/>
        </w:rPr>
        <w:t>Teleconference: 877-668-4493</w:t>
      </w:r>
      <w:bookmarkStart w:id="0" w:name="_GoBack"/>
      <w:bookmarkEnd w:id="0"/>
    </w:p>
    <w:p w:rsidR="00A2097A" w:rsidRPr="00A2097A" w:rsidRDefault="00A2097A" w:rsidP="001E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097A">
        <w:rPr>
          <w:rFonts w:ascii="Arial" w:eastAsia="Times New Roman" w:hAnsi="Arial" w:cs="Arial"/>
          <w:color w:val="000000"/>
          <w:sz w:val="28"/>
          <w:szCs w:val="28"/>
        </w:rPr>
        <w:t>Meeting number: 629 439 836</w:t>
      </w:r>
    </w:p>
    <w:p w:rsidR="00A2097A" w:rsidRPr="00A2097A" w:rsidRDefault="00A2097A" w:rsidP="001E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097A">
        <w:rPr>
          <w:rFonts w:ascii="Arial" w:eastAsia="Times New Roman" w:hAnsi="Arial" w:cs="Arial"/>
          <w:color w:val="000000"/>
          <w:sz w:val="28"/>
          <w:szCs w:val="28"/>
        </w:rPr>
        <w:t>Meeting password: SWG0613</w:t>
      </w:r>
    </w:p>
    <w:p w:rsidR="00A2097A" w:rsidRPr="00A2097A" w:rsidRDefault="00A2097A">
      <w:pPr>
        <w:rPr>
          <w:sz w:val="40"/>
          <w:szCs w:val="40"/>
        </w:rPr>
      </w:pPr>
    </w:p>
    <w:p w:rsidR="00A2097A" w:rsidRDefault="00A2097A"/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Antitrust Admonition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Agenda Review and Roll Call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Election of Chair and Vice Chair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Draft Charter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Goals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SWG report needs from ERCOT</w:t>
      </w:r>
    </w:p>
    <w:p w:rsidR="00A2097A" w:rsidRPr="00A2097A" w:rsidRDefault="00A2097A" w:rsidP="00A209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Settlement Stability Report</w:t>
      </w:r>
    </w:p>
    <w:p w:rsidR="00A2097A" w:rsidRPr="00A2097A" w:rsidRDefault="00A2097A" w:rsidP="00A209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IT Report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Items Transferring from CSWG</w:t>
      </w:r>
    </w:p>
    <w:p w:rsidR="00A2097A" w:rsidRPr="00A2097A" w:rsidRDefault="00A2097A" w:rsidP="00A209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CRR Balancing Account</w:t>
      </w:r>
    </w:p>
    <w:p w:rsidR="00A2097A" w:rsidRPr="00A2097A" w:rsidRDefault="00A2097A" w:rsidP="00A209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Nodal Handbook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Going forward</w:t>
      </w:r>
    </w:p>
    <w:p w:rsidR="00A2097A" w:rsidRPr="00A2097A" w:rsidRDefault="00A2097A" w:rsidP="00A20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097A">
        <w:rPr>
          <w:rFonts w:ascii="Times New Roman" w:hAnsi="Times New Roman" w:cs="Times New Roman"/>
          <w:sz w:val="32"/>
          <w:szCs w:val="32"/>
        </w:rPr>
        <w:t>Other Business</w:t>
      </w:r>
    </w:p>
    <w:sectPr w:rsidR="00A2097A" w:rsidRPr="00A2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23A5"/>
    <w:multiLevelType w:val="hybridMultilevel"/>
    <w:tmpl w:val="3446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A"/>
    <w:rsid w:val="001E0910"/>
    <w:rsid w:val="00A0638C"/>
    <w:rsid w:val="00A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Energy, Inc.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Lookadoo, Heddie</dc:creator>
  <cp:lastModifiedBy>Lookadoo, Heddie</cp:lastModifiedBy>
  <cp:revision>1</cp:revision>
  <dcterms:created xsi:type="dcterms:W3CDTF">2018-06-10T13:02:00Z</dcterms:created>
  <dcterms:modified xsi:type="dcterms:W3CDTF">2018-06-10T13:16:00Z</dcterms:modified>
</cp:coreProperties>
</file>