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7617C" w14:textId="77777777" w:rsidR="003E6F76" w:rsidRDefault="00CA575F">
      <w:r>
        <w:rPr>
          <w:noProof/>
        </w:rPr>
        <w:drawing>
          <wp:anchor distT="0" distB="0" distL="114300" distR="114300" simplePos="0" relativeHeight="251666944" behindDoc="0" locked="0" layoutInCell="1" allowOverlap="1" wp14:anchorId="5D676192" wp14:editId="5D676193">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CB77B4" w:rsidRPr="0011176B">
        <w:t xml:space="preserve"> </w:t>
      </w:r>
    </w:p>
    <w:p w14:paraId="5D67617D" w14:textId="77777777" w:rsidR="00654FD7" w:rsidRDefault="00654FD7"/>
    <w:p w14:paraId="5D67617E" w14:textId="77777777" w:rsidR="00BC7FAB" w:rsidRDefault="00BC7FAB">
      <w:pPr>
        <w:pBdr>
          <w:bottom w:val="single" w:sz="6" w:space="1" w:color="auto"/>
        </w:pBdr>
      </w:pPr>
    </w:p>
    <w:p w14:paraId="5D67617F" w14:textId="77777777" w:rsidR="00C5356B" w:rsidRDefault="00C5356B" w:rsidP="00C5356B">
      <w:pPr>
        <w:rPr>
          <w:lang w:val="en"/>
        </w:rPr>
      </w:pPr>
    </w:p>
    <w:p w14:paraId="5D676180" w14:textId="77777777" w:rsidR="00654FD7" w:rsidRPr="00C5356B" w:rsidRDefault="00654FD7" w:rsidP="00C5356B">
      <w:pPr>
        <w:rPr>
          <w:lang w:val="en"/>
        </w:rPr>
      </w:pPr>
    </w:p>
    <w:p w14:paraId="5D676181" w14:textId="259399BB" w:rsidR="00C5356B" w:rsidRPr="00502125" w:rsidRDefault="00812C59" w:rsidP="00C5356B">
      <w:pPr>
        <w:pStyle w:val="Heading1"/>
        <w:rPr>
          <w:rFonts w:ascii="Arial" w:hAnsi="Arial" w:cs="Arial"/>
          <w:color w:val="5B6770" w:themeColor="text2"/>
          <w:spacing w:val="0"/>
          <w:sz w:val="32"/>
          <w:szCs w:val="32"/>
        </w:rPr>
      </w:pPr>
      <w:r>
        <w:rPr>
          <w:rFonts w:ascii="Arial" w:hAnsi="Arial" w:cs="Arial"/>
          <w:color w:val="5B6770" w:themeColor="text2"/>
          <w:spacing w:val="0"/>
          <w:sz w:val="32"/>
          <w:szCs w:val="32"/>
        </w:rPr>
        <w:t>Operations Training Working Group (OTWG)</w:t>
      </w:r>
    </w:p>
    <w:p w14:paraId="5D676182" w14:textId="77BCA763" w:rsidR="00C5356B" w:rsidRPr="00502125" w:rsidRDefault="000A6599" w:rsidP="00C5356B">
      <w:pPr>
        <w:rPr>
          <w:rFonts w:ascii="Arial" w:hAnsi="Arial" w:cs="Arial"/>
          <w:color w:val="00AEC7" w:themeColor="accent1"/>
          <w:sz w:val="28"/>
          <w:szCs w:val="28"/>
          <w:lang w:val="en"/>
        </w:rPr>
      </w:pPr>
      <w:r>
        <w:rPr>
          <w:rFonts w:ascii="Arial" w:hAnsi="Arial" w:cs="Arial"/>
          <w:color w:val="00AEC7" w:themeColor="accent1"/>
          <w:sz w:val="28"/>
          <w:szCs w:val="28"/>
          <w:lang w:val="en"/>
        </w:rPr>
        <w:t>June</w:t>
      </w:r>
      <w:r w:rsidR="00C073A8">
        <w:rPr>
          <w:rFonts w:ascii="Arial" w:hAnsi="Arial" w:cs="Arial"/>
          <w:color w:val="00AEC7" w:themeColor="accent1"/>
          <w:sz w:val="28"/>
          <w:szCs w:val="28"/>
          <w:lang w:val="en"/>
        </w:rPr>
        <w:t xml:space="preserve"> </w:t>
      </w:r>
      <w:r w:rsidR="00E861CF">
        <w:rPr>
          <w:rFonts w:ascii="Arial" w:hAnsi="Arial" w:cs="Arial"/>
          <w:color w:val="00AEC7" w:themeColor="accent1"/>
          <w:sz w:val="28"/>
          <w:szCs w:val="28"/>
          <w:lang w:val="en"/>
        </w:rPr>
        <w:t>1</w:t>
      </w:r>
      <w:r>
        <w:rPr>
          <w:rFonts w:ascii="Arial" w:hAnsi="Arial" w:cs="Arial"/>
          <w:color w:val="00AEC7" w:themeColor="accent1"/>
          <w:sz w:val="28"/>
          <w:szCs w:val="28"/>
          <w:lang w:val="en"/>
        </w:rPr>
        <w:t>4</w:t>
      </w:r>
      <w:r w:rsidR="00FE0A8C" w:rsidRPr="00FE0A8C">
        <w:rPr>
          <w:rFonts w:ascii="Arial" w:hAnsi="Arial" w:cs="Arial"/>
          <w:color w:val="00AEC7" w:themeColor="accent1"/>
          <w:sz w:val="28"/>
          <w:szCs w:val="28"/>
          <w:vertAlign w:val="superscript"/>
          <w:lang w:val="en"/>
        </w:rPr>
        <w:t>th</w:t>
      </w:r>
      <w:r w:rsidR="00D564D8">
        <w:rPr>
          <w:rFonts w:ascii="Arial" w:hAnsi="Arial" w:cs="Arial"/>
          <w:color w:val="00AEC7" w:themeColor="accent1"/>
          <w:sz w:val="28"/>
          <w:szCs w:val="28"/>
          <w:lang w:val="en"/>
        </w:rPr>
        <w:t>, 2018</w:t>
      </w:r>
    </w:p>
    <w:p w14:paraId="5D676183" w14:textId="77EB511F" w:rsidR="00C5356B" w:rsidRPr="00502125" w:rsidRDefault="00812C59" w:rsidP="00C5356B">
      <w:pPr>
        <w:rPr>
          <w:rFonts w:ascii="Arial" w:hAnsi="Arial" w:cs="Arial"/>
          <w:color w:val="00AEC7" w:themeColor="accent1"/>
          <w:sz w:val="28"/>
          <w:szCs w:val="28"/>
          <w:lang w:val="en"/>
        </w:rPr>
      </w:pPr>
      <w:r>
        <w:rPr>
          <w:rFonts w:ascii="Arial" w:hAnsi="Arial" w:cs="Arial"/>
          <w:color w:val="00AEC7" w:themeColor="accent1"/>
          <w:sz w:val="28"/>
          <w:szCs w:val="28"/>
          <w:lang w:val="en"/>
        </w:rPr>
        <w:t xml:space="preserve">ERCOT 800 Airport Drive, Taylor, Building TCC </w:t>
      </w:r>
      <w:r w:rsidR="001E18A6">
        <w:rPr>
          <w:rFonts w:ascii="Arial" w:hAnsi="Arial" w:cs="Arial"/>
          <w:color w:val="00AEC7" w:themeColor="accent1"/>
          <w:sz w:val="28"/>
          <w:szCs w:val="28"/>
          <w:lang w:val="en"/>
        </w:rPr>
        <w:t>1</w:t>
      </w:r>
      <w:r>
        <w:rPr>
          <w:rFonts w:ascii="Arial" w:hAnsi="Arial" w:cs="Arial"/>
          <w:color w:val="00AEC7" w:themeColor="accent1"/>
          <w:sz w:val="28"/>
          <w:szCs w:val="28"/>
          <w:lang w:val="en"/>
        </w:rPr>
        <w:t xml:space="preserve">, Room </w:t>
      </w:r>
      <w:r w:rsidR="001E18A6">
        <w:rPr>
          <w:rFonts w:ascii="Arial" w:hAnsi="Arial" w:cs="Arial"/>
          <w:color w:val="00AEC7" w:themeColor="accent1"/>
          <w:sz w:val="28"/>
          <w:szCs w:val="28"/>
          <w:lang w:val="en"/>
        </w:rPr>
        <w:t>25</w:t>
      </w:r>
      <w:r w:rsidR="000A6599">
        <w:rPr>
          <w:rFonts w:ascii="Arial" w:hAnsi="Arial" w:cs="Arial"/>
          <w:color w:val="00AEC7" w:themeColor="accent1"/>
          <w:sz w:val="28"/>
          <w:szCs w:val="28"/>
          <w:lang w:val="en"/>
        </w:rPr>
        <w:t>2</w:t>
      </w:r>
      <w:r w:rsidR="00B61BB5">
        <w:rPr>
          <w:rFonts w:ascii="Arial" w:hAnsi="Arial" w:cs="Arial"/>
          <w:color w:val="00AEC7" w:themeColor="accent1"/>
          <w:sz w:val="28"/>
          <w:szCs w:val="28"/>
          <w:lang w:val="en"/>
        </w:rPr>
        <w:t>/WebEx</w:t>
      </w:r>
    </w:p>
    <w:p w14:paraId="5D676184" w14:textId="37DEE6BF" w:rsidR="00C5356B" w:rsidRPr="00502125" w:rsidRDefault="000D3642" w:rsidP="00C5356B">
      <w:pPr>
        <w:pBdr>
          <w:bottom w:val="single" w:sz="6" w:space="1" w:color="auto"/>
        </w:pBdr>
        <w:rPr>
          <w:rFonts w:ascii="Arial" w:hAnsi="Arial" w:cs="Arial"/>
          <w:color w:val="00AEC7" w:themeColor="accent1"/>
          <w:sz w:val="28"/>
          <w:szCs w:val="28"/>
          <w:lang w:val="en"/>
        </w:rPr>
      </w:pPr>
      <w:r>
        <w:rPr>
          <w:rFonts w:ascii="Arial" w:hAnsi="Arial" w:cs="Arial"/>
          <w:color w:val="00AEC7" w:themeColor="accent1"/>
          <w:sz w:val="28"/>
          <w:szCs w:val="28"/>
          <w:lang w:val="en"/>
        </w:rPr>
        <w:t>09</w:t>
      </w:r>
      <w:r w:rsidR="00C073A8">
        <w:rPr>
          <w:rFonts w:ascii="Arial" w:hAnsi="Arial" w:cs="Arial"/>
          <w:color w:val="00AEC7" w:themeColor="accent1"/>
          <w:sz w:val="28"/>
          <w:szCs w:val="28"/>
          <w:lang w:val="en"/>
        </w:rPr>
        <w:t>00</w:t>
      </w:r>
      <w:r w:rsidR="00812C59">
        <w:rPr>
          <w:rFonts w:ascii="Arial" w:hAnsi="Arial" w:cs="Arial"/>
          <w:color w:val="00AEC7" w:themeColor="accent1"/>
          <w:sz w:val="28"/>
          <w:szCs w:val="28"/>
          <w:lang w:val="en"/>
        </w:rPr>
        <w:t>-</w:t>
      </w:r>
      <w:r w:rsidR="00761B6E">
        <w:rPr>
          <w:rFonts w:ascii="Arial" w:hAnsi="Arial" w:cs="Arial"/>
          <w:color w:val="00AEC7" w:themeColor="accent1"/>
          <w:sz w:val="28"/>
          <w:szCs w:val="28"/>
          <w:lang w:val="en"/>
        </w:rPr>
        <w:t>1</w:t>
      </w:r>
      <w:r>
        <w:rPr>
          <w:rFonts w:ascii="Arial" w:hAnsi="Arial" w:cs="Arial"/>
          <w:color w:val="00AEC7" w:themeColor="accent1"/>
          <w:sz w:val="28"/>
          <w:szCs w:val="28"/>
          <w:lang w:val="en"/>
        </w:rPr>
        <w:t>2</w:t>
      </w:r>
      <w:r w:rsidR="00812C59">
        <w:rPr>
          <w:rFonts w:ascii="Arial" w:hAnsi="Arial" w:cs="Arial"/>
          <w:color w:val="00AEC7" w:themeColor="accent1"/>
          <w:sz w:val="28"/>
          <w:szCs w:val="28"/>
          <w:lang w:val="en"/>
        </w:rPr>
        <w:t>00</w:t>
      </w:r>
    </w:p>
    <w:p w14:paraId="5D676185" w14:textId="77777777" w:rsidR="00654FD7" w:rsidRDefault="00654FD7" w:rsidP="00C5356B">
      <w:pPr>
        <w:pBdr>
          <w:bottom w:val="single" w:sz="6" w:space="1" w:color="auto"/>
        </w:pBdr>
        <w:rPr>
          <w:rFonts w:ascii="Arial" w:hAnsi="Arial" w:cs="Arial"/>
          <w:color w:val="00AEC7" w:themeColor="accent1"/>
          <w:sz w:val="28"/>
          <w:szCs w:val="36"/>
          <w:lang w:val="en"/>
        </w:rPr>
      </w:pPr>
    </w:p>
    <w:p w14:paraId="5D676186" w14:textId="77777777" w:rsidR="00654FD7" w:rsidRDefault="00654FD7" w:rsidP="00C5356B">
      <w:pPr>
        <w:rPr>
          <w:rFonts w:ascii="Arial" w:hAnsi="Arial" w:cs="Arial"/>
          <w:color w:val="00AEC7" w:themeColor="accent1"/>
          <w:sz w:val="28"/>
          <w:szCs w:val="36"/>
          <w:lang w:val="en"/>
        </w:rPr>
      </w:pPr>
    </w:p>
    <w:p w14:paraId="5D676189" w14:textId="57A1F104" w:rsidR="00A049A5" w:rsidRDefault="00812C59" w:rsidP="00812C5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Anti-trust Admonition</w:t>
      </w:r>
    </w:p>
    <w:p w14:paraId="0221B297" w14:textId="12826D04" w:rsidR="0066556F" w:rsidRDefault="0066556F" w:rsidP="0066556F">
      <w:pPr>
        <w:pStyle w:val="ListParagraph"/>
        <w:ind w:left="360"/>
        <w:rPr>
          <w:rFonts w:ascii="Arial" w:hAnsi="Arial" w:cs="Arial"/>
          <w:color w:val="5B6770" w:themeColor="text2"/>
          <w:sz w:val="28"/>
          <w:szCs w:val="36"/>
          <w:lang w:val="en"/>
        </w:rPr>
      </w:pPr>
      <w:r w:rsidRPr="0066556F">
        <w:rPr>
          <w:rFonts w:ascii="Arial" w:hAnsi="Arial" w:cs="Arial"/>
          <w:color w:val="5B6770" w:themeColor="text2"/>
          <w:sz w:val="28"/>
          <w:szCs w:val="36"/>
          <w:lang w:val="en"/>
        </w:rPr>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5E879595" w14:textId="77777777" w:rsidR="0066556F" w:rsidRDefault="0066556F" w:rsidP="0066556F">
      <w:pPr>
        <w:pStyle w:val="ListParagraph"/>
        <w:ind w:left="360"/>
        <w:rPr>
          <w:rFonts w:ascii="Arial" w:hAnsi="Arial" w:cs="Arial"/>
          <w:color w:val="5B6770" w:themeColor="text2"/>
          <w:sz w:val="28"/>
          <w:szCs w:val="36"/>
          <w:lang w:val="en"/>
        </w:rPr>
      </w:pPr>
    </w:p>
    <w:p w14:paraId="4D0F3C67" w14:textId="76D29F62" w:rsidR="0066556F" w:rsidRDefault="0066556F" w:rsidP="0066556F">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Disclaimer</w:t>
      </w:r>
    </w:p>
    <w:p w14:paraId="3B16DABF" w14:textId="3F7E6025" w:rsidR="0066556F" w:rsidRDefault="0066556F" w:rsidP="0066556F">
      <w:pPr>
        <w:pStyle w:val="ListParagraph"/>
        <w:ind w:left="360"/>
        <w:rPr>
          <w:rFonts w:ascii="Arial" w:hAnsi="Arial" w:cs="Arial"/>
          <w:color w:val="5B6770" w:themeColor="text2"/>
          <w:sz w:val="28"/>
          <w:szCs w:val="36"/>
          <w:lang w:val="en"/>
        </w:rPr>
      </w:pPr>
      <w:r w:rsidRPr="0066556F">
        <w:rPr>
          <w:rFonts w:ascii="Arial" w:hAnsi="Arial" w:cs="Arial"/>
          <w:color w:val="5B6770" w:themeColor="text2"/>
          <w:sz w:val="28"/>
          <w:szCs w:val="36"/>
          <w:lang w:val="en"/>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14:paraId="7AA81246" w14:textId="77777777" w:rsidR="00812C59" w:rsidRPr="00812C59" w:rsidRDefault="00812C59" w:rsidP="00812C59">
      <w:pPr>
        <w:pStyle w:val="ListParagraph"/>
        <w:ind w:left="360"/>
        <w:rPr>
          <w:rFonts w:ascii="Arial" w:hAnsi="Arial" w:cs="Arial"/>
          <w:color w:val="5B6770" w:themeColor="text2"/>
          <w:sz w:val="28"/>
          <w:szCs w:val="36"/>
          <w:lang w:val="en"/>
        </w:rPr>
      </w:pPr>
    </w:p>
    <w:p w14:paraId="41BEA84E" w14:textId="0E707B16" w:rsidR="007A7609" w:rsidRDefault="00812C59" w:rsidP="00B63B50">
      <w:pPr>
        <w:pStyle w:val="ListParagraph"/>
        <w:numPr>
          <w:ilvl w:val="0"/>
          <w:numId w:val="8"/>
        </w:numPr>
        <w:rPr>
          <w:rFonts w:ascii="Arial" w:hAnsi="Arial" w:cs="Arial"/>
          <w:color w:val="5B6770" w:themeColor="text2"/>
          <w:sz w:val="28"/>
          <w:szCs w:val="36"/>
          <w:lang w:val="en"/>
        </w:rPr>
      </w:pPr>
      <w:r w:rsidRPr="00812C59">
        <w:rPr>
          <w:rFonts w:ascii="Arial" w:hAnsi="Arial" w:cs="Arial"/>
          <w:color w:val="5B6770" w:themeColor="text2"/>
          <w:sz w:val="28"/>
          <w:szCs w:val="36"/>
          <w:lang w:val="en"/>
        </w:rPr>
        <w:t>Appr</w:t>
      </w:r>
      <w:r>
        <w:rPr>
          <w:rFonts w:ascii="Arial" w:hAnsi="Arial" w:cs="Arial"/>
          <w:color w:val="5B6770" w:themeColor="text2"/>
          <w:sz w:val="28"/>
          <w:szCs w:val="36"/>
          <w:lang w:val="en"/>
        </w:rPr>
        <w:t xml:space="preserve">oval of Meeting Notes – </w:t>
      </w:r>
      <w:r w:rsidR="00EF2291">
        <w:rPr>
          <w:rFonts w:ascii="Arial" w:hAnsi="Arial" w:cs="Arial"/>
          <w:color w:val="5B6770" w:themeColor="text2"/>
          <w:sz w:val="28"/>
          <w:szCs w:val="36"/>
          <w:lang w:val="en"/>
        </w:rPr>
        <w:t>May</w:t>
      </w:r>
      <w:r w:rsidR="00761B6E">
        <w:rPr>
          <w:rFonts w:ascii="Arial" w:hAnsi="Arial" w:cs="Arial"/>
          <w:color w:val="5B6770" w:themeColor="text2"/>
          <w:sz w:val="28"/>
          <w:szCs w:val="36"/>
          <w:lang w:val="en"/>
        </w:rPr>
        <w:t xml:space="preserve"> 201</w:t>
      </w:r>
      <w:r w:rsidR="00D564D8">
        <w:rPr>
          <w:rFonts w:ascii="Arial" w:hAnsi="Arial" w:cs="Arial"/>
          <w:color w:val="5B6770" w:themeColor="text2"/>
          <w:sz w:val="28"/>
          <w:szCs w:val="36"/>
          <w:lang w:val="en"/>
        </w:rPr>
        <w:t>8</w:t>
      </w:r>
    </w:p>
    <w:p w14:paraId="22DEFB20" w14:textId="77777777" w:rsidR="00937814" w:rsidRPr="00937814" w:rsidRDefault="00937814" w:rsidP="00937814">
      <w:pPr>
        <w:pStyle w:val="ListParagraph"/>
        <w:ind w:left="360"/>
        <w:rPr>
          <w:rFonts w:ascii="Arial" w:hAnsi="Arial" w:cs="Arial"/>
          <w:color w:val="5B6770" w:themeColor="text2"/>
          <w:sz w:val="28"/>
          <w:szCs w:val="36"/>
          <w:lang w:val="en"/>
        </w:rPr>
      </w:pPr>
    </w:p>
    <w:p w14:paraId="5C15A6F3" w14:textId="77777777" w:rsidR="00D564D8" w:rsidRPr="00C01E4C" w:rsidRDefault="00D564D8" w:rsidP="00D564D8">
      <w:pPr>
        <w:rPr>
          <w:rFonts w:ascii="Arial" w:hAnsi="Arial" w:cs="Arial"/>
          <w:b/>
          <w:color w:val="5B6770" w:themeColor="text2"/>
          <w:sz w:val="28"/>
          <w:szCs w:val="36"/>
          <w:u w:val="single"/>
          <w:lang w:val="en"/>
        </w:rPr>
      </w:pPr>
      <w:r w:rsidRPr="00C01E4C">
        <w:rPr>
          <w:rFonts w:ascii="Arial" w:hAnsi="Arial" w:cs="Arial"/>
          <w:b/>
          <w:color w:val="5B6770" w:themeColor="text2"/>
          <w:sz w:val="28"/>
          <w:szCs w:val="36"/>
          <w:u w:val="single"/>
          <w:lang w:val="en"/>
        </w:rPr>
        <w:t>UPCOMING</w:t>
      </w:r>
      <w:r>
        <w:rPr>
          <w:rFonts w:ascii="Arial" w:hAnsi="Arial" w:cs="Arial"/>
          <w:b/>
          <w:color w:val="5B6770" w:themeColor="text2"/>
          <w:sz w:val="28"/>
          <w:szCs w:val="36"/>
          <w:u w:val="single"/>
          <w:lang w:val="en"/>
        </w:rPr>
        <w:t>/CURRENT</w:t>
      </w:r>
      <w:r w:rsidRPr="00C01E4C">
        <w:rPr>
          <w:rFonts w:ascii="Arial" w:hAnsi="Arial" w:cs="Arial"/>
          <w:b/>
          <w:color w:val="5B6770" w:themeColor="text2"/>
          <w:sz w:val="28"/>
          <w:szCs w:val="36"/>
          <w:u w:val="single"/>
          <w:lang w:val="en"/>
        </w:rPr>
        <w:t xml:space="preserve"> EVENTS</w:t>
      </w:r>
    </w:p>
    <w:p w14:paraId="45B29CAE" w14:textId="77777777" w:rsidR="00D564D8" w:rsidRPr="00FB3DD7" w:rsidRDefault="00D564D8" w:rsidP="00D564D8">
      <w:pPr>
        <w:pStyle w:val="ListParagraph"/>
        <w:ind w:left="2520"/>
        <w:rPr>
          <w:rFonts w:ascii="Arial" w:hAnsi="Arial" w:cs="Arial"/>
          <w:color w:val="5B6770" w:themeColor="text2"/>
          <w:sz w:val="28"/>
          <w:szCs w:val="36"/>
          <w:lang w:val="en"/>
        </w:rPr>
      </w:pPr>
    </w:p>
    <w:p w14:paraId="0FE23019" w14:textId="77777777" w:rsidR="00D564D8"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2018 Hurricane Drill</w:t>
      </w:r>
    </w:p>
    <w:p w14:paraId="42707BFC" w14:textId="6900A5C3" w:rsidR="008E1A5E" w:rsidRDefault="008E1A5E" w:rsidP="00D564D8">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4) June 4</w:t>
      </w:r>
      <w:r w:rsidRPr="008E1A5E">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 June 7th </w:t>
      </w:r>
    </w:p>
    <w:p w14:paraId="284B3687" w14:textId="5FAF70DC" w:rsidR="0079429E" w:rsidRDefault="00D968D4" w:rsidP="00D564D8">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June 7</w:t>
      </w:r>
      <w:r w:rsidRPr="00D968D4">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is drill simulation performance</w:t>
      </w:r>
    </w:p>
    <w:p w14:paraId="044CB152" w14:textId="77777777" w:rsidR="000D3642" w:rsidRDefault="000D3642" w:rsidP="00D564D8">
      <w:pPr>
        <w:rPr>
          <w:rFonts w:ascii="Arial" w:hAnsi="Arial" w:cs="Arial"/>
          <w:b/>
          <w:color w:val="5B6770" w:themeColor="text2"/>
          <w:sz w:val="28"/>
          <w:szCs w:val="36"/>
          <w:u w:val="single"/>
          <w:lang w:val="en"/>
        </w:rPr>
      </w:pPr>
    </w:p>
    <w:p w14:paraId="0D3B59B4" w14:textId="77777777" w:rsidR="000D3642" w:rsidRDefault="000D3642" w:rsidP="00D564D8">
      <w:pPr>
        <w:rPr>
          <w:rFonts w:ascii="Arial" w:hAnsi="Arial" w:cs="Arial"/>
          <w:b/>
          <w:color w:val="5B6770" w:themeColor="text2"/>
          <w:sz w:val="28"/>
          <w:szCs w:val="36"/>
          <w:u w:val="single"/>
          <w:lang w:val="en"/>
        </w:rPr>
      </w:pPr>
    </w:p>
    <w:p w14:paraId="38ED09BC" w14:textId="77777777" w:rsidR="000D3642" w:rsidRDefault="000D3642" w:rsidP="00D564D8">
      <w:pPr>
        <w:rPr>
          <w:rFonts w:ascii="Arial" w:hAnsi="Arial" w:cs="Arial"/>
          <w:b/>
          <w:color w:val="5B6770" w:themeColor="text2"/>
          <w:sz w:val="28"/>
          <w:szCs w:val="36"/>
          <w:u w:val="single"/>
          <w:lang w:val="en"/>
        </w:rPr>
      </w:pPr>
    </w:p>
    <w:p w14:paraId="789B45BD" w14:textId="77777777" w:rsidR="000D3642" w:rsidRDefault="000D3642" w:rsidP="00D564D8">
      <w:pPr>
        <w:rPr>
          <w:rFonts w:ascii="Arial" w:hAnsi="Arial" w:cs="Arial"/>
          <w:b/>
          <w:color w:val="5B6770" w:themeColor="text2"/>
          <w:sz w:val="28"/>
          <w:szCs w:val="36"/>
          <w:u w:val="single"/>
          <w:lang w:val="en"/>
        </w:rPr>
      </w:pPr>
    </w:p>
    <w:p w14:paraId="56E7279F" w14:textId="5D410FB4" w:rsidR="00D564D8" w:rsidRPr="00C01E4C" w:rsidRDefault="00D564D8" w:rsidP="00D564D8">
      <w:pPr>
        <w:rPr>
          <w:rFonts w:ascii="Arial" w:hAnsi="Arial" w:cs="Arial"/>
          <w:b/>
          <w:color w:val="5B6770" w:themeColor="text2"/>
          <w:sz w:val="28"/>
          <w:szCs w:val="36"/>
          <w:u w:val="single"/>
          <w:lang w:val="en"/>
        </w:rPr>
      </w:pPr>
      <w:r>
        <w:rPr>
          <w:rFonts w:ascii="Arial" w:hAnsi="Arial" w:cs="Arial"/>
          <w:b/>
          <w:color w:val="5B6770" w:themeColor="text2"/>
          <w:sz w:val="28"/>
          <w:szCs w:val="36"/>
          <w:u w:val="single"/>
          <w:lang w:val="en"/>
        </w:rPr>
        <w:lastRenderedPageBreak/>
        <w:t>RECENT EVENTS</w:t>
      </w:r>
      <w:r w:rsidR="00B44453">
        <w:rPr>
          <w:rFonts w:ascii="Arial" w:hAnsi="Arial" w:cs="Arial"/>
          <w:b/>
          <w:color w:val="5B6770" w:themeColor="text2"/>
          <w:sz w:val="28"/>
          <w:szCs w:val="36"/>
          <w:u w:val="single"/>
          <w:lang w:val="en"/>
        </w:rPr>
        <w:t>, NOGRRs and NPRRs</w:t>
      </w:r>
    </w:p>
    <w:p w14:paraId="7CE7EDE1" w14:textId="77777777" w:rsidR="00D564D8" w:rsidRPr="00C01E4C" w:rsidRDefault="00D564D8" w:rsidP="00D564D8">
      <w:pPr>
        <w:rPr>
          <w:rFonts w:ascii="Arial" w:hAnsi="Arial" w:cs="Arial"/>
          <w:color w:val="5B6770" w:themeColor="text2"/>
          <w:sz w:val="28"/>
          <w:szCs w:val="36"/>
          <w:lang w:val="en"/>
        </w:rPr>
      </w:pPr>
    </w:p>
    <w:p w14:paraId="16BD29E4" w14:textId="015AC2B9" w:rsidR="00D564D8" w:rsidRDefault="00EF2291" w:rsidP="009B419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Hurricane Drill</w:t>
      </w:r>
      <w:r w:rsidR="007153AC">
        <w:rPr>
          <w:rFonts w:ascii="Arial" w:hAnsi="Arial" w:cs="Arial"/>
          <w:color w:val="5B6770" w:themeColor="text2"/>
          <w:sz w:val="28"/>
          <w:szCs w:val="36"/>
          <w:lang w:val="en"/>
        </w:rPr>
        <w:t xml:space="preserve"> 2018 </w:t>
      </w:r>
      <w:r w:rsidR="000D3642">
        <w:rPr>
          <w:rFonts w:ascii="Arial" w:hAnsi="Arial" w:cs="Arial"/>
          <w:color w:val="5B6770" w:themeColor="text2"/>
          <w:sz w:val="28"/>
          <w:szCs w:val="36"/>
          <w:lang w:val="en"/>
        </w:rPr>
        <w:t>(</w:t>
      </w:r>
      <w:r>
        <w:rPr>
          <w:rFonts w:ascii="Arial" w:hAnsi="Arial" w:cs="Arial"/>
          <w:color w:val="5B6770" w:themeColor="text2"/>
          <w:sz w:val="28"/>
          <w:szCs w:val="36"/>
          <w:lang w:val="en"/>
        </w:rPr>
        <w:t>Eric Johnson or Isabel Flores</w:t>
      </w:r>
      <w:r w:rsidR="000D3642">
        <w:rPr>
          <w:rFonts w:ascii="Arial" w:hAnsi="Arial" w:cs="Arial"/>
          <w:color w:val="5B6770" w:themeColor="text2"/>
          <w:sz w:val="28"/>
          <w:szCs w:val="36"/>
          <w:lang w:val="en"/>
        </w:rPr>
        <w:t>)</w:t>
      </w:r>
    </w:p>
    <w:p w14:paraId="06709262" w14:textId="7144F5BD" w:rsidR="002D21A2" w:rsidRDefault="00FB1E40" w:rsidP="009B419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NOGRR 179 </w:t>
      </w:r>
      <w:r w:rsidR="009F46D4">
        <w:rPr>
          <w:rFonts w:ascii="Arial" w:hAnsi="Arial" w:cs="Arial"/>
          <w:color w:val="5B6770" w:themeColor="text2"/>
          <w:sz w:val="28"/>
          <w:szCs w:val="36"/>
          <w:lang w:val="en"/>
        </w:rPr>
        <w:t>-</w:t>
      </w:r>
      <w:r>
        <w:rPr>
          <w:rFonts w:ascii="Arial" w:hAnsi="Arial" w:cs="Arial"/>
          <w:color w:val="5B6770" w:themeColor="text2"/>
          <w:sz w:val="28"/>
          <w:szCs w:val="36"/>
          <w:lang w:val="en"/>
        </w:rPr>
        <w:t xml:space="preserve"> Admin changes to Load Shed Table (NOG Sect 4.5.3.4)</w:t>
      </w:r>
    </w:p>
    <w:p w14:paraId="2F808111" w14:textId="3C5EAC4C" w:rsidR="00FB1E40" w:rsidRDefault="00FB1E40" w:rsidP="00FB1E40">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NPRR 815 - </w:t>
      </w:r>
      <w:r w:rsidRPr="00FB1E40">
        <w:rPr>
          <w:rFonts w:ascii="Arial" w:hAnsi="Arial" w:cs="Arial"/>
          <w:color w:val="5B6770" w:themeColor="text2"/>
          <w:sz w:val="28"/>
          <w:szCs w:val="36"/>
          <w:lang w:val="en"/>
        </w:rPr>
        <w:t>Revise the Limitation of Load Resources Providing Responsive Reserve (RRS) Service.</w:t>
      </w:r>
    </w:p>
    <w:p w14:paraId="765A0FDE" w14:textId="7041D456" w:rsidR="009F46D4" w:rsidRDefault="009F46D4" w:rsidP="009F46D4">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NPRR 768 and OBDRR002 – Changes to SCED</w:t>
      </w:r>
      <w:r w:rsidRPr="009F46D4">
        <w:rPr>
          <w:rFonts w:ascii="Arial" w:hAnsi="Arial" w:cs="Arial"/>
          <w:color w:val="5B6770" w:themeColor="text2"/>
          <w:sz w:val="28"/>
          <w:szCs w:val="36"/>
          <w:lang w:val="en"/>
        </w:rPr>
        <w:t xml:space="preserve"> </w:t>
      </w:r>
    </w:p>
    <w:p w14:paraId="70DCD044" w14:textId="15AFA795" w:rsidR="00E7796F" w:rsidRDefault="00C4653F" w:rsidP="00C4653F">
      <w:pPr>
        <w:pStyle w:val="ListParagraph"/>
        <w:numPr>
          <w:ilvl w:val="0"/>
          <w:numId w:val="8"/>
        </w:numPr>
        <w:rPr>
          <w:rFonts w:ascii="Arial" w:hAnsi="Arial" w:cs="Arial"/>
          <w:color w:val="5B6770" w:themeColor="text2"/>
          <w:sz w:val="28"/>
          <w:szCs w:val="36"/>
          <w:lang w:val="en"/>
        </w:rPr>
      </w:pPr>
      <w:r w:rsidRPr="00C4653F">
        <w:rPr>
          <w:rFonts w:ascii="Arial" w:hAnsi="Arial" w:cs="Arial"/>
          <w:color w:val="5B6770" w:themeColor="text2"/>
          <w:sz w:val="28"/>
          <w:szCs w:val="36"/>
          <w:lang w:val="en"/>
        </w:rPr>
        <w:t xml:space="preserve">W-A060818-01 Operations  </w:t>
      </w:r>
      <w:r>
        <w:rPr>
          <w:rFonts w:ascii="Arial" w:hAnsi="Arial" w:cs="Arial"/>
          <w:color w:val="5B6770" w:themeColor="text2"/>
          <w:sz w:val="28"/>
          <w:szCs w:val="36"/>
          <w:lang w:val="en"/>
        </w:rPr>
        <w:t>- Mothball of Spencer Units 4 &amp; 5 (City of Garland)</w:t>
      </w:r>
    </w:p>
    <w:p w14:paraId="2D4A47C2" w14:textId="2F996EEB" w:rsidR="00C4653F" w:rsidRDefault="00C4653F" w:rsidP="00C4653F">
      <w:pPr>
        <w:pStyle w:val="ListParagraph"/>
        <w:numPr>
          <w:ilvl w:val="0"/>
          <w:numId w:val="8"/>
        </w:numPr>
        <w:rPr>
          <w:rFonts w:ascii="Arial" w:hAnsi="Arial" w:cs="Arial"/>
          <w:color w:val="5B6770" w:themeColor="text2"/>
          <w:sz w:val="28"/>
          <w:szCs w:val="36"/>
          <w:lang w:val="en"/>
        </w:rPr>
      </w:pPr>
      <w:r w:rsidRPr="00C4653F">
        <w:rPr>
          <w:rFonts w:ascii="Arial" w:hAnsi="Arial" w:cs="Arial"/>
          <w:color w:val="5B6770" w:themeColor="text2"/>
          <w:sz w:val="28"/>
          <w:szCs w:val="36"/>
          <w:lang w:val="en"/>
        </w:rPr>
        <w:t>W-A051018-02 Operations</w:t>
      </w:r>
      <w:r>
        <w:rPr>
          <w:rFonts w:ascii="Arial" w:hAnsi="Arial" w:cs="Arial"/>
          <w:color w:val="5B6770" w:themeColor="text2"/>
          <w:sz w:val="28"/>
          <w:szCs w:val="36"/>
          <w:lang w:val="en"/>
        </w:rPr>
        <w:t xml:space="preserve"> – Proposal to Retire Monticello B Remedial Action Scheme</w:t>
      </w:r>
      <w:r w:rsidR="0087605D">
        <w:rPr>
          <w:rFonts w:ascii="Arial" w:hAnsi="Arial" w:cs="Arial"/>
          <w:color w:val="5B6770" w:themeColor="text2"/>
          <w:sz w:val="28"/>
          <w:szCs w:val="36"/>
          <w:lang w:val="en"/>
        </w:rPr>
        <w:t xml:space="preserve"> </w:t>
      </w:r>
      <w:bookmarkStart w:id="0" w:name="_GoBack"/>
      <w:bookmarkEnd w:id="0"/>
    </w:p>
    <w:p w14:paraId="3E98EF28" w14:textId="002A9C06" w:rsidR="0087605D" w:rsidRDefault="0087605D" w:rsidP="0087605D">
      <w:pPr>
        <w:pStyle w:val="ListParagraph"/>
        <w:numPr>
          <w:ilvl w:val="0"/>
          <w:numId w:val="8"/>
        </w:numPr>
        <w:rPr>
          <w:rFonts w:ascii="Arial" w:hAnsi="Arial" w:cs="Arial"/>
          <w:color w:val="5B6770" w:themeColor="text2"/>
          <w:sz w:val="28"/>
          <w:szCs w:val="36"/>
          <w:lang w:val="en"/>
        </w:rPr>
      </w:pPr>
      <w:r w:rsidRPr="0087605D">
        <w:rPr>
          <w:rFonts w:ascii="Arial" w:hAnsi="Arial" w:cs="Arial"/>
          <w:color w:val="5B6770" w:themeColor="text2"/>
          <w:sz w:val="28"/>
          <w:szCs w:val="36"/>
          <w:lang w:val="en"/>
        </w:rPr>
        <w:t>W-B050118-02 Operations</w:t>
      </w:r>
      <w:r>
        <w:rPr>
          <w:rFonts w:ascii="Arial" w:hAnsi="Arial" w:cs="Arial"/>
          <w:color w:val="5B6770" w:themeColor="text2"/>
          <w:sz w:val="28"/>
          <w:szCs w:val="36"/>
          <w:lang w:val="en"/>
        </w:rPr>
        <w:t xml:space="preserve"> – Proposal to Retire Permian Basin Remedial Action Scheme </w:t>
      </w:r>
    </w:p>
    <w:p w14:paraId="5B122477" w14:textId="3EDB10FF" w:rsidR="00C4653F" w:rsidRDefault="0087605D" w:rsidP="0087605D">
      <w:pPr>
        <w:pStyle w:val="ListParagraph"/>
        <w:numPr>
          <w:ilvl w:val="0"/>
          <w:numId w:val="8"/>
        </w:numPr>
        <w:rPr>
          <w:rFonts w:ascii="Arial" w:hAnsi="Arial" w:cs="Arial"/>
          <w:color w:val="5B6770" w:themeColor="text2"/>
          <w:sz w:val="28"/>
          <w:szCs w:val="36"/>
          <w:lang w:val="en"/>
        </w:rPr>
      </w:pPr>
      <w:r w:rsidRPr="0087605D">
        <w:rPr>
          <w:rFonts w:ascii="Arial" w:hAnsi="Arial" w:cs="Arial"/>
          <w:color w:val="5B6770" w:themeColor="text2"/>
          <w:sz w:val="28"/>
          <w:szCs w:val="36"/>
          <w:lang w:val="en"/>
        </w:rPr>
        <w:t>W-A030818-04 Operations</w:t>
      </w:r>
      <w:r>
        <w:rPr>
          <w:rFonts w:ascii="Arial" w:hAnsi="Arial" w:cs="Arial"/>
          <w:color w:val="5B6770" w:themeColor="text2"/>
          <w:sz w:val="28"/>
          <w:szCs w:val="36"/>
          <w:lang w:val="en"/>
        </w:rPr>
        <w:t xml:space="preserve"> – Completion of Annual Constraint Management Plans Review (TOPs and Resources with Transmission Facilities)</w:t>
      </w:r>
    </w:p>
    <w:p w14:paraId="1E625EC9" w14:textId="77777777" w:rsidR="0087605D" w:rsidRPr="009F46D4" w:rsidRDefault="0087605D" w:rsidP="0087605D">
      <w:pPr>
        <w:pStyle w:val="ListParagraph"/>
        <w:ind w:left="360"/>
        <w:rPr>
          <w:rFonts w:ascii="Arial" w:hAnsi="Arial" w:cs="Arial"/>
          <w:color w:val="5B6770" w:themeColor="text2"/>
          <w:sz w:val="28"/>
          <w:szCs w:val="36"/>
          <w:lang w:val="en"/>
        </w:rPr>
      </w:pPr>
    </w:p>
    <w:p w14:paraId="19E5E1B9" w14:textId="77777777" w:rsidR="008008F0" w:rsidRDefault="008008F0" w:rsidP="008008F0">
      <w:pPr>
        <w:pStyle w:val="ListParagraph"/>
        <w:ind w:left="360"/>
        <w:rPr>
          <w:rFonts w:ascii="Arial" w:hAnsi="Arial" w:cs="Arial"/>
          <w:color w:val="5B6770" w:themeColor="text2"/>
          <w:sz w:val="28"/>
          <w:szCs w:val="36"/>
          <w:lang w:val="en"/>
        </w:rPr>
      </w:pPr>
    </w:p>
    <w:p w14:paraId="0B613C0B" w14:textId="77777777" w:rsidR="00D564D8" w:rsidRPr="00C01E4C" w:rsidRDefault="00D564D8" w:rsidP="00D564D8">
      <w:pPr>
        <w:rPr>
          <w:rFonts w:ascii="Arial" w:hAnsi="Arial" w:cs="Arial"/>
          <w:b/>
          <w:color w:val="5B6770" w:themeColor="text2"/>
          <w:sz w:val="28"/>
          <w:szCs w:val="36"/>
          <w:u w:val="single"/>
          <w:lang w:val="en"/>
        </w:rPr>
      </w:pPr>
      <w:r>
        <w:rPr>
          <w:rFonts w:ascii="Arial" w:hAnsi="Arial" w:cs="Arial"/>
          <w:b/>
          <w:color w:val="5B6770" w:themeColor="text2"/>
          <w:sz w:val="28"/>
          <w:szCs w:val="36"/>
          <w:u w:val="single"/>
          <w:lang w:val="en"/>
        </w:rPr>
        <w:t>ITEMS FOR DISCUSSION</w:t>
      </w:r>
    </w:p>
    <w:p w14:paraId="17751978" w14:textId="77777777" w:rsidR="00D564D8" w:rsidRDefault="00D564D8" w:rsidP="00D564D8">
      <w:pPr>
        <w:pStyle w:val="ListParagraph"/>
        <w:ind w:left="360"/>
        <w:rPr>
          <w:rFonts w:ascii="Arial" w:hAnsi="Arial" w:cs="Arial"/>
          <w:color w:val="5B6770" w:themeColor="text2"/>
          <w:sz w:val="28"/>
          <w:szCs w:val="36"/>
          <w:lang w:val="en"/>
        </w:rPr>
      </w:pPr>
    </w:p>
    <w:p w14:paraId="025EDB60" w14:textId="56FB3700" w:rsidR="00D564D8"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ERCOT Exam</w:t>
      </w:r>
      <w:r w:rsidR="007153AC">
        <w:rPr>
          <w:rFonts w:ascii="Arial" w:hAnsi="Arial" w:cs="Arial"/>
          <w:color w:val="5B6770" w:themeColor="text2"/>
          <w:sz w:val="28"/>
          <w:szCs w:val="36"/>
          <w:lang w:val="en"/>
        </w:rPr>
        <w:t xml:space="preserve"> (Josh Aldridge)</w:t>
      </w:r>
      <w:r>
        <w:rPr>
          <w:rFonts w:ascii="Arial" w:hAnsi="Arial" w:cs="Arial"/>
          <w:color w:val="5B6770" w:themeColor="text2"/>
          <w:sz w:val="28"/>
          <w:szCs w:val="36"/>
          <w:lang w:val="en"/>
        </w:rPr>
        <w:t xml:space="preserve">  </w:t>
      </w:r>
    </w:p>
    <w:p w14:paraId="43F66D01" w14:textId="7FF0C27B" w:rsidR="00D564D8" w:rsidRDefault="000D3642" w:rsidP="00D564D8">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Consensus on one certification</w:t>
      </w:r>
    </w:p>
    <w:p w14:paraId="47545342" w14:textId="4855A0C8" w:rsidR="00EF2291" w:rsidRPr="00675D7A" w:rsidRDefault="00EF2291" w:rsidP="00F263C5">
      <w:pPr>
        <w:pStyle w:val="ListParagraph"/>
        <w:numPr>
          <w:ilvl w:val="1"/>
          <w:numId w:val="8"/>
        </w:numPr>
        <w:rPr>
          <w:rFonts w:ascii="Arial" w:hAnsi="Arial" w:cs="Arial"/>
          <w:color w:val="5B6770" w:themeColor="text2"/>
          <w:sz w:val="28"/>
          <w:szCs w:val="36"/>
          <w:lang w:val="en"/>
        </w:rPr>
      </w:pPr>
      <w:r w:rsidRPr="00675D7A">
        <w:rPr>
          <w:rFonts w:ascii="Arial" w:hAnsi="Arial" w:cs="Arial"/>
          <w:color w:val="5B6770" w:themeColor="text2"/>
          <w:sz w:val="28"/>
          <w:szCs w:val="36"/>
          <w:lang w:val="en"/>
        </w:rPr>
        <w:t xml:space="preserve">Combine ERCOT fundamentals manual sections 2, 13 and 15; Nodal Operating Guide sections 2, 3, 4, 6, 7 and 11; Nodal Protocols section 2  </w:t>
      </w:r>
    </w:p>
    <w:p w14:paraId="5FC0A601" w14:textId="090AF767" w:rsidR="00D564D8" w:rsidRDefault="00EF2291" w:rsidP="00EF2291">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NOGRR required to address NOG Section 1.5.6</w:t>
      </w:r>
    </w:p>
    <w:p w14:paraId="29701149" w14:textId="3B1A37EC" w:rsidR="00EF2291" w:rsidRDefault="00DE2DBC" w:rsidP="00EF2291">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LO’s presented for recommendation with a return date of 5/25</w:t>
      </w:r>
    </w:p>
    <w:p w14:paraId="1805F02D" w14:textId="45E29E7B" w:rsidR="00675D7A" w:rsidRDefault="00675D7A" w:rsidP="00EF2291">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Currently have 173 new questions, and writing more</w:t>
      </w:r>
    </w:p>
    <w:p w14:paraId="0D20F68F" w14:textId="77777777" w:rsidR="00EF2291" w:rsidRDefault="00EF2291" w:rsidP="00EF2291">
      <w:pPr>
        <w:pStyle w:val="ListParagraph"/>
        <w:ind w:left="360"/>
        <w:rPr>
          <w:rFonts w:ascii="Arial" w:hAnsi="Arial" w:cs="Arial"/>
          <w:color w:val="5B6770" w:themeColor="text2"/>
          <w:sz w:val="28"/>
          <w:szCs w:val="36"/>
          <w:lang w:val="en"/>
        </w:rPr>
      </w:pPr>
    </w:p>
    <w:p w14:paraId="223314D2" w14:textId="239C9483" w:rsidR="00D564D8" w:rsidRDefault="001E6DFA" w:rsidP="001E6DFA">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Coordinated training events</w:t>
      </w:r>
      <w:r w:rsidR="007153AC">
        <w:rPr>
          <w:rFonts w:ascii="Arial" w:hAnsi="Arial" w:cs="Arial"/>
          <w:color w:val="5B6770" w:themeColor="text2"/>
          <w:sz w:val="28"/>
          <w:szCs w:val="36"/>
          <w:lang w:val="en"/>
        </w:rPr>
        <w:t xml:space="preserve"> (Josh Aldridge)</w:t>
      </w:r>
    </w:p>
    <w:p w14:paraId="28DBB892" w14:textId="68A23C21" w:rsidR="001C2C8D" w:rsidRDefault="009D1AE5" w:rsidP="001C2C8D">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Slots will be made available to attend cycle training in-person initially</w:t>
      </w:r>
    </w:p>
    <w:p w14:paraId="516D494F" w14:textId="7DD692D4" w:rsidR="009D1AE5" w:rsidRDefault="009D1AE5" w:rsidP="001C2C8D">
      <w:pPr>
        <w:pStyle w:val="ListParagraph"/>
        <w:numPr>
          <w:ilvl w:val="1"/>
          <w:numId w:val="8"/>
        </w:numPr>
        <w:rPr>
          <w:rFonts w:ascii="Arial" w:hAnsi="Arial" w:cs="Arial"/>
          <w:color w:val="5B6770" w:themeColor="text2"/>
          <w:sz w:val="28"/>
          <w:szCs w:val="36"/>
          <w:lang w:val="en"/>
        </w:rPr>
      </w:pPr>
      <w:proofErr w:type="spellStart"/>
      <w:r>
        <w:rPr>
          <w:rFonts w:ascii="Arial" w:hAnsi="Arial" w:cs="Arial"/>
          <w:color w:val="5B6770" w:themeColor="text2"/>
          <w:sz w:val="28"/>
          <w:szCs w:val="36"/>
          <w:lang w:val="en"/>
        </w:rPr>
        <w:t>Potentiall</w:t>
      </w:r>
      <w:proofErr w:type="spellEnd"/>
      <w:r>
        <w:rPr>
          <w:rFonts w:ascii="Arial" w:hAnsi="Arial" w:cs="Arial"/>
          <w:color w:val="5B6770" w:themeColor="text2"/>
          <w:sz w:val="28"/>
          <w:szCs w:val="36"/>
          <w:lang w:val="en"/>
        </w:rPr>
        <w:t xml:space="preserve"> for distance training will be explored in the future</w:t>
      </w:r>
    </w:p>
    <w:p w14:paraId="5625A923" w14:textId="578F3DF4" w:rsidR="009D1AE5" w:rsidRDefault="009D1AE5" w:rsidP="001C2C8D">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Logistics and costs to participate are being considered</w:t>
      </w:r>
    </w:p>
    <w:p w14:paraId="0771CD4F" w14:textId="77777777" w:rsidR="00FF2978" w:rsidRDefault="00FF2978" w:rsidP="007B1C21">
      <w:pPr>
        <w:pStyle w:val="ListParagraph"/>
        <w:ind w:left="360"/>
        <w:rPr>
          <w:rFonts w:ascii="Arial" w:hAnsi="Arial" w:cs="Arial"/>
          <w:color w:val="5B6770" w:themeColor="text2"/>
          <w:sz w:val="28"/>
          <w:szCs w:val="36"/>
        </w:rPr>
      </w:pPr>
    </w:p>
    <w:p w14:paraId="6D5F000F" w14:textId="32C17675" w:rsidR="00D564D8" w:rsidRPr="00E37C83" w:rsidRDefault="009D1AE5" w:rsidP="00D564D8">
      <w:pPr>
        <w:pStyle w:val="ListParagraph"/>
        <w:numPr>
          <w:ilvl w:val="0"/>
          <w:numId w:val="8"/>
        </w:numPr>
        <w:rPr>
          <w:rFonts w:ascii="Arial" w:hAnsi="Arial" w:cs="Arial"/>
          <w:color w:val="5B6770" w:themeColor="text2"/>
          <w:sz w:val="28"/>
          <w:szCs w:val="36"/>
        </w:rPr>
      </w:pPr>
      <w:r>
        <w:rPr>
          <w:rFonts w:ascii="Arial" w:hAnsi="Arial" w:cs="Arial"/>
          <w:color w:val="5B6770" w:themeColor="text2"/>
          <w:sz w:val="28"/>
          <w:szCs w:val="36"/>
        </w:rPr>
        <w:t>Black Start Training Evaluation Task Force</w:t>
      </w:r>
      <w:r w:rsidR="007153AC">
        <w:rPr>
          <w:rFonts w:ascii="Arial" w:hAnsi="Arial" w:cs="Arial"/>
          <w:color w:val="5B6770" w:themeColor="text2"/>
          <w:sz w:val="28"/>
          <w:szCs w:val="36"/>
        </w:rPr>
        <w:t xml:space="preserve"> (</w:t>
      </w:r>
      <w:r>
        <w:rPr>
          <w:rFonts w:ascii="Arial" w:hAnsi="Arial" w:cs="Arial"/>
          <w:color w:val="5B6770" w:themeColor="text2"/>
          <w:sz w:val="28"/>
          <w:szCs w:val="36"/>
        </w:rPr>
        <w:t>Josh Aldridg</w:t>
      </w:r>
      <w:r w:rsidR="007153AC">
        <w:rPr>
          <w:rFonts w:ascii="Arial" w:hAnsi="Arial" w:cs="Arial"/>
          <w:color w:val="5B6770" w:themeColor="text2"/>
          <w:sz w:val="28"/>
          <w:szCs w:val="36"/>
        </w:rPr>
        <w:t>e</w:t>
      </w:r>
      <w:r w:rsidR="000C4969">
        <w:rPr>
          <w:rFonts w:ascii="Arial" w:hAnsi="Arial" w:cs="Arial"/>
          <w:color w:val="5B6770" w:themeColor="text2"/>
          <w:sz w:val="28"/>
          <w:szCs w:val="36"/>
        </w:rPr>
        <w:t>/Evan Pierce</w:t>
      </w:r>
      <w:r w:rsidR="007153AC">
        <w:rPr>
          <w:rFonts w:ascii="Arial" w:hAnsi="Arial" w:cs="Arial"/>
          <w:color w:val="5B6770" w:themeColor="text2"/>
          <w:sz w:val="28"/>
          <w:szCs w:val="36"/>
        </w:rPr>
        <w:t>)</w:t>
      </w:r>
      <w:r w:rsidR="00260044">
        <w:rPr>
          <w:rFonts w:ascii="Arial" w:hAnsi="Arial" w:cs="Arial"/>
          <w:color w:val="5B6770" w:themeColor="text2"/>
          <w:sz w:val="28"/>
          <w:szCs w:val="36"/>
        </w:rPr>
        <w:t xml:space="preserve"> </w:t>
      </w:r>
    </w:p>
    <w:p w14:paraId="59A961E4" w14:textId="23114003" w:rsidR="006C1CDB" w:rsidRDefault="000C4969" w:rsidP="00530BEE">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Task Force scope</w:t>
      </w:r>
      <w:r w:rsidR="008008F0">
        <w:rPr>
          <w:rFonts w:ascii="Arial" w:hAnsi="Arial" w:cs="Arial"/>
          <w:color w:val="5B6770" w:themeColor="text2"/>
          <w:sz w:val="28"/>
          <w:szCs w:val="36"/>
        </w:rPr>
        <w:t xml:space="preserve"> is in development</w:t>
      </w:r>
    </w:p>
    <w:p w14:paraId="464DD56A" w14:textId="54262071" w:rsidR="00897421" w:rsidRDefault="009D1AE5" w:rsidP="009D1AE5">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lastRenderedPageBreak/>
        <w:t>Chair</w:t>
      </w:r>
      <w:r w:rsidR="008008F0">
        <w:rPr>
          <w:rFonts w:ascii="Arial" w:hAnsi="Arial" w:cs="Arial"/>
          <w:color w:val="5B6770" w:themeColor="text2"/>
          <w:sz w:val="28"/>
          <w:szCs w:val="36"/>
        </w:rPr>
        <w:t xml:space="preserve"> (Nathaniel </w:t>
      </w:r>
      <w:proofErr w:type="spellStart"/>
      <w:r w:rsidR="008008F0">
        <w:rPr>
          <w:rFonts w:ascii="Arial" w:hAnsi="Arial" w:cs="Arial"/>
          <w:color w:val="5B6770" w:themeColor="text2"/>
          <w:sz w:val="28"/>
          <w:szCs w:val="36"/>
        </w:rPr>
        <w:t>Perio</w:t>
      </w:r>
      <w:proofErr w:type="spellEnd"/>
      <w:r w:rsidR="008008F0">
        <w:rPr>
          <w:rFonts w:ascii="Arial" w:hAnsi="Arial" w:cs="Arial"/>
          <w:color w:val="5B6770" w:themeColor="text2"/>
          <w:sz w:val="28"/>
          <w:szCs w:val="36"/>
        </w:rPr>
        <w:t>)</w:t>
      </w:r>
      <w:r>
        <w:rPr>
          <w:rFonts w:ascii="Arial" w:hAnsi="Arial" w:cs="Arial"/>
          <w:color w:val="5B6770" w:themeColor="text2"/>
          <w:sz w:val="28"/>
          <w:szCs w:val="36"/>
        </w:rPr>
        <w:t xml:space="preserve"> and Co-Chair</w:t>
      </w:r>
      <w:r w:rsidR="008008F0">
        <w:rPr>
          <w:rFonts w:ascii="Arial" w:hAnsi="Arial" w:cs="Arial"/>
          <w:color w:val="5B6770" w:themeColor="text2"/>
          <w:sz w:val="28"/>
          <w:szCs w:val="36"/>
        </w:rPr>
        <w:t xml:space="preserve"> (Manuel Sanchez)</w:t>
      </w:r>
    </w:p>
    <w:p w14:paraId="3D5F5032" w14:textId="32AEF3D3" w:rsidR="009D1AE5" w:rsidRDefault="009D1AE5" w:rsidP="008008F0">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Establish dates and location for meeting</w:t>
      </w:r>
    </w:p>
    <w:p w14:paraId="55B773AE" w14:textId="62EBE51C" w:rsidR="008008F0" w:rsidRPr="009D1AE5" w:rsidRDefault="00A07C75" w:rsidP="00A07C75">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After scope is developed Chairman will solicit participation in the group</w:t>
      </w:r>
    </w:p>
    <w:p w14:paraId="7EEED4C6" w14:textId="77777777" w:rsidR="007B1C21" w:rsidRDefault="007B1C21" w:rsidP="007B1C21">
      <w:pPr>
        <w:pStyle w:val="ListParagraph"/>
        <w:ind w:left="1080"/>
        <w:rPr>
          <w:rFonts w:ascii="Arial" w:hAnsi="Arial" w:cs="Arial"/>
          <w:color w:val="5B6770" w:themeColor="text2"/>
          <w:sz w:val="28"/>
          <w:szCs w:val="36"/>
        </w:rPr>
      </w:pPr>
    </w:p>
    <w:p w14:paraId="1533059E" w14:textId="77777777" w:rsidR="006D3D62" w:rsidRDefault="006D3D62" w:rsidP="007B1C21">
      <w:pPr>
        <w:pStyle w:val="ListParagraph"/>
        <w:ind w:left="1080"/>
        <w:rPr>
          <w:rFonts w:ascii="Arial" w:hAnsi="Arial" w:cs="Arial"/>
          <w:color w:val="5B6770" w:themeColor="text2"/>
          <w:sz w:val="28"/>
          <w:szCs w:val="36"/>
        </w:rPr>
      </w:pPr>
    </w:p>
    <w:p w14:paraId="36DBA7D2" w14:textId="77777777" w:rsidR="00675D7A" w:rsidRDefault="00675D7A" w:rsidP="007B1C21">
      <w:pPr>
        <w:pStyle w:val="ListParagraph"/>
        <w:ind w:left="1080"/>
        <w:rPr>
          <w:rFonts w:ascii="Arial" w:hAnsi="Arial" w:cs="Arial"/>
          <w:color w:val="5B6770" w:themeColor="text2"/>
          <w:sz w:val="28"/>
          <w:szCs w:val="36"/>
        </w:rPr>
      </w:pPr>
    </w:p>
    <w:p w14:paraId="616B3A31" w14:textId="77777777" w:rsidR="006D3D62" w:rsidRDefault="006D3D62" w:rsidP="007B1C21">
      <w:pPr>
        <w:pStyle w:val="ListParagraph"/>
        <w:ind w:left="1080"/>
        <w:rPr>
          <w:rFonts w:ascii="Arial" w:hAnsi="Arial" w:cs="Arial"/>
          <w:color w:val="5B6770" w:themeColor="text2"/>
          <w:sz w:val="28"/>
          <w:szCs w:val="36"/>
        </w:rPr>
      </w:pPr>
    </w:p>
    <w:p w14:paraId="74DDE032" w14:textId="1D541403" w:rsidR="007B1C21" w:rsidRDefault="007B1C21" w:rsidP="007B1C21">
      <w:pPr>
        <w:pStyle w:val="ListParagraph"/>
        <w:numPr>
          <w:ilvl w:val="0"/>
          <w:numId w:val="8"/>
        </w:numPr>
        <w:rPr>
          <w:rFonts w:ascii="Arial" w:hAnsi="Arial" w:cs="Arial"/>
          <w:color w:val="5B6770" w:themeColor="text2"/>
          <w:sz w:val="28"/>
          <w:szCs w:val="36"/>
        </w:rPr>
      </w:pPr>
      <w:r>
        <w:rPr>
          <w:rFonts w:ascii="Arial" w:hAnsi="Arial" w:cs="Arial"/>
          <w:color w:val="5B6770" w:themeColor="text2"/>
          <w:sz w:val="28"/>
          <w:szCs w:val="36"/>
        </w:rPr>
        <w:t>ERCOT Initial Operator Training Program</w:t>
      </w:r>
      <w:r w:rsidR="00964AE8">
        <w:rPr>
          <w:rFonts w:ascii="Arial" w:hAnsi="Arial" w:cs="Arial"/>
          <w:color w:val="5B6770" w:themeColor="text2"/>
          <w:sz w:val="28"/>
          <w:szCs w:val="36"/>
        </w:rPr>
        <w:t xml:space="preserve"> (Josh Aldridge)</w:t>
      </w:r>
    </w:p>
    <w:p w14:paraId="2B659E73" w14:textId="5E718C4E" w:rsidR="007B1C21" w:rsidRDefault="007B1C21" w:rsidP="007B1C21">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Piloting will begin with internal participants in mid-2018</w:t>
      </w:r>
    </w:p>
    <w:p w14:paraId="662C333E" w14:textId="1B96F96B" w:rsidR="007B1C21" w:rsidRDefault="0090138C" w:rsidP="007B1C21">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CBT module contract has been signed</w:t>
      </w:r>
    </w:p>
    <w:p w14:paraId="7E79D2E3" w14:textId="61E1A386" w:rsidR="0079429E" w:rsidRDefault="0079429E" w:rsidP="007B1C21">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Participants will be prepared for ERCOT and NERC certification exams</w:t>
      </w:r>
    </w:p>
    <w:p w14:paraId="0EC154B1" w14:textId="77777777" w:rsidR="00A07C75" w:rsidRDefault="00A07C75" w:rsidP="009D1AE5">
      <w:pPr>
        <w:pStyle w:val="ListParagraph"/>
        <w:ind w:left="360"/>
        <w:rPr>
          <w:rFonts w:ascii="Arial" w:hAnsi="Arial" w:cs="Arial"/>
          <w:color w:val="5B6770" w:themeColor="text2"/>
          <w:sz w:val="28"/>
          <w:szCs w:val="36"/>
        </w:rPr>
      </w:pPr>
    </w:p>
    <w:p w14:paraId="3DD4E722" w14:textId="693A5454" w:rsidR="009D1AE5" w:rsidRDefault="009D1AE5" w:rsidP="009D1AE5">
      <w:pPr>
        <w:pStyle w:val="ListParagraph"/>
        <w:numPr>
          <w:ilvl w:val="0"/>
          <w:numId w:val="8"/>
        </w:numPr>
        <w:rPr>
          <w:rFonts w:ascii="Arial" w:hAnsi="Arial" w:cs="Arial"/>
          <w:color w:val="5B6770" w:themeColor="text2"/>
          <w:sz w:val="28"/>
          <w:szCs w:val="36"/>
        </w:rPr>
      </w:pPr>
      <w:r>
        <w:rPr>
          <w:rFonts w:ascii="Arial" w:hAnsi="Arial" w:cs="Arial"/>
          <w:color w:val="5B6770" w:themeColor="text2"/>
          <w:sz w:val="28"/>
          <w:szCs w:val="36"/>
        </w:rPr>
        <w:t>2019 Cycle Training Calendar Discussion (Erik Johnson)</w:t>
      </w:r>
    </w:p>
    <w:p w14:paraId="4D95855B" w14:textId="01BCD481" w:rsidR="009D1AE5" w:rsidRDefault="009217F1" w:rsidP="009D1AE5">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Available dates</w:t>
      </w:r>
    </w:p>
    <w:p w14:paraId="034FD623" w14:textId="28D69BBD" w:rsidR="009217F1" w:rsidRDefault="009217F1" w:rsidP="009D1AE5">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 xml:space="preserve">Dates for </w:t>
      </w:r>
      <w:proofErr w:type="spellStart"/>
      <w:r>
        <w:rPr>
          <w:rFonts w:ascii="Arial" w:hAnsi="Arial" w:cs="Arial"/>
          <w:color w:val="5B6770" w:themeColor="text2"/>
          <w:sz w:val="28"/>
          <w:szCs w:val="36"/>
        </w:rPr>
        <w:t>Blackstart</w:t>
      </w:r>
      <w:proofErr w:type="spellEnd"/>
      <w:r>
        <w:rPr>
          <w:rFonts w:ascii="Arial" w:hAnsi="Arial" w:cs="Arial"/>
          <w:color w:val="5B6770" w:themeColor="text2"/>
          <w:sz w:val="28"/>
          <w:szCs w:val="36"/>
        </w:rPr>
        <w:t xml:space="preserve"> and OTS</w:t>
      </w:r>
    </w:p>
    <w:p w14:paraId="45E9D8B4" w14:textId="77777777" w:rsidR="003040EA" w:rsidRDefault="003040EA" w:rsidP="003040EA">
      <w:pPr>
        <w:pStyle w:val="ListParagraph"/>
        <w:ind w:left="1080"/>
        <w:rPr>
          <w:rFonts w:ascii="Arial" w:hAnsi="Arial" w:cs="Arial"/>
          <w:color w:val="5B6770" w:themeColor="text2"/>
          <w:sz w:val="28"/>
          <w:szCs w:val="36"/>
        </w:rPr>
      </w:pPr>
    </w:p>
    <w:p w14:paraId="39867F06" w14:textId="23F4D9AF" w:rsidR="003040EA" w:rsidRDefault="003040EA" w:rsidP="003040EA">
      <w:pPr>
        <w:pStyle w:val="ListParagraph"/>
        <w:numPr>
          <w:ilvl w:val="0"/>
          <w:numId w:val="8"/>
        </w:numPr>
        <w:rPr>
          <w:rFonts w:ascii="Arial" w:hAnsi="Arial" w:cs="Arial"/>
          <w:color w:val="5B6770" w:themeColor="text2"/>
          <w:sz w:val="28"/>
          <w:szCs w:val="36"/>
        </w:rPr>
      </w:pPr>
      <w:r>
        <w:rPr>
          <w:rFonts w:ascii="Arial" w:hAnsi="Arial" w:cs="Arial"/>
          <w:color w:val="5B6770" w:themeColor="text2"/>
          <w:sz w:val="28"/>
          <w:szCs w:val="36"/>
        </w:rPr>
        <w:t>Theme and Topic Selection for 2019 OTS</w:t>
      </w:r>
      <w:r w:rsidR="009217F1">
        <w:rPr>
          <w:rFonts w:ascii="Arial" w:hAnsi="Arial" w:cs="Arial"/>
          <w:color w:val="5B6770" w:themeColor="text2"/>
          <w:sz w:val="28"/>
          <w:szCs w:val="36"/>
        </w:rPr>
        <w:t xml:space="preserve"> (Josh Aldridge)</w:t>
      </w:r>
    </w:p>
    <w:p w14:paraId="30760DAA" w14:textId="24B50E1E" w:rsidR="003040EA" w:rsidRDefault="00A07C75" w:rsidP="003040EA">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Initial</w:t>
      </w:r>
      <w:r w:rsidR="003040EA">
        <w:rPr>
          <w:rFonts w:ascii="Arial" w:hAnsi="Arial" w:cs="Arial"/>
          <w:color w:val="5B6770" w:themeColor="text2"/>
          <w:sz w:val="28"/>
          <w:szCs w:val="36"/>
        </w:rPr>
        <w:t xml:space="preserve"> suggestions for </w:t>
      </w:r>
      <w:r>
        <w:rPr>
          <w:rFonts w:ascii="Arial" w:hAnsi="Arial" w:cs="Arial"/>
          <w:color w:val="5B6770" w:themeColor="text2"/>
          <w:sz w:val="28"/>
          <w:szCs w:val="36"/>
        </w:rPr>
        <w:t xml:space="preserve">a </w:t>
      </w:r>
      <w:r w:rsidR="003040EA">
        <w:rPr>
          <w:rFonts w:ascii="Arial" w:hAnsi="Arial" w:cs="Arial"/>
          <w:color w:val="5B6770" w:themeColor="text2"/>
          <w:sz w:val="28"/>
          <w:szCs w:val="36"/>
        </w:rPr>
        <w:t>theme</w:t>
      </w:r>
      <w:r>
        <w:rPr>
          <w:rFonts w:ascii="Arial" w:hAnsi="Arial" w:cs="Arial"/>
          <w:color w:val="5B6770" w:themeColor="text2"/>
          <w:sz w:val="28"/>
          <w:szCs w:val="36"/>
        </w:rPr>
        <w:t>:</w:t>
      </w:r>
    </w:p>
    <w:p w14:paraId="18F90803" w14:textId="71468E60" w:rsidR="00A07C75" w:rsidRDefault="00A07C75" w:rsidP="00A07C75">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Review of Summer Operations and Future Outlook</w:t>
      </w:r>
    </w:p>
    <w:p w14:paraId="74BC9768" w14:textId="77777777" w:rsidR="00A07C75" w:rsidRDefault="00A07C75" w:rsidP="00A07C75">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Line and Transformer protection schemes</w:t>
      </w:r>
    </w:p>
    <w:p w14:paraId="316BA496" w14:textId="77777777" w:rsidR="00A07C75" w:rsidRDefault="00A07C75" w:rsidP="00A07C75">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Relay training</w:t>
      </w:r>
    </w:p>
    <w:p w14:paraId="50EB631F" w14:textId="576931C4" w:rsidR="00A07C75" w:rsidRDefault="00A07C75" w:rsidP="00A07C75">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 xml:space="preserve">On-site severe weather drills </w:t>
      </w:r>
    </w:p>
    <w:p w14:paraId="0B94CA55" w14:textId="4604EC4B" w:rsidR="003040EA" w:rsidRDefault="003040EA" w:rsidP="003040EA">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Ideas on external presenters</w:t>
      </w:r>
    </w:p>
    <w:p w14:paraId="6170F8C8" w14:textId="77777777" w:rsidR="003040EA" w:rsidRDefault="003040EA" w:rsidP="009217F1">
      <w:pPr>
        <w:pStyle w:val="ListParagraph"/>
        <w:ind w:left="1080"/>
        <w:rPr>
          <w:rFonts w:ascii="Arial" w:hAnsi="Arial" w:cs="Arial"/>
          <w:color w:val="5B6770" w:themeColor="text2"/>
          <w:sz w:val="28"/>
          <w:szCs w:val="36"/>
        </w:rPr>
      </w:pPr>
    </w:p>
    <w:p w14:paraId="2AFA3CE2" w14:textId="77777777" w:rsidR="00D564D8"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New Business</w:t>
      </w:r>
    </w:p>
    <w:p w14:paraId="5CFE62F8" w14:textId="10AAF828" w:rsidR="00D564D8" w:rsidRDefault="00D564D8" w:rsidP="00D564D8">
      <w:pPr>
        <w:pStyle w:val="ListParagraph"/>
        <w:numPr>
          <w:ilvl w:val="1"/>
          <w:numId w:val="8"/>
        </w:numPr>
        <w:rPr>
          <w:rFonts w:ascii="Arial" w:hAnsi="Arial" w:cs="Arial"/>
          <w:color w:val="5B6770" w:themeColor="text2"/>
          <w:sz w:val="28"/>
          <w:szCs w:val="36"/>
          <w:lang w:val="en"/>
        </w:rPr>
      </w:pPr>
    </w:p>
    <w:p w14:paraId="70E731D1" w14:textId="77777777" w:rsidR="00BA5B57" w:rsidRDefault="00BA5B57" w:rsidP="00D564D8">
      <w:pPr>
        <w:pStyle w:val="ListParagraph"/>
        <w:numPr>
          <w:ilvl w:val="1"/>
          <w:numId w:val="8"/>
        </w:numPr>
        <w:rPr>
          <w:rFonts w:ascii="Arial" w:hAnsi="Arial" w:cs="Arial"/>
          <w:color w:val="5B6770" w:themeColor="text2"/>
          <w:sz w:val="28"/>
          <w:szCs w:val="36"/>
          <w:lang w:val="en"/>
        </w:rPr>
      </w:pPr>
    </w:p>
    <w:p w14:paraId="5DDC1234" w14:textId="77777777" w:rsidR="00D564D8" w:rsidRDefault="00D564D8" w:rsidP="00D564D8">
      <w:pPr>
        <w:pStyle w:val="ListParagraph"/>
        <w:spacing w:after="0" w:line="240" w:lineRule="auto"/>
        <w:ind w:left="360"/>
        <w:rPr>
          <w:rFonts w:ascii="Arial" w:hAnsi="Arial" w:cs="Arial"/>
          <w:color w:val="5B6770" w:themeColor="text2"/>
          <w:sz w:val="28"/>
          <w:szCs w:val="36"/>
          <w:lang w:val="en"/>
        </w:rPr>
      </w:pPr>
    </w:p>
    <w:p w14:paraId="5EB33E17" w14:textId="77777777" w:rsidR="00D564D8" w:rsidRDefault="00D564D8" w:rsidP="00D564D8">
      <w:pPr>
        <w:pStyle w:val="ListParagraph"/>
        <w:numPr>
          <w:ilvl w:val="0"/>
          <w:numId w:val="8"/>
        </w:numPr>
        <w:spacing w:after="0" w:line="240" w:lineRule="auto"/>
        <w:rPr>
          <w:rFonts w:ascii="Arial" w:hAnsi="Arial" w:cs="Arial"/>
          <w:color w:val="5B6770" w:themeColor="text2"/>
          <w:sz w:val="28"/>
          <w:szCs w:val="36"/>
          <w:lang w:val="en"/>
        </w:rPr>
      </w:pPr>
      <w:r>
        <w:rPr>
          <w:rFonts w:ascii="Arial" w:hAnsi="Arial" w:cs="Arial"/>
          <w:color w:val="5B6770" w:themeColor="text2"/>
          <w:sz w:val="28"/>
          <w:szCs w:val="36"/>
          <w:lang w:val="en"/>
        </w:rPr>
        <w:t>Adjourn</w:t>
      </w:r>
    </w:p>
    <w:p w14:paraId="1D61D319" w14:textId="77777777" w:rsidR="00D564D8" w:rsidRDefault="00D564D8" w:rsidP="00D564D8">
      <w:pPr>
        <w:rPr>
          <w:rFonts w:ascii="Arial" w:hAnsi="Arial" w:cs="Arial"/>
          <w:color w:val="5B6770" w:themeColor="text2"/>
          <w:sz w:val="28"/>
          <w:szCs w:val="36"/>
          <w:lang w:val="en"/>
        </w:rPr>
      </w:pPr>
    </w:p>
    <w:p w14:paraId="4CEC1849" w14:textId="77777777" w:rsidR="00D564D8" w:rsidRDefault="00D564D8" w:rsidP="00D564D8">
      <w:pPr>
        <w:rPr>
          <w:rFonts w:ascii="Arial" w:hAnsi="Arial" w:cs="Arial"/>
          <w:color w:val="5B6770" w:themeColor="text2"/>
          <w:sz w:val="28"/>
          <w:szCs w:val="36"/>
          <w:lang w:val="en"/>
        </w:rPr>
      </w:pPr>
    </w:p>
    <w:p w14:paraId="186C76D3" w14:textId="77777777" w:rsidR="00D564D8" w:rsidRPr="00EB5713"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Next Meeting Dates (Information will be updated by the meeting)</w:t>
      </w:r>
    </w:p>
    <w:p w14:paraId="14172903" w14:textId="77777777" w:rsidR="00D564D8" w:rsidRPr="00435D3F" w:rsidRDefault="00D564D8" w:rsidP="00D564D8">
      <w:pPr>
        <w:pStyle w:val="ListParagraph"/>
        <w:rPr>
          <w:rFonts w:ascii="Arial" w:hAnsi="Arial" w:cs="Arial"/>
          <w:color w:val="5B6770" w:themeColor="text2"/>
          <w:sz w:val="28"/>
          <w:szCs w:val="36"/>
          <w:lang w:val="en"/>
        </w:rPr>
      </w:pPr>
    </w:p>
    <w:p w14:paraId="37A6EB72" w14:textId="77777777" w:rsidR="00D564D8" w:rsidRPr="00435D3F" w:rsidRDefault="00D564D8" w:rsidP="00D564D8">
      <w:pPr>
        <w:pStyle w:val="ListParagraph"/>
        <w:rPr>
          <w:rFonts w:ascii="Arial" w:hAnsi="Arial" w:cs="Arial"/>
          <w:color w:val="5B6770" w:themeColor="text2"/>
          <w:sz w:val="28"/>
          <w:szCs w:val="36"/>
          <w:lang w:val="en"/>
        </w:rPr>
      </w:pPr>
      <w:r w:rsidRPr="00435D3F">
        <w:rPr>
          <w:rFonts w:ascii="Arial" w:hAnsi="Arial" w:cs="Arial"/>
          <w:color w:val="5B6770" w:themeColor="text2"/>
          <w:sz w:val="28"/>
          <w:szCs w:val="36"/>
          <w:lang w:val="en"/>
        </w:rPr>
        <w:t>Jul</w:t>
      </w:r>
      <w:r>
        <w:rPr>
          <w:rFonts w:ascii="Arial" w:hAnsi="Arial" w:cs="Arial"/>
          <w:color w:val="5B6770" w:themeColor="text2"/>
          <w:sz w:val="28"/>
          <w:szCs w:val="36"/>
          <w:lang w:val="en"/>
        </w:rPr>
        <w:t>y</w:t>
      </w:r>
      <w:r w:rsidRPr="00435D3F">
        <w:rPr>
          <w:rFonts w:ascii="Arial" w:hAnsi="Arial" w:cs="Arial"/>
          <w:color w:val="5B6770" w:themeColor="text2"/>
          <w:sz w:val="28"/>
          <w:szCs w:val="36"/>
          <w:lang w:val="en"/>
        </w:rPr>
        <w:t xml:space="preserve"> </w:t>
      </w:r>
      <w:r>
        <w:rPr>
          <w:rFonts w:ascii="Arial" w:hAnsi="Arial" w:cs="Arial"/>
          <w:color w:val="5B6770" w:themeColor="text2"/>
          <w:sz w:val="28"/>
          <w:szCs w:val="36"/>
          <w:lang w:val="en"/>
        </w:rPr>
        <w:t>12 (9 am)</w:t>
      </w:r>
      <w:r w:rsidRPr="00435D3F">
        <w:rPr>
          <w:rFonts w:ascii="Arial" w:hAnsi="Arial" w:cs="Arial"/>
          <w:color w:val="5B6770" w:themeColor="text2"/>
          <w:sz w:val="28"/>
          <w:szCs w:val="36"/>
          <w:lang w:val="en"/>
        </w:rPr>
        <w:tab/>
      </w:r>
      <w:r>
        <w:rPr>
          <w:rFonts w:ascii="Arial" w:hAnsi="Arial" w:cs="Arial"/>
          <w:color w:val="5B6770" w:themeColor="text2"/>
          <w:sz w:val="28"/>
          <w:szCs w:val="36"/>
          <w:lang w:val="en"/>
        </w:rPr>
        <w:tab/>
        <w:t xml:space="preserve">TCC 1, Rm 253 / </w:t>
      </w:r>
      <w:r w:rsidRPr="00435D3F">
        <w:rPr>
          <w:rFonts w:ascii="Arial" w:hAnsi="Arial" w:cs="Arial"/>
          <w:color w:val="5B6770" w:themeColor="text2"/>
          <w:sz w:val="28"/>
          <w:szCs w:val="36"/>
          <w:lang w:val="en"/>
        </w:rPr>
        <w:t>WebEx</w:t>
      </w:r>
    </w:p>
    <w:p w14:paraId="19A33CCC" w14:textId="77777777" w:rsidR="00D564D8" w:rsidRPr="00435D3F" w:rsidRDefault="00D564D8" w:rsidP="00D564D8">
      <w:pPr>
        <w:pStyle w:val="ListParagraph"/>
        <w:rPr>
          <w:rFonts w:ascii="Arial" w:hAnsi="Arial" w:cs="Arial"/>
          <w:color w:val="5B6770" w:themeColor="text2"/>
          <w:sz w:val="28"/>
          <w:szCs w:val="36"/>
          <w:lang w:val="en"/>
        </w:rPr>
      </w:pPr>
      <w:r w:rsidRPr="00435D3F">
        <w:rPr>
          <w:rFonts w:ascii="Arial" w:hAnsi="Arial" w:cs="Arial"/>
          <w:color w:val="5B6770" w:themeColor="text2"/>
          <w:sz w:val="28"/>
          <w:szCs w:val="36"/>
          <w:lang w:val="en"/>
        </w:rPr>
        <w:lastRenderedPageBreak/>
        <w:t>Aug</w:t>
      </w:r>
      <w:r>
        <w:rPr>
          <w:rFonts w:ascii="Arial" w:hAnsi="Arial" w:cs="Arial"/>
          <w:color w:val="5B6770" w:themeColor="text2"/>
          <w:sz w:val="28"/>
          <w:szCs w:val="36"/>
          <w:lang w:val="en"/>
        </w:rPr>
        <w:t>ust</w:t>
      </w:r>
      <w:r w:rsidRPr="00435D3F">
        <w:rPr>
          <w:rFonts w:ascii="Arial" w:hAnsi="Arial" w:cs="Arial"/>
          <w:color w:val="5B6770" w:themeColor="text2"/>
          <w:sz w:val="28"/>
          <w:szCs w:val="36"/>
          <w:lang w:val="en"/>
        </w:rPr>
        <w:t xml:space="preserve"> </w:t>
      </w:r>
      <w:r>
        <w:rPr>
          <w:rFonts w:ascii="Arial" w:hAnsi="Arial" w:cs="Arial"/>
          <w:color w:val="5B6770" w:themeColor="text2"/>
          <w:sz w:val="28"/>
          <w:szCs w:val="36"/>
          <w:lang w:val="en"/>
        </w:rPr>
        <w:t>9 (9 am)</w:t>
      </w:r>
      <w:r w:rsidRPr="00435D3F">
        <w:rPr>
          <w:rFonts w:ascii="Arial" w:hAnsi="Arial" w:cs="Arial"/>
          <w:color w:val="5B6770" w:themeColor="text2"/>
          <w:sz w:val="28"/>
          <w:szCs w:val="36"/>
          <w:lang w:val="en"/>
        </w:rPr>
        <w:tab/>
      </w:r>
      <w:r>
        <w:rPr>
          <w:rFonts w:ascii="Arial" w:hAnsi="Arial" w:cs="Arial"/>
          <w:color w:val="5B6770" w:themeColor="text2"/>
          <w:sz w:val="28"/>
          <w:szCs w:val="36"/>
          <w:lang w:val="en"/>
        </w:rPr>
        <w:tab/>
        <w:t xml:space="preserve">TCC 1, Rm 253 / </w:t>
      </w:r>
      <w:r w:rsidRPr="00435D3F">
        <w:rPr>
          <w:rFonts w:ascii="Arial" w:hAnsi="Arial" w:cs="Arial"/>
          <w:color w:val="5B6770" w:themeColor="text2"/>
          <w:sz w:val="28"/>
          <w:szCs w:val="36"/>
          <w:lang w:val="en"/>
        </w:rPr>
        <w:t>WebEx</w:t>
      </w:r>
    </w:p>
    <w:p w14:paraId="513B9A62" w14:textId="77777777" w:rsidR="00D564D8" w:rsidRPr="00435D3F" w:rsidRDefault="00D564D8" w:rsidP="00D564D8">
      <w:pPr>
        <w:pStyle w:val="ListParagraph"/>
        <w:rPr>
          <w:rFonts w:ascii="Arial" w:hAnsi="Arial" w:cs="Arial"/>
          <w:color w:val="5B6770" w:themeColor="text2"/>
          <w:sz w:val="28"/>
          <w:szCs w:val="36"/>
          <w:lang w:val="en"/>
        </w:rPr>
      </w:pPr>
      <w:r>
        <w:rPr>
          <w:rFonts w:ascii="Arial" w:hAnsi="Arial" w:cs="Arial"/>
          <w:color w:val="5B6770" w:themeColor="text2"/>
          <w:sz w:val="28"/>
          <w:szCs w:val="36"/>
          <w:lang w:val="en"/>
        </w:rPr>
        <w:t>September</w:t>
      </w:r>
      <w:r w:rsidRPr="00435D3F">
        <w:rPr>
          <w:rFonts w:ascii="Arial" w:hAnsi="Arial" w:cs="Arial"/>
          <w:color w:val="5B6770" w:themeColor="text2"/>
          <w:sz w:val="28"/>
          <w:szCs w:val="36"/>
          <w:lang w:val="en"/>
        </w:rPr>
        <w:t xml:space="preserve"> 1</w:t>
      </w:r>
      <w:r>
        <w:rPr>
          <w:rFonts w:ascii="Arial" w:hAnsi="Arial" w:cs="Arial"/>
          <w:color w:val="5B6770" w:themeColor="text2"/>
          <w:sz w:val="28"/>
          <w:szCs w:val="36"/>
          <w:lang w:val="en"/>
        </w:rPr>
        <w:t>3 (9 am)</w:t>
      </w:r>
      <w:r w:rsidRPr="00435D3F">
        <w:rPr>
          <w:rFonts w:ascii="Arial" w:hAnsi="Arial" w:cs="Arial"/>
          <w:color w:val="5B6770" w:themeColor="text2"/>
          <w:sz w:val="28"/>
          <w:szCs w:val="36"/>
          <w:lang w:val="en"/>
        </w:rPr>
        <w:tab/>
      </w:r>
      <w:r>
        <w:rPr>
          <w:rFonts w:ascii="Arial" w:hAnsi="Arial" w:cs="Arial"/>
          <w:color w:val="5B6770" w:themeColor="text2"/>
          <w:sz w:val="28"/>
          <w:szCs w:val="36"/>
          <w:lang w:val="en"/>
        </w:rPr>
        <w:t xml:space="preserve">TCC </w:t>
      </w:r>
      <w:r w:rsidRPr="00435D3F">
        <w:rPr>
          <w:rFonts w:ascii="Arial" w:hAnsi="Arial" w:cs="Arial"/>
          <w:color w:val="5B6770" w:themeColor="text2"/>
          <w:sz w:val="28"/>
          <w:szCs w:val="36"/>
          <w:lang w:val="en"/>
        </w:rPr>
        <w:t xml:space="preserve">1, </w:t>
      </w:r>
      <w:r>
        <w:rPr>
          <w:rFonts w:ascii="Arial" w:hAnsi="Arial" w:cs="Arial"/>
          <w:color w:val="5B6770" w:themeColor="text2"/>
          <w:sz w:val="28"/>
          <w:szCs w:val="36"/>
          <w:lang w:val="en"/>
        </w:rPr>
        <w:t xml:space="preserve">Rm 253 / Web Ex </w:t>
      </w:r>
    </w:p>
    <w:p w14:paraId="769E8B9F" w14:textId="77777777" w:rsidR="00D564D8" w:rsidRPr="00435D3F" w:rsidRDefault="00D564D8" w:rsidP="00D564D8">
      <w:pPr>
        <w:pStyle w:val="ListParagraph"/>
        <w:rPr>
          <w:rFonts w:ascii="Arial" w:hAnsi="Arial" w:cs="Arial"/>
          <w:color w:val="5B6770" w:themeColor="text2"/>
          <w:sz w:val="28"/>
          <w:szCs w:val="36"/>
          <w:lang w:val="en"/>
        </w:rPr>
      </w:pPr>
      <w:r w:rsidRPr="00435D3F">
        <w:rPr>
          <w:rFonts w:ascii="Arial" w:hAnsi="Arial" w:cs="Arial"/>
          <w:color w:val="5B6770" w:themeColor="text2"/>
          <w:sz w:val="28"/>
          <w:szCs w:val="36"/>
          <w:lang w:val="en"/>
        </w:rPr>
        <w:t>Oct</w:t>
      </w:r>
      <w:r>
        <w:rPr>
          <w:rFonts w:ascii="Arial" w:hAnsi="Arial" w:cs="Arial"/>
          <w:color w:val="5B6770" w:themeColor="text2"/>
          <w:sz w:val="28"/>
          <w:szCs w:val="36"/>
          <w:lang w:val="en"/>
        </w:rPr>
        <w:t>ober</w:t>
      </w:r>
      <w:r w:rsidRPr="00435D3F">
        <w:rPr>
          <w:rFonts w:ascii="Arial" w:hAnsi="Arial" w:cs="Arial"/>
          <w:color w:val="5B6770" w:themeColor="text2"/>
          <w:sz w:val="28"/>
          <w:szCs w:val="36"/>
          <w:lang w:val="en"/>
        </w:rPr>
        <w:t xml:space="preserve"> </w:t>
      </w:r>
      <w:r>
        <w:rPr>
          <w:rFonts w:ascii="Arial" w:hAnsi="Arial" w:cs="Arial"/>
          <w:color w:val="5B6770" w:themeColor="text2"/>
          <w:sz w:val="28"/>
          <w:szCs w:val="36"/>
          <w:lang w:val="en"/>
        </w:rPr>
        <w:t>11 (9 am)</w:t>
      </w:r>
      <w:r>
        <w:rPr>
          <w:rFonts w:ascii="Arial" w:hAnsi="Arial" w:cs="Arial"/>
          <w:color w:val="5B6770" w:themeColor="text2"/>
          <w:sz w:val="28"/>
          <w:szCs w:val="36"/>
          <w:lang w:val="en"/>
        </w:rPr>
        <w:tab/>
        <w:t xml:space="preserve">TCC 1, Rm 253 / </w:t>
      </w:r>
      <w:r w:rsidRPr="00435D3F">
        <w:rPr>
          <w:rFonts w:ascii="Arial" w:hAnsi="Arial" w:cs="Arial"/>
          <w:color w:val="5B6770" w:themeColor="text2"/>
          <w:sz w:val="28"/>
          <w:szCs w:val="36"/>
          <w:lang w:val="en"/>
        </w:rPr>
        <w:t>WebEx</w:t>
      </w:r>
    </w:p>
    <w:p w14:paraId="3B5F53CA" w14:textId="77777777" w:rsidR="00D564D8" w:rsidRPr="00435D3F" w:rsidRDefault="00D564D8" w:rsidP="00D564D8">
      <w:pPr>
        <w:pStyle w:val="ListParagraph"/>
        <w:rPr>
          <w:rFonts w:ascii="Arial" w:hAnsi="Arial" w:cs="Arial"/>
          <w:color w:val="5B6770" w:themeColor="text2"/>
          <w:sz w:val="28"/>
          <w:szCs w:val="36"/>
          <w:lang w:val="en"/>
        </w:rPr>
      </w:pPr>
      <w:r>
        <w:rPr>
          <w:rFonts w:ascii="Arial" w:hAnsi="Arial" w:cs="Arial"/>
          <w:color w:val="5B6770" w:themeColor="text2"/>
          <w:sz w:val="28"/>
          <w:szCs w:val="36"/>
          <w:lang w:val="en"/>
        </w:rPr>
        <w:t>November</w:t>
      </w:r>
      <w:r w:rsidRPr="00435D3F">
        <w:rPr>
          <w:rFonts w:ascii="Arial" w:hAnsi="Arial" w:cs="Arial"/>
          <w:color w:val="5B6770" w:themeColor="text2"/>
          <w:sz w:val="28"/>
          <w:szCs w:val="36"/>
          <w:lang w:val="en"/>
        </w:rPr>
        <w:t xml:space="preserve"> </w:t>
      </w:r>
      <w:r>
        <w:rPr>
          <w:rFonts w:ascii="Arial" w:hAnsi="Arial" w:cs="Arial"/>
          <w:color w:val="5B6770" w:themeColor="text2"/>
          <w:sz w:val="28"/>
          <w:szCs w:val="36"/>
          <w:lang w:val="en"/>
        </w:rPr>
        <w:t>8 (9 am)</w:t>
      </w:r>
      <w:r w:rsidRPr="00435D3F">
        <w:rPr>
          <w:rFonts w:ascii="Arial" w:hAnsi="Arial" w:cs="Arial"/>
          <w:color w:val="5B6770" w:themeColor="text2"/>
          <w:sz w:val="28"/>
          <w:szCs w:val="36"/>
          <w:lang w:val="en"/>
        </w:rPr>
        <w:tab/>
      </w:r>
      <w:r w:rsidRPr="00B06165">
        <w:rPr>
          <w:rFonts w:ascii="Arial" w:hAnsi="Arial" w:cs="Arial"/>
          <w:color w:val="5B6770" w:themeColor="text2"/>
          <w:sz w:val="28"/>
          <w:szCs w:val="36"/>
          <w:lang w:val="en"/>
        </w:rPr>
        <w:t xml:space="preserve">TCC 1, Rm </w:t>
      </w:r>
      <w:r>
        <w:rPr>
          <w:rFonts w:ascii="Arial" w:hAnsi="Arial" w:cs="Arial"/>
          <w:color w:val="5B6770" w:themeColor="text2"/>
          <w:sz w:val="28"/>
          <w:szCs w:val="36"/>
          <w:lang w:val="en"/>
        </w:rPr>
        <w:t>252</w:t>
      </w:r>
      <w:r w:rsidRPr="00B06165">
        <w:rPr>
          <w:rFonts w:ascii="Arial" w:hAnsi="Arial" w:cs="Arial"/>
          <w:color w:val="5B6770" w:themeColor="text2"/>
          <w:sz w:val="28"/>
          <w:szCs w:val="36"/>
          <w:lang w:val="en"/>
        </w:rPr>
        <w:t xml:space="preserve"> / WebEx</w:t>
      </w:r>
    </w:p>
    <w:p w14:paraId="531E3E21" w14:textId="77777777" w:rsidR="00D564D8" w:rsidRDefault="00D564D8" w:rsidP="00D564D8">
      <w:pPr>
        <w:pStyle w:val="ListParagraph"/>
        <w:ind w:left="0" w:firstLine="720"/>
        <w:rPr>
          <w:rFonts w:ascii="Arial" w:hAnsi="Arial" w:cs="Arial"/>
          <w:color w:val="5B6770" w:themeColor="text2"/>
          <w:sz w:val="28"/>
          <w:szCs w:val="36"/>
          <w:lang w:val="en"/>
        </w:rPr>
      </w:pPr>
      <w:r w:rsidRPr="00435D3F">
        <w:rPr>
          <w:rFonts w:ascii="Arial" w:hAnsi="Arial" w:cs="Arial"/>
          <w:color w:val="5B6770" w:themeColor="text2"/>
          <w:sz w:val="28"/>
          <w:szCs w:val="36"/>
          <w:lang w:val="en"/>
        </w:rPr>
        <w:t>Dec</w:t>
      </w:r>
      <w:r>
        <w:rPr>
          <w:rFonts w:ascii="Arial" w:hAnsi="Arial" w:cs="Arial"/>
          <w:color w:val="5B6770" w:themeColor="text2"/>
          <w:sz w:val="28"/>
          <w:szCs w:val="36"/>
          <w:lang w:val="en"/>
        </w:rPr>
        <w:t>ember</w:t>
      </w:r>
      <w:r w:rsidRPr="00435D3F">
        <w:rPr>
          <w:rFonts w:ascii="Arial" w:hAnsi="Arial" w:cs="Arial"/>
          <w:color w:val="5B6770" w:themeColor="text2"/>
          <w:sz w:val="28"/>
          <w:szCs w:val="36"/>
          <w:lang w:val="en"/>
        </w:rPr>
        <w:t xml:space="preserve"> 1</w:t>
      </w:r>
      <w:r>
        <w:rPr>
          <w:rFonts w:ascii="Arial" w:hAnsi="Arial" w:cs="Arial"/>
          <w:color w:val="5B6770" w:themeColor="text2"/>
          <w:sz w:val="28"/>
          <w:szCs w:val="36"/>
          <w:lang w:val="en"/>
        </w:rPr>
        <w:t>3 (9 am)</w:t>
      </w:r>
      <w:r w:rsidRPr="00435D3F">
        <w:rPr>
          <w:rFonts w:ascii="Arial" w:hAnsi="Arial" w:cs="Arial"/>
          <w:color w:val="5B6770" w:themeColor="text2"/>
          <w:sz w:val="28"/>
          <w:szCs w:val="36"/>
          <w:lang w:val="en"/>
        </w:rPr>
        <w:tab/>
      </w:r>
      <w:r w:rsidRPr="00B06165">
        <w:rPr>
          <w:rFonts w:ascii="Arial" w:hAnsi="Arial" w:cs="Arial"/>
          <w:color w:val="5B6770" w:themeColor="text2"/>
          <w:sz w:val="28"/>
          <w:szCs w:val="36"/>
          <w:lang w:val="en"/>
        </w:rPr>
        <w:t xml:space="preserve">TCC 1, Rm </w:t>
      </w:r>
      <w:r>
        <w:rPr>
          <w:rFonts w:ascii="Arial" w:hAnsi="Arial" w:cs="Arial"/>
          <w:color w:val="5B6770" w:themeColor="text2"/>
          <w:sz w:val="28"/>
          <w:szCs w:val="36"/>
          <w:lang w:val="en"/>
        </w:rPr>
        <w:t>253</w:t>
      </w:r>
      <w:r w:rsidRPr="00B06165">
        <w:rPr>
          <w:rFonts w:ascii="Arial" w:hAnsi="Arial" w:cs="Arial"/>
          <w:color w:val="5B6770" w:themeColor="text2"/>
          <w:sz w:val="28"/>
          <w:szCs w:val="36"/>
          <w:lang w:val="en"/>
        </w:rPr>
        <w:t xml:space="preserve"> / WebEx</w:t>
      </w:r>
    </w:p>
    <w:p w14:paraId="6C2869C1" w14:textId="77777777" w:rsidR="00D47205" w:rsidRDefault="00D47205" w:rsidP="00D564D8">
      <w:pPr>
        <w:rPr>
          <w:rFonts w:ascii="Arial" w:hAnsi="Arial" w:cs="Arial"/>
          <w:b/>
          <w:color w:val="5B6770" w:themeColor="text2"/>
          <w:sz w:val="28"/>
          <w:szCs w:val="36"/>
          <w:u w:val="single"/>
          <w:lang w:val="en"/>
        </w:rPr>
      </w:pPr>
    </w:p>
    <w:p w14:paraId="1738B88F" w14:textId="77777777" w:rsidR="00006D6C" w:rsidRDefault="00006D6C" w:rsidP="00D564D8">
      <w:pPr>
        <w:rPr>
          <w:rFonts w:ascii="Arial" w:hAnsi="Arial" w:cs="Arial"/>
          <w:b/>
          <w:color w:val="5B6770" w:themeColor="text2"/>
          <w:sz w:val="28"/>
          <w:szCs w:val="36"/>
          <w:u w:val="single"/>
          <w:lang w:val="en"/>
        </w:rPr>
      </w:pPr>
    </w:p>
    <w:p w14:paraId="760D02DD" w14:textId="77777777" w:rsidR="00006D6C" w:rsidRDefault="00006D6C" w:rsidP="00D564D8">
      <w:pPr>
        <w:rPr>
          <w:rFonts w:ascii="Arial" w:hAnsi="Arial" w:cs="Arial"/>
          <w:b/>
          <w:color w:val="5B6770" w:themeColor="text2"/>
          <w:sz w:val="28"/>
          <w:szCs w:val="36"/>
          <w:u w:val="single"/>
          <w:lang w:val="en"/>
        </w:rPr>
      </w:pPr>
    </w:p>
    <w:p w14:paraId="4A425859" w14:textId="77777777" w:rsidR="00D564D8" w:rsidRPr="00C01E4C" w:rsidRDefault="00D564D8" w:rsidP="00D564D8">
      <w:pPr>
        <w:rPr>
          <w:rFonts w:ascii="Arial" w:hAnsi="Arial" w:cs="Arial"/>
          <w:b/>
          <w:color w:val="5B6770" w:themeColor="text2"/>
          <w:sz w:val="28"/>
          <w:szCs w:val="36"/>
          <w:u w:val="single"/>
          <w:lang w:val="en"/>
        </w:rPr>
      </w:pPr>
      <w:r>
        <w:rPr>
          <w:rFonts w:ascii="Arial" w:hAnsi="Arial" w:cs="Arial"/>
          <w:b/>
          <w:color w:val="5B6770" w:themeColor="text2"/>
          <w:sz w:val="28"/>
          <w:szCs w:val="36"/>
          <w:u w:val="single"/>
          <w:lang w:val="en"/>
        </w:rPr>
        <w:t>2019 TRAINING EVENTS</w:t>
      </w:r>
    </w:p>
    <w:p w14:paraId="6E44186F" w14:textId="77777777" w:rsidR="00D564D8" w:rsidRDefault="00D564D8" w:rsidP="00D564D8">
      <w:pPr>
        <w:pStyle w:val="ListParagraph"/>
        <w:numPr>
          <w:ilvl w:val="0"/>
          <w:numId w:val="8"/>
        </w:numPr>
        <w:rPr>
          <w:rFonts w:ascii="Arial" w:hAnsi="Arial" w:cs="Arial"/>
          <w:color w:val="5B6770" w:themeColor="text2"/>
          <w:sz w:val="28"/>
          <w:szCs w:val="36"/>
          <w:lang w:val="en"/>
        </w:rPr>
      </w:pPr>
      <w:r w:rsidRPr="002660E7">
        <w:rPr>
          <w:rFonts w:ascii="Arial" w:hAnsi="Arial" w:cs="Arial"/>
          <w:color w:val="5B6770" w:themeColor="text2"/>
          <w:sz w:val="28"/>
          <w:szCs w:val="36"/>
          <w:lang w:val="en"/>
        </w:rPr>
        <w:t>2019 Black Start and Restoration Training</w:t>
      </w:r>
    </w:p>
    <w:p w14:paraId="456A4CD1"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Pilot: February 25th (Generation and Transmission Dynamics) and February 26th – 28th (Black Start and Restoration Training)</w:t>
      </w:r>
    </w:p>
    <w:p w14:paraId="1A11B662"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1:  March 18th (Generation and Transmission Dynamics) and March 19th – 21st (Black Start and Restoration Training)</w:t>
      </w:r>
    </w:p>
    <w:p w14:paraId="348E99E1"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2:  March 25th (Generation and Transmission Dynamics) and March 26th – 28th (Black Start and Restoration Training)</w:t>
      </w:r>
    </w:p>
    <w:p w14:paraId="5DB22321"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3:  April 1st (Generation and Transmission Dynamics) and April 2nd – 4th (Black Start and Restoration Training)</w:t>
      </w:r>
    </w:p>
    <w:p w14:paraId="15FA9364"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4:  April 8th (Generation and Transmission Dynamics) and April 9th – 11th (Black Start and Restoration Training)</w:t>
      </w:r>
    </w:p>
    <w:p w14:paraId="48F5141B"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5:  April 15th (Generation and Transmission Dynamics) and April 16th – 18th (Black Start and Restoration Training)</w:t>
      </w:r>
    </w:p>
    <w:p w14:paraId="7D113329"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6:  April 22nd (Generation and Transmission Dynamics) and April 23rd – 25th (Black Start and Restoration Training)</w:t>
      </w:r>
    </w:p>
    <w:p w14:paraId="17E4A68E" w14:textId="77777777" w:rsidR="00D564D8"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Inclement Weather Week: April 29th (Generation and Transmission Dynamics) and April 30th – May 2nd (Black Start and Restoration Training) </w:t>
      </w:r>
    </w:p>
    <w:p w14:paraId="7A769A32" w14:textId="77777777" w:rsidR="001E6DFA" w:rsidRDefault="001E6DFA" w:rsidP="001E6DFA">
      <w:pPr>
        <w:pStyle w:val="ListParagraph"/>
        <w:ind w:left="1080"/>
        <w:rPr>
          <w:rFonts w:ascii="Arial" w:hAnsi="Arial" w:cs="Arial"/>
          <w:color w:val="5B6770" w:themeColor="text2"/>
          <w:sz w:val="28"/>
          <w:szCs w:val="36"/>
          <w:lang w:val="en"/>
        </w:rPr>
      </w:pPr>
    </w:p>
    <w:p w14:paraId="39D65666" w14:textId="77777777" w:rsidR="00D564D8"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2019 </w:t>
      </w:r>
      <w:r w:rsidRPr="002660E7">
        <w:rPr>
          <w:rFonts w:ascii="Arial" w:hAnsi="Arial" w:cs="Arial"/>
          <w:color w:val="5B6770" w:themeColor="text2"/>
          <w:sz w:val="28"/>
          <w:szCs w:val="36"/>
          <w:lang w:val="en"/>
        </w:rPr>
        <w:t>Operator Training Seminar</w:t>
      </w:r>
    </w:p>
    <w:p w14:paraId="6EBD6576"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Pilot: August 13th – 15th  </w:t>
      </w:r>
    </w:p>
    <w:p w14:paraId="72EA5AF9"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Week 1: October 15th – 17th </w:t>
      </w:r>
    </w:p>
    <w:p w14:paraId="23B0ED15"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Week 2: October 22nd – 24th </w:t>
      </w:r>
    </w:p>
    <w:p w14:paraId="55840463"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3: October 29th – 31st</w:t>
      </w:r>
    </w:p>
    <w:p w14:paraId="44A927ED"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4: November 5th – 7th</w:t>
      </w:r>
    </w:p>
    <w:p w14:paraId="370C615E" w14:textId="77777777" w:rsidR="00D564D8" w:rsidRDefault="00D564D8" w:rsidP="00D564D8">
      <w:pPr>
        <w:pStyle w:val="ListParagraph"/>
        <w:numPr>
          <w:ilvl w:val="1"/>
          <w:numId w:val="8"/>
        </w:numPr>
        <w:rPr>
          <w:rFonts w:ascii="Arial" w:hAnsi="Arial" w:cs="Arial"/>
          <w:color w:val="5B6770" w:themeColor="text2"/>
          <w:sz w:val="28"/>
          <w:szCs w:val="36"/>
          <w:lang w:val="en"/>
        </w:rPr>
      </w:pPr>
      <w:r w:rsidRPr="00D564D8">
        <w:rPr>
          <w:rFonts w:ascii="Arial" w:hAnsi="Arial" w:cs="Arial"/>
          <w:color w:val="5B6770" w:themeColor="text2"/>
          <w:sz w:val="28"/>
          <w:szCs w:val="36"/>
          <w:lang w:val="en"/>
        </w:rPr>
        <w:t>Week 5: November 12th – 14</w:t>
      </w:r>
      <w:r w:rsidRPr="00D564D8">
        <w:rPr>
          <w:rFonts w:ascii="Arial" w:hAnsi="Arial" w:cs="Arial"/>
          <w:color w:val="5B6770" w:themeColor="text2"/>
          <w:sz w:val="28"/>
          <w:szCs w:val="36"/>
          <w:vertAlign w:val="superscript"/>
          <w:lang w:val="en"/>
        </w:rPr>
        <w:t>th</w:t>
      </w:r>
    </w:p>
    <w:p w14:paraId="29A9B9C5" w14:textId="71002B1D" w:rsidR="008F0924" w:rsidRDefault="00D564D8" w:rsidP="00D564D8">
      <w:pPr>
        <w:pStyle w:val="ListParagraph"/>
        <w:numPr>
          <w:ilvl w:val="1"/>
          <w:numId w:val="8"/>
        </w:numPr>
        <w:rPr>
          <w:rFonts w:ascii="Arial" w:hAnsi="Arial" w:cs="Arial"/>
          <w:color w:val="5B6770" w:themeColor="text2"/>
          <w:sz w:val="28"/>
          <w:szCs w:val="36"/>
          <w:lang w:val="en"/>
        </w:rPr>
      </w:pPr>
      <w:r w:rsidRPr="00D564D8">
        <w:rPr>
          <w:rFonts w:ascii="Arial" w:hAnsi="Arial" w:cs="Arial"/>
          <w:color w:val="5B6770" w:themeColor="text2"/>
          <w:sz w:val="28"/>
          <w:szCs w:val="36"/>
          <w:lang w:val="en"/>
        </w:rPr>
        <w:lastRenderedPageBreak/>
        <w:t>Week 6: November 19th – 21</w:t>
      </w:r>
      <w:r w:rsidRPr="004A0FB3">
        <w:rPr>
          <w:rFonts w:ascii="Arial" w:hAnsi="Arial" w:cs="Arial"/>
          <w:color w:val="5B6770" w:themeColor="text2"/>
          <w:sz w:val="28"/>
          <w:szCs w:val="36"/>
          <w:vertAlign w:val="superscript"/>
          <w:lang w:val="en"/>
        </w:rPr>
        <w:t>st</w:t>
      </w:r>
    </w:p>
    <w:p w14:paraId="4523DEBE" w14:textId="77777777" w:rsidR="004A0FB3" w:rsidRDefault="004A0FB3" w:rsidP="004A0FB3">
      <w:pPr>
        <w:rPr>
          <w:rFonts w:ascii="Arial" w:hAnsi="Arial" w:cs="Arial"/>
          <w:color w:val="5B6770" w:themeColor="text2"/>
          <w:sz w:val="28"/>
          <w:szCs w:val="36"/>
          <w:lang w:val="en"/>
        </w:rPr>
      </w:pPr>
    </w:p>
    <w:p w14:paraId="0DF4A7C6" w14:textId="77777777" w:rsidR="00A07C75" w:rsidRDefault="00A07C75" w:rsidP="004A0FB3">
      <w:pPr>
        <w:rPr>
          <w:rFonts w:ascii="Arial" w:hAnsi="Arial" w:cs="Arial"/>
          <w:color w:val="5B6770" w:themeColor="text2"/>
          <w:sz w:val="28"/>
          <w:szCs w:val="36"/>
          <w:lang w:val="en"/>
        </w:rPr>
      </w:pPr>
    </w:p>
    <w:p w14:paraId="7DD50EAC" w14:textId="77777777" w:rsidR="00A07C75" w:rsidRDefault="00A07C75" w:rsidP="004A0FB3">
      <w:pPr>
        <w:rPr>
          <w:rFonts w:ascii="Arial" w:hAnsi="Arial" w:cs="Arial"/>
          <w:color w:val="5B6770" w:themeColor="text2"/>
          <w:sz w:val="28"/>
          <w:szCs w:val="36"/>
          <w:lang w:val="en"/>
        </w:rPr>
      </w:pPr>
    </w:p>
    <w:p w14:paraId="71A0E214" w14:textId="77777777" w:rsidR="00A07C75" w:rsidRDefault="00A07C75" w:rsidP="004A0FB3">
      <w:pPr>
        <w:rPr>
          <w:rFonts w:ascii="Arial" w:hAnsi="Arial" w:cs="Arial"/>
          <w:color w:val="5B6770" w:themeColor="text2"/>
          <w:sz w:val="28"/>
          <w:szCs w:val="36"/>
          <w:lang w:val="en"/>
        </w:rPr>
      </w:pPr>
    </w:p>
    <w:p w14:paraId="440E145F" w14:textId="77777777" w:rsidR="00A07C75" w:rsidRDefault="00A07C75" w:rsidP="004A0FB3">
      <w:pPr>
        <w:rPr>
          <w:rFonts w:ascii="Arial" w:hAnsi="Arial" w:cs="Arial"/>
          <w:color w:val="5B6770" w:themeColor="text2"/>
          <w:sz w:val="28"/>
          <w:szCs w:val="36"/>
          <w:lang w:val="en"/>
        </w:rPr>
      </w:pPr>
    </w:p>
    <w:p w14:paraId="6B306B22" w14:textId="77777777" w:rsidR="00A07C75" w:rsidRDefault="00A07C75" w:rsidP="004A0FB3">
      <w:pPr>
        <w:rPr>
          <w:rFonts w:ascii="Arial" w:hAnsi="Arial" w:cs="Arial"/>
          <w:color w:val="5B6770" w:themeColor="text2"/>
          <w:sz w:val="28"/>
          <w:szCs w:val="36"/>
          <w:lang w:val="en"/>
        </w:rPr>
      </w:pPr>
    </w:p>
    <w:p w14:paraId="5520CC5F" w14:textId="77777777" w:rsidR="00A07C75" w:rsidRDefault="00A07C75" w:rsidP="004A0FB3">
      <w:pPr>
        <w:rPr>
          <w:rFonts w:ascii="Arial" w:hAnsi="Arial" w:cs="Arial"/>
          <w:color w:val="5B6770" w:themeColor="text2"/>
          <w:sz w:val="28"/>
          <w:szCs w:val="36"/>
          <w:lang w:val="en"/>
        </w:rPr>
      </w:pPr>
    </w:p>
    <w:p w14:paraId="7A5754D3" w14:textId="5F8552EB" w:rsidR="008433EA" w:rsidRDefault="00DF0284" w:rsidP="00CD4B15">
      <w:pPr>
        <w:rPr>
          <w:rFonts w:ascii="Arial" w:hAnsi="Arial" w:cs="Arial"/>
          <w:b/>
          <w:bCs/>
          <w:color w:val="0079DB"/>
          <w:kern w:val="0"/>
          <w:sz w:val="28"/>
          <w:szCs w:val="28"/>
        </w:rPr>
      </w:pPr>
      <w:hyperlink r:id="rId12" w:tgtFrame="_blank" w:history="1">
        <w:r w:rsidR="00CD4B15" w:rsidRPr="00CD4B15">
          <w:rPr>
            <w:rFonts w:ascii="Arial" w:hAnsi="Arial" w:cs="Arial"/>
            <w:b/>
            <w:bCs/>
            <w:color w:val="0079DB"/>
            <w:kern w:val="0"/>
            <w:sz w:val="28"/>
            <w:szCs w:val="28"/>
          </w:rPr>
          <w:t>WebEx Conference</w:t>
        </w:r>
      </w:hyperlink>
    </w:p>
    <w:p w14:paraId="04DA2ABB" w14:textId="2D625118" w:rsidR="00E37C83" w:rsidRDefault="00E37C83" w:rsidP="00CD4B15">
      <w:pPr>
        <w:rPr>
          <w:rFonts w:ascii="Arial" w:hAnsi="Arial" w:cs="Arial"/>
          <w:b/>
          <w:bCs/>
          <w:color w:val="0079DB"/>
          <w:kern w:val="0"/>
          <w:sz w:val="28"/>
          <w:szCs w:val="28"/>
        </w:rPr>
      </w:pPr>
    </w:p>
    <w:tbl>
      <w:tblPr>
        <w:tblpPr w:leftFromText="45" w:rightFromText="45" w:vertAnchor="text"/>
        <w:tblW w:w="5000" w:type="pct"/>
        <w:tblCellSpacing w:w="15" w:type="dxa"/>
        <w:tblCellMar>
          <w:left w:w="0" w:type="dxa"/>
          <w:right w:w="0" w:type="dxa"/>
        </w:tblCellMar>
        <w:tblLook w:val="04A0" w:firstRow="1" w:lastRow="0" w:firstColumn="1" w:lastColumn="0" w:noHBand="0" w:noVBand="1"/>
      </w:tblPr>
      <w:tblGrid>
        <w:gridCol w:w="10080"/>
      </w:tblGrid>
      <w:tr w:rsidR="004D6300" w14:paraId="4E25F925" w14:textId="77777777" w:rsidTr="001A20AF">
        <w:trPr>
          <w:tblCellSpacing w:w="15" w:type="dxa"/>
        </w:trPr>
        <w:tc>
          <w:tcPr>
            <w:tcW w:w="0" w:type="auto"/>
            <w:tcMar>
              <w:top w:w="75" w:type="dxa"/>
              <w:left w:w="0" w:type="dxa"/>
              <w:bottom w:w="0" w:type="dxa"/>
              <w:right w:w="0" w:type="dxa"/>
            </w:tcMar>
            <w:vAlign w:val="center"/>
          </w:tcPr>
          <w:tbl>
            <w:tblPr>
              <w:tblW w:w="5000" w:type="pct"/>
              <w:tblCellSpacing w:w="15" w:type="dxa"/>
              <w:tblLook w:val="04A0" w:firstRow="1" w:lastRow="0" w:firstColumn="1" w:lastColumn="0" w:noHBand="0" w:noVBand="1"/>
            </w:tblPr>
            <w:tblGrid>
              <w:gridCol w:w="9975"/>
              <w:gridCol w:w="45"/>
            </w:tblGrid>
            <w:tr w:rsidR="001A20AF" w:rsidRPr="001A20AF" w14:paraId="2D8D9A1F" w14:textId="77777777" w:rsidTr="001A20AF">
              <w:trPr>
                <w:tblCellSpacing w:w="15" w:type="dxa"/>
              </w:trPr>
              <w:tc>
                <w:tcPr>
                  <w:tcW w:w="0" w:type="auto"/>
                  <w:gridSpan w:val="2"/>
                  <w:tcMar>
                    <w:top w:w="0" w:type="dxa"/>
                    <w:left w:w="0" w:type="dxa"/>
                    <w:bottom w:w="0" w:type="dxa"/>
                    <w:right w:w="0" w:type="dxa"/>
                  </w:tcMar>
                  <w:vAlign w:val="center"/>
                  <w:hideMark/>
                </w:tcPr>
                <w:p w14:paraId="2B9FD3D0" w14:textId="77777777" w:rsidR="001A20AF" w:rsidRPr="001A20AF" w:rsidRDefault="001A20AF" w:rsidP="001A20AF">
                  <w:pPr>
                    <w:framePr w:hSpace="45" w:wrap="around" w:vAnchor="text" w:hAnchor="text"/>
                    <w:spacing w:line="300" w:lineRule="atLeast"/>
                    <w:rPr>
                      <w:rFonts w:ascii="Arial" w:hAnsi="Arial" w:cs="Arial"/>
                      <w:color w:val="4D4D4D"/>
                      <w:kern w:val="0"/>
                      <w:sz w:val="24"/>
                      <w:szCs w:val="24"/>
                    </w:rPr>
                  </w:pPr>
                  <w:r w:rsidRPr="001A20AF">
                    <w:rPr>
                      <w:rFonts w:ascii="Arial" w:hAnsi="Arial" w:cs="Arial"/>
                      <w:b/>
                      <w:bCs/>
                      <w:color w:val="4D4D4D"/>
                      <w:kern w:val="0"/>
                      <w:sz w:val="24"/>
                      <w:szCs w:val="24"/>
                    </w:rPr>
                    <w:t>OTWG Meeting</w:t>
                  </w:r>
                  <w:r w:rsidRPr="001A20AF">
                    <w:rPr>
                      <w:rFonts w:ascii="Arial" w:hAnsi="Arial" w:cs="Arial"/>
                      <w:color w:val="4D4D4D"/>
                      <w:kern w:val="0"/>
                      <w:sz w:val="24"/>
                      <w:szCs w:val="24"/>
                    </w:rPr>
                    <w:t xml:space="preserve"> </w:t>
                  </w:r>
                </w:p>
              </w:tc>
            </w:tr>
            <w:tr w:rsidR="00A07C75" w14:paraId="6C178AED" w14:textId="77777777" w:rsidTr="00A07C75">
              <w:trPr>
                <w:gridAfter w:val="1"/>
                <w:tblCellSpacing w:w="15" w:type="dxa"/>
              </w:trPr>
              <w:tc>
                <w:tcPr>
                  <w:tcW w:w="0" w:type="auto"/>
                  <w:tcMar>
                    <w:top w:w="0" w:type="dxa"/>
                    <w:left w:w="0" w:type="dxa"/>
                    <w:bottom w:w="0" w:type="dxa"/>
                    <w:right w:w="0" w:type="dxa"/>
                  </w:tcMar>
                  <w:vAlign w:val="center"/>
                  <w:hideMark/>
                </w:tcPr>
                <w:p w14:paraId="42345116" w14:textId="77777777" w:rsidR="00A07C75" w:rsidRDefault="00A07C75" w:rsidP="00A07C75">
                  <w:pPr>
                    <w:framePr w:hSpace="45" w:wrap="around" w:vAnchor="text" w:hAnchor="text"/>
                    <w:spacing w:line="300" w:lineRule="atLeast"/>
                    <w:rPr>
                      <w:rFonts w:ascii="Arial" w:hAnsi="Arial" w:cs="Arial"/>
                      <w:color w:val="666666"/>
                      <w:kern w:val="0"/>
                      <w:sz w:val="23"/>
                      <w:szCs w:val="23"/>
                    </w:rPr>
                  </w:pPr>
                  <w:r>
                    <w:rPr>
                      <w:rFonts w:ascii="Arial" w:hAnsi="Arial" w:cs="Arial"/>
                      <w:color w:val="666666"/>
                      <w:sz w:val="23"/>
                      <w:szCs w:val="23"/>
                    </w:rPr>
                    <w:t xml:space="preserve">Thursday, June 14, 2018 </w:t>
                  </w:r>
                </w:p>
              </w:tc>
            </w:tr>
            <w:tr w:rsidR="00A07C75" w14:paraId="5FA303DC" w14:textId="77777777" w:rsidTr="00A07C75">
              <w:trPr>
                <w:gridAfter w:val="1"/>
                <w:tblCellSpacing w:w="15" w:type="dxa"/>
              </w:trPr>
              <w:tc>
                <w:tcPr>
                  <w:tcW w:w="0" w:type="auto"/>
                  <w:tcMar>
                    <w:top w:w="0" w:type="dxa"/>
                    <w:left w:w="0" w:type="dxa"/>
                    <w:bottom w:w="0" w:type="dxa"/>
                    <w:right w:w="0" w:type="dxa"/>
                  </w:tcMar>
                  <w:vAlign w:val="center"/>
                  <w:hideMark/>
                </w:tcPr>
                <w:p w14:paraId="5E3984A8" w14:textId="77777777" w:rsidR="00A07C75" w:rsidRDefault="00A07C75" w:rsidP="00A07C75">
                  <w:pPr>
                    <w:framePr w:hSpace="45" w:wrap="around" w:vAnchor="text" w:hAnchor="text"/>
                    <w:spacing w:line="300" w:lineRule="atLeast"/>
                    <w:rPr>
                      <w:rFonts w:ascii="Arial" w:hAnsi="Arial" w:cs="Arial"/>
                      <w:color w:val="666666"/>
                      <w:sz w:val="23"/>
                      <w:szCs w:val="23"/>
                    </w:rPr>
                  </w:pPr>
                  <w:r>
                    <w:rPr>
                      <w:rFonts w:ascii="Arial" w:hAnsi="Arial" w:cs="Arial"/>
                      <w:color w:val="666666"/>
                      <w:sz w:val="23"/>
                      <w:szCs w:val="23"/>
                    </w:rPr>
                    <w:t xml:space="preserve">9:00 am  |  Central Daylight Time (Chicago, GMT-05:00)  |  3 </w:t>
                  </w:r>
                  <w:proofErr w:type="spellStart"/>
                  <w:r>
                    <w:rPr>
                      <w:rFonts w:ascii="Arial" w:hAnsi="Arial" w:cs="Arial"/>
                      <w:color w:val="666666"/>
                      <w:sz w:val="23"/>
                      <w:szCs w:val="23"/>
                    </w:rPr>
                    <w:t>hrs</w:t>
                  </w:r>
                  <w:proofErr w:type="spellEnd"/>
                  <w:r>
                    <w:rPr>
                      <w:rFonts w:ascii="Arial" w:hAnsi="Arial" w:cs="Arial"/>
                      <w:color w:val="666666"/>
                      <w:sz w:val="23"/>
                      <w:szCs w:val="23"/>
                    </w:rPr>
                    <w:t xml:space="preserve"> </w:t>
                  </w:r>
                </w:p>
              </w:tc>
            </w:tr>
          </w:tbl>
          <w:p w14:paraId="0BD7FF2B" w14:textId="77777777" w:rsidR="00A07C75" w:rsidRDefault="00A07C75" w:rsidP="00A07C75">
            <w:pPr>
              <w:spacing w:line="300" w:lineRule="atLeast"/>
              <w:rPr>
                <w:rFonts w:ascii="Arial" w:hAnsi="Arial" w:cs="Arial"/>
                <w:vanish/>
                <w:color w:val="666666"/>
                <w:sz w:val="23"/>
                <w:szCs w:val="23"/>
              </w:rPr>
            </w:pPr>
          </w:p>
          <w:tbl>
            <w:tblPr>
              <w:tblW w:w="0" w:type="dxa"/>
              <w:tblCellSpacing w:w="15" w:type="dxa"/>
              <w:tblLook w:val="04A0" w:firstRow="1" w:lastRow="0" w:firstColumn="1" w:lastColumn="0" w:noHBand="0" w:noVBand="1"/>
            </w:tblPr>
            <w:tblGrid>
              <w:gridCol w:w="4625"/>
            </w:tblGrid>
            <w:tr w:rsidR="00A07C75" w14:paraId="4DECF249" w14:textId="77777777" w:rsidTr="00A07C75">
              <w:trPr>
                <w:tblCellSpacing w:w="15" w:type="dxa"/>
              </w:trPr>
              <w:tc>
                <w:tcPr>
                  <w:tcW w:w="0" w:type="auto"/>
                  <w:tcMar>
                    <w:top w:w="0" w:type="dxa"/>
                    <w:left w:w="0" w:type="dxa"/>
                    <w:bottom w:w="0" w:type="dxa"/>
                    <w:right w:w="0" w:type="dxa"/>
                  </w:tcMar>
                  <w:vAlign w:val="center"/>
                  <w:hideMark/>
                </w:tcPr>
                <w:p w14:paraId="7864CBD7" w14:textId="77777777" w:rsidR="00A07C75" w:rsidRDefault="00A07C75" w:rsidP="00A07C75">
                  <w:pPr>
                    <w:framePr w:hSpace="45" w:wrap="around" w:vAnchor="text" w:hAnchor="text"/>
                    <w:spacing w:line="300" w:lineRule="atLeast"/>
                    <w:rPr>
                      <w:rFonts w:ascii="Arial" w:hAnsi="Arial" w:cs="Arial"/>
                      <w:color w:val="666666"/>
                      <w:sz w:val="23"/>
                      <w:szCs w:val="23"/>
                    </w:rPr>
                  </w:pPr>
                  <w:r>
                    <w:rPr>
                      <w:rFonts w:ascii="Arial" w:hAnsi="Arial" w:cs="Arial"/>
                      <w:color w:val="666666"/>
                      <w:sz w:val="23"/>
                      <w:szCs w:val="23"/>
                    </w:rPr>
                    <w:t xml:space="preserve">Meeting number (access code): 628 078 476 </w:t>
                  </w:r>
                </w:p>
              </w:tc>
            </w:tr>
          </w:tbl>
          <w:p w14:paraId="4DDF1288" w14:textId="77777777" w:rsidR="001A20AF" w:rsidRPr="001A20AF" w:rsidRDefault="001A20AF" w:rsidP="001A20AF">
            <w:pPr>
              <w:spacing w:line="300" w:lineRule="atLeast"/>
              <w:rPr>
                <w:rFonts w:ascii="Arial" w:hAnsi="Arial" w:cs="Arial"/>
                <w:vanish/>
                <w:color w:val="666666"/>
                <w:kern w:val="0"/>
                <w:sz w:val="23"/>
                <w:szCs w:val="23"/>
              </w:rPr>
            </w:pPr>
          </w:p>
          <w:p w14:paraId="12AFDBB8" w14:textId="77777777" w:rsidR="001A20AF" w:rsidRPr="001A20AF" w:rsidRDefault="001A20AF" w:rsidP="001A20AF">
            <w:pPr>
              <w:spacing w:line="300" w:lineRule="atLeast"/>
              <w:rPr>
                <w:rFonts w:ascii="Arial" w:hAnsi="Arial" w:cs="Arial"/>
                <w:vanish/>
                <w:color w:val="666666"/>
                <w:kern w:val="0"/>
                <w:sz w:val="23"/>
                <w:szCs w:val="23"/>
              </w:rPr>
            </w:pPr>
          </w:p>
          <w:tbl>
            <w:tblPr>
              <w:tblW w:w="7875" w:type="dxa"/>
              <w:tblCellSpacing w:w="15" w:type="dxa"/>
              <w:tblLook w:val="04A0" w:firstRow="1" w:lastRow="0" w:firstColumn="1" w:lastColumn="0" w:noHBand="0" w:noVBand="1"/>
            </w:tblPr>
            <w:tblGrid>
              <w:gridCol w:w="7830"/>
              <w:gridCol w:w="45"/>
            </w:tblGrid>
            <w:tr w:rsidR="001A20AF" w:rsidRPr="001A20AF" w14:paraId="5BEE5948" w14:textId="77777777" w:rsidTr="001A20AF">
              <w:trPr>
                <w:gridAfter w:val="1"/>
                <w:tblCellSpacing w:w="15" w:type="dxa"/>
              </w:trPr>
              <w:tc>
                <w:tcPr>
                  <w:tcW w:w="0" w:type="auto"/>
                  <w:tcMar>
                    <w:top w:w="0" w:type="dxa"/>
                    <w:left w:w="0" w:type="dxa"/>
                    <w:bottom w:w="0" w:type="dxa"/>
                    <w:right w:w="0" w:type="dxa"/>
                  </w:tcMar>
                  <w:vAlign w:val="center"/>
                  <w:hideMark/>
                </w:tcPr>
                <w:p w14:paraId="7F8CE9B2" w14:textId="684EBAF7" w:rsidR="001A20AF" w:rsidRPr="001A20AF" w:rsidRDefault="001A20AF" w:rsidP="002E531F">
                  <w:pPr>
                    <w:framePr w:hSpace="45" w:wrap="around" w:vAnchor="text" w:hAnchor="text"/>
                    <w:spacing w:line="300" w:lineRule="atLeast"/>
                    <w:rPr>
                      <w:rFonts w:ascii="Arial" w:hAnsi="Arial" w:cs="Arial"/>
                      <w:color w:val="666666"/>
                      <w:kern w:val="0"/>
                      <w:sz w:val="23"/>
                      <w:szCs w:val="23"/>
                    </w:rPr>
                  </w:pPr>
                  <w:r w:rsidRPr="001A20AF">
                    <w:rPr>
                      <w:rFonts w:ascii="Arial" w:hAnsi="Arial" w:cs="Arial"/>
                      <w:color w:val="666666"/>
                      <w:kern w:val="0"/>
                      <w:sz w:val="23"/>
                      <w:szCs w:val="23"/>
                    </w:rPr>
                    <w:t>Meeting password: otwg0</w:t>
                  </w:r>
                  <w:r w:rsidR="002E531F">
                    <w:rPr>
                      <w:rFonts w:ascii="Arial" w:hAnsi="Arial" w:cs="Arial"/>
                      <w:color w:val="666666"/>
                      <w:kern w:val="0"/>
                      <w:sz w:val="23"/>
                      <w:szCs w:val="23"/>
                    </w:rPr>
                    <w:t>6</w:t>
                  </w:r>
                </w:p>
              </w:tc>
            </w:tr>
            <w:tr w:rsidR="001A20AF" w:rsidRPr="001A20AF" w14:paraId="56D41CCA" w14:textId="77777777" w:rsidTr="001A20AF">
              <w:trPr>
                <w:trHeight w:val="300"/>
                <w:tblCellSpacing w:w="15" w:type="dxa"/>
              </w:trPr>
              <w:tc>
                <w:tcPr>
                  <w:tcW w:w="0" w:type="auto"/>
                  <w:gridSpan w:val="2"/>
                  <w:tcMar>
                    <w:top w:w="0" w:type="dxa"/>
                    <w:left w:w="0" w:type="dxa"/>
                    <w:bottom w:w="0" w:type="dxa"/>
                    <w:right w:w="0" w:type="dxa"/>
                  </w:tcMar>
                  <w:vAlign w:val="center"/>
                  <w:hideMark/>
                </w:tcPr>
                <w:p w14:paraId="06466D19" w14:textId="241662D9" w:rsidR="001A20AF" w:rsidRPr="001A20AF" w:rsidRDefault="001A20AF" w:rsidP="001A20AF">
                  <w:pPr>
                    <w:framePr w:hSpace="45" w:wrap="around" w:vAnchor="text" w:hAnchor="text"/>
                    <w:spacing w:line="300" w:lineRule="atLeast"/>
                    <w:rPr>
                      <w:rFonts w:ascii="Arial" w:hAnsi="Arial" w:cs="Arial"/>
                      <w:color w:val="666666"/>
                      <w:kern w:val="0"/>
                      <w:sz w:val="23"/>
                      <w:szCs w:val="23"/>
                    </w:rPr>
                  </w:pPr>
                </w:p>
              </w:tc>
            </w:tr>
          </w:tbl>
          <w:p w14:paraId="226160E1" w14:textId="77777777" w:rsidR="001A20AF" w:rsidRPr="001A20AF" w:rsidRDefault="001A20AF" w:rsidP="001A20AF">
            <w:pPr>
              <w:spacing w:line="300" w:lineRule="atLeast"/>
              <w:rPr>
                <w:rFonts w:ascii="Arial" w:hAnsi="Arial" w:cs="Arial"/>
                <w:vanish/>
                <w:color w:val="666666"/>
                <w:kern w:val="0"/>
                <w:sz w:val="23"/>
                <w:szCs w:val="23"/>
              </w:rPr>
            </w:pPr>
          </w:p>
          <w:tbl>
            <w:tblPr>
              <w:tblW w:w="0" w:type="dxa"/>
              <w:tblCellSpacing w:w="15" w:type="dxa"/>
              <w:tblLook w:val="04A0" w:firstRow="1" w:lastRow="0" w:firstColumn="1" w:lastColumn="0" w:noHBand="0" w:noVBand="1"/>
            </w:tblPr>
            <w:tblGrid>
              <w:gridCol w:w="2814"/>
              <w:gridCol w:w="3755"/>
            </w:tblGrid>
            <w:tr w:rsidR="001A20AF" w:rsidRPr="001A20AF" w14:paraId="2C542703" w14:textId="77777777" w:rsidTr="001A20AF">
              <w:trPr>
                <w:tblCellSpacing w:w="15" w:type="dxa"/>
              </w:trPr>
              <w:tc>
                <w:tcPr>
                  <w:tcW w:w="0" w:type="auto"/>
                  <w:tcMar>
                    <w:top w:w="0" w:type="dxa"/>
                    <w:left w:w="0" w:type="dxa"/>
                    <w:bottom w:w="0" w:type="dxa"/>
                    <w:right w:w="0" w:type="dxa"/>
                  </w:tcMar>
                  <w:vAlign w:val="center"/>
                  <w:hideMark/>
                </w:tcPr>
                <w:tbl>
                  <w:tblPr>
                    <w:tblW w:w="0" w:type="dxa"/>
                    <w:tblCellSpacing w:w="0" w:type="dxa"/>
                    <w:tblBorders>
                      <w:top w:val="single" w:sz="12" w:space="0" w:color="43A942"/>
                      <w:left w:val="single" w:sz="12" w:space="0" w:color="43A942"/>
                      <w:bottom w:val="single" w:sz="12" w:space="0" w:color="43A942"/>
                      <w:right w:val="single" w:sz="12" w:space="0" w:color="43A942"/>
                    </w:tblBorders>
                    <w:shd w:val="clear" w:color="auto" w:fill="43A942"/>
                    <w:tblCellMar>
                      <w:left w:w="0" w:type="dxa"/>
                      <w:right w:w="0" w:type="dxa"/>
                    </w:tblCellMar>
                    <w:tblLook w:val="04A0" w:firstRow="1" w:lastRow="0" w:firstColumn="1" w:lastColumn="0" w:noHBand="0" w:noVBand="1"/>
                  </w:tblPr>
                  <w:tblGrid>
                    <w:gridCol w:w="2769"/>
                  </w:tblGrid>
                  <w:tr w:rsidR="001A20AF" w:rsidRPr="001A20AF" w14:paraId="62C63C07" w14:textId="77777777">
                    <w:trPr>
                      <w:tblCellSpacing w:w="0" w:type="dxa"/>
                    </w:trPr>
                    <w:tc>
                      <w:tcPr>
                        <w:tcW w:w="0" w:type="auto"/>
                        <w:tcBorders>
                          <w:top w:val="nil"/>
                          <w:left w:val="nil"/>
                          <w:bottom w:val="nil"/>
                          <w:right w:val="nil"/>
                        </w:tcBorders>
                        <w:shd w:val="clear" w:color="auto" w:fill="43A942"/>
                        <w:tcMar>
                          <w:top w:w="210" w:type="dxa"/>
                          <w:left w:w="300" w:type="dxa"/>
                          <w:bottom w:w="210" w:type="dxa"/>
                          <w:right w:w="300" w:type="dxa"/>
                        </w:tcMar>
                        <w:vAlign w:val="center"/>
                        <w:hideMark/>
                      </w:tcPr>
                      <w:p w14:paraId="0CCE5602" w14:textId="77777777" w:rsidR="001A20AF" w:rsidRPr="001A20AF" w:rsidRDefault="00DF0284" w:rsidP="001A20AF">
                        <w:pPr>
                          <w:framePr w:hSpace="45" w:wrap="around" w:vAnchor="text" w:hAnchor="text"/>
                          <w:spacing w:line="300" w:lineRule="atLeast"/>
                          <w:jc w:val="center"/>
                          <w:rPr>
                            <w:rFonts w:ascii="Arial" w:hAnsi="Arial" w:cs="Arial"/>
                            <w:color w:val="666666"/>
                            <w:kern w:val="0"/>
                            <w:sz w:val="23"/>
                            <w:szCs w:val="23"/>
                          </w:rPr>
                        </w:pPr>
                        <w:hyperlink r:id="rId13" w:history="1">
                          <w:r w:rsidR="001A20AF" w:rsidRPr="001A20AF">
                            <w:rPr>
                              <w:rFonts w:ascii="Arial" w:hAnsi="Arial" w:cs="Arial"/>
                              <w:color w:val="FFFFFF"/>
                              <w:kern w:val="0"/>
                              <w:sz w:val="30"/>
                              <w:szCs w:val="30"/>
                            </w:rPr>
                            <w:t>Add to Calendar</w:t>
                          </w:r>
                        </w:hyperlink>
                        <w:r w:rsidR="001A20AF" w:rsidRPr="001A20AF">
                          <w:rPr>
                            <w:rFonts w:ascii="Arial" w:hAnsi="Arial" w:cs="Arial"/>
                            <w:color w:val="666666"/>
                            <w:kern w:val="0"/>
                            <w:sz w:val="23"/>
                            <w:szCs w:val="23"/>
                          </w:rPr>
                          <w:t xml:space="preserve"> </w:t>
                        </w:r>
                      </w:p>
                    </w:tc>
                  </w:tr>
                </w:tbl>
                <w:p w14:paraId="69F9C650" w14:textId="77777777" w:rsidR="001A20AF" w:rsidRPr="001A20AF" w:rsidRDefault="001A20AF" w:rsidP="001A20AF">
                  <w:pPr>
                    <w:framePr w:hSpace="45" w:wrap="around" w:vAnchor="text" w:hAnchor="text"/>
                    <w:rPr>
                      <w:color w:val="auto"/>
                      <w:kern w:val="0"/>
                    </w:rPr>
                  </w:pPr>
                </w:p>
              </w:tc>
              <w:tc>
                <w:tcPr>
                  <w:tcW w:w="0" w:type="auto"/>
                  <w:tcMar>
                    <w:top w:w="0" w:type="dxa"/>
                    <w:left w:w="0" w:type="dxa"/>
                    <w:bottom w:w="0" w:type="dxa"/>
                    <w:right w:w="0" w:type="dxa"/>
                  </w:tcMar>
                  <w:vAlign w:val="center"/>
                  <w:hideMark/>
                </w:tcPr>
                <w:tbl>
                  <w:tblPr>
                    <w:tblW w:w="0" w:type="dxa"/>
                    <w:tblCellSpacing w:w="0" w:type="dxa"/>
                    <w:tblCellMar>
                      <w:left w:w="0" w:type="dxa"/>
                      <w:right w:w="0" w:type="dxa"/>
                    </w:tblCellMar>
                    <w:tblLook w:val="04A0" w:firstRow="1" w:lastRow="0" w:firstColumn="1" w:lastColumn="0" w:noHBand="0" w:noVBand="1"/>
                  </w:tblPr>
                  <w:tblGrid>
                    <w:gridCol w:w="3710"/>
                  </w:tblGrid>
                  <w:tr w:rsidR="001A20AF" w:rsidRPr="001A20AF" w14:paraId="79DBFCBB" w14:textId="77777777">
                    <w:trPr>
                      <w:tblCellSpacing w:w="0" w:type="dxa"/>
                    </w:trPr>
                    <w:tc>
                      <w:tcPr>
                        <w:tcW w:w="0" w:type="auto"/>
                        <w:tcMar>
                          <w:top w:w="0" w:type="dxa"/>
                          <w:left w:w="240" w:type="dxa"/>
                          <w:bottom w:w="0" w:type="dxa"/>
                          <w:right w:w="0" w:type="dxa"/>
                        </w:tcMar>
                        <w:vAlign w:val="center"/>
                        <w:hideMark/>
                      </w:tcPr>
                      <w:p w14:paraId="2E39C8E0" w14:textId="77777777" w:rsidR="001A20AF" w:rsidRPr="001A20AF" w:rsidRDefault="001A20AF" w:rsidP="001A20AF">
                        <w:pPr>
                          <w:framePr w:hSpace="45" w:wrap="around" w:vAnchor="text" w:hAnchor="text"/>
                          <w:spacing w:line="300" w:lineRule="atLeast"/>
                          <w:rPr>
                            <w:rFonts w:ascii="Arial" w:hAnsi="Arial" w:cs="Arial"/>
                            <w:color w:val="666666"/>
                            <w:kern w:val="0"/>
                            <w:sz w:val="23"/>
                            <w:szCs w:val="23"/>
                          </w:rPr>
                        </w:pPr>
                        <w:r w:rsidRPr="001A20AF">
                          <w:rPr>
                            <w:rFonts w:ascii="Arial" w:hAnsi="Arial" w:cs="Arial"/>
                            <w:color w:val="666666"/>
                            <w:kern w:val="0"/>
                            <w:sz w:val="23"/>
                            <w:szCs w:val="23"/>
                          </w:rPr>
                          <w:t xml:space="preserve">When it's time, </w:t>
                        </w:r>
                        <w:hyperlink r:id="rId14" w:history="1">
                          <w:r w:rsidRPr="001A20AF">
                            <w:rPr>
                              <w:rFonts w:ascii="Arial" w:hAnsi="Arial" w:cs="Arial"/>
                              <w:color w:val="00AFF9"/>
                              <w:kern w:val="0"/>
                              <w:sz w:val="23"/>
                              <w:szCs w:val="23"/>
                            </w:rPr>
                            <w:t>start your meeting</w:t>
                          </w:r>
                        </w:hyperlink>
                        <w:r w:rsidRPr="001A20AF">
                          <w:rPr>
                            <w:rFonts w:ascii="Arial" w:hAnsi="Arial" w:cs="Arial"/>
                            <w:color w:val="666666"/>
                            <w:kern w:val="0"/>
                            <w:sz w:val="23"/>
                            <w:szCs w:val="23"/>
                          </w:rPr>
                          <w:t>.</w:t>
                        </w:r>
                      </w:p>
                    </w:tc>
                  </w:tr>
                </w:tbl>
                <w:p w14:paraId="077B9D74" w14:textId="77777777" w:rsidR="001A20AF" w:rsidRPr="001A20AF" w:rsidRDefault="001A20AF" w:rsidP="001A20AF">
                  <w:pPr>
                    <w:framePr w:hSpace="45" w:wrap="around" w:vAnchor="text" w:hAnchor="text"/>
                    <w:rPr>
                      <w:color w:val="auto"/>
                      <w:kern w:val="0"/>
                    </w:rPr>
                  </w:pPr>
                </w:p>
              </w:tc>
            </w:tr>
          </w:tbl>
          <w:p w14:paraId="33695696" w14:textId="77777777" w:rsidR="001A20AF" w:rsidRPr="001A20AF" w:rsidRDefault="001A20AF" w:rsidP="001A20AF">
            <w:pPr>
              <w:spacing w:line="300" w:lineRule="atLeast"/>
              <w:rPr>
                <w:rFonts w:ascii="Arial" w:hAnsi="Arial" w:cs="Arial"/>
                <w:vanish/>
                <w:color w:val="666666"/>
                <w:kern w:val="0"/>
                <w:sz w:val="23"/>
                <w:szCs w:val="23"/>
              </w:rPr>
            </w:pPr>
          </w:p>
          <w:p w14:paraId="02711906" w14:textId="77777777" w:rsidR="001A20AF" w:rsidRPr="001A20AF" w:rsidRDefault="001A20AF" w:rsidP="001A20AF">
            <w:pPr>
              <w:spacing w:line="300" w:lineRule="atLeast"/>
              <w:rPr>
                <w:rFonts w:ascii="Arial" w:hAnsi="Arial" w:cs="Arial"/>
                <w:vanish/>
                <w:color w:val="666666"/>
                <w:kern w:val="0"/>
                <w:sz w:val="23"/>
                <w:szCs w:val="23"/>
              </w:rPr>
            </w:pPr>
          </w:p>
          <w:tbl>
            <w:tblPr>
              <w:tblW w:w="7875" w:type="dxa"/>
              <w:tblCellSpacing w:w="15" w:type="dxa"/>
              <w:tblLook w:val="04A0" w:firstRow="1" w:lastRow="0" w:firstColumn="1" w:lastColumn="0" w:noHBand="0" w:noVBand="1"/>
            </w:tblPr>
            <w:tblGrid>
              <w:gridCol w:w="7875"/>
            </w:tblGrid>
            <w:tr w:rsidR="001A20AF" w:rsidRPr="001A20AF" w14:paraId="0214827A" w14:textId="77777777" w:rsidTr="001A20AF">
              <w:trPr>
                <w:tblCellSpacing w:w="15" w:type="dxa"/>
              </w:trPr>
              <w:tc>
                <w:tcPr>
                  <w:tcW w:w="0" w:type="auto"/>
                  <w:tcMar>
                    <w:top w:w="0" w:type="dxa"/>
                    <w:left w:w="0" w:type="dxa"/>
                    <w:bottom w:w="0" w:type="dxa"/>
                    <w:right w:w="0" w:type="dxa"/>
                  </w:tcMar>
                  <w:vAlign w:val="center"/>
                  <w:hideMark/>
                </w:tcPr>
                <w:p w14:paraId="47D99ACD" w14:textId="77777777" w:rsidR="001A20AF" w:rsidRPr="001A20AF" w:rsidRDefault="001A20AF" w:rsidP="001A20AF">
                  <w:pPr>
                    <w:framePr w:hSpace="45" w:wrap="around" w:vAnchor="text" w:hAnchor="text"/>
                    <w:spacing w:line="300" w:lineRule="atLeast"/>
                    <w:rPr>
                      <w:rFonts w:ascii="Arial" w:hAnsi="Arial" w:cs="Arial"/>
                      <w:color w:val="666666"/>
                      <w:kern w:val="0"/>
                      <w:sz w:val="24"/>
                      <w:szCs w:val="24"/>
                    </w:rPr>
                  </w:pPr>
                  <w:r w:rsidRPr="001A20AF">
                    <w:rPr>
                      <w:rFonts w:ascii="Arial" w:hAnsi="Arial" w:cs="Arial"/>
                      <w:b/>
                      <w:bCs/>
                      <w:color w:val="666666"/>
                      <w:kern w:val="0"/>
                      <w:sz w:val="24"/>
                      <w:szCs w:val="24"/>
                    </w:rPr>
                    <w:t>Join by phone</w:t>
                  </w:r>
                </w:p>
              </w:tc>
            </w:tr>
            <w:tr w:rsidR="001A20AF" w:rsidRPr="001A20AF" w14:paraId="54215501" w14:textId="77777777" w:rsidTr="001A20AF">
              <w:trPr>
                <w:tblCellSpacing w:w="15" w:type="dxa"/>
              </w:trPr>
              <w:tc>
                <w:tcPr>
                  <w:tcW w:w="0" w:type="auto"/>
                  <w:tcMar>
                    <w:top w:w="0" w:type="dxa"/>
                    <w:left w:w="0" w:type="dxa"/>
                    <w:bottom w:w="0" w:type="dxa"/>
                    <w:right w:w="0" w:type="dxa"/>
                  </w:tcMar>
                  <w:vAlign w:val="center"/>
                  <w:hideMark/>
                </w:tcPr>
                <w:p w14:paraId="67DE3EEF" w14:textId="77777777" w:rsidR="001A20AF" w:rsidRPr="001A20AF" w:rsidRDefault="001A20AF" w:rsidP="001A20AF">
                  <w:pPr>
                    <w:framePr w:hSpace="45" w:wrap="around" w:vAnchor="text" w:hAnchor="text"/>
                    <w:spacing w:line="300" w:lineRule="atLeast"/>
                    <w:rPr>
                      <w:rFonts w:ascii="Arial" w:hAnsi="Arial" w:cs="Arial"/>
                      <w:color w:val="666666"/>
                      <w:kern w:val="0"/>
                      <w:sz w:val="23"/>
                      <w:szCs w:val="23"/>
                    </w:rPr>
                  </w:pPr>
                  <w:r w:rsidRPr="001A20AF">
                    <w:rPr>
                      <w:rFonts w:ascii="Arial" w:hAnsi="Arial" w:cs="Arial"/>
                      <w:b/>
                      <w:bCs/>
                      <w:color w:val="666666"/>
                      <w:kern w:val="0"/>
                      <w:sz w:val="23"/>
                      <w:szCs w:val="23"/>
                    </w:rPr>
                    <w:t>1-877-668-4493</w:t>
                  </w:r>
                  <w:r w:rsidRPr="001A20AF">
                    <w:rPr>
                      <w:rFonts w:ascii="Arial" w:hAnsi="Arial" w:cs="Arial"/>
                      <w:color w:val="666666"/>
                      <w:kern w:val="0"/>
                      <w:sz w:val="23"/>
                      <w:szCs w:val="23"/>
                    </w:rPr>
                    <w:t> Call-in toll-free number (US/Canada)</w:t>
                  </w:r>
                </w:p>
              </w:tc>
            </w:tr>
            <w:tr w:rsidR="001A20AF" w:rsidRPr="001A20AF" w14:paraId="7480599E" w14:textId="77777777" w:rsidTr="001A20AF">
              <w:trPr>
                <w:tblCellSpacing w:w="15" w:type="dxa"/>
              </w:trPr>
              <w:tc>
                <w:tcPr>
                  <w:tcW w:w="0" w:type="auto"/>
                  <w:tcMar>
                    <w:top w:w="0" w:type="dxa"/>
                    <w:left w:w="0" w:type="dxa"/>
                    <w:bottom w:w="0" w:type="dxa"/>
                    <w:right w:w="0" w:type="dxa"/>
                  </w:tcMar>
                  <w:vAlign w:val="center"/>
                  <w:hideMark/>
                </w:tcPr>
                <w:p w14:paraId="1DC6F3B6" w14:textId="77777777" w:rsidR="001A20AF" w:rsidRPr="001A20AF" w:rsidRDefault="001A20AF" w:rsidP="001A20AF">
                  <w:pPr>
                    <w:framePr w:hSpace="45" w:wrap="around" w:vAnchor="text" w:hAnchor="text"/>
                    <w:spacing w:line="300" w:lineRule="atLeast"/>
                    <w:rPr>
                      <w:rFonts w:ascii="Arial" w:hAnsi="Arial" w:cs="Arial"/>
                      <w:color w:val="666666"/>
                      <w:kern w:val="0"/>
                      <w:sz w:val="23"/>
                      <w:szCs w:val="23"/>
                    </w:rPr>
                  </w:pPr>
                  <w:r w:rsidRPr="001A20AF">
                    <w:rPr>
                      <w:rFonts w:ascii="Arial" w:hAnsi="Arial" w:cs="Arial"/>
                      <w:b/>
                      <w:bCs/>
                      <w:color w:val="666666"/>
                      <w:kern w:val="0"/>
                      <w:sz w:val="23"/>
                      <w:szCs w:val="23"/>
                    </w:rPr>
                    <w:t>1-650-479-3208</w:t>
                  </w:r>
                  <w:r w:rsidRPr="001A20AF">
                    <w:rPr>
                      <w:rFonts w:ascii="Arial" w:hAnsi="Arial" w:cs="Arial"/>
                      <w:color w:val="666666"/>
                      <w:kern w:val="0"/>
                      <w:sz w:val="23"/>
                      <w:szCs w:val="23"/>
                    </w:rPr>
                    <w:t> Call-in toll number (US/Canada)</w:t>
                  </w:r>
                </w:p>
              </w:tc>
            </w:tr>
            <w:tr w:rsidR="001A20AF" w:rsidRPr="001A20AF" w14:paraId="077DA3B4" w14:textId="77777777" w:rsidTr="001A20AF">
              <w:trPr>
                <w:tblCellSpacing w:w="15" w:type="dxa"/>
              </w:trPr>
              <w:tc>
                <w:tcPr>
                  <w:tcW w:w="0" w:type="auto"/>
                  <w:tcMar>
                    <w:top w:w="0" w:type="dxa"/>
                    <w:left w:w="0" w:type="dxa"/>
                    <w:bottom w:w="0" w:type="dxa"/>
                    <w:right w:w="0" w:type="dxa"/>
                  </w:tcMar>
                  <w:vAlign w:val="center"/>
                  <w:hideMark/>
                </w:tcPr>
                <w:p w14:paraId="7AFAEDB1" w14:textId="77777777" w:rsidR="001A20AF" w:rsidRPr="001A20AF" w:rsidRDefault="00DF0284" w:rsidP="001A20AF">
                  <w:pPr>
                    <w:framePr w:hSpace="45" w:wrap="around" w:vAnchor="text" w:hAnchor="text"/>
                    <w:spacing w:line="300" w:lineRule="atLeast"/>
                    <w:rPr>
                      <w:rFonts w:ascii="Arial" w:hAnsi="Arial" w:cs="Arial"/>
                      <w:color w:val="666666"/>
                      <w:kern w:val="0"/>
                      <w:sz w:val="23"/>
                      <w:szCs w:val="23"/>
                    </w:rPr>
                  </w:pPr>
                  <w:hyperlink r:id="rId15" w:history="1">
                    <w:r w:rsidR="001A20AF" w:rsidRPr="001A20AF">
                      <w:rPr>
                        <w:rFonts w:ascii="Arial" w:hAnsi="Arial" w:cs="Arial"/>
                        <w:color w:val="00AFF9"/>
                        <w:kern w:val="0"/>
                      </w:rPr>
                      <w:t>Toll-free calling restrictions</w:t>
                    </w:r>
                  </w:hyperlink>
                </w:p>
              </w:tc>
            </w:tr>
          </w:tbl>
          <w:p w14:paraId="79FDE25D" w14:textId="77777777" w:rsidR="001A20AF" w:rsidRPr="001A20AF" w:rsidRDefault="001A20AF" w:rsidP="001A20AF">
            <w:pPr>
              <w:spacing w:line="300" w:lineRule="atLeast"/>
              <w:rPr>
                <w:rFonts w:ascii="Arial" w:hAnsi="Arial" w:cs="Arial"/>
                <w:vanish/>
                <w:color w:val="666666"/>
                <w:kern w:val="0"/>
                <w:sz w:val="23"/>
                <w:szCs w:val="23"/>
              </w:rPr>
            </w:pPr>
          </w:p>
          <w:tbl>
            <w:tblPr>
              <w:tblW w:w="7875" w:type="dxa"/>
              <w:tblCellSpacing w:w="15" w:type="dxa"/>
              <w:tblLook w:val="04A0" w:firstRow="1" w:lastRow="0" w:firstColumn="1" w:lastColumn="0" w:noHBand="0" w:noVBand="1"/>
            </w:tblPr>
            <w:tblGrid>
              <w:gridCol w:w="7875"/>
            </w:tblGrid>
            <w:tr w:rsidR="001A20AF" w:rsidRPr="001A20AF" w14:paraId="4A891684" w14:textId="77777777" w:rsidTr="001A20AF">
              <w:trPr>
                <w:trHeight w:val="300"/>
                <w:tblCellSpacing w:w="15" w:type="dxa"/>
              </w:trPr>
              <w:tc>
                <w:tcPr>
                  <w:tcW w:w="0" w:type="auto"/>
                  <w:tcMar>
                    <w:top w:w="0" w:type="dxa"/>
                    <w:left w:w="0" w:type="dxa"/>
                    <w:bottom w:w="0" w:type="dxa"/>
                    <w:right w:w="0" w:type="dxa"/>
                  </w:tcMar>
                  <w:vAlign w:val="center"/>
                  <w:hideMark/>
                </w:tcPr>
                <w:p w14:paraId="1BE20FE9" w14:textId="77777777" w:rsidR="001A20AF" w:rsidRPr="001A20AF" w:rsidRDefault="001A20AF" w:rsidP="001A20AF">
                  <w:pPr>
                    <w:framePr w:hSpace="45" w:wrap="around" w:vAnchor="text" w:hAnchor="text"/>
                    <w:spacing w:line="300" w:lineRule="atLeast"/>
                    <w:rPr>
                      <w:rFonts w:ascii="Arial" w:hAnsi="Arial" w:cs="Arial"/>
                      <w:color w:val="666666"/>
                      <w:kern w:val="0"/>
                      <w:sz w:val="23"/>
                      <w:szCs w:val="23"/>
                    </w:rPr>
                  </w:pPr>
                  <w:r w:rsidRPr="001A20AF">
                    <w:rPr>
                      <w:rFonts w:ascii="Arial" w:hAnsi="Arial" w:cs="Arial"/>
                      <w:color w:val="666666"/>
                      <w:kern w:val="0"/>
                      <w:sz w:val="23"/>
                      <w:szCs w:val="23"/>
                    </w:rPr>
                    <w:t> </w:t>
                  </w:r>
                </w:p>
              </w:tc>
            </w:tr>
          </w:tbl>
          <w:p w14:paraId="08319AA0" w14:textId="77777777" w:rsidR="001A20AF" w:rsidRPr="001A20AF" w:rsidRDefault="001A20AF" w:rsidP="001A20AF">
            <w:pPr>
              <w:spacing w:line="300" w:lineRule="atLeast"/>
              <w:rPr>
                <w:rFonts w:ascii="Arial" w:hAnsi="Arial" w:cs="Arial"/>
                <w:vanish/>
                <w:color w:val="666666"/>
                <w:kern w:val="0"/>
                <w:sz w:val="23"/>
                <w:szCs w:val="23"/>
              </w:rPr>
            </w:pPr>
          </w:p>
          <w:p w14:paraId="2F32E272" w14:textId="77777777" w:rsidR="004D6300" w:rsidRDefault="004D6300" w:rsidP="00492D5B"/>
        </w:tc>
      </w:tr>
    </w:tbl>
    <w:p w14:paraId="21D3D018" w14:textId="77777777" w:rsidR="004D6300" w:rsidRDefault="004D6300" w:rsidP="004D6300">
      <w:pPr>
        <w:rPr>
          <w:sz w:val="24"/>
          <w:szCs w:val="24"/>
        </w:rPr>
      </w:pPr>
    </w:p>
    <w:p w14:paraId="356CE38C" w14:textId="77777777" w:rsidR="00E37C83" w:rsidRDefault="00E37C83" w:rsidP="00CD4B15">
      <w:pPr>
        <w:rPr>
          <w:rFonts w:ascii="Arial" w:hAnsi="Arial" w:cs="Arial"/>
          <w:b/>
          <w:bCs/>
          <w:color w:val="0079DB"/>
          <w:kern w:val="0"/>
          <w:sz w:val="28"/>
          <w:szCs w:val="28"/>
        </w:rPr>
      </w:pPr>
    </w:p>
    <w:sectPr w:rsidR="00E37C83" w:rsidSect="00155848">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5329C" w14:textId="77777777" w:rsidR="00DF0284" w:rsidRDefault="00DF0284" w:rsidP="00DB164A">
      <w:r>
        <w:separator/>
      </w:r>
    </w:p>
  </w:endnote>
  <w:endnote w:type="continuationSeparator" w:id="0">
    <w:p w14:paraId="3DE4246F" w14:textId="77777777" w:rsidR="00DF0284" w:rsidRDefault="00DF0284" w:rsidP="00DB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76198" w14:textId="77777777" w:rsidR="00DB164A" w:rsidRDefault="00654FD7">
    <w:pPr>
      <w:pStyle w:val="Footer"/>
    </w:pPr>
    <w:r>
      <w:rPr>
        <w:noProof/>
      </w:rPr>
      <mc:AlternateContent>
        <mc:Choice Requires="wps">
          <w:drawing>
            <wp:anchor distT="0" distB="0" distL="114300" distR="114300" simplePos="0" relativeHeight="251659264" behindDoc="0" locked="0" layoutInCell="1" allowOverlap="1" wp14:anchorId="5D676199" wp14:editId="5D67619A">
              <wp:simplePos x="0" y="0"/>
              <wp:positionH relativeFrom="column">
                <wp:posOffset>-200025</wp:posOffset>
              </wp:positionH>
              <wp:positionV relativeFrom="paragraph">
                <wp:posOffset>-111125</wp:posOffset>
              </wp:positionV>
              <wp:extent cx="6800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800850" cy="952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C5C26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8.75pt" to="51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AY2wEAABAEAAAOAAAAZHJzL2Uyb0RvYy54bWysU01rGzEQvRf6H4Tu9a4NDu7idQ4O6aW0&#10;pmlzV7Qjr0BfjFTv+t93pLU3oS2FhlyEPua9mfdmtL0drWEnwKi9a/lyUXMGTvpOu2PLf3y//7Dh&#10;LCbhOmG8g5afIfLb3ft32yE0sPK9Nx0gIxIXmyG0vE8pNFUVZQ9WxIUP4OhRebQi0RGPVYdiIHZr&#10;qlVd31SDxy6glxAj3d5Nj3xX+JUCmb4qFSEx03KqLZUVy/qU12q3Fc0RRei1vJQhXlGFFdpR0pnq&#10;TiTBfqL+g8pqiT56lRbS28orpSUUDaRmWf+m5qEXAYoWMieG2ab4drTyy+mATHfUO86csNSih4RC&#10;H/vE9t45MtAjW2afhhAbCt+7A15OMRwwix4VWqaMDo+ZJt+QMDYWl8+zyzAmJunyZlPXmzU1Q9Lb&#10;x/VqncmriSVjA8b0CbxledNyo132QDTi9DmmKfQakq+Ny2v0Rnf32phyyNMDe4PsJKjvaVxdUryI&#10;ooQZWWVVk46yS2cDE+s3UOQL1TspKhP5zCmkBJeKL4WJojNMUQUzsC5l/xN4ic9QKNP6P+AZUTJ7&#10;l2aw1c7j37Kn8VqymuKvDky6swVPvjuXDhdraOxKcy5fJM/1y3OBP3/k3S8AAAD//wMAUEsDBBQA&#10;BgAIAAAAIQCO7NJV4QAAAAwBAAAPAAAAZHJzL2Rvd25yZXYueG1sTI/NTsMwEITvSLyDtUjcWjsE&#10;WghxKkBCIKQeKLlwc5PNj4jXIXab0Kdnc4Lb7M5o9tt0M9lOHHHwrSMN0VKBQCpc2VKtIf94XtyC&#10;8MFQaTpHqOEHPWyy87PUJKUb6R2Pu1ALLiGfGA1NCH0ipS8atMYvXY/EXuUGawKPQy3LwYxcbjt5&#10;pdRKWtMSX2hMj08NFl+7g9XwvX58225fr+PxM7djhS+nvAonrS8vpod7EAGn8BeGGZ/RIWOmvTtQ&#10;6UWnYRFHNxxlEa1ZzAkV37Haz6uVApml8v8T2S8AAAD//wMAUEsBAi0AFAAGAAgAAAAhALaDOJL+&#10;AAAA4QEAABMAAAAAAAAAAAAAAAAAAAAAAFtDb250ZW50X1R5cGVzXS54bWxQSwECLQAUAAYACAAA&#10;ACEAOP0h/9YAAACUAQAACwAAAAAAAAAAAAAAAAAvAQAAX3JlbHMvLnJlbHNQSwECLQAUAAYACAAA&#10;ACEA73ngGNsBAAAQBAAADgAAAAAAAAAAAAAAAAAuAgAAZHJzL2Uyb0RvYy54bWxQSwECLQAUAAYA&#10;CAAAACEAjuzSVeEAAAAMAQAADwAAAAAAAAAAAAAAAAA1BAAAZHJzL2Rvd25yZXYueG1sUEsFBgAA&#10;AAAEAAQA8wAAAEMFAAAAAA==&#10;" strokecolor="#5b6770 [3215]"/>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58C57" w14:textId="77777777" w:rsidR="00DF0284" w:rsidRDefault="00DF0284" w:rsidP="00DB164A">
      <w:r>
        <w:separator/>
      </w:r>
    </w:p>
  </w:footnote>
  <w:footnote w:type="continuationSeparator" w:id="0">
    <w:p w14:paraId="2985ECFD" w14:textId="77777777" w:rsidR="00DF0284" w:rsidRDefault="00DF0284" w:rsidP="00DB1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0.95pt;height:10.95pt" o:bullet="t">
        <v:imagedata r:id="rId1" o:title="bullet1"/>
      </v:shape>
    </w:pict>
  </w:numPicBullet>
  <w:numPicBullet w:numPicBulletId="1">
    <w:pict>
      <v:shape id="_x0000_i1059" type="#_x0000_t75" style="width:10.35pt;height:10.35pt" o:bullet="t">
        <v:imagedata r:id="rId2" o:title="bullet2"/>
      </v:shape>
    </w:pict>
  </w:numPicBullet>
  <w:numPicBullet w:numPicBulletId="2">
    <w:pict>
      <v:shape id="_x0000_i1060" type="#_x0000_t75" style="width:10.35pt;height:10.35pt" o:bullet="t">
        <v:imagedata r:id="rId3" o:title="bullet3"/>
      </v:shape>
    </w:pict>
  </w:numPicBullet>
  <w:numPicBullet w:numPicBulletId="3">
    <w:pict>
      <v:shape id="_x0000_i1061" type="#_x0000_t75" style="width:135.95pt;height:42.6pt" o:bullet="t">
        <v:imagedata r:id="rId4" o:title="ERCOT Swoosh - White 3x1"/>
      </v:shape>
    </w:pict>
  </w:numPicBullet>
  <w:abstractNum w:abstractNumId="0" w15:restartNumberingAfterBreak="0">
    <w:nsid w:val="00AC03E9"/>
    <w:multiLevelType w:val="hybridMultilevel"/>
    <w:tmpl w:val="875EA20A"/>
    <w:lvl w:ilvl="0" w:tplc="CE563CC6">
      <w:start w:val="1"/>
      <w:numFmt w:val="bullet"/>
      <w:lvlText w:val="•"/>
      <w:lvlJc w:val="left"/>
      <w:pPr>
        <w:tabs>
          <w:tab w:val="num" w:pos="720"/>
        </w:tabs>
        <w:ind w:left="720" w:hanging="360"/>
      </w:pPr>
      <w:rPr>
        <w:rFonts w:ascii="Arial" w:hAnsi="Arial" w:hint="default"/>
      </w:rPr>
    </w:lvl>
    <w:lvl w:ilvl="1" w:tplc="D2209F0E" w:tentative="1">
      <w:start w:val="1"/>
      <w:numFmt w:val="bullet"/>
      <w:lvlText w:val="•"/>
      <w:lvlJc w:val="left"/>
      <w:pPr>
        <w:tabs>
          <w:tab w:val="num" w:pos="1440"/>
        </w:tabs>
        <w:ind w:left="1440" w:hanging="360"/>
      </w:pPr>
      <w:rPr>
        <w:rFonts w:ascii="Arial" w:hAnsi="Arial" w:hint="default"/>
      </w:rPr>
    </w:lvl>
    <w:lvl w:ilvl="2" w:tplc="7CD0C3D4" w:tentative="1">
      <w:start w:val="1"/>
      <w:numFmt w:val="bullet"/>
      <w:lvlText w:val="•"/>
      <w:lvlJc w:val="left"/>
      <w:pPr>
        <w:tabs>
          <w:tab w:val="num" w:pos="2160"/>
        </w:tabs>
        <w:ind w:left="2160" w:hanging="360"/>
      </w:pPr>
      <w:rPr>
        <w:rFonts w:ascii="Arial" w:hAnsi="Arial" w:hint="default"/>
      </w:rPr>
    </w:lvl>
    <w:lvl w:ilvl="3" w:tplc="0EC27B10" w:tentative="1">
      <w:start w:val="1"/>
      <w:numFmt w:val="bullet"/>
      <w:lvlText w:val="•"/>
      <w:lvlJc w:val="left"/>
      <w:pPr>
        <w:tabs>
          <w:tab w:val="num" w:pos="2880"/>
        </w:tabs>
        <w:ind w:left="2880" w:hanging="360"/>
      </w:pPr>
      <w:rPr>
        <w:rFonts w:ascii="Arial" w:hAnsi="Arial" w:hint="default"/>
      </w:rPr>
    </w:lvl>
    <w:lvl w:ilvl="4" w:tplc="9B30EC78" w:tentative="1">
      <w:start w:val="1"/>
      <w:numFmt w:val="bullet"/>
      <w:lvlText w:val="•"/>
      <w:lvlJc w:val="left"/>
      <w:pPr>
        <w:tabs>
          <w:tab w:val="num" w:pos="3600"/>
        </w:tabs>
        <w:ind w:left="3600" w:hanging="360"/>
      </w:pPr>
      <w:rPr>
        <w:rFonts w:ascii="Arial" w:hAnsi="Arial" w:hint="default"/>
      </w:rPr>
    </w:lvl>
    <w:lvl w:ilvl="5" w:tplc="779CFF02" w:tentative="1">
      <w:start w:val="1"/>
      <w:numFmt w:val="bullet"/>
      <w:lvlText w:val="•"/>
      <w:lvlJc w:val="left"/>
      <w:pPr>
        <w:tabs>
          <w:tab w:val="num" w:pos="4320"/>
        </w:tabs>
        <w:ind w:left="4320" w:hanging="360"/>
      </w:pPr>
      <w:rPr>
        <w:rFonts w:ascii="Arial" w:hAnsi="Arial" w:hint="default"/>
      </w:rPr>
    </w:lvl>
    <w:lvl w:ilvl="6" w:tplc="8D685320" w:tentative="1">
      <w:start w:val="1"/>
      <w:numFmt w:val="bullet"/>
      <w:lvlText w:val="•"/>
      <w:lvlJc w:val="left"/>
      <w:pPr>
        <w:tabs>
          <w:tab w:val="num" w:pos="5040"/>
        </w:tabs>
        <w:ind w:left="5040" w:hanging="360"/>
      </w:pPr>
      <w:rPr>
        <w:rFonts w:ascii="Arial" w:hAnsi="Arial" w:hint="default"/>
      </w:rPr>
    </w:lvl>
    <w:lvl w:ilvl="7" w:tplc="4DB0D704" w:tentative="1">
      <w:start w:val="1"/>
      <w:numFmt w:val="bullet"/>
      <w:lvlText w:val="•"/>
      <w:lvlJc w:val="left"/>
      <w:pPr>
        <w:tabs>
          <w:tab w:val="num" w:pos="5760"/>
        </w:tabs>
        <w:ind w:left="5760" w:hanging="360"/>
      </w:pPr>
      <w:rPr>
        <w:rFonts w:ascii="Arial" w:hAnsi="Arial" w:hint="default"/>
      </w:rPr>
    </w:lvl>
    <w:lvl w:ilvl="8" w:tplc="3244E9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F433BF"/>
    <w:multiLevelType w:val="hybridMultilevel"/>
    <w:tmpl w:val="B5C265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20265"/>
    <w:multiLevelType w:val="hybridMultilevel"/>
    <w:tmpl w:val="FAFAE354"/>
    <w:lvl w:ilvl="0" w:tplc="B02ADC46">
      <w:start w:val="1"/>
      <w:numFmt w:val="bullet"/>
      <w:lvlText w:val="•"/>
      <w:lvlJc w:val="left"/>
      <w:pPr>
        <w:tabs>
          <w:tab w:val="num" w:pos="720"/>
        </w:tabs>
        <w:ind w:left="720" w:hanging="360"/>
      </w:pPr>
      <w:rPr>
        <w:rFonts w:ascii="Arial" w:hAnsi="Arial" w:hint="default"/>
      </w:rPr>
    </w:lvl>
    <w:lvl w:ilvl="1" w:tplc="242E4C30" w:tentative="1">
      <w:start w:val="1"/>
      <w:numFmt w:val="bullet"/>
      <w:lvlText w:val="•"/>
      <w:lvlJc w:val="left"/>
      <w:pPr>
        <w:tabs>
          <w:tab w:val="num" w:pos="1440"/>
        </w:tabs>
        <w:ind w:left="1440" w:hanging="360"/>
      </w:pPr>
      <w:rPr>
        <w:rFonts w:ascii="Arial" w:hAnsi="Arial" w:hint="default"/>
      </w:rPr>
    </w:lvl>
    <w:lvl w:ilvl="2" w:tplc="48C65B94" w:tentative="1">
      <w:start w:val="1"/>
      <w:numFmt w:val="bullet"/>
      <w:lvlText w:val="•"/>
      <w:lvlJc w:val="left"/>
      <w:pPr>
        <w:tabs>
          <w:tab w:val="num" w:pos="2160"/>
        </w:tabs>
        <w:ind w:left="2160" w:hanging="360"/>
      </w:pPr>
      <w:rPr>
        <w:rFonts w:ascii="Arial" w:hAnsi="Arial" w:hint="default"/>
      </w:rPr>
    </w:lvl>
    <w:lvl w:ilvl="3" w:tplc="903CF7F8">
      <w:start w:val="1"/>
      <w:numFmt w:val="bullet"/>
      <w:lvlText w:val="•"/>
      <w:lvlJc w:val="left"/>
      <w:pPr>
        <w:tabs>
          <w:tab w:val="num" w:pos="2880"/>
        </w:tabs>
        <w:ind w:left="2880" w:hanging="360"/>
      </w:pPr>
      <w:rPr>
        <w:rFonts w:ascii="Arial" w:hAnsi="Arial" w:hint="default"/>
      </w:rPr>
    </w:lvl>
    <w:lvl w:ilvl="4" w:tplc="706088F8" w:tentative="1">
      <w:start w:val="1"/>
      <w:numFmt w:val="bullet"/>
      <w:lvlText w:val="•"/>
      <w:lvlJc w:val="left"/>
      <w:pPr>
        <w:tabs>
          <w:tab w:val="num" w:pos="3600"/>
        </w:tabs>
        <w:ind w:left="3600" w:hanging="360"/>
      </w:pPr>
      <w:rPr>
        <w:rFonts w:ascii="Arial" w:hAnsi="Arial" w:hint="default"/>
      </w:rPr>
    </w:lvl>
    <w:lvl w:ilvl="5" w:tplc="3CE8E1FA" w:tentative="1">
      <w:start w:val="1"/>
      <w:numFmt w:val="bullet"/>
      <w:lvlText w:val="•"/>
      <w:lvlJc w:val="left"/>
      <w:pPr>
        <w:tabs>
          <w:tab w:val="num" w:pos="4320"/>
        </w:tabs>
        <w:ind w:left="4320" w:hanging="360"/>
      </w:pPr>
      <w:rPr>
        <w:rFonts w:ascii="Arial" w:hAnsi="Arial" w:hint="default"/>
      </w:rPr>
    </w:lvl>
    <w:lvl w:ilvl="6" w:tplc="B4909F0C" w:tentative="1">
      <w:start w:val="1"/>
      <w:numFmt w:val="bullet"/>
      <w:lvlText w:val="•"/>
      <w:lvlJc w:val="left"/>
      <w:pPr>
        <w:tabs>
          <w:tab w:val="num" w:pos="5040"/>
        </w:tabs>
        <w:ind w:left="5040" w:hanging="360"/>
      </w:pPr>
      <w:rPr>
        <w:rFonts w:ascii="Arial" w:hAnsi="Arial" w:hint="default"/>
      </w:rPr>
    </w:lvl>
    <w:lvl w:ilvl="7" w:tplc="28CC5FD6" w:tentative="1">
      <w:start w:val="1"/>
      <w:numFmt w:val="bullet"/>
      <w:lvlText w:val="•"/>
      <w:lvlJc w:val="left"/>
      <w:pPr>
        <w:tabs>
          <w:tab w:val="num" w:pos="5760"/>
        </w:tabs>
        <w:ind w:left="5760" w:hanging="360"/>
      </w:pPr>
      <w:rPr>
        <w:rFonts w:ascii="Arial" w:hAnsi="Arial" w:hint="default"/>
      </w:rPr>
    </w:lvl>
    <w:lvl w:ilvl="8" w:tplc="32DC80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BA75A1"/>
    <w:multiLevelType w:val="hybridMultilevel"/>
    <w:tmpl w:val="CA187D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7F0A4D"/>
    <w:multiLevelType w:val="hybridMultilevel"/>
    <w:tmpl w:val="B808C326"/>
    <w:lvl w:ilvl="0" w:tplc="FD263724">
      <w:start w:val="1"/>
      <w:numFmt w:val="bullet"/>
      <w:lvlText w:val="–"/>
      <w:lvlJc w:val="left"/>
      <w:pPr>
        <w:tabs>
          <w:tab w:val="num" w:pos="720"/>
        </w:tabs>
        <w:ind w:left="720" w:hanging="360"/>
      </w:pPr>
      <w:rPr>
        <w:rFonts w:ascii="Arial" w:hAnsi="Arial" w:hint="default"/>
      </w:rPr>
    </w:lvl>
    <w:lvl w:ilvl="1" w:tplc="CA98D6F0">
      <w:start w:val="1"/>
      <w:numFmt w:val="bullet"/>
      <w:lvlText w:val="–"/>
      <w:lvlJc w:val="left"/>
      <w:pPr>
        <w:tabs>
          <w:tab w:val="num" w:pos="1440"/>
        </w:tabs>
        <w:ind w:left="1440" w:hanging="360"/>
      </w:pPr>
      <w:rPr>
        <w:rFonts w:ascii="Arial" w:hAnsi="Arial" w:hint="default"/>
      </w:rPr>
    </w:lvl>
    <w:lvl w:ilvl="2" w:tplc="48D69000">
      <w:start w:val="96"/>
      <w:numFmt w:val="bullet"/>
      <w:lvlText w:val="•"/>
      <w:lvlJc w:val="left"/>
      <w:pPr>
        <w:tabs>
          <w:tab w:val="num" w:pos="2160"/>
        </w:tabs>
        <w:ind w:left="2160" w:hanging="360"/>
      </w:pPr>
      <w:rPr>
        <w:rFonts w:ascii="Arial" w:hAnsi="Arial" w:hint="default"/>
      </w:rPr>
    </w:lvl>
    <w:lvl w:ilvl="3" w:tplc="B1F6E14C" w:tentative="1">
      <w:start w:val="1"/>
      <w:numFmt w:val="bullet"/>
      <w:lvlText w:val="–"/>
      <w:lvlJc w:val="left"/>
      <w:pPr>
        <w:tabs>
          <w:tab w:val="num" w:pos="2880"/>
        </w:tabs>
        <w:ind w:left="2880" w:hanging="360"/>
      </w:pPr>
      <w:rPr>
        <w:rFonts w:ascii="Arial" w:hAnsi="Arial" w:hint="default"/>
      </w:rPr>
    </w:lvl>
    <w:lvl w:ilvl="4" w:tplc="E4C88952" w:tentative="1">
      <w:start w:val="1"/>
      <w:numFmt w:val="bullet"/>
      <w:lvlText w:val="–"/>
      <w:lvlJc w:val="left"/>
      <w:pPr>
        <w:tabs>
          <w:tab w:val="num" w:pos="3600"/>
        </w:tabs>
        <w:ind w:left="3600" w:hanging="360"/>
      </w:pPr>
      <w:rPr>
        <w:rFonts w:ascii="Arial" w:hAnsi="Arial" w:hint="default"/>
      </w:rPr>
    </w:lvl>
    <w:lvl w:ilvl="5" w:tplc="9092A9AC" w:tentative="1">
      <w:start w:val="1"/>
      <w:numFmt w:val="bullet"/>
      <w:lvlText w:val="–"/>
      <w:lvlJc w:val="left"/>
      <w:pPr>
        <w:tabs>
          <w:tab w:val="num" w:pos="4320"/>
        </w:tabs>
        <w:ind w:left="4320" w:hanging="360"/>
      </w:pPr>
      <w:rPr>
        <w:rFonts w:ascii="Arial" w:hAnsi="Arial" w:hint="default"/>
      </w:rPr>
    </w:lvl>
    <w:lvl w:ilvl="6" w:tplc="CCF2F5A4" w:tentative="1">
      <w:start w:val="1"/>
      <w:numFmt w:val="bullet"/>
      <w:lvlText w:val="–"/>
      <w:lvlJc w:val="left"/>
      <w:pPr>
        <w:tabs>
          <w:tab w:val="num" w:pos="5040"/>
        </w:tabs>
        <w:ind w:left="5040" w:hanging="360"/>
      </w:pPr>
      <w:rPr>
        <w:rFonts w:ascii="Arial" w:hAnsi="Arial" w:hint="default"/>
      </w:rPr>
    </w:lvl>
    <w:lvl w:ilvl="7" w:tplc="4432BA78" w:tentative="1">
      <w:start w:val="1"/>
      <w:numFmt w:val="bullet"/>
      <w:lvlText w:val="–"/>
      <w:lvlJc w:val="left"/>
      <w:pPr>
        <w:tabs>
          <w:tab w:val="num" w:pos="5760"/>
        </w:tabs>
        <w:ind w:left="5760" w:hanging="360"/>
      </w:pPr>
      <w:rPr>
        <w:rFonts w:ascii="Arial" w:hAnsi="Arial" w:hint="default"/>
      </w:rPr>
    </w:lvl>
    <w:lvl w:ilvl="8" w:tplc="1A98A7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215A9E"/>
    <w:multiLevelType w:val="hybridMultilevel"/>
    <w:tmpl w:val="2FCE6296"/>
    <w:lvl w:ilvl="0" w:tplc="AD760826">
      <w:start w:val="1"/>
      <w:numFmt w:val="bullet"/>
      <w:lvlText w:val="•"/>
      <w:lvlJc w:val="left"/>
      <w:pPr>
        <w:tabs>
          <w:tab w:val="num" w:pos="720"/>
        </w:tabs>
        <w:ind w:left="720" w:hanging="360"/>
      </w:pPr>
      <w:rPr>
        <w:rFonts w:ascii="Arial" w:hAnsi="Arial" w:hint="default"/>
      </w:rPr>
    </w:lvl>
    <w:lvl w:ilvl="1" w:tplc="E10AD4AE" w:tentative="1">
      <w:start w:val="1"/>
      <w:numFmt w:val="bullet"/>
      <w:lvlText w:val="•"/>
      <w:lvlJc w:val="left"/>
      <w:pPr>
        <w:tabs>
          <w:tab w:val="num" w:pos="1440"/>
        </w:tabs>
        <w:ind w:left="1440" w:hanging="360"/>
      </w:pPr>
      <w:rPr>
        <w:rFonts w:ascii="Arial" w:hAnsi="Arial" w:hint="default"/>
      </w:rPr>
    </w:lvl>
    <w:lvl w:ilvl="2" w:tplc="D786F1DA" w:tentative="1">
      <w:start w:val="1"/>
      <w:numFmt w:val="bullet"/>
      <w:lvlText w:val="•"/>
      <w:lvlJc w:val="left"/>
      <w:pPr>
        <w:tabs>
          <w:tab w:val="num" w:pos="2160"/>
        </w:tabs>
        <w:ind w:left="2160" w:hanging="360"/>
      </w:pPr>
      <w:rPr>
        <w:rFonts w:ascii="Arial" w:hAnsi="Arial" w:hint="default"/>
      </w:rPr>
    </w:lvl>
    <w:lvl w:ilvl="3" w:tplc="FE6ADB60" w:tentative="1">
      <w:start w:val="1"/>
      <w:numFmt w:val="bullet"/>
      <w:lvlText w:val="•"/>
      <w:lvlJc w:val="left"/>
      <w:pPr>
        <w:tabs>
          <w:tab w:val="num" w:pos="2880"/>
        </w:tabs>
        <w:ind w:left="2880" w:hanging="360"/>
      </w:pPr>
      <w:rPr>
        <w:rFonts w:ascii="Arial" w:hAnsi="Arial" w:hint="default"/>
      </w:rPr>
    </w:lvl>
    <w:lvl w:ilvl="4" w:tplc="6AC8FACA" w:tentative="1">
      <w:start w:val="1"/>
      <w:numFmt w:val="bullet"/>
      <w:lvlText w:val="•"/>
      <w:lvlJc w:val="left"/>
      <w:pPr>
        <w:tabs>
          <w:tab w:val="num" w:pos="3600"/>
        </w:tabs>
        <w:ind w:left="3600" w:hanging="360"/>
      </w:pPr>
      <w:rPr>
        <w:rFonts w:ascii="Arial" w:hAnsi="Arial" w:hint="default"/>
      </w:rPr>
    </w:lvl>
    <w:lvl w:ilvl="5" w:tplc="BD9E0414" w:tentative="1">
      <w:start w:val="1"/>
      <w:numFmt w:val="bullet"/>
      <w:lvlText w:val="•"/>
      <w:lvlJc w:val="left"/>
      <w:pPr>
        <w:tabs>
          <w:tab w:val="num" w:pos="4320"/>
        </w:tabs>
        <w:ind w:left="4320" w:hanging="360"/>
      </w:pPr>
      <w:rPr>
        <w:rFonts w:ascii="Arial" w:hAnsi="Arial" w:hint="default"/>
      </w:rPr>
    </w:lvl>
    <w:lvl w:ilvl="6" w:tplc="C344ACB8" w:tentative="1">
      <w:start w:val="1"/>
      <w:numFmt w:val="bullet"/>
      <w:lvlText w:val="•"/>
      <w:lvlJc w:val="left"/>
      <w:pPr>
        <w:tabs>
          <w:tab w:val="num" w:pos="5040"/>
        </w:tabs>
        <w:ind w:left="5040" w:hanging="360"/>
      </w:pPr>
      <w:rPr>
        <w:rFonts w:ascii="Arial" w:hAnsi="Arial" w:hint="default"/>
      </w:rPr>
    </w:lvl>
    <w:lvl w:ilvl="7" w:tplc="BD40D960" w:tentative="1">
      <w:start w:val="1"/>
      <w:numFmt w:val="bullet"/>
      <w:lvlText w:val="•"/>
      <w:lvlJc w:val="left"/>
      <w:pPr>
        <w:tabs>
          <w:tab w:val="num" w:pos="5760"/>
        </w:tabs>
        <w:ind w:left="5760" w:hanging="360"/>
      </w:pPr>
      <w:rPr>
        <w:rFonts w:ascii="Arial" w:hAnsi="Arial" w:hint="default"/>
      </w:rPr>
    </w:lvl>
    <w:lvl w:ilvl="8" w:tplc="D06C6A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962096"/>
    <w:multiLevelType w:val="hybridMultilevel"/>
    <w:tmpl w:val="CB24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A2119"/>
    <w:multiLevelType w:val="hybridMultilevel"/>
    <w:tmpl w:val="FD2AD0AC"/>
    <w:lvl w:ilvl="0" w:tplc="D3505C94">
      <w:start w:val="1"/>
      <w:numFmt w:val="bullet"/>
      <w:lvlText w:val="•"/>
      <w:lvlJc w:val="left"/>
      <w:pPr>
        <w:tabs>
          <w:tab w:val="num" w:pos="720"/>
        </w:tabs>
        <w:ind w:left="720" w:hanging="360"/>
      </w:pPr>
      <w:rPr>
        <w:rFonts w:ascii="Arial" w:hAnsi="Arial" w:hint="default"/>
      </w:rPr>
    </w:lvl>
    <w:lvl w:ilvl="1" w:tplc="2F427DCA" w:tentative="1">
      <w:start w:val="1"/>
      <w:numFmt w:val="bullet"/>
      <w:lvlText w:val="•"/>
      <w:lvlJc w:val="left"/>
      <w:pPr>
        <w:tabs>
          <w:tab w:val="num" w:pos="1440"/>
        </w:tabs>
        <w:ind w:left="1440" w:hanging="360"/>
      </w:pPr>
      <w:rPr>
        <w:rFonts w:ascii="Arial" w:hAnsi="Arial" w:hint="default"/>
      </w:rPr>
    </w:lvl>
    <w:lvl w:ilvl="2" w:tplc="3C46B97A">
      <w:start w:val="1"/>
      <w:numFmt w:val="bullet"/>
      <w:lvlText w:val="•"/>
      <w:lvlJc w:val="left"/>
      <w:pPr>
        <w:tabs>
          <w:tab w:val="num" w:pos="2160"/>
        </w:tabs>
        <w:ind w:left="2160" w:hanging="360"/>
      </w:pPr>
      <w:rPr>
        <w:rFonts w:ascii="Arial" w:hAnsi="Arial" w:hint="default"/>
      </w:rPr>
    </w:lvl>
    <w:lvl w:ilvl="3" w:tplc="F0C8DD5A">
      <w:start w:val="112"/>
      <w:numFmt w:val="bullet"/>
      <w:lvlText w:val="–"/>
      <w:lvlJc w:val="left"/>
      <w:pPr>
        <w:tabs>
          <w:tab w:val="num" w:pos="2880"/>
        </w:tabs>
        <w:ind w:left="2880" w:hanging="360"/>
      </w:pPr>
      <w:rPr>
        <w:rFonts w:ascii="Arial" w:hAnsi="Arial" w:hint="default"/>
      </w:rPr>
    </w:lvl>
    <w:lvl w:ilvl="4" w:tplc="4C2EE8C8" w:tentative="1">
      <w:start w:val="1"/>
      <w:numFmt w:val="bullet"/>
      <w:lvlText w:val="•"/>
      <w:lvlJc w:val="left"/>
      <w:pPr>
        <w:tabs>
          <w:tab w:val="num" w:pos="3600"/>
        </w:tabs>
        <w:ind w:left="3600" w:hanging="360"/>
      </w:pPr>
      <w:rPr>
        <w:rFonts w:ascii="Arial" w:hAnsi="Arial" w:hint="default"/>
      </w:rPr>
    </w:lvl>
    <w:lvl w:ilvl="5" w:tplc="FAF2CC5E" w:tentative="1">
      <w:start w:val="1"/>
      <w:numFmt w:val="bullet"/>
      <w:lvlText w:val="•"/>
      <w:lvlJc w:val="left"/>
      <w:pPr>
        <w:tabs>
          <w:tab w:val="num" w:pos="4320"/>
        </w:tabs>
        <w:ind w:left="4320" w:hanging="360"/>
      </w:pPr>
      <w:rPr>
        <w:rFonts w:ascii="Arial" w:hAnsi="Arial" w:hint="default"/>
      </w:rPr>
    </w:lvl>
    <w:lvl w:ilvl="6" w:tplc="B5C02F5C" w:tentative="1">
      <w:start w:val="1"/>
      <w:numFmt w:val="bullet"/>
      <w:lvlText w:val="•"/>
      <w:lvlJc w:val="left"/>
      <w:pPr>
        <w:tabs>
          <w:tab w:val="num" w:pos="5040"/>
        </w:tabs>
        <w:ind w:left="5040" w:hanging="360"/>
      </w:pPr>
      <w:rPr>
        <w:rFonts w:ascii="Arial" w:hAnsi="Arial" w:hint="default"/>
      </w:rPr>
    </w:lvl>
    <w:lvl w:ilvl="7" w:tplc="456A5DC0" w:tentative="1">
      <w:start w:val="1"/>
      <w:numFmt w:val="bullet"/>
      <w:lvlText w:val="•"/>
      <w:lvlJc w:val="left"/>
      <w:pPr>
        <w:tabs>
          <w:tab w:val="num" w:pos="5760"/>
        </w:tabs>
        <w:ind w:left="5760" w:hanging="360"/>
      </w:pPr>
      <w:rPr>
        <w:rFonts w:ascii="Arial" w:hAnsi="Arial" w:hint="default"/>
      </w:rPr>
    </w:lvl>
    <w:lvl w:ilvl="8" w:tplc="EF88C9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1D73AD"/>
    <w:multiLevelType w:val="hybridMultilevel"/>
    <w:tmpl w:val="E58E312A"/>
    <w:lvl w:ilvl="0" w:tplc="A76C5DF4">
      <w:start w:val="1"/>
      <w:numFmt w:val="bullet"/>
      <w:lvlText w:val="•"/>
      <w:lvlJc w:val="left"/>
      <w:pPr>
        <w:tabs>
          <w:tab w:val="num" w:pos="720"/>
        </w:tabs>
        <w:ind w:left="720" w:hanging="360"/>
      </w:pPr>
      <w:rPr>
        <w:rFonts w:ascii="Arial" w:hAnsi="Arial" w:hint="default"/>
      </w:rPr>
    </w:lvl>
    <w:lvl w:ilvl="1" w:tplc="F12EF702">
      <w:start w:val="48"/>
      <w:numFmt w:val="bullet"/>
      <w:lvlText w:val="–"/>
      <w:lvlJc w:val="left"/>
      <w:pPr>
        <w:tabs>
          <w:tab w:val="num" w:pos="1440"/>
        </w:tabs>
        <w:ind w:left="1440" w:hanging="360"/>
      </w:pPr>
      <w:rPr>
        <w:rFonts w:ascii="Arial" w:hAnsi="Arial" w:hint="default"/>
      </w:rPr>
    </w:lvl>
    <w:lvl w:ilvl="2" w:tplc="C19882A2">
      <w:start w:val="48"/>
      <w:numFmt w:val="bullet"/>
      <w:lvlText w:val="•"/>
      <w:lvlJc w:val="left"/>
      <w:pPr>
        <w:tabs>
          <w:tab w:val="num" w:pos="2160"/>
        </w:tabs>
        <w:ind w:left="2160" w:hanging="360"/>
      </w:pPr>
      <w:rPr>
        <w:rFonts w:ascii="Arial" w:hAnsi="Arial" w:hint="default"/>
      </w:rPr>
    </w:lvl>
    <w:lvl w:ilvl="3" w:tplc="E73EE188" w:tentative="1">
      <w:start w:val="1"/>
      <w:numFmt w:val="bullet"/>
      <w:lvlText w:val="•"/>
      <w:lvlJc w:val="left"/>
      <w:pPr>
        <w:tabs>
          <w:tab w:val="num" w:pos="2880"/>
        </w:tabs>
        <w:ind w:left="2880" w:hanging="360"/>
      </w:pPr>
      <w:rPr>
        <w:rFonts w:ascii="Arial" w:hAnsi="Arial" w:hint="default"/>
      </w:rPr>
    </w:lvl>
    <w:lvl w:ilvl="4" w:tplc="D79040FC" w:tentative="1">
      <w:start w:val="1"/>
      <w:numFmt w:val="bullet"/>
      <w:lvlText w:val="•"/>
      <w:lvlJc w:val="left"/>
      <w:pPr>
        <w:tabs>
          <w:tab w:val="num" w:pos="3600"/>
        </w:tabs>
        <w:ind w:left="3600" w:hanging="360"/>
      </w:pPr>
      <w:rPr>
        <w:rFonts w:ascii="Arial" w:hAnsi="Arial" w:hint="default"/>
      </w:rPr>
    </w:lvl>
    <w:lvl w:ilvl="5" w:tplc="71C89886" w:tentative="1">
      <w:start w:val="1"/>
      <w:numFmt w:val="bullet"/>
      <w:lvlText w:val="•"/>
      <w:lvlJc w:val="left"/>
      <w:pPr>
        <w:tabs>
          <w:tab w:val="num" w:pos="4320"/>
        </w:tabs>
        <w:ind w:left="4320" w:hanging="360"/>
      </w:pPr>
      <w:rPr>
        <w:rFonts w:ascii="Arial" w:hAnsi="Arial" w:hint="default"/>
      </w:rPr>
    </w:lvl>
    <w:lvl w:ilvl="6" w:tplc="CF76A1A0" w:tentative="1">
      <w:start w:val="1"/>
      <w:numFmt w:val="bullet"/>
      <w:lvlText w:val="•"/>
      <w:lvlJc w:val="left"/>
      <w:pPr>
        <w:tabs>
          <w:tab w:val="num" w:pos="5040"/>
        </w:tabs>
        <w:ind w:left="5040" w:hanging="360"/>
      </w:pPr>
      <w:rPr>
        <w:rFonts w:ascii="Arial" w:hAnsi="Arial" w:hint="default"/>
      </w:rPr>
    </w:lvl>
    <w:lvl w:ilvl="7" w:tplc="167E2F60" w:tentative="1">
      <w:start w:val="1"/>
      <w:numFmt w:val="bullet"/>
      <w:lvlText w:val="•"/>
      <w:lvlJc w:val="left"/>
      <w:pPr>
        <w:tabs>
          <w:tab w:val="num" w:pos="5760"/>
        </w:tabs>
        <w:ind w:left="5760" w:hanging="360"/>
      </w:pPr>
      <w:rPr>
        <w:rFonts w:ascii="Arial" w:hAnsi="Arial" w:hint="default"/>
      </w:rPr>
    </w:lvl>
    <w:lvl w:ilvl="8" w:tplc="BD7CE3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40236F"/>
    <w:multiLevelType w:val="hybridMultilevel"/>
    <w:tmpl w:val="2A0A3260"/>
    <w:lvl w:ilvl="0" w:tplc="081672B6">
      <w:start w:val="1"/>
      <w:numFmt w:val="bullet"/>
      <w:lvlText w:val="•"/>
      <w:lvlJc w:val="left"/>
      <w:pPr>
        <w:tabs>
          <w:tab w:val="num" w:pos="720"/>
        </w:tabs>
        <w:ind w:left="720" w:hanging="360"/>
      </w:pPr>
      <w:rPr>
        <w:rFonts w:ascii="Arial" w:hAnsi="Arial" w:hint="default"/>
      </w:rPr>
    </w:lvl>
    <w:lvl w:ilvl="1" w:tplc="20DCFF90" w:tentative="1">
      <w:start w:val="1"/>
      <w:numFmt w:val="bullet"/>
      <w:lvlText w:val="•"/>
      <w:lvlJc w:val="left"/>
      <w:pPr>
        <w:tabs>
          <w:tab w:val="num" w:pos="1440"/>
        </w:tabs>
        <w:ind w:left="1440" w:hanging="360"/>
      </w:pPr>
      <w:rPr>
        <w:rFonts w:ascii="Arial" w:hAnsi="Arial" w:hint="default"/>
      </w:rPr>
    </w:lvl>
    <w:lvl w:ilvl="2" w:tplc="DAEC37FE">
      <w:start w:val="1"/>
      <w:numFmt w:val="bullet"/>
      <w:lvlText w:val="•"/>
      <w:lvlJc w:val="left"/>
      <w:pPr>
        <w:tabs>
          <w:tab w:val="num" w:pos="2160"/>
        </w:tabs>
        <w:ind w:left="2160" w:hanging="360"/>
      </w:pPr>
      <w:rPr>
        <w:rFonts w:ascii="Arial" w:hAnsi="Arial" w:hint="default"/>
      </w:rPr>
    </w:lvl>
    <w:lvl w:ilvl="3" w:tplc="7C5AE870">
      <w:start w:val="96"/>
      <w:numFmt w:val="bullet"/>
      <w:lvlText w:val="–"/>
      <w:lvlJc w:val="left"/>
      <w:pPr>
        <w:tabs>
          <w:tab w:val="num" w:pos="2880"/>
        </w:tabs>
        <w:ind w:left="2880" w:hanging="360"/>
      </w:pPr>
      <w:rPr>
        <w:rFonts w:ascii="Arial" w:hAnsi="Arial" w:hint="default"/>
      </w:rPr>
    </w:lvl>
    <w:lvl w:ilvl="4" w:tplc="9E0C9FAE" w:tentative="1">
      <w:start w:val="1"/>
      <w:numFmt w:val="bullet"/>
      <w:lvlText w:val="•"/>
      <w:lvlJc w:val="left"/>
      <w:pPr>
        <w:tabs>
          <w:tab w:val="num" w:pos="3600"/>
        </w:tabs>
        <w:ind w:left="3600" w:hanging="360"/>
      </w:pPr>
      <w:rPr>
        <w:rFonts w:ascii="Arial" w:hAnsi="Arial" w:hint="default"/>
      </w:rPr>
    </w:lvl>
    <w:lvl w:ilvl="5" w:tplc="7DCA2F4C" w:tentative="1">
      <w:start w:val="1"/>
      <w:numFmt w:val="bullet"/>
      <w:lvlText w:val="•"/>
      <w:lvlJc w:val="left"/>
      <w:pPr>
        <w:tabs>
          <w:tab w:val="num" w:pos="4320"/>
        </w:tabs>
        <w:ind w:left="4320" w:hanging="360"/>
      </w:pPr>
      <w:rPr>
        <w:rFonts w:ascii="Arial" w:hAnsi="Arial" w:hint="default"/>
      </w:rPr>
    </w:lvl>
    <w:lvl w:ilvl="6" w:tplc="E42AB40A" w:tentative="1">
      <w:start w:val="1"/>
      <w:numFmt w:val="bullet"/>
      <w:lvlText w:val="•"/>
      <w:lvlJc w:val="left"/>
      <w:pPr>
        <w:tabs>
          <w:tab w:val="num" w:pos="5040"/>
        </w:tabs>
        <w:ind w:left="5040" w:hanging="360"/>
      </w:pPr>
      <w:rPr>
        <w:rFonts w:ascii="Arial" w:hAnsi="Arial" w:hint="default"/>
      </w:rPr>
    </w:lvl>
    <w:lvl w:ilvl="7" w:tplc="65ECA97C" w:tentative="1">
      <w:start w:val="1"/>
      <w:numFmt w:val="bullet"/>
      <w:lvlText w:val="•"/>
      <w:lvlJc w:val="left"/>
      <w:pPr>
        <w:tabs>
          <w:tab w:val="num" w:pos="5760"/>
        </w:tabs>
        <w:ind w:left="5760" w:hanging="360"/>
      </w:pPr>
      <w:rPr>
        <w:rFonts w:ascii="Arial" w:hAnsi="Arial" w:hint="default"/>
      </w:rPr>
    </w:lvl>
    <w:lvl w:ilvl="8" w:tplc="65422E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032A01"/>
    <w:multiLevelType w:val="hybridMultilevel"/>
    <w:tmpl w:val="3FF048FE"/>
    <w:lvl w:ilvl="0" w:tplc="8FDC6120">
      <w:start w:val="1"/>
      <w:numFmt w:val="bullet"/>
      <w:lvlText w:val="•"/>
      <w:lvlJc w:val="left"/>
      <w:pPr>
        <w:tabs>
          <w:tab w:val="num" w:pos="720"/>
        </w:tabs>
        <w:ind w:left="720" w:hanging="360"/>
      </w:pPr>
      <w:rPr>
        <w:rFonts w:ascii="Arial" w:hAnsi="Arial" w:hint="default"/>
      </w:rPr>
    </w:lvl>
    <w:lvl w:ilvl="1" w:tplc="5FB4054C" w:tentative="1">
      <w:start w:val="1"/>
      <w:numFmt w:val="bullet"/>
      <w:lvlText w:val="•"/>
      <w:lvlJc w:val="left"/>
      <w:pPr>
        <w:tabs>
          <w:tab w:val="num" w:pos="1440"/>
        </w:tabs>
        <w:ind w:left="1440" w:hanging="360"/>
      </w:pPr>
      <w:rPr>
        <w:rFonts w:ascii="Arial" w:hAnsi="Arial" w:hint="default"/>
      </w:rPr>
    </w:lvl>
    <w:lvl w:ilvl="2" w:tplc="B380B0B8">
      <w:start w:val="1"/>
      <w:numFmt w:val="bullet"/>
      <w:lvlText w:val="•"/>
      <w:lvlJc w:val="left"/>
      <w:pPr>
        <w:tabs>
          <w:tab w:val="num" w:pos="2160"/>
        </w:tabs>
        <w:ind w:left="2160" w:hanging="360"/>
      </w:pPr>
      <w:rPr>
        <w:rFonts w:ascii="Arial" w:hAnsi="Arial" w:hint="default"/>
      </w:rPr>
    </w:lvl>
    <w:lvl w:ilvl="3" w:tplc="1F545DCA" w:tentative="1">
      <w:start w:val="1"/>
      <w:numFmt w:val="bullet"/>
      <w:lvlText w:val="•"/>
      <w:lvlJc w:val="left"/>
      <w:pPr>
        <w:tabs>
          <w:tab w:val="num" w:pos="2880"/>
        </w:tabs>
        <w:ind w:left="2880" w:hanging="360"/>
      </w:pPr>
      <w:rPr>
        <w:rFonts w:ascii="Arial" w:hAnsi="Arial" w:hint="default"/>
      </w:rPr>
    </w:lvl>
    <w:lvl w:ilvl="4" w:tplc="65E8F27A" w:tentative="1">
      <w:start w:val="1"/>
      <w:numFmt w:val="bullet"/>
      <w:lvlText w:val="•"/>
      <w:lvlJc w:val="left"/>
      <w:pPr>
        <w:tabs>
          <w:tab w:val="num" w:pos="3600"/>
        </w:tabs>
        <w:ind w:left="3600" w:hanging="360"/>
      </w:pPr>
      <w:rPr>
        <w:rFonts w:ascii="Arial" w:hAnsi="Arial" w:hint="default"/>
      </w:rPr>
    </w:lvl>
    <w:lvl w:ilvl="5" w:tplc="EB42D7FC" w:tentative="1">
      <w:start w:val="1"/>
      <w:numFmt w:val="bullet"/>
      <w:lvlText w:val="•"/>
      <w:lvlJc w:val="left"/>
      <w:pPr>
        <w:tabs>
          <w:tab w:val="num" w:pos="4320"/>
        </w:tabs>
        <w:ind w:left="4320" w:hanging="360"/>
      </w:pPr>
      <w:rPr>
        <w:rFonts w:ascii="Arial" w:hAnsi="Arial" w:hint="default"/>
      </w:rPr>
    </w:lvl>
    <w:lvl w:ilvl="6" w:tplc="8688B1AE" w:tentative="1">
      <w:start w:val="1"/>
      <w:numFmt w:val="bullet"/>
      <w:lvlText w:val="•"/>
      <w:lvlJc w:val="left"/>
      <w:pPr>
        <w:tabs>
          <w:tab w:val="num" w:pos="5040"/>
        </w:tabs>
        <w:ind w:left="5040" w:hanging="360"/>
      </w:pPr>
      <w:rPr>
        <w:rFonts w:ascii="Arial" w:hAnsi="Arial" w:hint="default"/>
      </w:rPr>
    </w:lvl>
    <w:lvl w:ilvl="7" w:tplc="10C0F078" w:tentative="1">
      <w:start w:val="1"/>
      <w:numFmt w:val="bullet"/>
      <w:lvlText w:val="•"/>
      <w:lvlJc w:val="left"/>
      <w:pPr>
        <w:tabs>
          <w:tab w:val="num" w:pos="5760"/>
        </w:tabs>
        <w:ind w:left="5760" w:hanging="360"/>
      </w:pPr>
      <w:rPr>
        <w:rFonts w:ascii="Arial" w:hAnsi="Arial" w:hint="default"/>
      </w:rPr>
    </w:lvl>
    <w:lvl w:ilvl="8" w:tplc="CA72FB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7078EE"/>
    <w:multiLevelType w:val="hybridMultilevel"/>
    <w:tmpl w:val="0820137C"/>
    <w:lvl w:ilvl="0" w:tplc="04B25B70">
      <w:start w:val="1"/>
      <w:numFmt w:val="bullet"/>
      <w:lvlText w:val="–"/>
      <w:lvlJc w:val="left"/>
      <w:pPr>
        <w:tabs>
          <w:tab w:val="num" w:pos="720"/>
        </w:tabs>
        <w:ind w:left="720" w:hanging="360"/>
      </w:pPr>
      <w:rPr>
        <w:rFonts w:ascii="Arial" w:hAnsi="Arial" w:hint="default"/>
      </w:rPr>
    </w:lvl>
    <w:lvl w:ilvl="1" w:tplc="5BBE1B42">
      <w:start w:val="1"/>
      <w:numFmt w:val="bullet"/>
      <w:lvlText w:val="–"/>
      <w:lvlJc w:val="left"/>
      <w:pPr>
        <w:tabs>
          <w:tab w:val="num" w:pos="1440"/>
        </w:tabs>
        <w:ind w:left="1440" w:hanging="360"/>
      </w:pPr>
      <w:rPr>
        <w:rFonts w:ascii="Arial" w:hAnsi="Arial" w:hint="default"/>
      </w:rPr>
    </w:lvl>
    <w:lvl w:ilvl="2" w:tplc="22B8510C" w:tentative="1">
      <w:start w:val="1"/>
      <w:numFmt w:val="bullet"/>
      <w:lvlText w:val="–"/>
      <w:lvlJc w:val="left"/>
      <w:pPr>
        <w:tabs>
          <w:tab w:val="num" w:pos="2160"/>
        </w:tabs>
        <w:ind w:left="2160" w:hanging="360"/>
      </w:pPr>
      <w:rPr>
        <w:rFonts w:ascii="Arial" w:hAnsi="Arial" w:hint="default"/>
      </w:rPr>
    </w:lvl>
    <w:lvl w:ilvl="3" w:tplc="CA28EAF4" w:tentative="1">
      <w:start w:val="1"/>
      <w:numFmt w:val="bullet"/>
      <w:lvlText w:val="–"/>
      <w:lvlJc w:val="left"/>
      <w:pPr>
        <w:tabs>
          <w:tab w:val="num" w:pos="2880"/>
        </w:tabs>
        <w:ind w:left="2880" w:hanging="360"/>
      </w:pPr>
      <w:rPr>
        <w:rFonts w:ascii="Arial" w:hAnsi="Arial" w:hint="default"/>
      </w:rPr>
    </w:lvl>
    <w:lvl w:ilvl="4" w:tplc="33189D00" w:tentative="1">
      <w:start w:val="1"/>
      <w:numFmt w:val="bullet"/>
      <w:lvlText w:val="–"/>
      <w:lvlJc w:val="left"/>
      <w:pPr>
        <w:tabs>
          <w:tab w:val="num" w:pos="3600"/>
        </w:tabs>
        <w:ind w:left="3600" w:hanging="360"/>
      </w:pPr>
      <w:rPr>
        <w:rFonts w:ascii="Arial" w:hAnsi="Arial" w:hint="default"/>
      </w:rPr>
    </w:lvl>
    <w:lvl w:ilvl="5" w:tplc="B50E7CD2" w:tentative="1">
      <w:start w:val="1"/>
      <w:numFmt w:val="bullet"/>
      <w:lvlText w:val="–"/>
      <w:lvlJc w:val="left"/>
      <w:pPr>
        <w:tabs>
          <w:tab w:val="num" w:pos="4320"/>
        </w:tabs>
        <w:ind w:left="4320" w:hanging="360"/>
      </w:pPr>
      <w:rPr>
        <w:rFonts w:ascii="Arial" w:hAnsi="Arial" w:hint="default"/>
      </w:rPr>
    </w:lvl>
    <w:lvl w:ilvl="6" w:tplc="F1607F0A" w:tentative="1">
      <w:start w:val="1"/>
      <w:numFmt w:val="bullet"/>
      <w:lvlText w:val="–"/>
      <w:lvlJc w:val="left"/>
      <w:pPr>
        <w:tabs>
          <w:tab w:val="num" w:pos="5040"/>
        </w:tabs>
        <w:ind w:left="5040" w:hanging="360"/>
      </w:pPr>
      <w:rPr>
        <w:rFonts w:ascii="Arial" w:hAnsi="Arial" w:hint="default"/>
      </w:rPr>
    </w:lvl>
    <w:lvl w:ilvl="7" w:tplc="46626AB6" w:tentative="1">
      <w:start w:val="1"/>
      <w:numFmt w:val="bullet"/>
      <w:lvlText w:val="–"/>
      <w:lvlJc w:val="left"/>
      <w:pPr>
        <w:tabs>
          <w:tab w:val="num" w:pos="5760"/>
        </w:tabs>
        <w:ind w:left="5760" w:hanging="360"/>
      </w:pPr>
      <w:rPr>
        <w:rFonts w:ascii="Arial" w:hAnsi="Arial" w:hint="default"/>
      </w:rPr>
    </w:lvl>
    <w:lvl w:ilvl="8" w:tplc="37D43A1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FF3DDE"/>
    <w:multiLevelType w:val="hybridMultilevel"/>
    <w:tmpl w:val="4198B9EA"/>
    <w:lvl w:ilvl="0" w:tplc="B4A4A3E6">
      <w:start w:val="1"/>
      <w:numFmt w:val="bullet"/>
      <w:lvlText w:val="•"/>
      <w:lvlJc w:val="left"/>
      <w:pPr>
        <w:tabs>
          <w:tab w:val="num" w:pos="720"/>
        </w:tabs>
        <w:ind w:left="720" w:hanging="360"/>
      </w:pPr>
      <w:rPr>
        <w:rFonts w:ascii="Arial" w:hAnsi="Arial" w:hint="default"/>
      </w:rPr>
    </w:lvl>
    <w:lvl w:ilvl="1" w:tplc="29CE0712" w:tentative="1">
      <w:start w:val="1"/>
      <w:numFmt w:val="bullet"/>
      <w:lvlText w:val="•"/>
      <w:lvlJc w:val="left"/>
      <w:pPr>
        <w:tabs>
          <w:tab w:val="num" w:pos="1440"/>
        </w:tabs>
        <w:ind w:left="1440" w:hanging="360"/>
      </w:pPr>
      <w:rPr>
        <w:rFonts w:ascii="Arial" w:hAnsi="Arial" w:hint="default"/>
      </w:rPr>
    </w:lvl>
    <w:lvl w:ilvl="2" w:tplc="9C84F0A4" w:tentative="1">
      <w:start w:val="1"/>
      <w:numFmt w:val="bullet"/>
      <w:lvlText w:val="•"/>
      <w:lvlJc w:val="left"/>
      <w:pPr>
        <w:tabs>
          <w:tab w:val="num" w:pos="2160"/>
        </w:tabs>
        <w:ind w:left="2160" w:hanging="360"/>
      </w:pPr>
      <w:rPr>
        <w:rFonts w:ascii="Arial" w:hAnsi="Arial" w:hint="default"/>
      </w:rPr>
    </w:lvl>
    <w:lvl w:ilvl="3" w:tplc="62945E8E" w:tentative="1">
      <w:start w:val="1"/>
      <w:numFmt w:val="bullet"/>
      <w:lvlText w:val="•"/>
      <w:lvlJc w:val="left"/>
      <w:pPr>
        <w:tabs>
          <w:tab w:val="num" w:pos="2880"/>
        </w:tabs>
        <w:ind w:left="2880" w:hanging="360"/>
      </w:pPr>
      <w:rPr>
        <w:rFonts w:ascii="Arial" w:hAnsi="Arial" w:hint="default"/>
      </w:rPr>
    </w:lvl>
    <w:lvl w:ilvl="4" w:tplc="F052FA5E" w:tentative="1">
      <w:start w:val="1"/>
      <w:numFmt w:val="bullet"/>
      <w:lvlText w:val="•"/>
      <w:lvlJc w:val="left"/>
      <w:pPr>
        <w:tabs>
          <w:tab w:val="num" w:pos="3600"/>
        </w:tabs>
        <w:ind w:left="3600" w:hanging="360"/>
      </w:pPr>
      <w:rPr>
        <w:rFonts w:ascii="Arial" w:hAnsi="Arial" w:hint="default"/>
      </w:rPr>
    </w:lvl>
    <w:lvl w:ilvl="5" w:tplc="800262C4" w:tentative="1">
      <w:start w:val="1"/>
      <w:numFmt w:val="bullet"/>
      <w:lvlText w:val="•"/>
      <w:lvlJc w:val="left"/>
      <w:pPr>
        <w:tabs>
          <w:tab w:val="num" w:pos="4320"/>
        </w:tabs>
        <w:ind w:left="4320" w:hanging="360"/>
      </w:pPr>
      <w:rPr>
        <w:rFonts w:ascii="Arial" w:hAnsi="Arial" w:hint="default"/>
      </w:rPr>
    </w:lvl>
    <w:lvl w:ilvl="6" w:tplc="94FE4BCC" w:tentative="1">
      <w:start w:val="1"/>
      <w:numFmt w:val="bullet"/>
      <w:lvlText w:val="•"/>
      <w:lvlJc w:val="left"/>
      <w:pPr>
        <w:tabs>
          <w:tab w:val="num" w:pos="5040"/>
        </w:tabs>
        <w:ind w:left="5040" w:hanging="360"/>
      </w:pPr>
      <w:rPr>
        <w:rFonts w:ascii="Arial" w:hAnsi="Arial" w:hint="default"/>
      </w:rPr>
    </w:lvl>
    <w:lvl w:ilvl="7" w:tplc="50F087AA" w:tentative="1">
      <w:start w:val="1"/>
      <w:numFmt w:val="bullet"/>
      <w:lvlText w:val="•"/>
      <w:lvlJc w:val="left"/>
      <w:pPr>
        <w:tabs>
          <w:tab w:val="num" w:pos="5760"/>
        </w:tabs>
        <w:ind w:left="5760" w:hanging="360"/>
      </w:pPr>
      <w:rPr>
        <w:rFonts w:ascii="Arial" w:hAnsi="Arial" w:hint="default"/>
      </w:rPr>
    </w:lvl>
    <w:lvl w:ilvl="8" w:tplc="FBD2712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3B323878"/>
    <w:multiLevelType w:val="hybridMultilevel"/>
    <w:tmpl w:val="3B860840"/>
    <w:lvl w:ilvl="0" w:tplc="C9D6D37A">
      <w:start w:val="1"/>
      <w:numFmt w:val="bullet"/>
      <w:lvlText w:val="•"/>
      <w:lvlJc w:val="left"/>
      <w:pPr>
        <w:tabs>
          <w:tab w:val="num" w:pos="720"/>
        </w:tabs>
        <w:ind w:left="720" w:hanging="360"/>
      </w:pPr>
      <w:rPr>
        <w:rFonts w:ascii="Arial" w:hAnsi="Arial" w:hint="default"/>
      </w:rPr>
    </w:lvl>
    <w:lvl w:ilvl="1" w:tplc="7D9AF08E">
      <w:start w:val="96"/>
      <w:numFmt w:val="bullet"/>
      <w:lvlText w:val="–"/>
      <w:lvlJc w:val="left"/>
      <w:pPr>
        <w:tabs>
          <w:tab w:val="num" w:pos="1440"/>
        </w:tabs>
        <w:ind w:left="1440" w:hanging="360"/>
      </w:pPr>
      <w:rPr>
        <w:rFonts w:ascii="Arial" w:hAnsi="Arial" w:hint="default"/>
      </w:rPr>
    </w:lvl>
    <w:lvl w:ilvl="2" w:tplc="37646746">
      <w:start w:val="96"/>
      <w:numFmt w:val="bullet"/>
      <w:lvlText w:val="•"/>
      <w:lvlJc w:val="left"/>
      <w:pPr>
        <w:tabs>
          <w:tab w:val="num" w:pos="2160"/>
        </w:tabs>
        <w:ind w:left="2160" w:hanging="360"/>
      </w:pPr>
      <w:rPr>
        <w:rFonts w:ascii="Arial" w:hAnsi="Arial" w:hint="default"/>
      </w:rPr>
    </w:lvl>
    <w:lvl w:ilvl="3" w:tplc="483EEE10" w:tentative="1">
      <w:start w:val="1"/>
      <w:numFmt w:val="bullet"/>
      <w:lvlText w:val="•"/>
      <w:lvlJc w:val="left"/>
      <w:pPr>
        <w:tabs>
          <w:tab w:val="num" w:pos="2880"/>
        </w:tabs>
        <w:ind w:left="2880" w:hanging="360"/>
      </w:pPr>
      <w:rPr>
        <w:rFonts w:ascii="Arial" w:hAnsi="Arial" w:hint="default"/>
      </w:rPr>
    </w:lvl>
    <w:lvl w:ilvl="4" w:tplc="65481822" w:tentative="1">
      <w:start w:val="1"/>
      <w:numFmt w:val="bullet"/>
      <w:lvlText w:val="•"/>
      <w:lvlJc w:val="left"/>
      <w:pPr>
        <w:tabs>
          <w:tab w:val="num" w:pos="3600"/>
        </w:tabs>
        <w:ind w:left="3600" w:hanging="360"/>
      </w:pPr>
      <w:rPr>
        <w:rFonts w:ascii="Arial" w:hAnsi="Arial" w:hint="default"/>
      </w:rPr>
    </w:lvl>
    <w:lvl w:ilvl="5" w:tplc="591E4AF8" w:tentative="1">
      <w:start w:val="1"/>
      <w:numFmt w:val="bullet"/>
      <w:lvlText w:val="•"/>
      <w:lvlJc w:val="left"/>
      <w:pPr>
        <w:tabs>
          <w:tab w:val="num" w:pos="4320"/>
        </w:tabs>
        <w:ind w:left="4320" w:hanging="360"/>
      </w:pPr>
      <w:rPr>
        <w:rFonts w:ascii="Arial" w:hAnsi="Arial" w:hint="default"/>
      </w:rPr>
    </w:lvl>
    <w:lvl w:ilvl="6" w:tplc="906E601A" w:tentative="1">
      <w:start w:val="1"/>
      <w:numFmt w:val="bullet"/>
      <w:lvlText w:val="•"/>
      <w:lvlJc w:val="left"/>
      <w:pPr>
        <w:tabs>
          <w:tab w:val="num" w:pos="5040"/>
        </w:tabs>
        <w:ind w:left="5040" w:hanging="360"/>
      </w:pPr>
      <w:rPr>
        <w:rFonts w:ascii="Arial" w:hAnsi="Arial" w:hint="default"/>
      </w:rPr>
    </w:lvl>
    <w:lvl w:ilvl="7" w:tplc="357C5928" w:tentative="1">
      <w:start w:val="1"/>
      <w:numFmt w:val="bullet"/>
      <w:lvlText w:val="•"/>
      <w:lvlJc w:val="left"/>
      <w:pPr>
        <w:tabs>
          <w:tab w:val="num" w:pos="5760"/>
        </w:tabs>
        <w:ind w:left="5760" w:hanging="360"/>
      </w:pPr>
      <w:rPr>
        <w:rFonts w:ascii="Arial" w:hAnsi="Arial" w:hint="default"/>
      </w:rPr>
    </w:lvl>
    <w:lvl w:ilvl="8" w:tplc="D834C2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55516A"/>
    <w:multiLevelType w:val="hybridMultilevel"/>
    <w:tmpl w:val="0DE4347E"/>
    <w:lvl w:ilvl="0" w:tplc="155E32B2">
      <w:start w:val="1"/>
      <w:numFmt w:val="bullet"/>
      <w:lvlText w:val="•"/>
      <w:lvlJc w:val="left"/>
      <w:pPr>
        <w:tabs>
          <w:tab w:val="num" w:pos="720"/>
        </w:tabs>
        <w:ind w:left="720" w:hanging="360"/>
      </w:pPr>
      <w:rPr>
        <w:rFonts w:ascii="Arial" w:hAnsi="Arial" w:hint="default"/>
      </w:rPr>
    </w:lvl>
    <w:lvl w:ilvl="1" w:tplc="59B4AB98" w:tentative="1">
      <w:start w:val="1"/>
      <w:numFmt w:val="bullet"/>
      <w:lvlText w:val="•"/>
      <w:lvlJc w:val="left"/>
      <w:pPr>
        <w:tabs>
          <w:tab w:val="num" w:pos="1440"/>
        </w:tabs>
        <w:ind w:left="1440" w:hanging="360"/>
      </w:pPr>
      <w:rPr>
        <w:rFonts w:ascii="Arial" w:hAnsi="Arial" w:hint="default"/>
      </w:rPr>
    </w:lvl>
    <w:lvl w:ilvl="2" w:tplc="5658C6AA" w:tentative="1">
      <w:start w:val="1"/>
      <w:numFmt w:val="bullet"/>
      <w:lvlText w:val="•"/>
      <w:lvlJc w:val="left"/>
      <w:pPr>
        <w:tabs>
          <w:tab w:val="num" w:pos="2160"/>
        </w:tabs>
        <w:ind w:left="2160" w:hanging="360"/>
      </w:pPr>
      <w:rPr>
        <w:rFonts w:ascii="Arial" w:hAnsi="Arial" w:hint="default"/>
      </w:rPr>
    </w:lvl>
    <w:lvl w:ilvl="3" w:tplc="FD2ACB24" w:tentative="1">
      <w:start w:val="1"/>
      <w:numFmt w:val="bullet"/>
      <w:lvlText w:val="•"/>
      <w:lvlJc w:val="left"/>
      <w:pPr>
        <w:tabs>
          <w:tab w:val="num" w:pos="2880"/>
        </w:tabs>
        <w:ind w:left="2880" w:hanging="360"/>
      </w:pPr>
      <w:rPr>
        <w:rFonts w:ascii="Arial" w:hAnsi="Arial" w:hint="default"/>
      </w:rPr>
    </w:lvl>
    <w:lvl w:ilvl="4" w:tplc="B1EC4172" w:tentative="1">
      <w:start w:val="1"/>
      <w:numFmt w:val="bullet"/>
      <w:lvlText w:val="•"/>
      <w:lvlJc w:val="left"/>
      <w:pPr>
        <w:tabs>
          <w:tab w:val="num" w:pos="3600"/>
        </w:tabs>
        <w:ind w:left="3600" w:hanging="360"/>
      </w:pPr>
      <w:rPr>
        <w:rFonts w:ascii="Arial" w:hAnsi="Arial" w:hint="default"/>
      </w:rPr>
    </w:lvl>
    <w:lvl w:ilvl="5" w:tplc="11A6626E" w:tentative="1">
      <w:start w:val="1"/>
      <w:numFmt w:val="bullet"/>
      <w:lvlText w:val="•"/>
      <w:lvlJc w:val="left"/>
      <w:pPr>
        <w:tabs>
          <w:tab w:val="num" w:pos="4320"/>
        </w:tabs>
        <w:ind w:left="4320" w:hanging="360"/>
      </w:pPr>
      <w:rPr>
        <w:rFonts w:ascii="Arial" w:hAnsi="Arial" w:hint="default"/>
      </w:rPr>
    </w:lvl>
    <w:lvl w:ilvl="6" w:tplc="9C945C84" w:tentative="1">
      <w:start w:val="1"/>
      <w:numFmt w:val="bullet"/>
      <w:lvlText w:val="•"/>
      <w:lvlJc w:val="left"/>
      <w:pPr>
        <w:tabs>
          <w:tab w:val="num" w:pos="5040"/>
        </w:tabs>
        <w:ind w:left="5040" w:hanging="360"/>
      </w:pPr>
      <w:rPr>
        <w:rFonts w:ascii="Arial" w:hAnsi="Arial" w:hint="default"/>
      </w:rPr>
    </w:lvl>
    <w:lvl w:ilvl="7" w:tplc="B922CDC6" w:tentative="1">
      <w:start w:val="1"/>
      <w:numFmt w:val="bullet"/>
      <w:lvlText w:val="•"/>
      <w:lvlJc w:val="left"/>
      <w:pPr>
        <w:tabs>
          <w:tab w:val="num" w:pos="5760"/>
        </w:tabs>
        <w:ind w:left="5760" w:hanging="360"/>
      </w:pPr>
      <w:rPr>
        <w:rFonts w:ascii="Arial" w:hAnsi="Arial" w:hint="default"/>
      </w:rPr>
    </w:lvl>
    <w:lvl w:ilvl="8" w:tplc="C7AEFFB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773715"/>
    <w:multiLevelType w:val="hybridMultilevel"/>
    <w:tmpl w:val="C6184106"/>
    <w:lvl w:ilvl="0" w:tplc="140A2246">
      <w:start w:val="1"/>
      <w:numFmt w:val="bullet"/>
      <w:lvlText w:val="•"/>
      <w:lvlJc w:val="left"/>
      <w:pPr>
        <w:tabs>
          <w:tab w:val="num" w:pos="720"/>
        </w:tabs>
        <w:ind w:left="720" w:hanging="360"/>
      </w:pPr>
      <w:rPr>
        <w:rFonts w:ascii="Arial" w:hAnsi="Arial" w:hint="default"/>
      </w:rPr>
    </w:lvl>
    <w:lvl w:ilvl="1" w:tplc="42542564">
      <w:start w:val="48"/>
      <w:numFmt w:val="bullet"/>
      <w:lvlText w:val="–"/>
      <w:lvlJc w:val="left"/>
      <w:pPr>
        <w:tabs>
          <w:tab w:val="num" w:pos="1440"/>
        </w:tabs>
        <w:ind w:left="1440" w:hanging="360"/>
      </w:pPr>
      <w:rPr>
        <w:rFonts w:ascii="Arial" w:hAnsi="Arial" w:hint="default"/>
      </w:rPr>
    </w:lvl>
    <w:lvl w:ilvl="2" w:tplc="E30E5696" w:tentative="1">
      <w:start w:val="1"/>
      <w:numFmt w:val="bullet"/>
      <w:lvlText w:val="•"/>
      <w:lvlJc w:val="left"/>
      <w:pPr>
        <w:tabs>
          <w:tab w:val="num" w:pos="2160"/>
        </w:tabs>
        <w:ind w:left="2160" w:hanging="360"/>
      </w:pPr>
      <w:rPr>
        <w:rFonts w:ascii="Arial" w:hAnsi="Arial" w:hint="default"/>
      </w:rPr>
    </w:lvl>
    <w:lvl w:ilvl="3" w:tplc="4D3C4C8E" w:tentative="1">
      <w:start w:val="1"/>
      <w:numFmt w:val="bullet"/>
      <w:lvlText w:val="•"/>
      <w:lvlJc w:val="left"/>
      <w:pPr>
        <w:tabs>
          <w:tab w:val="num" w:pos="2880"/>
        </w:tabs>
        <w:ind w:left="2880" w:hanging="360"/>
      </w:pPr>
      <w:rPr>
        <w:rFonts w:ascii="Arial" w:hAnsi="Arial" w:hint="default"/>
      </w:rPr>
    </w:lvl>
    <w:lvl w:ilvl="4" w:tplc="753C23C8" w:tentative="1">
      <w:start w:val="1"/>
      <w:numFmt w:val="bullet"/>
      <w:lvlText w:val="•"/>
      <w:lvlJc w:val="left"/>
      <w:pPr>
        <w:tabs>
          <w:tab w:val="num" w:pos="3600"/>
        </w:tabs>
        <w:ind w:left="3600" w:hanging="360"/>
      </w:pPr>
      <w:rPr>
        <w:rFonts w:ascii="Arial" w:hAnsi="Arial" w:hint="default"/>
      </w:rPr>
    </w:lvl>
    <w:lvl w:ilvl="5" w:tplc="18085ECA" w:tentative="1">
      <w:start w:val="1"/>
      <w:numFmt w:val="bullet"/>
      <w:lvlText w:val="•"/>
      <w:lvlJc w:val="left"/>
      <w:pPr>
        <w:tabs>
          <w:tab w:val="num" w:pos="4320"/>
        </w:tabs>
        <w:ind w:left="4320" w:hanging="360"/>
      </w:pPr>
      <w:rPr>
        <w:rFonts w:ascii="Arial" w:hAnsi="Arial" w:hint="default"/>
      </w:rPr>
    </w:lvl>
    <w:lvl w:ilvl="6" w:tplc="E9D634E6" w:tentative="1">
      <w:start w:val="1"/>
      <w:numFmt w:val="bullet"/>
      <w:lvlText w:val="•"/>
      <w:lvlJc w:val="left"/>
      <w:pPr>
        <w:tabs>
          <w:tab w:val="num" w:pos="5040"/>
        </w:tabs>
        <w:ind w:left="5040" w:hanging="360"/>
      </w:pPr>
      <w:rPr>
        <w:rFonts w:ascii="Arial" w:hAnsi="Arial" w:hint="default"/>
      </w:rPr>
    </w:lvl>
    <w:lvl w:ilvl="7" w:tplc="CEF89660" w:tentative="1">
      <w:start w:val="1"/>
      <w:numFmt w:val="bullet"/>
      <w:lvlText w:val="•"/>
      <w:lvlJc w:val="left"/>
      <w:pPr>
        <w:tabs>
          <w:tab w:val="num" w:pos="5760"/>
        </w:tabs>
        <w:ind w:left="5760" w:hanging="360"/>
      </w:pPr>
      <w:rPr>
        <w:rFonts w:ascii="Arial" w:hAnsi="Arial" w:hint="default"/>
      </w:rPr>
    </w:lvl>
    <w:lvl w:ilvl="8" w:tplc="574206A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C326F0"/>
    <w:multiLevelType w:val="hybridMultilevel"/>
    <w:tmpl w:val="F67691C4"/>
    <w:lvl w:ilvl="0" w:tplc="A8EAA890">
      <w:start w:val="1"/>
      <w:numFmt w:val="bullet"/>
      <w:lvlText w:val="•"/>
      <w:lvlJc w:val="left"/>
      <w:pPr>
        <w:tabs>
          <w:tab w:val="num" w:pos="720"/>
        </w:tabs>
        <w:ind w:left="720" w:hanging="360"/>
      </w:pPr>
      <w:rPr>
        <w:rFonts w:ascii="Arial" w:hAnsi="Arial" w:hint="default"/>
      </w:rPr>
    </w:lvl>
    <w:lvl w:ilvl="1" w:tplc="28F46D06">
      <w:start w:val="48"/>
      <w:numFmt w:val="bullet"/>
      <w:lvlText w:val="–"/>
      <w:lvlJc w:val="left"/>
      <w:pPr>
        <w:tabs>
          <w:tab w:val="num" w:pos="1440"/>
        </w:tabs>
        <w:ind w:left="1440" w:hanging="360"/>
      </w:pPr>
      <w:rPr>
        <w:rFonts w:ascii="Arial" w:hAnsi="Arial" w:hint="default"/>
      </w:rPr>
    </w:lvl>
    <w:lvl w:ilvl="2" w:tplc="E1E2597E" w:tentative="1">
      <w:start w:val="1"/>
      <w:numFmt w:val="bullet"/>
      <w:lvlText w:val="•"/>
      <w:lvlJc w:val="left"/>
      <w:pPr>
        <w:tabs>
          <w:tab w:val="num" w:pos="2160"/>
        </w:tabs>
        <w:ind w:left="2160" w:hanging="360"/>
      </w:pPr>
      <w:rPr>
        <w:rFonts w:ascii="Arial" w:hAnsi="Arial" w:hint="default"/>
      </w:rPr>
    </w:lvl>
    <w:lvl w:ilvl="3" w:tplc="C0762130" w:tentative="1">
      <w:start w:val="1"/>
      <w:numFmt w:val="bullet"/>
      <w:lvlText w:val="•"/>
      <w:lvlJc w:val="left"/>
      <w:pPr>
        <w:tabs>
          <w:tab w:val="num" w:pos="2880"/>
        </w:tabs>
        <w:ind w:left="2880" w:hanging="360"/>
      </w:pPr>
      <w:rPr>
        <w:rFonts w:ascii="Arial" w:hAnsi="Arial" w:hint="default"/>
      </w:rPr>
    </w:lvl>
    <w:lvl w:ilvl="4" w:tplc="82CEAD68" w:tentative="1">
      <w:start w:val="1"/>
      <w:numFmt w:val="bullet"/>
      <w:lvlText w:val="•"/>
      <w:lvlJc w:val="left"/>
      <w:pPr>
        <w:tabs>
          <w:tab w:val="num" w:pos="3600"/>
        </w:tabs>
        <w:ind w:left="3600" w:hanging="360"/>
      </w:pPr>
      <w:rPr>
        <w:rFonts w:ascii="Arial" w:hAnsi="Arial" w:hint="default"/>
      </w:rPr>
    </w:lvl>
    <w:lvl w:ilvl="5" w:tplc="DD06B130" w:tentative="1">
      <w:start w:val="1"/>
      <w:numFmt w:val="bullet"/>
      <w:lvlText w:val="•"/>
      <w:lvlJc w:val="left"/>
      <w:pPr>
        <w:tabs>
          <w:tab w:val="num" w:pos="4320"/>
        </w:tabs>
        <w:ind w:left="4320" w:hanging="360"/>
      </w:pPr>
      <w:rPr>
        <w:rFonts w:ascii="Arial" w:hAnsi="Arial" w:hint="default"/>
      </w:rPr>
    </w:lvl>
    <w:lvl w:ilvl="6" w:tplc="202A4B50" w:tentative="1">
      <w:start w:val="1"/>
      <w:numFmt w:val="bullet"/>
      <w:lvlText w:val="•"/>
      <w:lvlJc w:val="left"/>
      <w:pPr>
        <w:tabs>
          <w:tab w:val="num" w:pos="5040"/>
        </w:tabs>
        <w:ind w:left="5040" w:hanging="360"/>
      </w:pPr>
      <w:rPr>
        <w:rFonts w:ascii="Arial" w:hAnsi="Arial" w:hint="default"/>
      </w:rPr>
    </w:lvl>
    <w:lvl w:ilvl="7" w:tplc="8D988506" w:tentative="1">
      <w:start w:val="1"/>
      <w:numFmt w:val="bullet"/>
      <w:lvlText w:val="•"/>
      <w:lvlJc w:val="left"/>
      <w:pPr>
        <w:tabs>
          <w:tab w:val="num" w:pos="5760"/>
        </w:tabs>
        <w:ind w:left="5760" w:hanging="360"/>
      </w:pPr>
      <w:rPr>
        <w:rFonts w:ascii="Arial" w:hAnsi="Arial" w:hint="default"/>
      </w:rPr>
    </w:lvl>
    <w:lvl w:ilvl="8" w:tplc="9D0EB7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281534"/>
    <w:multiLevelType w:val="hybridMultilevel"/>
    <w:tmpl w:val="33BC392E"/>
    <w:lvl w:ilvl="0" w:tplc="1C3468D8">
      <w:start w:val="1"/>
      <w:numFmt w:val="bullet"/>
      <w:lvlText w:val="•"/>
      <w:lvlJc w:val="left"/>
      <w:pPr>
        <w:tabs>
          <w:tab w:val="num" w:pos="720"/>
        </w:tabs>
        <w:ind w:left="720" w:hanging="360"/>
      </w:pPr>
      <w:rPr>
        <w:rFonts w:ascii="Arial" w:hAnsi="Arial" w:hint="default"/>
      </w:rPr>
    </w:lvl>
    <w:lvl w:ilvl="1" w:tplc="9E7C6CFA">
      <w:start w:val="48"/>
      <w:numFmt w:val="bullet"/>
      <w:lvlText w:val="–"/>
      <w:lvlJc w:val="left"/>
      <w:pPr>
        <w:tabs>
          <w:tab w:val="num" w:pos="1440"/>
        </w:tabs>
        <w:ind w:left="1440" w:hanging="360"/>
      </w:pPr>
      <w:rPr>
        <w:rFonts w:ascii="Arial" w:hAnsi="Arial" w:hint="default"/>
      </w:rPr>
    </w:lvl>
    <w:lvl w:ilvl="2" w:tplc="42A2D0E8" w:tentative="1">
      <w:start w:val="1"/>
      <w:numFmt w:val="bullet"/>
      <w:lvlText w:val="•"/>
      <w:lvlJc w:val="left"/>
      <w:pPr>
        <w:tabs>
          <w:tab w:val="num" w:pos="2160"/>
        </w:tabs>
        <w:ind w:left="2160" w:hanging="360"/>
      </w:pPr>
      <w:rPr>
        <w:rFonts w:ascii="Arial" w:hAnsi="Arial" w:hint="default"/>
      </w:rPr>
    </w:lvl>
    <w:lvl w:ilvl="3" w:tplc="CC5C69AA" w:tentative="1">
      <w:start w:val="1"/>
      <w:numFmt w:val="bullet"/>
      <w:lvlText w:val="•"/>
      <w:lvlJc w:val="left"/>
      <w:pPr>
        <w:tabs>
          <w:tab w:val="num" w:pos="2880"/>
        </w:tabs>
        <w:ind w:left="2880" w:hanging="360"/>
      </w:pPr>
      <w:rPr>
        <w:rFonts w:ascii="Arial" w:hAnsi="Arial" w:hint="default"/>
      </w:rPr>
    </w:lvl>
    <w:lvl w:ilvl="4" w:tplc="F7587BBC" w:tentative="1">
      <w:start w:val="1"/>
      <w:numFmt w:val="bullet"/>
      <w:lvlText w:val="•"/>
      <w:lvlJc w:val="left"/>
      <w:pPr>
        <w:tabs>
          <w:tab w:val="num" w:pos="3600"/>
        </w:tabs>
        <w:ind w:left="3600" w:hanging="360"/>
      </w:pPr>
      <w:rPr>
        <w:rFonts w:ascii="Arial" w:hAnsi="Arial" w:hint="default"/>
      </w:rPr>
    </w:lvl>
    <w:lvl w:ilvl="5" w:tplc="7D2EAB28" w:tentative="1">
      <w:start w:val="1"/>
      <w:numFmt w:val="bullet"/>
      <w:lvlText w:val="•"/>
      <w:lvlJc w:val="left"/>
      <w:pPr>
        <w:tabs>
          <w:tab w:val="num" w:pos="4320"/>
        </w:tabs>
        <w:ind w:left="4320" w:hanging="360"/>
      </w:pPr>
      <w:rPr>
        <w:rFonts w:ascii="Arial" w:hAnsi="Arial" w:hint="default"/>
      </w:rPr>
    </w:lvl>
    <w:lvl w:ilvl="6" w:tplc="9864E388" w:tentative="1">
      <w:start w:val="1"/>
      <w:numFmt w:val="bullet"/>
      <w:lvlText w:val="•"/>
      <w:lvlJc w:val="left"/>
      <w:pPr>
        <w:tabs>
          <w:tab w:val="num" w:pos="5040"/>
        </w:tabs>
        <w:ind w:left="5040" w:hanging="360"/>
      </w:pPr>
      <w:rPr>
        <w:rFonts w:ascii="Arial" w:hAnsi="Arial" w:hint="default"/>
      </w:rPr>
    </w:lvl>
    <w:lvl w:ilvl="7" w:tplc="6704A19C" w:tentative="1">
      <w:start w:val="1"/>
      <w:numFmt w:val="bullet"/>
      <w:lvlText w:val="•"/>
      <w:lvlJc w:val="left"/>
      <w:pPr>
        <w:tabs>
          <w:tab w:val="num" w:pos="5760"/>
        </w:tabs>
        <w:ind w:left="5760" w:hanging="360"/>
      </w:pPr>
      <w:rPr>
        <w:rFonts w:ascii="Arial" w:hAnsi="Arial" w:hint="default"/>
      </w:rPr>
    </w:lvl>
    <w:lvl w:ilvl="8" w:tplc="60041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1"/>
      <w:lvlJc w:val="left"/>
      <w:pPr>
        <w:tabs>
          <w:tab w:val="num" w:pos="2430"/>
        </w:tabs>
        <w:ind w:left="2430" w:hanging="360"/>
      </w:pPr>
      <w:rPr>
        <w:rFonts w:ascii="Arial" w:hAnsi="Arial" w:hint="default"/>
      </w:rPr>
    </w:lvl>
    <w:lvl w:ilvl="2">
      <w:start w:val="1"/>
      <w:numFmt w:val="bullet"/>
      <w:lvlText w:val=""/>
      <w:lvlPicBulletId w:val="2"/>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3"/>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20" w15:restartNumberingAfterBreak="0">
    <w:nsid w:val="529D29AD"/>
    <w:multiLevelType w:val="hybridMultilevel"/>
    <w:tmpl w:val="31AABF72"/>
    <w:lvl w:ilvl="0" w:tplc="1F566924">
      <w:start w:val="1"/>
      <w:numFmt w:val="bullet"/>
      <w:lvlText w:val="•"/>
      <w:lvlJc w:val="left"/>
      <w:pPr>
        <w:tabs>
          <w:tab w:val="num" w:pos="720"/>
        </w:tabs>
        <w:ind w:left="720" w:hanging="360"/>
      </w:pPr>
      <w:rPr>
        <w:rFonts w:ascii="Arial" w:hAnsi="Arial" w:hint="default"/>
      </w:rPr>
    </w:lvl>
    <w:lvl w:ilvl="1" w:tplc="EE52873A" w:tentative="1">
      <w:start w:val="1"/>
      <w:numFmt w:val="bullet"/>
      <w:lvlText w:val="•"/>
      <w:lvlJc w:val="left"/>
      <w:pPr>
        <w:tabs>
          <w:tab w:val="num" w:pos="1440"/>
        </w:tabs>
        <w:ind w:left="1440" w:hanging="360"/>
      </w:pPr>
      <w:rPr>
        <w:rFonts w:ascii="Arial" w:hAnsi="Arial" w:hint="default"/>
      </w:rPr>
    </w:lvl>
    <w:lvl w:ilvl="2" w:tplc="2AF200B0" w:tentative="1">
      <w:start w:val="1"/>
      <w:numFmt w:val="bullet"/>
      <w:lvlText w:val="•"/>
      <w:lvlJc w:val="left"/>
      <w:pPr>
        <w:tabs>
          <w:tab w:val="num" w:pos="2160"/>
        </w:tabs>
        <w:ind w:left="2160" w:hanging="360"/>
      </w:pPr>
      <w:rPr>
        <w:rFonts w:ascii="Arial" w:hAnsi="Arial" w:hint="default"/>
      </w:rPr>
    </w:lvl>
    <w:lvl w:ilvl="3" w:tplc="96CE03D8" w:tentative="1">
      <w:start w:val="1"/>
      <w:numFmt w:val="bullet"/>
      <w:lvlText w:val="•"/>
      <w:lvlJc w:val="left"/>
      <w:pPr>
        <w:tabs>
          <w:tab w:val="num" w:pos="2880"/>
        </w:tabs>
        <w:ind w:left="2880" w:hanging="360"/>
      </w:pPr>
      <w:rPr>
        <w:rFonts w:ascii="Arial" w:hAnsi="Arial" w:hint="default"/>
      </w:rPr>
    </w:lvl>
    <w:lvl w:ilvl="4" w:tplc="CC3467D6" w:tentative="1">
      <w:start w:val="1"/>
      <w:numFmt w:val="bullet"/>
      <w:lvlText w:val="•"/>
      <w:lvlJc w:val="left"/>
      <w:pPr>
        <w:tabs>
          <w:tab w:val="num" w:pos="3600"/>
        </w:tabs>
        <w:ind w:left="3600" w:hanging="360"/>
      </w:pPr>
      <w:rPr>
        <w:rFonts w:ascii="Arial" w:hAnsi="Arial" w:hint="default"/>
      </w:rPr>
    </w:lvl>
    <w:lvl w:ilvl="5" w:tplc="E84AFBCC" w:tentative="1">
      <w:start w:val="1"/>
      <w:numFmt w:val="bullet"/>
      <w:lvlText w:val="•"/>
      <w:lvlJc w:val="left"/>
      <w:pPr>
        <w:tabs>
          <w:tab w:val="num" w:pos="4320"/>
        </w:tabs>
        <w:ind w:left="4320" w:hanging="360"/>
      </w:pPr>
      <w:rPr>
        <w:rFonts w:ascii="Arial" w:hAnsi="Arial" w:hint="default"/>
      </w:rPr>
    </w:lvl>
    <w:lvl w:ilvl="6" w:tplc="61EC1322" w:tentative="1">
      <w:start w:val="1"/>
      <w:numFmt w:val="bullet"/>
      <w:lvlText w:val="•"/>
      <w:lvlJc w:val="left"/>
      <w:pPr>
        <w:tabs>
          <w:tab w:val="num" w:pos="5040"/>
        </w:tabs>
        <w:ind w:left="5040" w:hanging="360"/>
      </w:pPr>
      <w:rPr>
        <w:rFonts w:ascii="Arial" w:hAnsi="Arial" w:hint="default"/>
      </w:rPr>
    </w:lvl>
    <w:lvl w:ilvl="7" w:tplc="824C13FE" w:tentative="1">
      <w:start w:val="1"/>
      <w:numFmt w:val="bullet"/>
      <w:lvlText w:val="•"/>
      <w:lvlJc w:val="left"/>
      <w:pPr>
        <w:tabs>
          <w:tab w:val="num" w:pos="5760"/>
        </w:tabs>
        <w:ind w:left="5760" w:hanging="360"/>
      </w:pPr>
      <w:rPr>
        <w:rFonts w:ascii="Arial" w:hAnsi="Arial" w:hint="default"/>
      </w:rPr>
    </w:lvl>
    <w:lvl w:ilvl="8" w:tplc="5F628EF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2C35C71"/>
    <w:multiLevelType w:val="hybridMultilevel"/>
    <w:tmpl w:val="893C6C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AF65575"/>
    <w:multiLevelType w:val="hybridMultilevel"/>
    <w:tmpl w:val="77FEE918"/>
    <w:lvl w:ilvl="0" w:tplc="C87011D8">
      <w:start w:val="1"/>
      <w:numFmt w:val="bullet"/>
      <w:lvlText w:val="•"/>
      <w:lvlJc w:val="left"/>
      <w:pPr>
        <w:tabs>
          <w:tab w:val="num" w:pos="720"/>
        </w:tabs>
        <w:ind w:left="720" w:hanging="360"/>
      </w:pPr>
      <w:rPr>
        <w:rFonts w:ascii="Arial" w:hAnsi="Arial" w:hint="default"/>
      </w:rPr>
    </w:lvl>
    <w:lvl w:ilvl="1" w:tplc="EDAA537C" w:tentative="1">
      <w:start w:val="1"/>
      <w:numFmt w:val="bullet"/>
      <w:lvlText w:val="•"/>
      <w:lvlJc w:val="left"/>
      <w:pPr>
        <w:tabs>
          <w:tab w:val="num" w:pos="1440"/>
        </w:tabs>
        <w:ind w:left="1440" w:hanging="360"/>
      </w:pPr>
      <w:rPr>
        <w:rFonts w:ascii="Arial" w:hAnsi="Arial" w:hint="default"/>
      </w:rPr>
    </w:lvl>
    <w:lvl w:ilvl="2" w:tplc="46ACAFB0" w:tentative="1">
      <w:start w:val="1"/>
      <w:numFmt w:val="bullet"/>
      <w:lvlText w:val="•"/>
      <w:lvlJc w:val="left"/>
      <w:pPr>
        <w:tabs>
          <w:tab w:val="num" w:pos="2160"/>
        </w:tabs>
        <w:ind w:left="2160" w:hanging="360"/>
      </w:pPr>
      <w:rPr>
        <w:rFonts w:ascii="Arial" w:hAnsi="Arial" w:hint="default"/>
      </w:rPr>
    </w:lvl>
    <w:lvl w:ilvl="3" w:tplc="8A14C0F2" w:tentative="1">
      <w:start w:val="1"/>
      <w:numFmt w:val="bullet"/>
      <w:lvlText w:val="•"/>
      <w:lvlJc w:val="left"/>
      <w:pPr>
        <w:tabs>
          <w:tab w:val="num" w:pos="2880"/>
        </w:tabs>
        <w:ind w:left="2880" w:hanging="360"/>
      </w:pPr>
      <w:rPr>
        <w:rFonts w:ascii="Arial" w:hAnsi="Arial" w:hint="default"/>
      </w:rPr>
    </w:lvl>
    <w:lvl w:ilvl="4" w:tplc="923C6FF6" w:tentative="1">
      <w:start w:val="1"/>
      <w:numFmt w:val="bullet"/>
      <w:lvlText w:val="•"/>
      <w:lvlJc w:val="left"/>
      <w:pPr>
        <w:tabs>
          <w:tab w:val="num" w:pos="3600"/>
        </w:tabs>
        <w:ind w:left="3600" w:hanging="360"/>
      </w:pPr>
      <w:rPr>
        <w:rFonts w:ascii="Arial" w:hAnsi="Arial" w:hint="default"/>
      </w:rPr>
    </w:lvl>
    <w:lvl w:ilvl="5" w:tplc="A3A69506" w:tentative="1">
      <w:start w:val="1"/>
      <w:numFmt w:val="bullet"/>
      <w:lvlText w:val="•"/>
      <w:lvlJc w:val="left"/>
      <w:pPr>
        <w:tabs>
          <w:tab w:val="num" w:pos="4320"/>
        </w:tabs>
        <w:ind w:left="4320" w:hanging="360"/>
      </w:pPr>
      <w:rPr>
        <w:rFonts w:ascii="Arial" w:hAnsi="Arial" w:hint="default"/>
      </w:rPr>
    </w:lvl>
    <w:lvl w:ilvl="6" w:tplc="7578EE20" w:tentative="1">
      <w:start w:val="1"/>
      <w:numFmt w:val="bullet"/>
      <w:lvlText w:val="•"/>
      <w:lvlJc w:val="left"/>
      <w:pPr>
        <w:tabs>
          <w:tab w:val="num" w:pos="5040"/>
        </w:tabs>
        <w:ind w:left="5040" w:hanging="360"/>
      </w:pPr>
      <w:rPr>
        <w:rFonts w:ascii="Arial" w:hAnsi="Arial" w:hint="default"/>
      </w:rPr>
    </w:lvl>
    <w:lvl w:ilvl="7" w:tplc="F7A641B2" w:tentative="1">
      <w:start w:val="1"/>
      <w:numFmt w:val="bullet"/>
      <w:lvlText w:val="•"/>
      <w:lvlJc w:val="left"/>
      <w:pPr>
        <w:tabs>
          <w:tab w:val="num" w:pos="5760"/>
        </w:tabs>
        <w:ind w:left="5760" w:hanging="360"/>
      </w:pPr>
      <w:rPr>
        <w:rFonts w:ascii="Arial" w:hAnsi="Arial" w:hint="default"/>
      </w:rPr>
    </w:lvl>
    <w:lvl w:ilvl="8" w:tplc="D734623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3284F56"/>
    <w:multiLevelType w:val="hybridMultilevel"/>
    <w:tmpl w:val="DEB8DE9C"/>
    <w:lvl w:ilvl="0" w:tplc="93F00776">
      <w:start w:val="1"/>
      <w:numFmt w:val="bullet"/>
      <w:lvlText w:val="•"/>
      <w:lvlJc w:val="left"/>
      <w:pPr>
        <w:tabs>
          <w:tab w:val="num" w:pos="720"/>
        </w:tabs>
        <w:ind w:left="720" w:hanging="360"/>
      </w:pPr>
      <w:rPr>
        <w:rFonts w:ascii="Arial" w:hAnsi="Arial" w:hint="default"/>
      </w:rPr>
    </w:lvl>
    <w:lvl w:ilvl="1" w:tplc="77103CF8">
      <w:start w:val="48"/>
      <w:numFmt w:val="bullet"/>
      <w:lvlText w:val="–"/>
      <w:lvlJc w:val="left"/>
      <w:pPr>
        <w:tabs>
          <w:tab w:val="num" w:pos="1440"/>
        </w:tabs>
        <w:ind w:left="1440" w:hanging="360"/>
      </w:pPr>
      <w:rPr>
        <w:rFonts w:ascii="Arial" w:hAnsi="Arial" w:hint="default"/>
      </w:rPr>
    </w:lvl>
    <w:lvl w:ilvl="2" w:tplc="3E7A3FDC" w:tentative="1">
      <w:start w:val="1"/>
      <w:numFmt w:val="bullet"/>
      <w:lvlText w:val="•"/>
      <w:lvlJc w:val="left"/>
      <w:pPr>
        <w:tabs>
          <w:tab w:val="num" w:pos="2160"/>
        </w:tabs>
        <w:ind w:left="2160" w:hanging="360"/>
      </w:pPr>
      <w:rPr>
        <w:rFonts w:ascii="Arial" w:hAnsi="Arial" w:hint="default"/>
      </w:rPr>
    </w:lvl>
    <w:lvl w:ilvl="3" w:tplc="29B44910" w:tentative="1">
      <w:start w:val="1"/>
      <w:numFmt w:val="bullet"/>
      <w:lvlText w:val="•"/>
      <w:lvlJc w:val="left"/>
      <w:pPr>
        <w:tabs>
          <w:tab w:val="num" w:pos="2880"/>
        </w:tabs>
        <w:ind w:left="2880" w:hanging="360"/>
      </w:pPr>
      <w:rPr>
        <w:rFonts w:ascii="Arial" w:hAnsi="Arial" w:hint="default"/>
      </w:rPr>
    </w:lvl>
    <w:lvl w:ilvl="4" w:tplc="51B4EC7C" w:tentative="1">
      <w:start w:val="1"/>
      <w:numFmt w:val="bullet"/>
      <w:lvlText w:val="•"/>
      <w:lvlJc w:val="left"/>
      <w:pPr>
        <w:tabs>
          <w:tab w:val="num" w:pos="3600"/>
        </w:tabs>
        <w:ind w:left="3600" w:hanging="360"/>
      </w:pPr>
      <w:rPr>
        <w:rFonts w:ascii="Arial" w:hAnsi="Arial" w:hint="default"/>
      </w:rPr>
    </w:lvl>
    <w:lvl w:ilvl="5" w:tplc="EE862624" w:tentative="1">
      <w:start w:val="1"/>
      <w:numFmt w:val="bullet"/>
      <w:lvlText w:val="•"/>
      <w:lvlJc w:val="left"/>
      <w:pPr>
        <w:tabs>
          <w:tab w:val="num" w:pos="4320"/>
        </w:tabs>
        <w:ind w:left="4320" w:hanging="360"/>
      </w:pPr>
      <w:rPr>
        <w:rFonts w:ascii="Arial" w:hAnsi="Arial" w:hint="default"/>
      </w:rPr>
    </w:lvl>
    <w:lvl w:ilvl="6" w:tplc="BCA82F66" w:tentative="1">
      <w:start w:val="1"/>
      <w:numFmt w:val="bullet"/>
      <w:lvlText w:val="•"/>
      <w:lvlJc w:val="left"/>
      <w:pPr>
        <w:tabs>
          <w:tab w:val="num" w:pos="5040"/>
        </w:tabs>
        <w:ind w:left="5040" w:hanging="360"/>
      </w:pPr>
      <w:rPr>
        <w:rFonts w:ascii="Arial" w:hAnsi="Arial" w:hint="default"/>
      </w:rPr>
    </w:lvl>
    <w:lvl w:ilvl="7" w:tplc="DC5EB8EC" w:tentative="1">
      <w:start w:val="1"/>
      <w:numFmt w:val="bullet"/>
      <w:lvlText w:val="•"/>
      <w:lvlJc w:val="left"/>
      <w:pPr>
        <w:tabs>
          <w:tab w:val="num" w:pos="5760"/>
        </w:tabs>
        <w:ind w:left="5760" w:hanging="360"/>
      </w:pPr>
      <w:rPr>
        <w:rFonts w:ascii="Arial" w:hAnsi="Arial" w:hint="default"/>
      </w:rPr>
    </w:lvl>
    <w:lvl w:ilvl="8" w:tplc="A482976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C01B24"/>
    <w:multiLevelType w:val="hybridMultilevel"/>
    <w:tmpl w:val="EFBA35F2"/>
    <w:lvl w:ilvl="0" w:tplc="F9F24588">
      <w:start w:val="1"/>
      <w:numFmt w:val="bullet"/>
      <w:lvlText w:val="•"/>
      <w:lvlJc w:val="left"/>
      <w:pPr>
        <w:tabs>
          <w:tab w:val="num" w:pos="720"/>
        </w:tabs>
        <w:ind w:left="720" w:hanging="360"/>
      </w:pPr>
      <w:rPr>
        <w:rFonts w:ascii="Arial" w:hAnsi="Arial" w:hint="default"/>
      </w:rPr>
    </w:lvl>
    <w:lvl w:ilvl="1" w:tplc="F7168D7E">
      <w:start w:val="48"/>
      <w:numFmt w:val="bullet"/>
      <w:lvlText w:val="–"/>
      <w:lvlJc w:val="left"/>
      <w:pPr>
        <w:tabs>
          <w:tab w:val="num" w:pos="1440"/>
        </w:tabs>
        <w:ind w:left="1440" w:hanging="360"/>
      </w:pPr>
      <w:rPr>
        <w:rFonts w:ascii="Arial" w:hAnsi="Arial" w:hint="default"/>
      </w:rPr>
    </w:lvl>
    <w:lvl w:ilvl="2" w:tplc="89E6AB42" w:tentative="1">
      <w:start w:val="1"/>
      <w:numFmt w:val="bullet"/>
      <w:lvlText w:val="•"/>
      <w:lvlJc w:val="left"/>
      <w:pPr>
        <w:tabs>
          <w:tab w:val="num" w:pos="2160"/>
        </w:tabs>
        <w:ind w:left="2160" w:hanging="360"/>
      </w:pPr>
      <w:rPr>
        <w:rFonts w:ascii="Arial" w:hAnsi="Arial" w:hint="default"/>
      </w:rPr>
    </w:lvl>
    <w:lvl w:ilvl="3" w:tplc="766EB814" w:tentative="1">
      <w:start w:val="1"/>
      <w:numFmt w:val="bullet"/>
      <w:lvlText w:val="•"/>
      <w:lvlJc w:val="left"/>
      <w:pPr>
        <w:tabs>
          <w:tab w:val="num" w:pos="2880"/>
        </w:tabs>
        <w:ind w:left="2880" w:hanging="360"/>
      </w:pPr>
      <w:rPr>
        <w:rFonts w:ascii="Arial" w:hAnsi="Arial" w:hint="default"/>
      </w:rPr>
    </w:lvl>
    <w:lvl w:ilvl="4" w:tplc="44B66586" w:tentative="1">
      <w:start w:val="1"/>
      <w:numFmt w:val="bullet"/>
      <w:lvlText w:val="•"/>
      <w:lvlJc w:val="left"/>
      <w:pPr>
        <w:tabs>
          <w:tab w:val="num" w:pos="3600"/>
        </w:tabs>
        <w:ind w:left="3600" w:hanging="360"/>
      </w:pPr>
      <w:rPr>
        <w:rFonts w:ascii="Arial" w:hAnsi="Arial" w:hint="default"/>
      </w:rPr>
    </w:lvl>
    <w:lvl w:ilvl="5" w:tplc="1F4ADAA0" w:tentative="1">
      <w:start w:val="1"/>
      <w:numFmt w:val="bullet"/>
      <w:lvlText w:val="•"/>
      <w:lvlJc w:val="left"/>
      <w:pPr>
        <w:tabs>
          <w:tab w:val="num" w:pos="4320"/>
        </w:tabs>
        <w:ind w:left="4320" w:hanging="360"/>
      </w:pPr>
      <w:rPr>
        <w:rFonts w:ascii="Arial" w:hAnsi="Arial" w:hint="default"/>
      </w:rPr>
    </w:lvl>
    <w:lvl w:ilvl="6" w:tplc="B1A0CD32" w:tentative="1">
      <w:start w:val="1"/>
      <w:numFmt w:val="bullet"/>
      <w:lvlText w:val="•"/>
      <w:lvlJc w:val="left"/>
      <w:pPr>
        <w:tabs>
          <w:tab w:val="num" w:pos="5040"/>
        </w:tabs>
        <w:ind w:left="5040" w:hanging="360"/>
      </w:pPr>
      <w:rPr>
        <w:rFonts w:ascii="Arial" w:hAnsi="Arial" w:hint="default"/>
      </w:rPr>
    </w:lvl>
    <w:lvl w:ilvl="7" w:tplc="7BCEEEBC" w:tentative="1">
      <w:start w:val="1"/>
      <w:numFmt w:val="bullet"/>
      <w:lvlText w:val="•"/>
      <w:lvlJc w:val="left"/>
      <w:pPr>
        <w:tabs>
          <w:tab w:val="num" w:pos="5760"/>
        </w:tabs>
        <w:ind w:left="5760" w:hanging="360"/>
      </w:pPr>
      <w:rPr>
        <w:rFonts w:ascii="Arial" w:hAnsi="Arial" w:hint="default"/>
      </w:rPr>
    </w:lvl>
    <w:lvl w:ilvl="8" w:tplc="65DE862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2472B3"/>
    <w:multiLevelType w:val="hybridMultilevel"/>
    <w:tmpl w:val="0C56C360"/>
    <w:lvl w:ilvl="0" w:tplc="D6B2F226">
      <w:start w:val="1"/>
      <w:numFmt w:val="bullet"/>
      <w:lvlText w:val="•"/>
      <w:lvlJc w:val="left"/>
      <w:pPr>
        <w:tabs>
          <w:tab w:val="num" w:pos="720"/>
        </w:tabs>
        <w:ind w:left="720" w:hanging="360"/>
      </w:pPr>
      <w:rPr>
        <w:rFonts w:ascii="Arial" w:hAnsi="Arial" w:hint="default"/>
      </w:rPr>
    </w:lvl>
    <w:lvl w:ilvl="1" w:tplc="2034E6B0" w:tentative="1">
      <w:start w:val="1"/>
      <w:numFmt w:val="bullet"/>
      <w:lvlText w:val="•"/>
      <w:lvlJc w:val="left"/>
      <w:pPr>
        <w:tabs>
          <w:tab w:val="num" w:pos="1440"/>
        </w:tabs>
        <w:ind w:left="1440" w:hanging="360"/>
      </w:pPr>
      <w:rPr>
        <w:rFonts w:ascii="Arial" w:hAnsi="Arial" w:hint="default"/>
      </w:rPr>
    </w:lvl>
    <w:lvl w:ilvl="2" w:tplc="8D268BDA">
      <w:start w:val="1"/>
      <w:numFmt w:val="bullet"/>
      <w:lvlText w:val="•"/>
      <w:lvlJc w:val="left"/>
      <w:pPr>
        <w:tabs>
          <w:tab w:val="num" w:pos="2160"/>
        </w:tabs>
        <w:ind w:left="2160" w:hanging="360"/>
      </w:pPr>
      <w:rPr>
        <w:rFonts w:ascii="Arial" w:hAnsi="Arial" w:hint="default"/>
      </w:rPr>
    </w:lvl>
    <w:lvl w:ilvl="3" w:tplc="B0287E1E" w:tentative="1">
      <w:start w:val="1"/>
      <w:numFmt w:val="bullet"/>
      <w:lvlText w:val="•"/>
      <w:lvlJc w:val="left"/>
      <w:pPr>
        <w:tabs>
          <w:tab w:val="num" w:pos="2880"/>
        </w:tabs>
        <w:ind w:left="2880" w:hanging="360"/>
      </w:pPr>
      <w:rPr>
        <w:rFonts w:ascii="Arial" w:hAnsi="Arial" w:hint="default"/>
      </w:rPr>
    </w:lvl>
    <w:lvl w:ilvl="4" w:tplc="A914FC3E" w:tentative="1">
      <w:start w:val="1"/>
      <w:numFmt w:val="bullet"/>
      <w:lvlText w:val="•"/>
      <w:lvlJc w:val="left"/>
      <w:pPr>
        <w:tabs>
          <w:tab w:val="num" w:pos="3600"/>
        </w:tabs>
        <w:ind w:left="3600" w:hanging="360"/>
      </w:pPr>
      <w:rPr>
        <w:rFonts w:ascii="Arial" w:hAnsi="Arial" w:hint="default"/>
      </w:rPr>
    </w:lvl>
    <w:lvl w:ilvl="5" w:tplc="7564FF1E" w:tentative="1">
      <w:start w:val="1"/>
      <w:numFmt w:val="bullet"/>
      <w:lvlText w:val="•"/>
      <w:lvlJc w:val="left"/>
      <w:pPr>
        <w:tabs>
          <w:tab w:val="num" w:pos="4320"/>
        </w:tabs>
        <w:ind w:left="4320" w:hanging="360"/>
      </w:pPr>
      <w:rPr>
        <w:rFonts w:ascii="Arial" w:hAnsi="Arial" w:hint="default"/>
      </w:rPr>
    </w:lvl>
    <w:lvl w:ilvl="6" w:tplc="ECB69DDA" w:tentative="1">
      <w:start w:val="1"/>
      <w:numFmt w:val="bullet"/>
      <w:lvlText w:val="•"/>
      <w:lvlJc w:val="left"/>
      <w:pPr>
        <w:tabs>
          <w:tab w:val="num" w:pos="5040"/>
        </w:tabs>
        <w:ind w:left="5040" w:hanging="360"/>
      </w:pPr>
      <w:rPr>
        <w:rFonts w:ascii="Arial" w:hAnsi="Arial" w:hint="default"/>
      </w:rPr>
    </w:lvl>
    <w:lvl w:ilvl="7" w:tplc="41142D7E" w:tentative="1">
      <w:start w:val="1"/>
      <w:numFmt w:val="bullet"/>
      <w:lvlText w:val="•"/>
      <w:lvlJc w:val="left"/>
      <w:pPr>
        <w:tabs>
          <w:tab w:val="num" w:pos="5760"/>
        </w:tabs>
        <w:ind w:left="5760" w:hanging="360"/>
      </w:pPr>
      <w:rPr>
        <w:rFonts w:ascii="Arial" w:hAnsi="Arial" w:hint="default"/>
      </w:rPr>
    </w:lvl>
    <w:lvl w:ilvl="8" w:tplc="A71A3A4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DB802F3"/>
    <w:multiLevelType w:val="hybridMultilevel"/>
    <w:tmpl w:val="C3B824E0"/>
    <w:lvl w:ilvl="0" w:tplc="1AAE0F5C">
      <w:start w:val="1"/>
      <w:numFmt w:val="bullet"/>
      <w:lvlText w:val="•"/>
      <w:lvlJc w:val="left"/>
      <w:pPr>
        <w:tabs>
          <w:tab w:val="num" w:pos="720"/>
        </w:tabs>
        <w:ind w:left="720" w:hanging="360"/>
      </w:pPr>
      <w:rPr>
        <w:rFonts w:ascii="Arial" w:hAnsi="Arial" w:hint="default"/>
      </w:rPr>
    </w:lvl>
    <w:lvl w:ilvl="1" w:tplc="AF82B61E" w:tentative="1">
      <w:start w:val="1"/>
      <w:numFmt w:val="bullet"/>
      <w:lvlText w:val="•"/>
      <w:lvlJc w:val="left"/>
      <w:pPr>
        <w:tabs>
          <w:tab w:val="num" w:pos="1440"/>
        </w:tabs>
        <w:ind w:left="1440" w:hanging="360"/>
      </w:pPr>
      <w:rPr>
        <w:rFonts w:ascii="Arial" w:hAnsi="Arial" w:hint="default"/>
      </w:rPr>
    </w:lvl>
    <w:lvl w:ilvl="2" w:tplc="2436A7D8">
      <w:start w:val="1"/>
      <w:numFmt w:val="bullet"/>
      <w:lvlText w:val="•"/>
      <w:lvlJc w:val="left"/>
      <w:pPr>
        <w:tabs>
          <w:tab w:val="num" w:pos="2160"/>
        </w:tabs>
        <w:ind w:left="2160" w:hanging="360"/>
      </w:pPr>
      <w:rPr>
        <w:rFonts w:ascii="Arial" w:hAnsi="Arial" w:hint="default"/>
      </w:rPr>
    </w:lvl>
    <w:lvl w:ilvl="3" w:tplc="9AC86F8C" w:tentative="1">
      <w:start w:val="1"/>
      <w:numFmt w:val="bullet"/>
      <w:lvlText w:val="•"/>
      <w:lvlJc w:val="left"/>
      <w:pPr>
        <w:tabs>
          <w:tab w:val="num" w:pos="2880"/>
        </w:tabs>
        <w:ind w:left="2880" w:hanging="360"/>
      </w:pPr>
      <w:rPr>
        <w:rFonts w:ascii="Arial" w:hAnsi="Arial" w:hint="default"/>
      </w:rPr>
    </w:lvl>
    <w:lvl w:ilvl="4" w:tplc="A8066876" w:tentative="1">
      <w:start w:val="1"/>
      <w:numFmt w:val="bullet"/>
      <w:lvlText w:val="•"/>
      <w:lvlJc w:val="left"/>
      <w:pPr>
        <w:tabs>
          <w:tab w:val="num" w:pos="3600"/>
        </w:tabs>
        <w:ind w:left="3600" w:hanging="360"/>
      </w:pPr>
      <w:rPr>
        <w:rFonts w:ascii="Arial" w:hAnsi="Arial" w:hint="default"/>
      </w:rPr>
    </w:lvl>
    <w:lvl w:ilvl="5" w:tplc="0D9C5D68" w:tentative="1">
      <w:start w:val="1"/>
      <w:numFmt w:val="bullet"/>
      <w:lvlText w:val="•"/>
      <w:lvlJc w:val="left"/>
      <w:pPr>
        <w:tabs>
          <w:tab w:val="num" w:pos="4320"/>
        </w:tabs>
        <w:ind w:left="4320" w:hanging="360"/>
      </w:pPr>
      <w:rPr>
        <w:rFonts w:ascii="Arial" w:hAnsi="Arial" w:hint="default"/>
      </w:rPr>
    </w:lvl>
    <w:lvl w:ilvl="6" w:tplc="D78CBF22" w:tentative="1">
      <w:start w:val="1"/>
      <w:numFmt w:val="bullet"/>
      <w:lvlText w:val="•"/>
      <w:lvlJc w:val="left"/>
      <w:pPr>
        <w:tabs>
          <w:tab w:val="num" w:pos="5040"/>
        </w:tabs>
        <w:ind w:left="5040" w:hanging="360"/>
      </w:pPr>
      <w:rPr>
        <w:rFonts w:ascii="Arial" w:hAnsi="Arial" w:hint="default"/>
      </w:rPr>
    </w:lvl>
    <w:lvl w:ilvl="7" w:tplc="FC8C20C2" w:tentative="1">
      <w:start w:val="1"/>
      <w:numFmt w:val="bullet"/>
      <w:lvlText w:val="•"/>
      <w:lvlJc w:val="left"/>
      <w:pPr>
        <w:tabs>
          <w:tab w:val="num" w:pos="5760"/>
        </w:tabs>
        <w:ind w:left="5760" w:hanging="360"/>
      </w:pPr>
      <w:rPr>
        <w:rFonts w:ascii="Arial" w:hAnsi="Arial" w:hint="default"/>
      </w:rPr>
    </w:lvl>
    <w:lvl w:ilvl="8" w:tplc="16AC3AD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EA91D3F"/>
    <w:multiLevelType w:val="hybridMultilevel"/>
    <w:tmpl w:val="619043DA"/>
    <w:lvl w:ilvl="0" w:tplc="53CEA124">
      <w:start w:val="1"/>
      <w:numFmt w:val="bullet"/>
      <w:lvlText w:val="•"/>
      <w:lvlJc w:val="left"/>
      <w:pPr>
        <w:tabs>
          <w:tab w:val="num" w:pos="720"/>
        </w:tabs>
        <w:ind w:left="720" w:hanging="360"/>
      </w:pPr>
      <w:rPr>
        <w:rFonts w:ascii="Arial" w:hAnsi="Arial" w:hint="default"/>
      </w:rPr>
    </w:lvl>
    <w:lvl w:ilvl="1" w:tplc="59E64CC6" w:tentative="1">
      <w:start w:val="1"/>
      <w:numFmt w:val="bullet"/>
      <w:lvlText w:val="•"/>
      <w:lvlJc w:val="left"/>
      <w:pPr>
        <w:tabs>
          <w:tab w:val="num" w:pos="1440"/>
        </w:tabs>
        <w:ind w:left="1440" w:hanging="360"/>
      </w:pPr>
      <w:rPr>
        <w:rFonts w:ascii="Arial" w:hAnsi="Arial" w:hint="default"/>
      </w:rPr>
    </w:lvl>
    <w:lvl w:ilvl="2" w:tplc="9AA2E7EA" w:tentative="1">
      <w:start w:val="1"/>
      <w:numFmt w:val="bullet"/>
      <w:lvlText w:val="•"/>
      <w:lvlJc w:val="left"/>
      <w:pPr>
        <w:tabs>
          <w:tab w:val="num" w:pos="2160"/>
        </w:tabs>
        <w:ind w:left="2160" w:hanging="360"/>
      </w:pPr>
      <w:rPr>
        <w:rFonts w:ascii="Arial" w:hAnsi="Arial" w:hint="default"/>
      </w:rPr>
    </w:lvl>
    <w:lvl w:ilvl="3" w:tplc="93C2E5B6" w:tentative="1">
      <w:start w:val="1"/>
      <w:numFmt w:val="bullet"/>
      <w:lvlText w:val="•"/>
      <w:lvlJc w:val="left"/>
      <w:pPr>
        <w:tabs>
          <w:tab w:val="num" w:pos="2880"/>
        </w:tabs>
        <w:ind w:left="2880" w:hanging="360"/>
      </w:pPr>
      <w:rPr>
        <w:rFonts w:ascii="Arial" w:hAnsi="Arial" w:hint="default"/>
      </w:rPr>
    </w:lvl>
    <w:lvl w:ilvl="4" w:tplc="07BC1FA8" w:tentative="1">
      <w:start w:val="1"/>
      <w:numFmt w:val="bullet"/>
      <w:lvlText w:val="•"/>
      <w:lvlJc w:val="left"/>
      <w:pPr>
        <w:tabs>
          <w:tab w:val="num" w:pos="3600"/>
        </w:tabs>
        <w:ind w:left="3600" w:hanging="360"/>
      </w:pPr>
      <w:rPr>
        <w:rFonts w:ascii="Arial" w:hAnsi="Arial" w:hint="default"/>
      </w:rPr>
    </w:lvl>
    <w:lvl w:ilvl="5" w:tplc="B77A3E10" w:tentative="1">
      <w:start w:val="1"/>
      <w:numFmt w:val="bullet"/>
      <w:lvlText w:val="•"/>
      <w:lvlJc w:val="left"/>
      <w:pPr>
        <w:tabs>
          <w:tab w:val="num" w:pos="4320"/>
        </w:tabs>
        <w:ind w:left="4320" w:hanging="360"/>
      </w:pPr>
      <w:rPr>
        <w:rFonts w:ascii="Arial" w:hAnsi="Arial" w:hint="default"/>
      </w:rPr>
    </w:lvl>
    <w:lvl w:ilvl="6" w:tplc="6D68B6F2" w:tentative="1">
      <w:start w:val="1"/>
      <w:numFmt w:val="bullet"/>
      <w:lvlText w:val="•"/>
      <w:lvlJc w:val="left"/>
      <w:pPr>
        <w:tabs>
          <w:tab w:val="num" w:pos="5040"/>
        </w:tabs>
        <w:ind w:left="5040" w:hanging="360"/>
      </w:pPr>
      <w:rPr>
        <w:rFonts w:ascii="Arial" w:hAnsi="Arial" w:hint="default"/>
      </w:rPr>
    </w:lvl>
    <w:lvl w:ilvl="7" w:tplc="D924F9B8" w:tentative="1">
      <w:start w:val="1"/>
      <w:numFmt w:val="bullet"/>
      <w:lvlText w:val="•"/>
      <w:lvlJc w:val="left"/>
      <w:pPr>
        <w:tabs>
          <w:tab w:val="num" w:pos="5760"/>
        </w:tabs>
        <w:ind w:left="5760" w:hanging="360"/>
      </w:pPr>
      <w:rPr>
        <w:rFonts w:ascii="Arial" w:hAnsi="Arial" w:hint="default"/>
      </w:rPr>
    </w:lvl>
    <w:lvl w:ilvl="8" w:tplc="C3F2D38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46C1F56"/>
    <w:multiLevelType w:val="hybridMultilevel"/>
    <w:tmpl w:val="4F4C6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6EC03A9"/>
    <w:multiLevelType w:val="hybridMultilevel"/>
    <w:tmpl w:val="0F382CA8"/>
    <w:lvl w:ilvl="0" w:tplc="958C84C8">
      <w:start w:val="1"/>
      <w:numFmt w:val="bullet"/>
      <w:lvlText w:val="•"/>
      <w:lvlJc w:val="left"/>
      <w:pPr>
        <w:tabs>
          <w:tab w:val="num" w:pos="720"/>
        </w:tabs>
        <w:ind w:left="720" w:hanging="360"/>
      </w:pPr>
      <w:rPr>
        <w:rFonts w:ascii="Arial" w:hAnsi="Arial" w:hint="default"/>
      </w:rPr>
    </w:lvl>
    <w:lvl w:ilvl="1" w:tplc="558EBE3C">
      <w:start w:val="48"/>
      <w:numFmt w:val="bullet"/>
      <w:lvlText w:val="–"/>
      <w:lvlJc w:val="left"/>
      <w:pPr>
        <w:tabs>
          <w:tab w:val="num" w:pos="1440"/>
        </w:tabs>
        <w:ind w:left="1440" w:hanging="360"/>
      </w:pPr>
      <w:rPr>
        <w:rFonts w:ascii="Arial" w:hAnsi="Arial" w:hint="default"/>
      </w:rPr>
    </w:lvl>
    <w:lvl w:ilvl="2" w:tplc="B02E635C" w:tentative="1">
      <w:start w:val="1"/>
      <w:numFmt w:val="bullet"/>
      <w:lvlText w:val="•"/>
      <w:lvlJc w:val="left"/>
      <w:pPr>
        <w:tabs>
          <w:tab w:val="num" w:pos="2160"/>
        </w:tabs>
        <w:ind w:left="2160" w:hanging="360"/>
      </w:pPr>
      <w:rPr>
        <w:rFonts w:ascii="Arial" w:hAnsi="Arial" w:hint="default"/>
      </w:rPr>
    </w:lvl>
    <w:lvl w:ilvl="3" w:tplc="5A642298" w:tentative="1">
      <w:start w:val="1"/>
      <w:numFmt w:val="bullet"/>
      <w:lvlText w:val="•"/>
      <w:lvlJc w:val="left"/>
      <w:pPr>
        <w:tabs>
          <w:tab w:val="num" w:pos="2880"/>
        </w:tabs>
        <w:ind w:left="2880" w:hanging="360"/>
      </w:pPr>
      <w:rPr>
        <w:rFonts w:ascii="Arial" w:hAnsi="Arial" w:hint="default"/>
      </w:rPr>
    </w:lvl>
    <w:lvl w:ilvl="4" w:tplc="95F0A17C" w:tentative="1">
      <w:start w:val="1"/>
      <w:numFmt w:val="bullet"/>
      <w:lvlText w:val="•"/>
      <w:lvlJc w:val="left"/>
      <w:pPr>
        <w:tabs>
          <w:tab w:val="num" w:pos="3600"/>
        </w:tabs>
        <w:ind w:left="3600" w:hanging="360"/>
      </w:pPr>
      <w:rPr>
        <w:rFonts w:ascii="Arial" w:hAnsi="Arial" w:hint="default"/>
      </w:rPr>
    </w:lvl>
    <w:lvl w:ilvl="5" w:tplc="79286408" w:tentative="1">
      <w:start w:val="1"/>
      <w:numFmt w:val="bullet"/>
      <w:lvlText w:val="•"/>
      <w:lvlJc w:val="left"/>
      <w:pPr>
        <w:tabs>
          <w:tab w:val="num" w:pos="4320"/>
        </w:tabs>
        <w:ind w:left="4320" w:hanging="360"/>
      </w:pPr>
      <w:rPr>
        <w:rFonts w:ascii="Arial" w:hAnsi="Arial" w:hint="default"/>
      </w:rPr>
    </w:lvl>
    <w:lvl w:ilvl="6" w:tplc="ED5EF202" w:tentative="1">
      <w:start w:val="1"/>
      <w:numFmt w:val="bullet"/>
      <w:lvlText w:val="•"/>
      <w:lvlJc w:val="left"/>
      <w:pPr>
        <w:tabs>
          <w:tab w:val="num" w:pos="5040"/>
        </w:tabs>
        <w:ind w:left="5040" w:hanging="360"/>
      </w:pPr>
      <w:rPr>
        <w:rFonts w:ascii="Arial" w:hAnsi="Arial" w:hint="default"/>
      </w:rPr>
    </w:lvl>
    <w:lvl w:ilvl="7" w:tplc="F5CAD4A4" w:tentative="1">
      <w:start w:val="1"/>
      <w:numFmt w:val="bullet"/>
      <w:lvlText w:val="•"/>
      <w:lvlJc w:val="left"/>
      <w:pPr>
        <w:tabs>
          <w:tab w:val="num" w:pos="5760"/>
        </w:tabs>
        <w:ind w:left="5760" w:hanging="360"/>
      </w:pPr>
      <w:rPr>
        <w:rFonts w:ascii="Arial" w:hAnsi="Arial" w:hint="default"/>
      </w:rPr>
    </w:lvl>
    <w:lvl w:ilvl="8" w:tplc="2A34881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7624B42"/>
    <w:multiLevelType w:val="hybridMultilevel"/>
    <w:tmpl w:val="D0D2AD4C"/>
    <w:lvl w:ilvl="0" w:tplc="B184B244">
      <w:start w:val="1"/>
      <w:numFmt w:val="bullet"/>
      <w:lvlText w:val="•"/>
      <w:lvlJc w:val="left"/>
      <w:pPr>
        <w:tabs>
          <w:tab w:val="num" w:pos="720"/>
        </w:tabs>
        <w:ind w:left="720" w:hanging="360"/>
      </w:pPr>
      <w:rPr>
        <w:rFonts w:ascii="Arial" w:hAnsi="Arial" w:hint="default"/>
      </w:rPr>
    </w:lvl>
    <w:lvl w:ilvl="1" w:tplc="8500D3CC" w:tentative="1">
      <w:start w:val="1"/>
      <w:numFmt w:val="bullet"/>
      <w:lvlText w:val="•"/>
      <w:lvlJc w:val="left"/>
      <w:pPr>
        <w:tabs>
          <w:tab w:val="num" w:pos="1440"/>
        </w:tabs>
        <w:ind w:left="1440" w:hanging="360"/>
      </w:pPr>
      <w:rPr>
        <w:rFonts w:ascii="Arial" w:hAnsi="Arial" w:hint="default"/>
      </w:rPr>
    </w:lvl>
    <w:lvl w:ilvl="2" w:tplc="DB500BD0" w:tentative="1">
      <w:start w:val="1"/>
      <w:numFmt w:val="bullet"/>
      <w:lvlText w:val="•"/>
      <w:lvlJc w:val="left"/>
      <w:pPr>
        <w:tabs>
          <w:tab w:val="num" w:pos="2160"/>
        </w:tabs>
        <w:ind w:left="2160" w:hanging="360"/>
      </w:pPr>
      <w:rPr>
        <w:rFonts w:ascii="Arial" w:hAnsi="Arial" w:hint="default"/>
      </w:rPr>
    </w:lvl>
    <w:lvl w:ilvl="3" w:tplc="7C32F2FC" w:tentative="1">
      <w:start w:val="1"/>
      <w:numFmt w:val="bullet"/>
      <w:lvlText w:val="•"/>
      <w:lvlJc w:val="left"/>
      <w:pPr>
        <w:tabs>
          <w:tab w:val="num" w:pos="2880"/>
        </w:tabs>
        <w:ind w:left="2880" w:hanging="360"/>
      </w:pPr>
      <w:rPr>
        <w:rFonts w:ascii="Arial" w:hAnsi="Arial" w:hint="default"/>
      </w:rPr>
    </w:lvl>
    <w:lvl w:ilvl="4" w:tplc="5BA8B560" w:tentative="1">
      <w:start w:val="1"/>
      <w:numFmt w:val="bullet"/>
      <w:lvlText w:val="•"/>
      <w:lvlJc w:val="left"/>
      <w:pPr>
        <w:tabs>
          <w:tab w:val="num" w:pos="3600"/>
        </w:tabs>
        <w:ind w:left="3600" w:hanging="360"/>
      </w:pPr>
      <w:rPr>
        <w:rFonts w:ascii="Arial" w:hAnsi="Arial" w:hint="default"/>
      </w:rPr>
    </w:lvl>
    <w:lvl w:ilvl="5" w:tplc="C07E446C" w:tentative="1">
      <w:start w:val="1"/>
      <w:numFmt w:val="bullet"/>
      <w:lvlText w:val="•"/>
      <w:lvlJc w:val="left"/>
      <w:pPr>
        <w:tabs>
          <w:tab w:val="num" w:pos="4320"/>
        </w:tabs>
        <w:ind w:left="4320" w:hanging="360"/>
      </w:pPr>
      <w:rPr>
        <w:rFonts w:ascii="Arial" w:hAnsi="Arial" w:hint="default"/>
      </w:rPr>
    </w:lvl>
    <w:lvl w:ilvl="6" w:tplc="68C4C4A4" w:tentative="1">
      <w:start w:val="1"/>
      <w:numFmt w:val="bullet"/>
      <w:lvlText w:val="•"/>
      <w:lvlJc w:val="left"/>
      <w:pPr>
        <w:tabs>
          <w:tab w:val="num" w:pos="5040"/>
        </w:tabs>
        <w:ind w:left="5040" w:hanging="360"/>
      </w:pPr>
      <w:rPr>
        <w:rFonts w:ascii="Arial" w:hAnsi="Arial" w:hint="default"/>
      </w:rPr>
    </w:lvl>
    <w:lvl w:ilvl="7" w:tplc="5B2E7804" w:tentative="1">
      <w:start w:val="1"/>
      <w:numFmt w:val="bullet"/>
      <w:lvlText w:val="•"/>
      <w:lvlJc w:val="left"/>
      <w:pPr>
        <w:tabs>
          <w:tab w:val="num" w:pos="5760"/>
        </w:tabs>
        <w:ind w:left="5760" w:hanging="360"/>
      </w:pPr>
      <w:rPr>
        <w:rFonts w:ascii="Arial" w:hAnsi="Arial" w:hint="default"/>
      </w:rPr>
    </w:lvl>
    <w:lvl w:ilvl="8" w:tplc="B58A237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9"/>
  </w:num>
  <w:num w:numId="2">
    <w:abstractNumId w:val="31"/>
  </w:num>
  <w:num w:numId="3">
    <w:abstractNumId w:val="13"/>
  </w:num>
  <w:num w:numId="4">
    <w:abstractNumId w:val="6"/>
  </w:num>
  <w:num w:numId="5">
    <w:abstractNumId w:val="2"/>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1"/>
  </w:num>
  <w:num w:numId="9">
    <w:abstractNumId w:val="1"/>
  </w:num>
  <w:num w:numId="10">
    <w:abstractNumId w:val="25"/>
  </w:num>
  <w:num w:numId="11">
    <w:abstractNumId w:val="7"/>
  </w:num>
  <w:num w:numId="12">
    <w:abstractNumId w:val="3"/>
  </w:num>
  <w:num w:numId="13">
    <w:abstractNumId w:val="14"/>
  </w:num>
  <w:num w:numId="14">
    <w:abstractNumId w:val="4"/>
  </w:num>
  <w:num w:numId="15">
    <w:abstractNumId w:val="9"/>
  </w:num>
  <w:num w:numId="16">
    <w:abstractNumId w:val="10"/>
  </w:num>
  <w:num w:numId="17">
    <w:abstractNumId w:val="26"/>
  </w:num>
  <w:num w:numId="18">
    <w:abstractNumId w:val="16"/>
  </w:num>
  <w:num w:numId="19">
    <w:abstractNumId w:val="23"/>
  </w:num>
  <w:num w:numId="20">
    <w:abstractNumId w:val="20"/>
  </w:num>
  <w:num w:numId="21">
    <w:abstractNumId w:val="15"/>
  </w:num>
  <w:num w:numId="22">
    <w:abstractNumId w:val="0"/>
  </w:num>
  <w:num w:numId="23">
    <w:abstractNumId w:val="29"/>
  </w:num>
  <w:num w:numId="24">
    <w:abstractNumId w:val="27"/>
  </w:num>
  <w:num w:numId="25">
    <w:abstractNumId w:val="12"/>
  </w:num>
  <w:num w:numId="26">
    <w:abstractNumId w:val="17"/>
  </w:num>
  <w:num w:numId="27">
    <w:abstractNumId w:val="24"/>
  </w:num>
  <w:num w:numId="28">
    <w:abstractNumId w:val="11"/>
  </w:num>
  <w:num w:numId="29">
    <w:abstractNumId w:val="22"/>
  </w:num>
  <w:num w:numId="30">
    <w:abstractNumId w:val="18"/>
  </w:num>
  <w:num w:numId="31">
    <w:abstractNumId w:val="30"/>
  </w:num>
  <w:num w:numId="32">
    <w:abstractNumId w:val="5"/>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07b75,#0039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87"/>
    <w:rsid w:val="00003018"/>
    <w:rsid w:val="00006D6C"/>
    <w:rsid w:val="00022AA9"/>
    <w:rsid w:val="000430F9"/>
    <w:rsid w:val="00052AFF"/>
    <w:rsid w:val="00053308"/>
    <w:rsid w:val="00054050"/>
    <w:rsid w:val="000545DE"/>
    <w:rsid w:val="00056238"/>
    <w:rsid w:val="000642EF"/>
    <w:rsid w:val="000678D1"/>
    <w:rsid w:val="00082D95"/>
    <w:rsid w:val="0008769F"/>
    <w:rsid w:val="000A6599"/>
    <w:rsid w:val="000B7595"/>
    <w:rsid w:val="000C4969"/>
    <w:rsid w:val="000C599B"/>
    <w:rsid w:val="000D3642"/>
    <w:rsid w:val="000D5DB5"/>
    <w:rsid w:val="000E1EAD"/>
    <w:rsid w:val="000E5F0F"/>
    <w:rsid w:val="000F577F"/>
    <w:rsid w:val="000F7E5E"/>
    <w:rsid w:val="00104C31"/>
    <w:rsid w:val="0011176B"/>
    <w:rsid w:val="00113074"/>
    <w:rsid w:val="00116DE8"/>
    <w:rsid w:val="00117D5D"/>
    <w:rsid w:val="00122D66"/>
    <w:rsid w:val="00131E08"/>
    <w:rsid w:val="00147AE1"/>
    <w:rsid w:val="00155848"/>
    <w:rsid w:val="00160B6A"/>
    <w:rsid w:val="00181DB5"/>
    <w:rsid w:val="00190C27"/>
    <w:rsid w:val="001A06E1"/>
    <w:rsid w:val="001A1469"/>
    <w:rsid w:val="001A20AF"/>
    <w:rsid w:val="001A23D2"/>
    <w:rsid w:val="001A5604"/>
    <w:rsid w:val="001C2C8D"/>
    <w:rsid w:val="001C3037"/>
    <w:rsid w:val="001E18A6"/>
    <w:rsid w:val="001E19AA"/>
    <w:rsid w:val="001E2393"/>
    <w:rsid w:val="001E6DFA"/>
    <w:rsid w:val="001F61BD"/>
    <w:rsid w:val="00211094"/>
    <w:rsid w:val="00241959"/>
    <w:rsid w:val="00241C34"/>
    <w:rsid w:val="00252998"/>
    <w:rsid w:val="002536F6"/>
    <w:rsid w:val="002549A3"/>
    <w:rsid w:val="00260044"/>
    <w:rsid w:val="002611A9"/>
    <w:rsid w:val="00261252"/>
    <w:rsid w:val="002660E7"/>
    <w:rsid w:val="00273397"/>
    <w:rsid w:val="00286930"/>
    <w:rsid w:val="002A1F33"/>
    <w:rsid w:val="002A6872"/>
    <w:rsid w:val="002B2DCD"/>
    <w:rsid w:val="002B3849"/>
    <w:rsid w:val="002B4132"/>
    <w:rsid w:val="002B51B0"/>
    <w:rsid w:val="002B7238"/>
    <w:rsid w:val="002C43FE"/>
    <w:rsid w:val="002D21A2"/>
    <w:rsid w:val="002E22DB"/>
    <w:rsid w:val="002E531F"/>
    <w:rsid w:val="002E7094"/>
    <w:rsid w:val="002F397F"/>
    <w:rsid w:val="002F5063"/>
    <w:rsid w:val="002F6759"/>
    <w:rsid w:val="00302DF9"/>
    <w:rsid w:val="003040EA"/>
    <w:rsid w:val="0030641A"/>
    <w:rsid w:val="00315A93"/>
    <w:rsid w:val="00322053"/>
    <w:rsid w:val="00345AB8"/>
    <w:rsid w:val="00347840"/>
    <w:rsid w:val="00357EFD"/>
    <w:rsid w:val="00361B74"/>
    <w:rsid w:val="003666B2"/>
    <w:rsid w:val="00380091"/>
    <w:rsid w:val="00381478"/>
    <w:rsid w:val="0038592D"/>
    <w:rsid w:val="003A170E"/>
    <w:rsid w:val="003A64B7"/>
    <w:rsid w:val="003A6664"/>
    <w:rsid w:val="003B6857"/>
    <w:rsid w:val="003E23F7"/>
    <w:rsid w:val="003E6F76"/>
    <w:rsid w:val="003F1397"/>
    <w:rsid w:val="003F26BE"/>
    <w:rsid w:val="004019DB"/>
    <w:rsid w:val="004019EA"/>
    <w:rsid w:val="00407372"/>
    <w:rsid w:val="0043147E"/>
    <w:rsid w:val="0043233D"/>
    <w:rsid w:val="00432803"/>
    <w:rsid w:val="00434254"/>
    <w:rsid w:val="00435D3F"/>
    <w:rsid w:val="00435F66"/>
    <w:rsid w:val="00442E23"/>
    <w:rsid w:val="00453D4D"/>
    <w:rsid w:val="00465830"/>
    <w:rsid w:val="00490902"/>
    <w:rsid w:val="00493859"/>
    <w:rsid w:val="004944CA"/>
    <w:rsid w:val="004A0FB3"/>
    <w:rsid w:val="004B413A"/>
    <w:rsid w:val="004C2372"/>
    <w:rsid w:val="004C4C3D"/>
    <w:rsid w:val="004D6300"/>
    <w:rsid w:val="004E5D1E"/>
    <w:rsid w:val="004E7814"/>
    <w:rsid w:val="004F09B5"/>
    <w:rsid w:val="004F581C"/>
    <w:rsid w:val="00500594"/>
    <w:rsid w:val="0050156B"/>
    <w:rsid w:val="00502125"/>
    <w:rsid w:val="00506068"/>
    <w:rsid w:val="005117A8"/>
    <w:rsid w:val="00512443"/>
    <w:rsid w:val="00517C44"/>
    <w:rsid w:val="00524F29"/>
    <w:rsid w:val="00530BEE"/>
    <w:rsid w:val="005328F5"/>
    <w:rsid w:val="00533648"/>
    <w:rsid w:val="005358B3"/>
    <w:rsid w:val="005464EA"/>
    <w:rsid w:val="005628A6"/>
    <w:rsid w:val="00565CB9"/>
    <w:rsid w:val="00572FED"/>
    <w:rsid w:val="00580D19"/>
    <w:rsid w:val="00582ABA"/>
    <w:rsid w:val="005831CA"/>
    <w:rsid w:val="00583F3F"/>
    <w:rsid w:val="005856CB"/>
    <w:rsid w:val="005926DA"/>
    <w:rsid w:val="005A1536"/>
    <w:rsid w:val="005B74A2"/>
    <w:rsid w:val="005D49D6"/>
    <w:rsid w:val="005E6734"/>
    <w:rsid w:val="005F2FAD"/>
    <w:rsid w:val="005F475F"/>
    <w:rsid w:val="00606983"/>
    <w:rsid w:val="006071B5"/>
    <w:rsid w:val="00607B5F"/>
    <w:rsid w:val="006174E9"/>
    <w:rsid w:val="006379F6"/>
    <w:rsid w:val="00654FD7"/>
    <w:rsid w:val="0066556F"/>
    <w:rsid w:val="0067378C"/>
    <w:rsid w:val="00675D7A"/>
    <w:rsid w:val="006903F6"/>
    <w:rsid w:val="00697273"/>
    <w:rsid w:val="006A0285"/>
    <w:rsid w:val="006A1848"/>
    <w:rsid w:val="006B0E57"/>
    <w:rsid w:val="006B27C3"/>
    <w:rsid w:val="006B3E12"/>
    <w:rsid w:val="006C1CDB"/>
    <w:rsid w:val="006C23E0"/>
    <w:rsid w:val="006D3D62"/>
    <w:rsid w:val="006D6471"/>
    <w:rsid w:val="006E4006"/>
    <w:rsid w:val="006F3977"/>
    <w:rsid w:val="006F51FA"/>
    <w:rsid w:val="00702CEC"/>
    <w:rsid w:val="007037EC"/>
    <w:rsid w:val="00706C8E"/>
    <w:rsid w:val="007153AC"/>
    <w:rsid w:val="00720AF8"/>
    <w:rsid w:val="00723890"/>
    <w:rsid w:val="00731F16"/>
    <w:rsid w:val="007325D0"/>
    <w:rsid w:val="007346F3"/>
    <w:rsid w:val="00741352"/>
    <w:rsid w:val="00752309"/>
    <w:rsid w:val="00761B6E"/>
    <w:rsid w:val="00764924"/>
    <w:rsid w:val="0076565D"/>
    <w:rsid w:val="00773989"/>
    <w:rsid w:val="0079429E"/>
    <w:rsid w:val="007A7609"/>
    <w:rsid w:val="007B1C21"/>
    <w:rsid w:val="007B2C74"/>
    <w:rsid w:val="007B2F8E"/>
    <w:rsid w:val="007B4A9B"/>
    <w:rsid w:val="007B61AF"/>
    <w:rsid w:val="007C5FF9"/>
    <w:rsid w:val="007C7F49"/>
    <w:rsid w:val="007D7FDC"/>
    <w:rsid w:val="007E0078"/>
    <w:rsid w:val="007F4A96"/>
    <w:rsid w:val="007F5723"/>
    <w:rsid w:val="008008F0"/>
    <w:rsid w:val="00800A68"/>
    <w:rsid w:val="00803B03"/>
    <w:rsid w:val="00805B12"/>
    <w:rsid w:val="00812C59"/>
    <w:rsid w:val="008135D2"/>
    <w:rsid w:val="00833C1D"/>
    <w:rsid w:val="008433EA"/>
    <w:rsid w:val="00844A9F"/>
    <w:rsid w:val="008570E5"/>
    <w:rsid w:val="00862922"/>
    <w:rsid w:val="00866FBD"/>
    <w:rsid w:val="00867D97"/>
    <w:rsid w:val="00875F91"/>
    <w:rsid w:val="0087605D"/>
    <w:rsid w:val="00887FDD"/>
    <w:rsid w:val="00891B8C"/>
    <w:rsid w:val="00897421"/>
    <w:rsid w:val="008A5193"/>
    <w:rsid w:val="008C7AF3"/>
    <w:rsid w:val="008E1A5E"/>
    <w:rsid w:val="008F0924"/>
    <w:rsid w:val="0090138C"/>
    <w:rsid w:val="009055CC"/>
    <w:rsid w:val="00915E04"/>
    <w:rsid w:val="009217F1"/>
    <w:rsid w:val="00922260"/>
    <w:rsid w:val="00927C38"/>
    <w:rsid w:val="00933679"/>
    <w:rsid w:val="00937814"/>
    <w:rsid w:val="0094166C"/>
    <w:rsid w:val="00953A34"/>
    <w:rsid w:val="009572B8"/>
    <w:rsid w:val="00964AE8"/>
    <w:rsid w:val="00966B3F"/>
    <w:rsid w:val="00975D81"/>
    <w:rsid w:val="009834F3"/>
    <w:rsid w:val="0098403B"/>
    <w:rsid w:val="00985701"/>
    <w:rsid w:val="0099115F"/>
    <w:rsid w:val="00996B2D"/>
    <w:rsid w:val="009A2962"/>
    <w:rsid w:val="009B1E77"/>
    <w:rsid w:val="009B1EB1"/>
    <w:rsid w:val="009B3500"/>
    <w:rsid w:val="009B4198"/>
    <w:rsid w:val="009C0BC4"/>
    <w:rsid w:val="009D1AE5"/>
    <w:rsid w:val="009F36DC"/>
    <w:rsid w:val="009F46D4"/>
    <w:rsid w:val="00A011C0"/>
    <w:rsid w:val="00A049A5"/>
    <w:rsid w:val="00A07C75"/>
    <w:rsid w:val="00A07CFD"/>
    <w:rsid w:val="00A13BF5"/>
    <w:rsid w:val="00A17914"/>
    <w:rsid w:val="00A26E96"/>
    <w:rsid w:val="00A34211"/>
    <w:rsid w:val="00A35312"/>
    <w:rsid w:val="00A436C7"/>
    <w:rsid w:val="00A44843"/>
    <w:rsid w:val="00A53FB1"/>
    <w:rsid w:val="00A55351"/>
    <w:rsid w:val="00A563EA"/>
    <w:rsid w:val="00A72BFB"/>
    <w:rsid w:val="00A744F2"/>
    <w:rsid w:val="00A83EDD"/>
    <w:rsid w:val="00A84ED9"/>
    <w:rsid w:val="00A86333"/>
    <w:rsid w:val="00AA59C2"/>
    <w:rsid w:val="00AA78C7"/>
    <w:rsid w:val="00AA7E80"/>
    <w:rsid w:val="00AC6497"/>
    <w:rsid w:val="00AE20ED"/>
    <w:rsid w:val="00AE2BE7"/>
    <w:rsid w:val="00AE3CB6"/>
    <w:rsid w:val="00AF15E5"/>
    <w:rsid w:val="00AF650C"/>
    <w:rsid w:val="00B00F05"/>
    <w:rsid w:val="00B06165"/>
    <w:rsid w:val="00B24C9B"/>
    <w:rsid w:val="00B35D77"/>
    <w:rsid w:val="00B44453"/>
    <w:rsid w:val="00B44828"/>
    <w:rsid w:val="00B476C5"/>
    <w:rsid w:val="00B50C38"/>
    <w:rsid w:val="00B5364C"/>
    <w:rsid w:val="00B56481"/>
    <w:rsid w:val="00B61BB5"/>
    <w:rsid w:val="00B637F0"/>
    <w:rsid w:val="00B63A53"/>
    <w:rsid w:val="00B63B50"/>
    <w:rsid w:val="00B83B9A"/>
    <w:rsid w:val="00BA301B"/>
    <w:rsid w:val="00BA5B57"/>
    <w:rsid w:val="00BA5B59"/>
    <w:rsid w:val="00BC7FAB"/>
    <w:rsid w:val="00BD0FF9"/>
    <w:rsid w:val="00BE5188"/>
    <w:rsid w:val="00BF58BB"/>
    <w:rsid w:val="00C02263"/>
    <w:rsid w:val="00C060AC"/>
    <w:rsid w:val="00C06197"/>
    <w:rsid w:val="00C0642A"/>
    <w:rsid w:val="00C064FE"/>
    <w:rsid w:val="00C073A8"/>
    <w:rsid w:val="00C07CCE"/>
    <w:rsid w:val="00C10E22"/>
    <w:rsid w:val="00C12A08"/>
    <w:rsid w:val="00C170FF"/>
    <w:rsid w:val="00C30D70"/>
    <w:rsid w:val="00C4012C"/>
    <w:rsid w:val="00C406FE"/>
    <w:rsid w:val="00C4653F"/>
    <w:rsid w:val="00C508A8"/>
    <w:rsid w:val="00C5145C"/>
    <w:rsid w:val="00C5356B"/>
    <w:rsid w:val="00C75613"/>
    <w:rsid w:val="00CA277E"/>
    <w:rsid w:val="00CA575F"/>
    <w:rsid w:val="00CA5EE1"/>
    <w:rsid w:val="00CB2A4F"/>
    <w:rsid w:val="00CB77B4"/>
    <w:rsid w:val="00CC1D81"/>
    <w:rsid w:val="00CD4B15"/>
    <w:rsid w:val="00CD5CF2"/>
    <w:rsid w:val="00CF3123"/>
    <w:rsid w:val="00D034D8"/>
    <w:rsid w:val="00D04A57"/>
    <w:rsid w:val="00D04EAB"/>
    <w:rsid w:val="00D171B4"/>
    <w:rsid w:val="00D2191C"/>
    <w:rsid w:val="00D34F88"/>
    <w:rsid w:val="00D45922"/>
    <w:rsid w:val="00D46169"/>
    <w:rsid w:val="00D47205"/>
    <w:rsid w:val="00D478A0"/>
    <w:rsid w:val="00D51BAF"/>
    <w:rsid w:val="00D564D8"/>
    <w:rsid w:val="00D6418A"/>
    <w:rsid w:val="00D766DE"/>
    <w:rsid w:val="00D81C5C"/>
    <w:rsid w:val="00D844FA"/>
    <w:rsid w:val="00D92E79"/>
    <w:rsid w:val="00D94C6B"/>
    <w:rsid w:val="00D968D4"/>
    <w:rsid w:val="00DA22FF"/>
    <w:rsid w:val="00DB164A"/>
    <w:rsid w:val="00DB205F"/>
    <w:rsid w:val="00DB6452"/>
    <w:rsid w:val="00DC290F"/>
    <w:rsid w:val="00DC4589"/>
    <w:rsid w:val="00DD06A7"/>
    <w:rsid w:val="00DD4259"/>
    <w:rsid w:val="00DE2DBC"/>
    <w:rsid w:val="00DF0284"/>
    <w:rsid w:val="00DF2309"/>
    <w:rsid w:val="00E00901"/>
    <w:rsid w:val="00E04407"/>
    <w:rsid w:val="00E07603"/>
    <w:rsid w:val="00E105A1"/>
    <w:rsid w:val="00E15569"/>
    <w:rsid w:val="00E25004"/>
    <w:rsid w:val="00E27242"/>
    <w:rsid w:val="00E37C83"/>
    <w:rsid w:val="00E5500D"/>
    <w:rsid w:val="00E57029"/>
    <w:rsid w:val="00E7796F"/>
    <w:rsid w:val="00E77CCE"/>
    <w:rsid w:val="00E861CF"/>
    <w:rsid w:val="00E86C38"/>
    <w:rsid w:val="00E87B02"/>
    <w:rsid w:val="00E96EDE"/>
    <w:rsid w:val="00EA1BC6"/>
    <w:rsid w:val="00EA20FD"/>
    <w:rsid w:val="00EA2B0F"/>
    <w:rsid w:val="00EA4CDF"/>
    <w:rsid w:val="00EA544F"/>
    <w:rsid w:val="00EB5713"/>
    <w:rsid w:val="00EF2291"/>
    <w:rsid w:val="00EF5398"/>
    <w:rsid w:val="00F06137"/>
    <w:rsid w:val="00F11D67"/>
    <w:rsid w:val="00F130FA"/>
    <w:rsid w:val="00F14729"/>
    <w:rsid w:val="00F17A42"/>
    <w:rsid w:val="00F36EA5"/>
    <w:rsid w:val="00F37AF6"/>
    <w:rsid w:val="00F516F6"/>
    <w:rsid w:val="00F524DD"/>
    <w:rsid w:val="00F576E3"/>
    <w:rsid w:val="00F61323"/>
    <w:rsid w:val="00F67117"/>
    <w:rsid w:val="00F7386D"/>
    <w:rsid w:val="00F74B74"/>
    <w:rsid w:val="00F8080F"/>
    <w:rsid w:val="00F95130"/>
    <w:rsid w:val="00FA5AAE"/>
    <w:rsid w:val="00FB1E40"/>
    <w:rsid w:val="00FB3E8C"/>
    <w:rsid w:val="00FC3CE4"/>
    <w:rsid w:val="00FC4B82"/>
    <w:rsid w:val="00FE0A8C"/>
    <w:rsid w:val="00FE1746"/>
    <w:rsid w:val="00FE1EC1"/>
    <w:rsid w:val="00FF2887"/>
    <w:rsid w:val="00FF2978"/>
    <w:rsid w:val="00FF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4:docId w14:val="5D67617C"/>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9572B8"/>
    <w:pPr>
      <w:spacing w:after="200" w:line="276" w:lineRule="auto"/>
      <w:ind w:left="720"/>
      <w:contextualSpacing/>
    </w:pPr>
    <w:rPr>
      <w:rFonts w:ascii="Calibri" w:eastAsiaTheme="minorHAnsi" w:hAnsi="Calibri"/>
      <w:color w:val="auto"/>
      <w:kern w:val="0"/>
      <w:sz w:val="22"/>
      <w:szCs w:val="22"/>
    </w:rPr>
  </w:style>
  <w:style w:type="table" w:styleId="TableGrid">
    <w:name w:val="Table Grid"/>
    <w:basedOn w:val="TableNormal"/>
    <w:uiPriority w:val="5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szCs w:val="24"/>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szCs w:val="24"/>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sz w:val="24"/>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770274783">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476530598">
      <w:bodyDiv w:val="1"/>
      <w:marLeft w:val="0"/>
      <w:marRight w:val="0"/>
      <w:marTop w:val="0"/>
      <w:marBottom w:val="0"/>
      <w:divBdr>
        <w:top w:val="none" w:sz="0" w:space="0" w:color="auto"/>
        <w:left w:val="none" w:sz="0" w:space="0" w:color="auto"/>
        <w:bottom w:val="none" w:sz="0" w:space="0" w:color="auto"/>
        <w:right w:val="none" w:sz="0" w:space="0" w:color="auto"/>
      </w:divBdr>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proofpoint.com/v2/url?u=https-3A__ercot.webex.com_ercot_j.php-3FMTID-3Dm9900b00660ca8e136381fd1525b62f06&amp;d=DwMGaQ&amp;c=trp9rTvIdyEWh1VWB5x8_2JiPaB5oGZOtWPDws2_VoY&amp;r=T0m5Jg90hX6QBKd0dyCgfRQSppFZ4x_43N_zqr-h2HU&amp;m=y97fa76IayHy1-V4VHu2YMBn6kj76iDNbC0tBrgYujg&amp;s=iT5OXKReFNl2ziWZIYG6aXTL2a7hl-RmttOcUdbJkek&amp;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rcot.webex.com/erco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urldefense.proofpoint.com/v2/url?u=https-3A__www.webex.com_pdf_tollfree-5Frestrictions.pdf&amp;d=DwMGaQ&amp;c=trp9rTvIdyEWh1VWB5x8_2JiPaB5oGZOtWPDws2_VoY&amp;r=T0m5Jg90hX6QBKd0dyCgfRQSppFZ4x_43N_zqr-h2HU&amp;m=y97fa76IayHy1-V4VHu2YMBn6kj76iDNbC0tBrgYujg&amp;s=F4mm9AbKSIybEUPPIQ4WM7OiZPf7KekQqwmFFu7hXvs&amp;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defense.proofpoint.com/v2/url?u=https-3A__ercot.webex.com_ercot_j.php-3FMTID-3Dm2f26fc8bdc0708564c084bf3a1244cf8&amp;d=DwMGaQ&amp;c=trp9rTvIdyEWh1VWB5x8_2JiPaB5oGZOtWPDws2_VoY&amp;r=T0m5Jg90hX6QBKd0dyCgfRQSppFZ4x_43N_zqr-h2HU&amp;m=y97fa76IayHy1-V4VHu2YMBn6kj76iDNbC0tBrgYujg&amp;s=3xP5u9ckNcvf49SAa2EDbI0MPC5f3A0ik1AelUuh0y0&amp;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A35E88E82CE54C93D2E1D31972296F" ma:contentTypeVersion="0" ma:contentTypeDescription="Create a new document." ma:contentTypeScope="" ma:versionID="8252339fbf0a82d6989e58909ff2bba2">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5347E-3A02-4A08-AF1A-F976ED0962C0}">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CA1A977B-F913-4698-A14D-331441683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4.xml><?xml version="1.0" encoding="utf-8"?>
<ds:datastoreItem xmlns:ds="http://schemas.openxmlformats.org/officeDocument/2006/customXml" ds:itemID="{E5D36CF2-E6F6-4747-BA5E-133CBC66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280</TotalTime>
  <Pages>5</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Aldridge, Joshua</dc:creator>
  <cp:lastModifiedBy>Aldridge, Joshua</cp:lastModifiedBy>
  <cp:revision>13</cp:revision>
  <cp:lastPrinted>2017-03-07T16:51:00Z</cp:lastPrinted>
  <dcterms:created xsi:type="dcterms:W3CDTF">2018-05-14T15:18:00Z</dcterms:created>
  <dcterms:modified xsi:type="dcterms:W3CDTF">2018-06-11T14:10:00Z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0x010100BDA35E88E82CE54C93D2E1D31972296F</vt:lpwstr>
  </property>
</Properties>
</file>