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>
      <w:bookmarkStart w:id="0" w:name="_GoBack"/>
      <w:bookmarkEnd w:id="0"/>
    </w:p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416C9E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</w:t>
      </w:r>
      <w:r w:rsidR="00B0628C">
        <w:rPr>
          <w:rFonts w:ascii="Arial" w:hAnsi="Arial" w:cs="Arial"/>
          <w:b/>
        </w:rPr>
        <w:t>ch</w:t>
      </w:r>
      <w:r w:rsidR="005C43EA">
        <w:rPr>
          <w:rFonts w:ascii="Arial" w:hAnsi="Arial" w:cs="Arial"/>
          <w:b/>
        </w:rPr>
        <w:t xml:space="preserve"> 21</w:t>
      </w:r>
      <w:r w:rsidR="00253398">
        <w:rPr>
          <w:rFonts w:ascii="Arial" w:hAnsi="Arial" w:cs="Arial"/>
          <w:b/>
        </w:rPr>
        <w:t>, 201</w:t>
      </w:r>
      <w:r w:rsidR="007C64F2">
        <w:rPr>
          <w:rFonts w:ascii="Arial" w:hAnsi="Arial" w:cs="Arial"/>
          <w:b/>
        </w:rPr>
        <w:t>8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6E3451">
        <w:rPr>
          <w:rFonts w:ascii="Arial" w:hAnsi="Arial" w:cs="Arial"/>
          <w:b/>
        </w:rPr>
        <w:t>206</w:t>
      </w:r>
      <w:r w:rsidR="000D6577">
        <w:rPr>
          <w:rFonts w:ascii="Arial" w:hAnsi="Arial" w:cs="Arial"/>
          <w:b/>
        </w:rPr>
        <w:t>B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9B2AE0" w:rsidRPr="00723CB9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Retail Electric Providers</w:t>
            </w:r>
          </w:p>
        </w:tc>
        <w:tc>
          <w:tcPr>
            <w:tcW w:w="7020" w:type="dxa"/>
            <w:gridSpan w:val="3"/>
          </w:tcPr>
          <w:p w:rsidR="009B2AE0" w:rsidRDefault="003135F6" w:rsidP="009B2AE0">
            <w:pPr>
              <w:rPr>
                <w:sz w:val="22"/>
                <w:szCs w:val="22"/>
              </w:rPr>
            </w:pPr>
            <w:proofErr w:type="spellStart"/>
            <w:r w:rsidRPr="003135F6">
              <w:rPr>
                <w:sz w:val="22"/>
                <w:szCs w:val="22"/>
              </w:rPr>
              <w:t>Lore</w:t>
            </w:r>
            <w:r w:rsidR="000D47A2">
              <w:rPr>
                <w:sz w:val="22"/>
                <w:szCs w:val="22"/>
              </w:rPr>
              <w:t>t</w:t>
            </w:r>
            <w:r w:rsidRPr="003135F6">
              <w:rPr>
                <w:sz w:val="22"/>
                <w:szCs w:val="22"/>
              </w:rPr>
              <w:t>to</w:t>
            </w:r>
            <w:proofErr w:type="spellEnd"/>
            <w:r w:rsidRPr="003135F6">
              <w:rPr>
                <w:sz w:val="22"/>
                <w:szCs w:val="22"/>
              </w:rPr>
              <w:t xml:space="preserve"> Martin</w:t>
            </w:r>
            <w:r>
              <w:rPr>
                <w:sz w:val="22"/>
                <w:szCs w:val="22"/>
              </w:rPr>
              <w:t xml:space="preserve"> - </w:t>
            </w:r>
            <w:r w:rsidRPr="003135F6">
              <w:rPr>
                <w:sz w:val="22"/>
                <w:szCs w:val="22"/>
              </w:rPr>
              <w:t>Direct Energy</w:t>
            </w:r>
          </w:p>
          <w:p w:rsidR="00655E57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Bill Barnes - </w:t>
            </w:r>
            <w:r w:rsidRPr="00655E57">
              <w:rPr>
                <w:sz w:val="22"/>
                <w:szCs w:val="22"/>
              </w:rPr>
              <w:t>Reliant Energy</w:t>
            </w:r>
          </w:p>
          <w:p w:rsidR="00BF4FA4" w:rsidRPr="00723CB9" w:rsidRDefault="00BF4FA4" w:rsidP="009B2AE0">
            <w:pPr>
              <w:rPr>
                <w:sz w:val="22"/>
                <w:szCs w:val="22"/>
              </w:rPr>
            </w:pPr>
          </w:p>
        </w:tc>
      </w:tr>
      <w:tr w:rsidR="00655E57" w:rsidRPr="00394AAC" w:rsidTr="00406A84">
        <w:tc>
          <w:tcPr>
            <w:tcW w:w="2448" w:type="dxa"/>
          </w:tcPr>
          <w:p w:rsidR="00655E57" w:rsidRPr="00394AAC" w:rsidRDefault="00655E57" w:rsidP="009B2AE0">
            <w:pPr>
              <w:jc w:val="center"/>
              <w:rPr>
                <w:sz w:val="22"/>
                <w:szCs w:val="22"/>
              </w:rPr>
            </w:pPr>
            <w:r w:rsidRPr="00655E57">
              <w:rPr>
                <w:sz w:val="22"/>
                <w:szCs w:val="22"/>
              </w:rPr>
              <w:t>Independent Power Marketers</w:t>
            </w:r>
          </w:p>
        </w:tc>
        <w:tc>
          <w:tcPr>
            <w:tcW w:w="7020" w:type="dxa"/>
            <w:gridSpan w:val="3"/>
          </w:tcPr>
          <w:p w:rsidR="00655E57" w:rsidRPr="009B7D75" w:rsidRDefault="00655E57" w:rsidP="009B2AE0">
            <w:pPr>
              <w:rPr>
                <w:sz w:val="22"/>
                <w:szCs w:val="22"/>
              </w:rPr>
            </w:pPr>
            <w:r w:rsidRPr="00655E57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655E57">
              <w:rPr>
                <w:sz w:val="22"/>
                <w:szCs w:val="22"/>
              </w:rPr>
              <w:t>Tenaska Power Inc.</w:t>
            </w: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Generators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9B7D75">
              <w:rPr>
                <w:sz w:val="22"/>
                <w:szCs w:val="22"/>
              </w:rPr>
              <w:t>Ian Haley</w:t>
            </w:r>
            <w:r w:rsidRPr="00A26551">
              <w:rPr>
                <w:sz w:val="22"/>
                <w:szCs w:val="22"/>
              </w:rPr>
              <w:t xml:space="preserve">– </w:t>
            </w:r>
            <w:proofErr w:type="spellStart"/>
            <w:r w:rsidRPr="009B7D75">
              <w:rPr>
                <w:sz w:val="22"/>
                <w:szCs w:val="22"/>
              </w:rPr>
              <w:t>Luminant</w:t>
            </w:r>
            <w:proofErr w:type="spellEnd"/>
            <w:r w:rsidRPr="009B7D75">
              <w:rPr>
                <w:sz w:val="22"/>
                <w:szCs w:val="22"/>
              </w:rPr>
              <w:t xml:space="preserve"> Energy</w:t>
            </w:r>
          </w:p>
          <w:p w:rsidR="009B2AE0" w:rsidRPr="00394AAC" w:rsidRDefault="009B2AE0" w:rsidP="009B2AE0">
            <w:pPr>
              <w:rPr>
                <w:sz w:val="22"/>
                <w:szCs w:val="22"/>
              </w:rPr>
            </w:pP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 w:rsidRPr="009B2AE0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9B2AE0">
              <w:rPr>
                <w:sz w:val="22"/>
                <w:szCs w:val="22"/>
              </w:rPr>
              <w:t>Bryan Texas Utilities</w:t>
            </w:r>
          </w:p>
          <w:p w:rsidR="009B2AE0" w:rsidRPr="00394AAC" w:rsidRDefault="009B2AE0" w:rsidP="00655E57">
            <w:pPr>
              <w:rPr>
                <w:sz w:val="22"/>
                <w:szCs w:val="22"/>
              </w:rPr>
            </w:pPr>
          </w:p>
        </w:tc>
      </w:tr>
      <w:tr w:rsidR="00811012" w:rsidRPr="00394AAC" w:rsidTr="00406A84">
        <w:tc>
          <w:tcPr>
            <w:tcW w:w="2448" w:type="dxa"/>
          </w:tcPr>
          <w:p w:rsidR="00811012" w:rsidRPr="00394AAC" w:rsidRDefault="00811012" w:rsidP="009B2AE0">
            <w:pPr>
              <w:jc w:val="center"/>
              <w:rPr>
                <w:sz w:val="22"/>
                <w:szCs w:val="22"/>
              </w:rPr>
            </w:pPr>
            <w:r w:rsidRPr="00811012">
              <w:rPr>
                <w:sz w:val="22"/>
                <w:szCs w:val="22"/>
              </w:rPr>
              <w:t>Cooperatives</w:t>
            </w:r>
          </w:p>
        </w:tc>
        <w:tc>
          <w:tcPr>
            <w:tcW w:w="7020" w:type="dxa"/>
            <w:gridSpan w:val="3"/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Barkley - </w:t>
            </w:r>
            <w:r w:rsidRPr="00811012">
              <w:rPr>
                <w:sz w:val="22"/>
                <w:szCs w:val="22"/>
              </w:rPr>
              <w:t>Lower Colorado River Authority</w:t>
            </w:r>
          </w:p>
          <w:p w:rsidR="00811012" w:rsidRDefault="00811012" w:rsidP="009B2AE0">
            <w:pPr>
              <w:rPr>
                <w:sz w:val="22"/>
                <w:szCs w:val="22"/>
              </w:rPr>
            </w:pPr>
          </w:p>
        </w:tc>
      </w:tr>
      <w:tr w:rsidR="009B2AE0" w:rsidRPr="00217EF2" w:rsidTr="00406A84">
        <w:tc>
          <w:tcPr>
            <w:tcW w:w="2448" w:type="dxa"/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0D47A2" w:rsidRDefault="000D47A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920AFB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 Kayser</w:t>
            </w:r>
          </w:p>
          <w:p w:rsidR="009B2AE0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Miller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0623DA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920AFB" w:rsidRDefault="00920AFB" w:rsidP="00920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Shams Siddiqi</w:t>
            </w:r>
          </w:p>
          <w:p w:rsidR="009B2AE0" w:rsidRPr="00217EF2" w:rsidRDefault="009B2AE0" w:rsidP="00920AFB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462E66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Michel</w:t>
            </w:r>
          </w:p>
          <w:p w:rsidR="00920AFB" w:rsidRDefault="00920AFB" w:rsidP="009B2A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Shreenath</w:t>
            </w:r>
            <w:proofErr w:type="spellEnd"/>
            <w:r>
              <w:rPr>
                <w:sz w:val="22"/>
                <w:szCs w:val="22"/>
              </w:rPr>
              <w:t xml:space="preserve"> Patel</w:t>
            </w:r>
          </w:p>
          <w:p w:rsidR="00920AFB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920AFB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Malcolm </w:t>
            </w:r>
            <w:proofErr w:type="spellStart"/>
            <w:r>
              <w:rPr>
                <w:sz w:val="22"/>
                <w:szCs w:val="22"/>
              </w:rPr>
              <w:t>Ainspan</w:t>
            </w:r>
            <w:proofErr w:type="spellEnd"/>
          </w:p>
          <w:p w:rsidR="00920AFB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Taylor Woodruff</w:t>
            </w:r>
          </w:p>
          <w:p w:rsidR="00920AFB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Alex </w:t>
            </w:r>
            <w:proofErr w:type="spellStart"/>
            <w:r>
              <w:rPr>
                <w:sz w:val="22"/>
                <w:szCs w:val="22"/>
              </w:rPr>
              <w:t>McElreath</w:t>
            </w:r>
            <w:proofErr w:type="spellEnd"/>
          </w:p>
          <w:p w:rsidR="009B2AE0" w:rsidRPr="00217EF2" w:rsidRDefault="009B2AE0" w:rsidP="00CA0DE1">
            <w:pPr>
              <w:rPr>
                <w:sz w:val="22"/>
                <w:szCs w:val="22"/>
              </w:rPr>
            </w:pPr>
          </w:p>
        </w:tc>
      </w:tr>
      <w:tr w:rsidR="009B2AE0" w:rsidRPr="006C6E1A" w:rsidTr="00406A84">
        <w:tc>
          <w:tcPr>
            <w:tcW w:w="2448" w:type="dxa"/>
          </w:tcPr>
          <w:p w:rsidR="009B2AE0" w:rsidRPr="006C6E1A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98513E" w:rsidRDefault="0098513E" w:rsidP="009B2A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Zapanta</w:t>
            </w:r>
            <w:proofErr w:type="spellEnd"/>
          </w:p>
          <w:p w:rsidR="00403EAD" w:rsidRDefault="00403EAD" w:rsidP="00403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462E66" w:rsidRDefault="00462E66" w:rsidP="00462E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:rsidR="003375BE" w:rsidRDefault="003375BE" w:rsidP="00337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Landry</w:t>
            </w:r>
          </w:p>
          <w:p w:rsidR="009B2AE0" w:rsidRDefault="009B2AE0" w:rsidP="003375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3375BE" w:rsidRDefault="003375BE" w:rsidP="00337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Brittney Albracht</w:t>
            </w:r>
          </w:p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C45BE3" w:rsidRDefault="003375B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Morehead</w:t>
            </w:r>
          </w:p>
          <w:p w:rsidR="00C45BE3" w:rsidRDefault="003375B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Vicki Scott</w:t>
            </w:r>
          </w:p>
          <w:p w:rsidR="003375BE" w:rsidRDefault="003375B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3375BE" w:rsidRDefault="003375B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Dave Michelsen</w:t>
            </w:r>
          </w:p>
          <w:p w:rsidR="009B2AE0" w:rsidRPr="006C6E1A" w:rsidRDefault="009B2AE0" w:rsidP="009B2AE0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B77BBC" w:rsidRDefault="00B77BBC" w:rsidP="00767235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E108E6">
        <w:rPr>
          <w:rFonts w:ascii="Arial" w:hAnsi="Arial" w:cs="Arial"/>
        </w:rPr>
        <w:t>9:30</w:t>
      </w:r>
      <w:r w:rsidR="00416C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416C9E">
        <w:rPr>
          <w:rFonts w:ascii="Arial" w:hAnsi="Arial" w:cs="Arial"/>
          <w:b/>
          <w:u w:val="single"/>
        </w:rPr>
        <w:t>February 21</w:t>
      </w:r>
      <w:r w:rsidRPr="009A285A">
        <w:rPr>
          <w:rFonts w:ascii="Arial" w:hAnsi="Arial" w:cs="Arial"/>
          <w:b/>
          <w:u w:val="single"/>
        </w:rPr>
        <w:t>, 201</w:t>
      </w:r>
      <w:r w:rsidR="005C43EA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E108E6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Barnes</w:t>
      </w:r>
      <w:r w:rsidR="00C8531F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087191">
        <w:rPr>
          <w:rFonts w:ascii="Arial" w:hAnsi="Arial" w:cs="Arial"/>
        </w:rPr>
        <w:t>February 21</w:t>
      </w:r>
      <w:r w:rsidR="00E60896" w:rsidRPr="00E60896">
        <w:rPr>
          <w:rFonts w:ascii="Arial" w:hAnsi="Arial" w:cs="Arial"/>
        </w:rPr>
        <w:t>, 201</w:t>
      </w:r>
      <w:r w:rsidR="005C43EA">
        <w:rPr>
          <w:rFonts w:ascii="Arial" w:hAnsi="Arial" w:cs="Arial"/>
        </w:rPr>
        <w:t>8</w:t>
      </w:r>
      <w:r w:rsidR="00E60896" w:rsidRPr="00E60896">
        <w:rPr>
          <w:rFonts w:ascii="Arial" w:hAnsi="Arial" w:cs="Arial"/>
        </w:rPr>
        <w:t xml:space="preserve"> minutes. </w:t>
      </w:r>
      <w:r w:rsidR="002C74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Donald Meek</w:t>
      </w:r>
      <w:r w:rsidR="00725F63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D42276" w:rsidRDefault="00D42276" w:rsidP="00032038">
      <w:pPr>
        <w:jc w:val="both"/>
        <w:rPr>
          <w:rFonts w:ascii="Arial" w:hAnsi="Arial" w:cs="Arial"/>
          <w:b/>
          <w:u w:val="single"/>
        </w:rPr>
      </w:pPr>
    </w:p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</w:p>
    <w:p w:rsidR="0046036F" w:rsidRDefault="0046036F" w:rsidP="0046036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of NPRRs</w:t>
      </w:r>
    </w:p>
    <w:p w:rsidR="0046036F" w:rsidRPr="00A05970" w:rsidRDefault="0046036F" w:rsidP="0046036F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46036F" w:rsidP="00A246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A246D7">
              <w:rPr>
                <w:rFonts w:ascii="Arial" w:hAnsi="Arial" w:cs="Arial"/>
              </w:rPr>
              <w:t>68</w:t>
            </w:r>
          </w:p>
        </w:tc>
        <w:tc>
          <w:tcPr>
            <w:tcW w:w="7103" w:type="dxa"/>
            <w:shd w:val="clear" w:color="auto" w:fill="auto"/>
          </w:tcPr>
          <w:p w:rsidR="0046036F" w:rsidRPr="00801CC8" w:rsidRDefault="00A246D7" w:rsidP="003042E8">
            <w:pPr>
              <w:jc w:val="both"/>
              <w:rPr>
                <w:rFonts w:ascii="Arial" w:hAnsi="Arial" w:cs="Arial"/>
              </w:rPr>
            </w:pPr>
            <w:r w:rsidRPr="00A246D7">
              <w:rPr>
                <w:rFonts w:ascii="Arial" w:hAnsi="Arial" w:cs="Arial"/>
              </w:rPr>
              <w:t>As-Built Hub and Load Zone Calculation</w:t>
            </w:r>
          </w:p>
        </w:tc>
      </w:tr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3F29B4" w:rsidP="00A246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A246D7">
              <w:rPr>
                <w:rFonts w:ascii="Arial" w:hAnsi="Arial" w:cs="Arial"/>
              </w:rPr>
              <w:t>37</w:t>
            </w:r>
          </w:p>
        </w:tc>
        <w:tc>
          <w:tcPr>
            <w:tcW w:w="7103" w:type="dxa"/>
            <w:shd w:val="clear" w:color="auto" w:fill="auto"/>
          </w:tcPr>
          <w:p w:rsidR="0046036F" w:rsidRPr="00F35115" w:rsidRDefault="00A246D7" w:rsidP="003042E8">
            <w:pPr>
              <w:jc w:val="both"/>
              <w:rPr>
                <w:rFonts w:ascii="Arial" w:hAnsi="Arial" w:cs="Arial"/>
              </w:rPr>
            </w:pPr>
            <w:r w:rsidRPr="00A246D7">
              <w:rPr>
                <w:rFonts w:ascii="Arial" w:hAnsi="Arial" w:cs="Arial"/>
              </w:rPr>
              <w:t>Regional Planning Group (RPG) Process Reform</w:t>
            </w:r>
          </w:p>
        </w:tc>
      </w:tr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3F29B4" w:rsidP="00A246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A246D7">
              <w:rPr>
                <w:rFonts w:ascii="Arial" w:hAnsi="Arial" w:cs="Arial"/>
              </w:rPr>
              <w:t>47</w:t>
            </w:r>
          </w:p>
        </w:tc>
        <w:tc>
          <w:tcPr>
            <w:tcW w:w="7103" w:type="dxa"/>
            <w:shd w:val="clear" w:color="auto" w:fill="auto"/>
          </w:tcPr>
          <w:p w:rsidR="0046036F" w:rsidRPr="00F35115" w:rsidRDefault="00A246D7" w:rsidP="003042E8">
            <w:pPr>
              <w:jc w:val="both"/>
              <w:rPr>
                <w:rFonts w:ascii="Arial" w:hAnsi="Arial" w:cs="Arial"/>
              </w:rPr>
            </w:pPr>
            <w:r w:rsidRPr="00A246D7">
              <w:rPr>
                <w:rFonts w:ascii="Arial" w:hAnsi="Arial" w:cs="Arial"/>
              </w:rPr>
              <w:t>Exceptional Fuel Cost Included in the Mitigated Offer Cap</w:t>
            </w:r>
          </w:p>
        </w:tc>
      </w:tr>
      <w:tr w:rsidR="000A1820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0A1820" w:rsidRDefault="000A1820" w:rsidP="00A246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A246D7">
              <w:rPr>
                <w:rFonts w:ascii="Arial" w:hAnsi="Arial" w:cs="Arial"/>
              </w:rPr>
              <w:t>57</w:t>
            </w:r>
          </w:p>
        </w:tc>
        <w:tc>
          <w:tcPr>
            <w:tcW w:w="7103" w:type="dxa"/>
            <w:shd w:val="clear" w:color="auto" w:fill="auto"/>
          </w:tcPr>
          <w:p w:rsidR="000A1820" w:rsidRPr="000A1820" w:rsidRDefault="00A246D7" w:rsidP="003042E8">
            <w:pPr>
              <w:jc w:val="both"/>
              <w:rPr>
                <w:rFonts w:ascii="Arial" w:hAnsi="Arial" w:cs="Arial"/>
              </w:rPr>
            </w:pPr>
            <w:r w:rsidRPr="00A246D7">
              <w:rPr>
                <w:rFonts w:ascii="Arial" w:hAnsi="Arial" w:cs="Arial"/>
              </w:rPr>
              <w:t>Creation of Direct Current Tie Operator Market Participant Role</w:t>
            </w:r>
          </w:p>
        </w:tc>
      </w:tr>
    </w:tbl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</w:p>
    <w:p w:rsidR="006E3451" w:rsidRPr="0046036F" w:rsidRDefault="00E108E6" w:rsidP="00A07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Ian Haley</w:t>
      </w:r>
      <w:r w:rsidR="0046036F" w:rsidRPr="0046036F">
        <w:rPr>
          <w:rFonts w:ascii="Arial" w:hAnsi="Arial" w:cs="Arial"/>
        </w:rPr>
        <w:t xml:space="preserve"> submitted a motion that the above NPRRs do not have any credit implications.  </w:t>
      </w:r>
      <w:r>
        <w:rPr>
          <w:rFonts w:ascii="Arial" w:hAnsi="Arial" w:cs="Arial"/>
        </w:rPr>
        <w:t>Mr. Barnes</w:t>
      </w:r>
      <w:r w:rsidR="00F545C5">
        <w:rPr>
          <w:rFonts w:ascii="Arial" w:hAnsi="Arial" w:cs="Arial"/>
        </w:rPr>
        <w:t xml:space="preserve"> </w:t>
      </w:r>
      <w:r w:rsidR="0046036F" w:rsidRPr="0046036F">
        <w:rPr>
          <w:rFonts w:ascii="Arial" w:hAnsi="Arial" w:cs="Arial"/>
        </w:rPr>
        <w:t>seconded the motion.  Motion passed.</w:t>
      </w:r>
    </w:p>
    <w:p w:rsidR="00185EFA" w:rsidRDefault="00185EFA" w:rsidP="00F87D29">
      <w:pPr>
        <w:jc w:val="both"/>
        <w:rPr>
          <w:rFonts w:ascii="Arial" w:hAnsi="Arial" w:cs="Arial"/>
        </w:rPr>
      </w:pPr>
    </w:p>
    <w:p w:rsidR="005E009D" w:rsidRDefault="005E009D" w:rsidP="00A07C90">
      <w:pPr>
        <w:jc w:val="both"/>
        <w:rPr>
          <w:rFonts w:ascii="Arial" w:hAnsi="Arial" w:cs="Arial"/>
          <w:b/>
          <w:u w:val="single"/>
        </w:rPr>
      </w:pPr>
    </w:p>
    <w:p w:rsidR="0023686D" w:rsidRPr="004E49C2" w:rsidRDefault="00D12996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NPRR 850 </w:t>
      </w:r>
      <w:r w:rsidR="0023686D">
        <w:rPr>
          <w:rFonts w:ascii="Arial" w:hAnsi="Arial" w:cs="Arial"/>
          <w:b/>
          <w:u w:val="single"/>
        </w:rPr>
        <w:t>Market Suspension and Restart</w:t>
      </w:r>
    </w:p>
    <w:p w:rsidR="0023686D" w:rsidRDefault="00D026D6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Mark Ruane presented for the group’s review the Market Restart workshop </w:t>
      </w:r>
      <w:proofErr w:type="spellStart"/>
      <w:r>
        <w:rPr>
          <w:rFonts w:ascii="Arial" w:hAnsi="Arial" w:cs="Arial"/>
        </w:rPr>
        <w:t>swimlane</w:t>
      </w:r>
      <w:proofErr w:type="spellEnd"/>
      <w:r>
        <w:rPr>
          <w:rFonts w:ascii="Arial" w:hAnsi="Arial" w:cs="Arial"/>
        </w:rPr>
        <w:t xml:space="preserve"> diagram.</w:t>
      </w:r>
      <w:r w:rsidR="007D76FA">
        <w:rPr>
          <w:rFonts w:ascii="Arial" w:hAnsi="Arial" w:cs="Arial"/>
        </w:rPr>
        <w:t xml:space="preserve">  The group</w:t>
      </w:r>
      <w:r w:rsidR="001843B8">
        <w:rPr>
          <w:rFonts w:ascii="Arial" w:hAnsi="Arial" w:cs="Arial"/>
        </w:rPr>
        <w:t xml:space="preserve"> members provided their comments and agreed</w:t>
      </w:r>
      <w:r w:rsidR="007D76FA">
        <w:rPr>
          <w:rFonts w:ascii="Arial" w:hAnsi="Arial" w:cs="Arial"/>
        </w:rPr>
        <w:t xml:space="preserve"> </w:t>
      </w:r>
      <w:r w:rsidR="001843B8">
        <w:rPr>
          <w:rFonts w:ascii="Arial" w:hAnsi="Arial" w:cs="Arial"/>
        </w:rPr>
        <w:t xml:space="preserve">to </w:t>
      </w:r>
      <w:r w:rsidR="007D76FA">
        <w:rPr>
          <w:rFonts w:ascii="Arial" w:hAnsi="Arial" w:cs="Arial"/>
        </w:rPr>
        <w:t>further discuss in the next meeting</w:t>
      </w:r>
      <w:r w:rsidR="00451FD7">
        <w:rPr>
          <w:rFonts w:ascii="Arial" w:hAnsi="Arial" w:cs="Arial"/>
        </w:rPr>
        <w:t>.</w:t>
      </w:r>
    </w:p>
    <w:p w:rsidR="0023686D" w:rsidRDefault="0023686D" w:rsidP="00A07C90">
      <w:pPr>
        <w:jc w:val="both"/>
        <w:rPr>
          <w:rFonts w:ascii="Arial" w:hAnsi="Arial" w:cs="Arial"/>
          <w:b/>
          <w:u w:val="single"/>
        </w:rPr>
      </w:pPr>
    </w:p>
    <w:p w:rsidR="000A1820" w:rsidRDefault="000A1820" w:rsidP="00A07C90">
      <w:pPr>
        <w:jc w:val="both"/>
        <w:rPr>
          <w:rFonts w:ascii="Arial" w:hAnsi="Arial" w:cs="Arial"/>
          <w:b/>
          <w:u w:val="single"/>
        </w:rPr>
      </w:pPr>
    </w:p>
    <w:p w:rsidR="000A1820" w:rsidRPr="004E49C2" w:rsidRDefault="002F4412" w:rsidP="000A182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June Board Presentation</w:t>
      </w:r>
    </w:p>
    <w:p w:rsidR="000A1820" w:rsidRPr="00111DE3" w:rsidRDefault="000010AA" w:rsidP="000A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Ruane presented the Credit Exposure Update</w:t>
      </w:r>
      <w:r w:rsidR="00D82AFC">
        <w:rPr>
          <w:rFonts w:ascii="Arial" w:hAnsi="Arial" w:cs="Arial"/>
        </w:rPr>
        <w:t xml:space="preserve"> that included </w:t>
      </w:r>
      <w:r>
        <w:rPr>
          <w:rFonts w:ascii="Arial" w:hAnsi="Arial" w:cs="Arial"/>
        </w:rPr>
        <w:t>the impact of NPRR 800</w:t>
      </w:r>
      <w:r w:rsidR="00D82AFC">
        <w:rPr>
          <w:rFonts w:ascii="Arial" w:hAnsi="Arial" w:cs="Arial"/>
        </w:rPr>
        <w:t xml:space="preserve"> on exposure</w:t>
      </w:r>
      <w:r>
        <w:rPr>
          <w:rFonts w:ascii="Arial" w:hAnsi="Arial" w:cs="Arial"/>
        </w:rPr>
        <w:t>.</w:t>
      </w:r>
      <w:r w:rsidR="001843B8">
        <w:rPr>
          <w:rFonts w:ascii="Arial" w:hAnsi="Arial" w:cs="Arial"/>
        </w:rPr>
        <w:t xml:space="preserve">  </w:t>
      </w:r>
      <w:r w:rsidR="001C0259">
        <w:rPr>
          <w:rFonts w:ascii="Arial" w:hAnsi="Arial" w:cs="Arial"/>
        </w:rPr>
        <w:t xml:space="preserve"> </w:t>
      </w:r>
    </w:p>
    <w:p w:rsidR="000A1820" w:rsidRDefault="000A1820" w:rsidP="00A07C90">
      <w:pPr>
        <w:jc w:val="both"/>
        <w:rPr>
          <w:rFonts w:ascii="Arial" w:hAnsi="Arial" w:cs="Arial"/>
          <w:b/>
          <w:u w:val="single"/>
        </w:rPr>
      </w:pPr>
    </w:p>
    <w:p w:rsidR="0067171C" w:rsidRDefault="0067171C" w:rsidP="00A07C90">
      <w:pPr>
        <w:jc w:val="both"/>
        <w:rPr>
          <w:rFonts w:ascii="Arial" w:hAnsi="Arial" w:cs="Arial"/>
          <w:b/>
          <w:u w:val="single"/>
        </w:rPr>
      </w:pPr>
    </w:p>
    <w:p w:rsidR="0067171C" w:rsidRPr="004E49C2" w:rsidRDefault="002F4412" w:rsidP="0067171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Mechanism for Sale of a REP’s Portfolio</w:t>
      </w:r>
    </w:p>
    <w:p w:rsidR="00E21947" w:rsidRDefault="00AA153D" w:rsidP="00E2194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Mr. Ruane presented for the group’s information the historical </w:t>
      </w:r>
      <w:r w:rsidR="00F82AFF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ass </w:t>
      </w:r>
      <w:r w:rsidR="00F82AFF">
        <w:rPr>
          <w:rFonts w:ascii="Arial" w:hAnsi="Arial" w:cs="Arial"/>
        </w:rPr>
        <w:t>T</w:t>
      </w:r>
      <w:r>
        <w:rPr>
          <w:rFonts w:ascii="Arial" w:hAnsi="Arial" w:cs="Arial"/>
        </w:rPr>
        <w:t>ransitions and uplifts.</w:t>
      </w:r>
      <w:r w:rsidR="004670FF">
        <w:rPr>
          <w:rFonts w:ascii="Arial" w:hAnsi="Arial" w:cs="Arial"/>
        </w:rPr>
        <w:t xml:space="preserve">  Clayton Greer presented to the group a proposed mechanism for the sale of a REP’s portfolio.</w:t>
      </w:r>
      <w:r w:rsidR="00DC28D4">
        <w:rPr>
          <w:rFonts w:ascii="Arial" w:hAnsi="Arial" w:cs="Arial"/>
        </w:rPr>
        <w:t xml:space="preserve">  The group agreed to have the concept presented in the next R</w:t>
      </w:r>
      <w:r w:rsidR="00D82AFC">
        <w:rPr>
          <w:rFonts w:ascii="Arial" w:hAnsi="Arial" w:cs="Arial"/>
        </w:rPr>
        <w:t>etail Market Subcommittee (R</w:t>
      </w:r>
      <w:r w:rsidR="00DC28D4">
        <w:rPr>
          <w:rFonts w:ascii="Arial" w:hAnsi="Arial" w:cs="Arial"/>
        </w:rPr>
        <w:t>MS</w:t>
      </w:r>
      <w:r w:rsidR="00D82AFC">
        <w:rPr>
          <w:rFonts w:ascii="Arial" w:hAnsi="Arial" w:cs="Arial"/>
        </w:rPr>
        <w:t>)</w:t>
      </w:r>
      <w:r w:rsidR="00DC28D4">
        <w:rPr>
          <w:rFonts w:ascii="Arial" w:hAnsi="Arial" w:cs="Arial"/>
        </w:rPr>
        <w:t xml:space="preserve"> meeting for feedback.</w:t>
      </w:r>
    </w:p>
    <w:p w:rsidR="00202D81" w:rsidRDefault="00202D81" w:rsidP="000A1820">
      <w:pPr>
        <w:jc w:val="both"/>
        <w:rPr>
          <w:rFonts w:ascii="Arial" w:hAnsi="Arial" w:cs="Arial"/>
        </w:rPr>
      </w:pPr>
    </w:p>
    <w:p w:rsidR="00BE4065" w:rsidRDefault="00BE4065" w:rsidP="000A1820">
      <w:pPr>
        <w:jc w:val="both"/>
        <w:rPr>
          <w:rFonts w:ascii="Arial" w:hAnsi="Arial" w:cs="Arial"/>
        </w:rPr>
      </w:pPr>
    </w:p>
    <w:p w:rsidR="003E5031" w:rsidRPr="0000398B" w:rsidRDefault="004D2739" w:rsidP="003E50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Updates</w:t>
      </w:r>
    </w:p>
    <w:p w:rsidR="00AC3564" w:rsidRDefault="00D82AFC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Vanessa</w:t>
      </w:r>
      <w:r w:rsidR="00A23E5A">
        <w:rPr>
          <w:rFonts w:ascii="Arial" w:hAnsi="Arial" w:cs="Arial"/>
        </w:rPr>
        <w:t xml:space="preserve"> Spells informed the group that </w:t>
      </w:r>
      <w:r>
        <w:rPr>
          <w:rFonts w:ascii="Arial" w:hAnsi="Arial" w:cs="Arial"/>
        </w:rPr>
        <w:t xml:space="preserve">a presentation </w:t>
      </w:r>
      <w:r w:rsidR="00F82AFF">
        <w:rPr>
          <w:rFonts w:ascii="Arial" w:hAnsi="Arial" w:cs="Arial"/>
        </w:rPr>
        <w:t xml:space="preserve">addressing </w:t>
      </w:r>
      <w:r>
        <w:rPr>
          <w:rFonts w:ascii="Arial" w:hAnsi="Arial" w:cs="Arial"/>
        </w:rPr>
        <w:t>summer</w:t>
      </w:r>
      <w:r w:rsidR="00F82AFF">
        <w:rPr>
          <w:rFonts w:ascii="Arial" w:hAnsi="Arial" w:cs="Arial"/>
        </w:rPr>
        <w:t xml:space="preserve"> 2018 preparations</w:t>
      </w:r>
      <w:r>
        <w:rPr>
          <w:rFonts w:ascii="Arial" w:hAnsi="Arial" w:cs="Arial"/>
        </w:rPr>
        <w:t xml:space="preserve"> will be </w:t>
      </w:r>
      <w:r w:rsidR="00F82AFF">
        <w:rPr>
          <w:rFonts w:ascii="Arial" w:hAnsi="Arial" w:cs="Arial"/>
        </w:rPr>
        <w:t>made</w:t>
      </w:r>
      <w:r>
        <w:rPr>
          <w:rFonts w:ascii="Arial" w:hAnsi="Arial" w:cs="Arial"/>
        </w:rPr>
        <w:t xml:space="preserve"> at the June F&amp;A Committee meeting along with the regular CWG/MCWG updates.  Ms. Spells also reminded the group</w:t>
      </w:r>
      <w:r w:rsidR="00F82AFF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</w:t>
      </w:r>
      <w:r w:rsidR="00F82AFF">
        <w:rPr>
          <w:rFonts w:ascii="Arial" w:hAnsi="Arial" w:cs="Arial"/>
        </w:rPr>
        <w:t>annual</w:t>
      </w:r>
      <w:r>
        <w:rPr>
          <w:rFonts w:ascii="Arial" w:hAnsi="Arial" w:cs="Arial"/>
        </w:rPr>
        <w:t xml:space="preserve"> audited financials and Standard Form Agreement Attachment A are due on April 30.</w:t>
      </w:r>
    </w:p>
    <w:p w:rsidR="00BE4065" w:rsidRDefault="00BE4065" w:rsidP="00F03EF2">
      <w:pPr>
        <w:jc w:val="both"/>
        <w:rPr>
          <w:rFonts w:ascii="Arial" w:hAnsi="Arial" w:cs="Arial"/>
        </w:rPr>
      </w:pPr>
    </w:p>
    <w:p w:rsidR="0046030D" w:rsidRDefault="001B58A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3564">
        <w:rPr>
          <w:rFonts w:ascii="Arial" w:hAnsi="Arial" w:cs="Arial"/>
        </w:rPr>
        <w:t xml:space="preserve"> </w:t>
      </w:r>
    </w:p>
    <w:p w:rsidR="00EB62CF" w:rsidRPr="0000398B" w:rsidRDefault="00EB62CF" w:rsidP="00EB62C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E21B6F" w:rsidRDefault="00575C8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Ruane informed the group that</w:t>
      </w:r>
      <w:r w:rsidR="00D82AFC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issuer limit </w:t>
      </w:r>
      <w:r w:rsidR="00D82AFC">
        <w:rPr>
          <w:rFonts w:ascii="Arial" w:hAnsi="Arial" w:cs="Arial"/>
        </w:rPr>
        <w:t xml:space="preserve">for one </w:t>
      </w:r>
      <w:r>
        <w:rPr>
          <w:rFonts w:ascii="Arial" w:hAnsi="Arial" w:cs="Arial"/>
        </w:rPr>
        <w:t>Letter of Credit issuer was briefly exceeded</w:t>
      </w:r>
      <w:r w:rsidR="00D82AFC">
        <w:rPr>
          <w:rFonts w:ascii="Arial" w:hAnsi="Arial" w:cs="Arial"/>
        </w:rPr>
        <w:t xml:space="preserve"> recently but was immediately cured after a LC amendment was withdrawn.</w:t>
      </w:r>
      <w:r w:rsidR="003C0782">
        <w:rPr>
          <w:rFonts w:ascii="Arial" w:hAnsi="Arial" w:cs="Arial"/>
        </w:rPr>
        <w:t xml:space="preserve">  The group agreed to revisit the LC limits in the future.</w:t>
      </w:r>
    </w:p>
    <w:p w:rsidR="00595371" w:rsidRDefault="00595371" w:rsidP="00F03EF2">
      <w:pPr>
        <w:jc w:val="both"/>
        <w:rPr>
          <w:rFonts w:ascii="Arial" w:hAnsi="Arial" w:cs="Arial"/>
        </w:rPr>
      </w:pPr>
    </w:p>
    <w:p w:rsidR="00BE4065" w:rsidRDefault="00BE4065" w:rsidP="00F03EF2">
      <w:pPr>
        <w:jc w:val="both"/>
        <w:rPr>
          <w:rFonts w:ascii="Arial" w:hAnsi="Arial" w:cs="Arial"/>
        </w:rPr>
      </w:pPr>
    </w:p>
    <w:p w:rsidR="004E3FA4" w:rsidRDefault="004E3FA4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3C0782">
        <w:rPr>
          <w:rFonts w:ascii="Arial" w:hAnsi="Arial" w:cs="Arial"/>
        </w:rPr>
        <w:t>11:11</w:t>
      </w:r>
      <w:r w:rsidR="00C8531F">
        <w:rPr>
          <w:rFonts w:ascii="Arial" w:hAnsi="Arial" w:cs="Arial"/>
        </w:rPr>
        <w:t xml:space="preserve"> </w:t>
      </w:r>
      <w:r w:rsidR="00C74D82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459" w:rsidRDefault="00B12459" w:rsidP="00EC412A">
      <w:r>
        <w:separator/>
      </w:r>
    </w:p>
  </w:endnote>
  <w:endnote w:type="continuationSeparator" w:id="0">
    <w:p w:rsidR="00B12459" w:rsidRDefault="00B12459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459" w:rsidRDefault="00B12459" w:rsidP="00EC412A">
      <w:r>
        <w:separator/>
      </w:r>
    </w:p>
  </w:footnote>
  <w:footnote w:type="continuationSeparator" w:id="0">
    <w:p w:rsidR="00B12459" w:rsidRDefault="00B12459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2C"/>
    <w:multiLevelType w:val="multilevel"/>
    <w:tmpl w:val="33CC6084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8F26B01"/>
    <w:multiLevelType w:val="hybridMultilevel"/>
    <w:tmpl w:val="CA6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90759FD"/>
    <w:multiLevelType w:val="hybridMultilevel"/>
    <w:tmpl w:val="2BD05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B7429C"/>
    <w:multiLevelType w:val="hybridMultilevel"/>
    <w:tmpl w:val="2B1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52"/>
    <w:multiLevelType w:val="hybridMultilevel"/>
    <w:tmpl w:val="662E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18B7"/>
    <w:multiLevelType w:val="hybridMultilevel"/>
    <w:tmpl w:val="F0D83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7C76E1"/>
    <w:multiLevelType w:val="hybridMultilevel"/>
    <w:tmpl w:val="B31CCF2A"/>
    <w:lvl w:ilvl="0" w:tplc="D1D428A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F39"/>
    <w:multiLevelType w:val="hybridMultilevel"/>
    <w:tmpl w:val="53C63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E7E"/>
    <w:multiLevelType w:val="hybridMultilevel"/>
    <w:tmpl w:val="0428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AA4"/>
    <w:multiLevelType w:val="hybridMultilevel"/>
    <w:tmpl w:val="1038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13"/>
    <w:multiLevelType w:val="hybridMultilevel"/>
    <w:tmpl w:val="2BE0A3DC"/>
    <w:lvl w:ilvl="0" w:tplc="C7C6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D1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A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377E2"/>
    <w:multiLevelType w:val="multilevel"/>
    <w:tmpl w:val="0EFA00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8D478B"/>
    <w:multiLevelType w:val="hybridMultilevel"/>
    <w:tmpl w:val="D19A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43D8C"/>
    <w:multiLevelType w:val="hybridMultilevel"/>
    <w:tmpl w:val="C37044E6"/>
    <w:lvl w:ilvl="0" w:tplc="A63E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2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C566C9"/>
    <w:multiLevelType w:val="hybridMultilevel"/>
    <w:tmpl w:val="CA7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E1"/>
    <w:multiLevelType w:val="hybridMultilevel"/>
    <w:tmpl w:val="C03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6086"/>
    <w:multiLevelType w:val="hybridMultilevel"/>
    <w:tmpl w:val="8FB0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5C8"/>
    <w:multiLevelType w:val="hybridMultilevel"/>
    <w:tmpl w:val="CA9C4EE2"/>
    <w:lvl w:ilvl="0" w:tplc="C7C68CA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EC35CC"/>
    <w:multiLevelType w:val="hybridMultilevel"/>
    <w:tmpl w:val="08A6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00A"/>
    <w:multiLevelType w:val="hybridMultilevel"/>
    <w:tmpl w:val="B9C66B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A0C48"/>
    <w:multiLevelType w:val="hybridMultilevel"/>
    <w:tmpl w:val="952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6F"/>
    <w:multiLevelType w:val="hybridMultilevel"/>
    <w:tmpl w:val="14A43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56C"/>
    <w:multiLevelType w:val="hybridMultilevel"/>
    <w:tmpl w:val="2236F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D778D"/>
    <w:multiLevelType w:val="hybridMultilevel"/>
    <w:tmpl w:val="4FD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589B"/>
    <w:multiLevelType w:val="hybridMultilevel"/>
    <w:tmpl w:val="D2FA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2162"/>
    <w:multiLevelType w:val="hybridMultilevel"/>
    <w:tmpl w:val="CEF8A66A"/>
    <w:lvl w:ilvl="0" w:tplc="08D67082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01026"/>
    <w:multiLevelType w:val="hybridMultilevel"/>
    <w:tmpl w:val="875E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468F"/>
    <w:multiLevelType w:val="hybridMultilevel"/>
    <w:tmpl w:val="512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0052C"/>
    <w:multiLevelType w:val="hybridMultilevel"/>
    <w:tmpl w:val="427C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BB5"/>
    <w:multiLevelType w:val="hybridMultilevel"/>
    <w:tmpl w:val="AA7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B9A"/>
    <w:multiLevelType w:val="hybridMultilevel"/>
    <w:tmpl w:val="367A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B45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B4944CA"/>
    <w:multiLevelType w:val="hybridMultilevel"/>
    <w:tmpl w:val="80E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312D"/>
    <w:multiLevelType w:val="hybridMultilevel"/>
    <w:tmpl w:val="84F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550"/>
    <w:multiLevelType w:val="hybridMultilevel"/>
    <w:tmpl w:val="1098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6D1211"/>
    <w:multiLevelType w:val="multilevel"/>
    <w:tmpl w:val="2E6C6E1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971611E"/>
    <w:multiLevelType w:val="multilevel"/>
    <w:tmpl w:val="A2A0738A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801B88"/>
    <w:multiLevelType w:val="hybridMultilevel"/>
    <w:tmpl w:val="DC26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78E6"/>
    <w:multiLevelType w:val="hybridMultilevel"/>
    <w:tmpl w:val="DA3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40D"/>
    <w:multiLevelType w:val="hybridMultilevel"/>
    <w:tmpl w:val="EBD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BA5B47"/>
    <w:multiLevelType w:val="hybridMultilevel"/>
    <w:tmpl w:val="2DD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4A74"/>
    <w:multiLevelType w:val="multilevel"/>
    <w:tmpl w:val="B31CCF2A"/>
    <w:lvl w:ilvl="0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4EE9"/>
    <w:multiLevelType w:val="hybridMultilevel"/>
    <w:tmpl w:val="F34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169BB"/>
    <w:multiLevelType w:val="hybridMultilevel"/>
    <w:tmpl w:val="F28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40492"/>
    <w:multiLevelType w:val="hybridMultilevel"/>
    <w:tmpl w:val="B7B8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E1EE4"/>
    <w:multiLevelType w:val="hybridMultilevel"/>
    <w:tmpl w:val="A8F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D0982"/>
    <w:multiLevelType w:val="hybridMultilevel"/>
    <w:tmpl w:val="E1389D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E30BF"/>
    <w:multiLevelType w:val="multilevel"/>
    <w:tmpl w:val="C34233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7EFE2F4C"/>
    <w:multiLevelType w:val="hybridMultilevel"/>
    <w:tmpl w:val="441A2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9"/>
  </w:num>
  <w:num w:numId="4">
    <w:abstractNumId w:val="21"/>
  </w:num>
  <w:num w:numId="5">
    <w:abstractNumId w:val="8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42"/>
  </w:num>
  <w:num w:numId="11">
    <w:abstractNumId w:val="47"/>
  </w:num>
  <w:num w:numId="12">
    <w:abstractNumId w:val="6"/>
  </w:num>
  <w:num w:numId="13">
    <w:abstractNumId w:val="32"/>
  </w:num>
  <w:num w:numId="14">
    <w:abstractNumId w:val="48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36"/>
  </w:num>
  <w:num w:numId="20">
    <w:abstractNumId w:val="40"/>
  </w:num>
  <w:num w:numId="21">
    <w:abstractNumId w:val="0"/>
  </w:num>
  <w:num w:numId="22">
    <w:abstractNumId w:val="25"/>
  </w:num>
  <w:num w:numId="23">
    <w:abstractNumId w:val="35"/>
  </w:num>
  <w:num w:numId="24">
    <w:abstractNumId w:val="2"/>
  </w:num>
  <w:num w:numId="25">
    <w:abstractNumId w:val="19"/>
  </w:num>
  <w:num w:numId="26">
    <w:abstractNumId w:val="20"/>
  </w:num>
  <w:num w:numId="27">
    <w:abstractNumId w:val="31"/>
  </w:num>
  <w:num w:numId="28">
    <w:abstractNumId w:val="3"/>
  </w:num>
  <w:num w:numId="29">
    <w:abstractNumId w:val="12"/>
  </w:num>
  <w:num w:numId="30">
    <w:abstractNumId w:val="24"/>
  </w:num>
  <w:num w:numId="31">
    <w:abstractNumId w:val="1"/>
  </w:num>
  <w:num w:numId="32">
    <w:abstractNumId w:val="10"/>
  </w:num>
  <w:num w:numId="33">
    <w:abstractNumId w:val="39"/>
  </w:num>
  <w:num w:numId="34">
    <w:abstractNumId w:val="16"/>
  </w:num>
  <w:num w:numId="35">
    <w:abstractNumId w:val="43"/>
  </w:num>
  <w:num w:numId="36">
    <w:abstractNumId w:val="41"/>
  </w:num>
  <w:num w:numId="37">
    <w:abstractNumId w:val="46"/>
  </w:num>
  <w:num w:numId="38">
    <w:abstractNumId w:val="4"/>
  </w:num>
  <w:num w:numId="39">
    <w:abstractNumId w:val="33"/>
  </w:num>
  <w:num w:numId="40">
    <w:abstractNumId w:val="11"/>
  </w:num>
  <w:num w:numId="41">
    <w:abstractNumId w:val="18"/>
  </w:num>
  <w:num w:numId="42">
    <w:abstractNumId w:val="28"/>
  </w:num>
  <w:num w:numId="43">
    <w:abstractNumId w:val="15"/>
  </w:num>
  <w:num w:numId="44">
    <w:abstractNumId w:val="27"/>
  </w:num>
  <w:num w:numId="45">
    <w:abstractNumId w:val="17"/>
  </w:num>
  <w:num w:numId="46">
    <w:abstractNumId w:val="38"/>
  </w:num>
  <w:num w:numId="47">
    <w:abstractNumId w:val="44"/>
  </w:num>
  <w:num w:numId="48">
    <w:abstractNumId w:val="14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5AAA"/>
    <w:rsid w:val="000261A5"/>
    <w:rsid w:val="00026A2B"/>
    <w:rsid w:val="00026B0A"/>
    <w:rsid w:val="00026B14"/>
    <w:rsid w:val="00026FD2"/>
    <w:rsid w:val="00027003"/>
    <w:rsid w:val="0002747B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B8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67EF"/>
    <w:rsid w:val="00046A38"/>
    <w:rsid w:val="00046EC6"/>
    <w:rsid w:val="0004732E"/>
    <w:rsid w:val="000474F5"/>
    <w:rsid w:val="00047567"/>
    <w:rsid w:val="00047DDF"/>
    <w:rsid w:val="00050004"/>
    <w:rsid w:val="0005048C"/>
    <w:rsid w:val="000505F5"/>
    <w:rsid w:val="00050B00"/>
    <w:rsid w:val="000514E0"/>
    <w:rsid w:val="00051735"/>
    <w:rsid w:val="000517F3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B3D"/>
    <w:rsid w:val="00067D71"/>
    <w:rsid w:val="000702B6"/>
    <w:rsid w:val="000707D4"/>
    <w:rsid w:val="0007089B"/>
    <w:rsid w:val="00070BD3"/>
    <w:rsid w:val="00070FC9"/>
    <w:rsid w:val="00071082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3000"/>
    <w:rsid w:val="000B3064"/>
    <w:rsid w:val="000B32E1"/>
    <w:rsid w:val="000B3448"/>
    <w:rsid w:val="000B3862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1C47"/>
    <w:rsid w:val="000C1D27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9A6"/>
    <w:rsid w:val="00123AE5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743"/>
    <w:rsid w:val="00134B4E"/>
    <w:rsid w:val="00134BEC"/>
    <w:rsid w:val="00135202"/>
    <w:rsid w:val="001357F4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11A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7F3"/>
    <w:rsid w:val="00161F50"/>
    <w:rsid w:val="00162011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B"/>
    <w:rsid w:val="00174A10"/>
    <w:rsid w:val="001751B1"/>
    <w:rsid w:val="00175208"/>
    <w:rsid w:val="001756F0"/>
    <w:rsid w:val="00175CBF"/>
    <w:rsid w:val="0017601B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5CA"/>
    <w:rsid w:val="0021379C"/>
    <w:rsid w:val="00214276"/>
    <w:rsid w:val="00214322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FB6"/>
    <w:rsid w:val="00262451"/>
    <w:rsid w:val="0026245F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6054"/>
    <w:rsid w:val="002663E8"/>
    <w:rsid w:val="00266AF8"/>
    <w:rsid w:val="00266FBF"/>
    <w:rsid w:val="00267132"/>
    <w:rsid w:val="002671F0"/>
    <w:rsid w:val="002672E3"/>
    <w:rsid w:val="00267A38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D72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E09"/>
    <w:rsid w:val="002A63DD"/>
    <w:rsid w:val="002A6835"/>
    <w:rsid w:val="002A753E"/>
    <w:rsid w:val="002A792B"/>
    <w:rsid w:val="002A7F7B"/>
    <w:rsid w:val="002B0CEB"/>
    <w:rsid w:val="002B0CFF"/>
    <w:rsid w:val="002B1037"/>
    <w:rsid w:val="002B12EA"/>
    <w:rsid w:val="002B1C0E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DD3"/>
    <w:rsid w:val="002B5EEF"/>
    <w:rsid w:val="002B62A0"/>
    <w:rsid w:val="002B67A4"/>
    <w:rsid w:val="002B6E2E"/>
    <w:rsid w:val="002B76DB"/>
    <w:rsid w:val="002B7F95"/>
    <w:rsid w:val="002C0D2D"/>
    <w:rsid w:val="002C0EB6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88C"/>
    <w:rsid w:val="002C51AE"/>
    <w:rsid w:val="002C53C0"/>
    <w:rsid w:val="002C5EC5"/>
    <w:rsid w:val="002C663F"/>
    <w:rsid w:val="002C6F99"/>
    <w:rsid w:val="002C7493"/>
    <w:rsid w:val="002C75B7"/>
    <w:rsid w:val="002C7DB6"/>
    <w:rsid w:val="002D02EA"/>
    <w:rsid w:val="002D0468"/>
    <w:rsid w:val="002D05DA"/>
    <w:rsid w:val="002D067D"/>
    <w:rsid w:val="002D0AA8"/>
    <w:rsid w:val="002D0B46"/>
    <w:rsid w:val="002D1122"/>
    <w:rsid w:val="002D1270"/>
    <w:rsid w:val="002D1355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76C"/>
    <w:rsid w:val="002F0994"/>
    <w:rsid w:val="002F0A42"/>
    <w:rsid w:val="002F0B1B"/>
    <w:rsid w:val="002F0EDD"/>
    <w:rsid w:val="002F10D1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412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B30"/>
    <w:rsid w:val="003852AB"/>
    <w:rsid w:val="00385723"/>
    <w:rsid w:val="0038572B"/>
    <w:rsid w:val="00385BA9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B036D"/>
    <w:rsid w:val="003B08F5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3032"/>
    <w:rsid w:val="003F362C"/>
    <w:rsid w:val="003F39DA"/>
    <w:rsid w:val="003F3D4F"/>
    <w:rsid w:val="003F4276"/>
    <w:rsid w:val="003F50A2"/>
    <w:rsid w:val="003F53E4"/>
    <w:rsid w:val="003F5526"/>
    <w:rsid w:val="003F6DEA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EB1"/>
    <w:rsid w:val="00432478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628B"/>
    <w:rsid w:val="00436642"/>
    <w:rsid w:val="00436EF9"/>
    <w:rsid w:val="00436F7A"/>
    <w:rsid w:val="00437B43"/>
    <w:rsid w:val="0044081E"/>
    <w:rsid w:val="00440828"/>
    <w:rsid w:val="00440EE6"/>
    <w:rsid w:val="0044122D"/>
    <w:rsid w:val="004419E7"/>
    <w:rsid w:val="0044217F"/>
    <w:rsid w:val="004426D0"/>
    <w:rsid w:val="00442BB9"/>
    <w:rsid w:val="00442CC1"/>
    <w:rsid w:val="00443427"/>
    <w:rsid w:val="0044377E"/>
    <w:rsid w:val="00443A0B"/>
    <w:rsid w:val="004442D0"/>
    <w:rsid w:val="0044449F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52A7"/>
    <w:rsid w:val="00495A1C"/>
    <w:rsid w:val="004963BC"/>
    <w:rsid w:val="00497405"/>
    <w:rsid w:val="004976F0"/>
    <w:rsid w:val="004978FA"/>
    <w:rsid w:val="00497A76"/>
    <w:rsid w:val="004A032A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FA"/>
    <w:rsid w:val="004B0D13"/>
    <w:rsid w:val="004B10A1"/>
    <w:rsid w:val="004B120A"/>
    <w:rsid w:val="004B1488"/>
    <w:rsid w:val="004B161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72F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236D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898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240"/>
    <w:rsid w:val="00571409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6171"/>
    <w:rsid w:val="005C6C12"/>
    <w:rsid w:val="005C76D8"/>
    <w:rsid w:val="005C7F81"/>
    <w:rsid w:val="005D0B31"/>
    <w:rsid w:val="005D0BB4"/>
    <w:rsid w:val="005D0DB6"/>
    <w:rsid w:val="005D1136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17A"/>
    <w:rsid w:val="005D6199"/>
    <w:rsid w:val="005D63F5"/>
    <w:rsid w:val="005D6559"/>
    <w:rsid w:val="005D6A09"/>
    <w:rsid w:val="005D6D5B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8A4"/>
    <w:rsid w:val="005E490A"/>
    <w:rsid w:val="005E4A96"/>
    <w:rsid w:val="005E4BD4"/>
    <w:rsid w:val="005E4CC6"/>
    <w:rsid w:val="005E4E8E"/>
    <w:rsid w:val="005E5575"/>
    <w:rsid w:val="005E5686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AD2"/>
    <w:rsid w:val="005F5B0E"/>
    <w:rsid w:val="005F5D9D"/>
    <w:rsid w:val="005F5FE6"/>
    <w:rsid w:val="005F69C9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83C"/>
    <w:rsid w:val="006168CC"/>
    <w:rsid w:val="00616A7B"/>
    <w:rsid w:val="00616F35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6B7"/>
    <w:rsid w:val="00644749"/>
    <w:rsid w:val="006449FB"/>
    <w:rsid w:val="00644B8A"/>
    <w:rsid w:val="00644C2E"/>
    <w:rsid w:val="00644D10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7FD"/>
    <w:rsid w:val="006575B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9A4"/>
    <w:rsid w:val="0066432C"/>
    <w:rsid w:val="00664AC1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E1E"/>
    <w:rsid w:val="006B3D0C"/>
    <w:rsid w:val="006B3D36"/>
    <w:rsid w:val="006B3FC3"/>
    <w:rsid w:val="006B4461"/>
    <w:rsid w:val="006B45BA"/>
    <w:rsid w:val="006B4D84"/>
    <w:rsid w:val="006B4F68"/>
    <w:rsid w:val="006B6180"/>
    <w:rsid w:val="006B6295"/>
    <w:rsid w:val="006B67BD"/>
    <w:rsid w:val="006B6932"/>
    <w:rsid w:val="006B6F44"/>
    <w:rsid w:val="006B7373"/>
    <w:rsid w:val="006B77A4"/>
    <w:rsid w:val="006B77CE"/>
    <w:rsid w:val="006C023A"/>
    <w:rsid w:val="006C0258"/>
    <w:rsid w:val="006C0C34"/>
    <w:rsid w:val="006C0F05"/>
    <w:rsid w:val="006C12FA"/>
    <w:rsid w:val="006C1669"/>
    <w:rsid w:val="006C21B0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BEA"/>
    <w:rsid w:val="00717E81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A1A"/>
    <w:rsid w:val="00741CCD"/>
    <w:rsid w:val="00742134"/>
    <w:rsid w:val="0074216B"/>
    <w:rsid w:val="00742F44"/>
    <w:rsid w:val="00742FAF"/>
    <w:rsid w:val="00744483"/>
    <w:rsid w:val="007447EA"/>
    <w:rsid w:val="00744CAA"/>
    <w:rsid w:val="00744E2E"/>
    <w:rsid w:val="00744EAA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CD5"/>
    <w:rsid w:val="00791E9F"/>
    <w:rsid w:val="007923B7"/>
    <w:rsid w:val="00792691"/>
    <w:rsid w:val="00792856"/>
    <w:rsid w:val="00792ACA"/>
    <w:rsid w:val="007931D0"/>
    <w:rsid w:val="0079350B"/>
    <w:rsid w:val="00793EC1"/>
    <w:rsid w:val="007940E8"/>
    <w:rsid w:val="0079465A"/>
    <w:rsid w:val="00794717"/>
    <w:rsid w:val="007955A9"/>
    <w:rsid w:val="007958FB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E81"/>
    <w:rsid w:val="007F36F5"/>
    <w:rsid w:val="007F38F4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2BBE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10157"/>
    <w:rsid w:val="00810584"/>
    <w:rsid w:val="008105D5"/>
    <w:rsid w:val="00811012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5099"/>
    <w:rsid w:val="0084519D"/>
    <w:rsid w:val="0084559C"/>
    <w:rsid w:val="00845D95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9F6"/>
    <w:rsid w:val="008940CE"/>
    <w:rsid w:val="008941BE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27"/>
    <w:rsid w:val="008B1893"/>
    <w:rsid w:val="008B1B82"/>
    <w:rsid w:val="008B1E4A"/>
    <w:rsid w:val="008B2278"/>
    <w:rsid w:val="008B26D9"/>
    <w:rsid w:val="008B2C54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7C7"/>
    <w:rsid w:val="008E1BC3"/>
    <w:rsid w:val="008E2368"/>
    <w:rsid w:val="008E2550"/>
    <w:rsid w:val="008E2A5B"/>
    <w:rsid w:val="008E326F"/>
    <w:rsid w:val="008E44D7"/>
    <w:rsid w:val="008E472D"/>
    <w:rsid w:val="008E4AB6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1083"/>
    <w:rsid w:val="00941FE4"/>
    <w:rsid w:val="00942216"/>
    <w:rsid w:val="0094229F"/>
    <w:rsid w:val="009423CC"/>
    <w:rsid w:val="00942D0B"/>
    <w:rsid w:val="00942E0E"/>
    <w:rsid w:val="00943EC7"/>
    <w:rsid w:val="009440BA"/>
    <w:rsid w:val="00944298"/>
    <w:rsid w:val="00944415"/>
    <w:rsid w:val="00944D9B"/>
    <w:rsid w:val="00944F31"/>
    <w:rsid w:val="00945D2E"/>
    <w:rsid w:val="00945D44"/>
    <w:rsid w:val="00945E58"/>
    <w:rsid w:val="00945FA8"/>
    <w:rsid w:val="0094604F"/>
    <w:rsid w:val="009461BA"/>
    <w:rsid w:val="009462B0"/>
    <w:rsid w:val="00946667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513E"/>
    <w:rsid w:val="00985179"/>
    <w:rsid w:val="00985DCB"/>
    <w:rsid w:val="00986179"/>
    <w:rsid w:val="00986AE9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A1AD6"/>
    <w:rsid w:val="009A285A"/>
    <w:rsid w:val="009A29DA"/>
    <w:rsid w:val="009A2D3E"/>
    <w:rsid w:val="009A2DC2"/>
    <w:rsid w:val="009A35A3"/>
    <w:rsid w:val="009A38B6"/>
    <w:rsid w:val="009A4172"/>
    <w:rsid w:val="009A41FB"/>
    <w:rsid w:val="009A4686"/>
    <w:rsid w:val="009A46EF"/>
    <w:rsid w:val="009A4820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D24"/>
    <w:rsid w:val="009B2F3D"/>
    <w:rsid w:val="009B3096"/>
    <w:rsid w:val="009B3219"/>
    <w:rsid w:val="009B356E"/>
    <w:rsid w:val="009B3E9A"/>
    <w:rsid w:val="009B419B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F66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C77"/>
    <w:rsid w:val="009D6F86"/>
    <w:rsid w:val="009E0408"/>
    <w:rsid w:val="009E0A5E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8F5"/>
    <w:rsid w:val="00A211C5"/>
    <w:rsid w:val="00A213A4"/>
    <w:rsid w:val="00A21A00"/>
    <w:rsid w:val="00A22774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EC5"/>
    <w:rsid w:val="00A27AAE"/>
    <w:rsid w:val="00A27E17"/>
    <w:rsid w:val="00A3012C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414D"/>
    <w:rsid w:val="00A4448B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E3"/>
    <w:rsid w:val="00AA7A4A"/>
    <w:rsid w:val="00AA7BAB"/>
    <w:rsid w:val="00AA7CB5"/>
    <w:rsid w:val="00AA7D1D"/>
    <w:rsid w:val="00AB03AE"/>
    <w:rsid w:val="00AB06EB"/>
    <w:rsid w:val="00AB0844"/>
    <w:rsid w:val="00AB1AF2"/>
    <w:rsid w:val="00AB223F"/>
    <w:rsid w:val="00AB23B2"/>
    <w:rsid w:val="00AB2A75"/>
    <w:rsid w:val="00AB31D3"/>
    <w:rsid w:val="00AB359A"/>
    <w:rsid w:val="00AB37E4"/>
    <w:rsid w:val="00AB3AC3"/>
    <w:rsid w:val="00AB3BD3"/>
    <w:rsid w:val="00AB4099"/>
    <w:rsid w:val="00AB40AF"/>
    <w:rsid w:val="00AB4670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1027"/>
    <w:rsid w:val="00AC1C71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628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3993"/>
    <w:rsid w:val="00B546EC"/>
    <w:rsid w:val="00B55049"/>
    <w:rsid w:val="00B55295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CA1"/>
    <w:rsid w:val="00BB0E14"/>
    <w:rsid w:val="00BB21A6"/>
    <w:rsid w:val="00BB2273"/>
    <w:rsid w:val="00BB2744"/>
    <w:rsid w:val="00BB2C34"/>
    <w:rsid w:val="00BB483B"/>
    <w:rsid w:val="00BB5474"/>
    <w:rsid w:val="00BB5946"/>
    <w:rsid w:val="00BB5A60"/>
    <w:rsid w:val="00BB62D6"/>
    <w:rsid w:val="00BB640D"/>
    <w:rsid w:val="00BB6739"/>
    <w:rsid w:val="00BB6795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2110"/>
    <w:rsid w:val="00BD2B01"/>
    <w:rsid w:val="00BD2B30"/>
    <w:rsid w:val="00BD2F8B"/>
    <w:rsid w:val="00BD35E0"/>
    <w:rsid w:val="00BD3E90"/>
    <w:rsid w:val="00BD40F0"/>
    <w:rsid w:val="00BD4287"/>
    <w:rsid w:val="00BD4D62"/>
    <w:rsid w:val="00BD4E0D"/>
    <w:rsid w:val="00BD545B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4065"/>
    <w:rsid w:val="00BE4096"/>
    <w:rsid w:val="00BE4580"/>
    <w:rsid w:val="00BE45D0"/>
    <w:rsid w:val="00BE4C2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D15"/>
    <w:rsid w:val="00BF4FA4"/>
    <w:rsid w:val="00BF5074"/>
    <w:rsid w:val="00BF53CD"/>
    <w:rsid w:val="00BF58BB"/>
    <w:rsid w:val="00BF5D33"/>
    <w:rsid w:val="00BF5DFA"/>
    <w:rsid w:val="00BF65AF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51D1"/>
    <w:rsid w:val="00C25574"/>
    <w:rsid w:val="00C25C15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55A2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D6F"/>
    <w:rsid w:val="00C84E6F"/>
    <w:rsid w:val="00C8503C"/>
    <w:rsid w:val="00C8531F"/>
    <w:rsid w:val="00C856F5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681"/>
    <w:rsid w:val="00CE42D1"/>
    <w:rsid w:val="00CE44AF"/>
    <w:rsid w:val="00CE4B61"/>
    <w:rsid w:val="00CE4D5B"/>
    <w:rsid w:val="00CE4F6C"/>
    <w:rsid w:val="00CE509E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20EA"/>
    <w:rsid w:val="00CF2938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735"/>
    <w:rsid w:val="00D11ACC"/>
    <w:rsid w:val="00D11B79"/>
    <w:rsid w:val="00D11E36"/>
    <w:rsid w:val="00D11FB9"/>
    <w:rsid w:val="00D1208B"/>
    <w:rsid w:val="00D12418"/>
    <w:rsid w:val="00D12650"/>
    <w:rsid w:val="00D12996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571"/>
    <w:rsid w:val="00D174E0"/>
    <w:rsid w:val="00D17893"/>
    <w:rsid w:val="00D17EB2"/>
    <w:rsid w:val="00D206B9"/>
    <w:rsid w:val="00D2084E"/>
    <w:rsid w:val="00D21457"/>
    <w:rsid w:val="00D21E41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386"/>
    <w:rsid w:val="00D557B2"/>
    <w:rsid w:val="00D557EA"/>
    <w:rsid w:val="00D55A73"/>
    <w:rsid w:val="00D55B31"/>
    <w:rsid w:val="00D56288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7739"/>
    <w:rsid w:val="00E479B8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A8"/>
    <w:rsid w:val="00E63D0E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9BA"/>
    <w:rsid w:val="00E94C0E"/>
    <w:rsid w:val="00E95E41"/>
    <w:rsid w:val="00E96A77"/>
    <w:rsid w:val="00E96BAE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3056"/>
    <w:rsid w:val="00ED30D3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934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131A"/>
    <w:rsid w:val="00F3140B"/>
    <w:rsid w:val="00F3175F"/>
    <w:rsid w:val="00F31EB6"/>
    <w:rsid w:val="00F32249"/>
    <w:rsid w:val="00F323C2"/>
    <w:rsid w:val="00F32600"/>
    <w:rsid w:val="00F32A32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FC3"/>
    <w:rsid w:val="00FB64D4"/>
    <w:rsid w:val="00FB6A9F"/>
    <w:rsid w:val="00FB6D72"/>
    <w:rsid w:val="00FB74CD"/>
    <w:rsid w:val="00FB7DEA"/>
    <w:rsid w:val="00FB7FF9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7A3"/>
    <w:rsid w:val="00FC4825"/>
    <w:rsid w:val="00FC4C8B"/>
    <w:rsid w:val="00FC4C96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125B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C5"/>
    <w:rsid w:val="00FF6260"/>
    <w:rsid w:val="00FF633A"/>
    <w:rsid w:val="00FF64DA"/>
    <w:rsid w:val="00FF6539"/>
    <w:rsid w:val="00FF65DF"/>
    <w:rsid w:val="00FF6BD9"/>
    <w:rsid w:val="00FF7373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51DF2-3B41-4D21-B409-20033C38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2018-02-21T15:00:00Z</cp:lastPrinted>
  <dcterms:created xsi:type="dcterms:W3CDTF">2018-03-22T19:42:00Z</dcterms:created>
  <dcterms:modified xsi:type="dcterms:W3CDTF">2018-03-22T19:42:00Z</dcterms:modified>
</cp:coreProperties>
</file>