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B77BBC"/>
    <w:p w:rsidR="00B77BBC" w:rsidRDefault="00B77BBC"/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5C43EA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 21</w:t>
      </w:r>
      <w:r w:rsidR="00253398">
        <w:rPr>
          <w:rFonts w:ascii="Arial" w:hAnsi="Arial" w:cs="Arial"/>
          <w:b/>
        </w:rPr>
        <w:t>, 201</w:t>
      </w:r>
      <w:r w:rsidR="007C64F2">
        <w:rPr>
          <w:rFonts w:ascii="Arial" w:hAnsi="Arial" w:cs="Arial"/>
          <w:b/>
        </w:rPr>
        <w:t>8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6E3451">
        <w:rPr>
          <w:rFonts w:ascii="Arial" w:hAnsi="Arial" w:cs="Arial"/>
          <w:b/>
        </w:rPr>
        <w:t>206</w:t>
      </w:r>
      <w:r w:rsidR="000D6577">
        <w:rPr>
          <w:rFonts w:ascii="Arial" w:hAnsi="Arial" w:cs="Arial"/>
          <w:b/>
        </w:rPr>
        <w:t>B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9B2AE0" w:rsidRPr="00723CB9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Retail Electric Providers</w:t>
            </w:r>
          </w:p>
        </w:tc>
        <w:tc>
          <w:tcPr>
            <w:tcW w:w="7020" w:type="dxa"/>
            <w:gridSpan w:val="3"/>
          </w:tcPr>
          <w:p w:rsidR="009B2AE0" w:rsidRDefault="003135F6" w:rsidP="009B2AE0">
            <w:pPr>
              <w:rPr>
                <w:sz w:val="22"/>
                <w:szCs w:val="22"/>
              </w:rPr>
            </w:pPr>
            <w:proofErr w:type="spellStart"/>
            <w:r w:rsidRPr="003135F6">
              <w:rPr>
                <w:sz w:val="22"/>
                <w:szCs w:val="22"/>
              </w:rPr>
              <w:t>Lore</w:t>
            </w:r>
            <w:r w:rsidR="000D47A2">
              <w:rPr>
                <w:sz w:val="22"/>
                <w:szCs w:val="22"/>
              </w:rPr>
              <w:t>t</w:t>
            </w:r>
            <w:r w:rsidRPr="003135F6">
              <w:rPr>
                <w:sz w:val="22"/>
                <w:szCs w:val="22"/>
              </w:rPr>
              <w:t>to</w:t>
            </w:r>
            <w:proofErr w:type="spellEnd"/>
            <w:r w:rsidRPr="003135F6">
              <w:rPr>
                <w:sz w:val="22"/>
                <w:szCs w:val="22"/>
              </w:rPr>
              <w:t xml:space="preserve"> Martin</w:t>
            </w:r>
            <w:r>
              <w:rPr>
                <w:sz w:val="22"/>
                <w:szCs w:val="22"/>
              </w:rPr>
              <w:t xml:space="preserve"> - </w:t>
            </w:r>
            <w:r w:rsidRPr="003135F6">
              <w:rPr>
                <w:sz w:val="22"/>
                <w:szCs w:val="22"/>
              </w:rPr>
              <w:t>Direct Energy</w:t>
            </w:r>
          </w:p>
          <w:p w:rsidR="00655E57" w:rsidRDefault="00655E5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Bill Barnes - </w:t>
            </w:r>
            <w:r w:rsidRPr="00655E57">
              <w:rPr>
                <w:sz w:val="22"/>
                <w:szCs w:val="22"/>
              </w:rPr>
              <w:t>Reliant Energy</w:t>
            </w:r>
          </w:p>
          <w:p w:rsidR="00BF4FA4" w:rsidRPr="00723CB9" w:rsidRDefault="00BF4FA4" w:rsidP="009B2AE0">
            <w:pPr>
              <w:rPr>
                <w:sz w:val="22"/>
                <w:szCs w:val="22"/>
              </w:rPr>
            </w:pPr>
          </w:p>
        </w:tc>
      </w:tr>
      <w:tr w:rsidR="00655E57" w:rsidRPr="00394AAC" w:rsidTr="00406A84">
        <w:tc>
          <w:tcPr>
            <w:tcW w:w="2448" w:type="dxa"/>
          </w:tcPr>
          <w:p w:rsidR="00655E57" w:rsidRPr="00394AAC" w:rsidRDefault="00655E57" w:rsidP="009B2AE0">
            <w:pPr>
              <w:jc w:val="center"/>
              <w:rPr>
                <w:sz w:val="22"/>
                <w:szCs w:val="22"/>
              </w:rPr>
            </w:pPr>
            <w:r w:rsidRPr="00655E57">
              <w:rPr>
                <w:sz w:val="22"/>
                <w:szCs w:val="22"/>
              </w:rPr>
              <w:t>Independent Power Marketers</w:t>
            </w:r>
          </w:p>
        </w:tc>
        <w:tc>
          <w:tcPr>
            <w:tcW w:w="7020" w:type="dxa"/>
            <w:gridSpan w:val="3"/>
          </w:tcPr>
          <w:p w:rsidR="00655E57" w:rsidRPr="009B7D75" w:rsidRDefault="00655E57" w:rsidP="009B2AE0">
            <w:pPr>
              <w:rPr>
                <w:sz w:val="22"/>
                <w:szCs w:val="22"/>
              </w:rPr>
            </w:pPr>
            <w:r w:rsidRPr="00655E57">
              <w:rPr>
                <w:sz w:val="22"/>
                <w:szCs w:val="22"/>
              </w:rPr>
              <w:t>Mark Holler</w:t>
            </w:r>
            <w:r>
              <w:rPr>
                <w:sz w:val="22"/>
                <w:szCs w:val="22"/>
              </w:rPr>
              <w:t xml:space="preserve"> - </w:t>
            </w:r>
            <w:r w:rsidRPr="00655E57">
              <w:rPr>
                <w:sz w:val="22"/>
                <w:szCs w:val="22"/>
              </w:rPr>
              <w:t>Tenaska Power Inc.</w:t>
            </w:r>
          </w:p>
        </w:tc>
      </w:tr>
      <w:tr w:rsidR="009B2AE0" w:rsidRPr="00394AAC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Independent Generators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 w:rsidRPr="009B7D75">
              <w:rPr>
                <w:sz w:val="22"/>
                <w:szCs w:val="22"/>
              </w:rPr>
              <w:t>Ian Haley</w:t>
            </w:r>
            <w:r w:rsidRPr="00A26551">
              <w:rPr>
                <w:sz w:val="22"/>
                <w:szCs w:val="22"/>
              </w:rPr>
              <w:t xml:space="preserve">– </w:t>
            </w:r>
            <w:proofErr w:type="spellStart"/>
            <w:r w:rsidRPr="009B7D75">
              <w:rPr>
                <w:sz w:val="22"/>
                <w:szCs w:val="22"/>
              </w:rPr>
              <w:t>Luminant</w:t>
            </w:r>
            <w:proofErr w:type="spellEnd"/>
            <w:r w:rsidRPr="009B7D75">
              <w:rPr>
                <w:sz w:val="22"/>
                <w:szCs w:val="22"/>
              </w:rPr>
              <w:t xml:space="preserve"> Energy</w:t>
            </w:r>
          </w:p>
          <w:p w:rsidR="009B2AE0" w:rsidRPr="00394AAC" w:rsidRDefault="009B2AE0" w:rsidP="009B2AE0">
            <w:pPr>
              <w:rPr>
                <w:sz w:val="22"/>
                <w:szCs w:val="22"/>
              </w:rPr>
            </w:pPr>
          </w:p>
        </w:tc>
      </w:tr>
      <w:tr w:rsidR="00655E57" w:rsidRPr="00394AAC" w:rsidTr="00406A84">
        <w:tc>
          <w:tcPr>
            <w:tcW w:w="2448" w:type="dxa"/>
          </w:tcPr>
          <w:p w:rsidR="00655E57" w:rsidRDefault="00655E57" w:rsidP="009B2AE0">
            <w:pPr>
              <w:jc w:val="center"/>
              <w:rPr>
                <w:sz w:val="22"/>
                <w:szCs w:val="22"/>
              </w:rPr>
            </w:pPr>
            <w:r w:rsidRPr="00655E57">
              <w:rPr>
                <w:sz w:val="22"/>
                <w:szCs w:val="22"/>
              </w:rPr>
              <w:t>Investor Owned Utilities</w:t>
            </w:r>
          </w:p>
          <w:p w:rsidR="00655E57" w:rsidRPr="00394AAC" w:rsidRDefault="00655E57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655E57" w:rsidRDefault="00655E57" w:rsidP="009B2AE0">
            <w:pPr>
              <w:rPr>
                <w:sz w:val="22"/>
                <w:szCs w:val="22"/>
              </w:rPr>
            </w:pPr>
            <w:r w:rsidRPr="00655E57">
              <w:rPr>
                <w:sz w:val="22"/>
                <w:szCs w:val="22"/>
              </w:rPr>
              <w:t>Deborah McKeever</w:t>
            </w:r>
            <w:r>
              <w:rPr>
                <w:sz w:val="22"/>
                <w:szCs w:val="22"/>
              </w:rPr>
              <w:t xml:space="preserve"> - Oncor</w:t>
            </w:r>
          </w:p>
        </w:tc>
      </w:tr>
      <w:tr w:rsidR="009B2AE0" w:rsidRPr="00394AAC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Meek – Austin Energy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 w:rsidRPr="009B2AE0">
              <w:rPr>
                <w:sz w:val="22"/>
                <w:szCs w:val="22"/>
              </w:rPr>
              <w:t>Michael Mathews</w:t>
            </w:r>
            <w:r>
              <w:rPr>
                <w:sz w:val="22"/>
                <w:szCs w:val="22"/>
              </w:rPr>
              <w:t xml:space="preserve"> - </w:t>
            </w:r>
            <w:r w:rsidRPr="009B2AE0">
              <w:rPr>
                <w:sz w:val="22"/>
                <w:szCs w:val="22"/>
              </w:rPr>
              <w:t>Bryan Texas Utilities</w:t>
            </w:r>
          </w:p>
          <w:p w:rsidR="009B2AE0" w:rsidRPr="00394AAC" w:rsidRDefault="009B2AE0" w:rsidP="00655E57">
            <w:pPr>
              <w:rPr>
                <w:sz w:val="22"/>
                <w:szCs w:val="22"/>
              </w:rPr>
            </w:pPr>
          </w:p>
        </w:tc>
      </w:tr>
      <w:tr w:rsidR="00811012" w:rsidRPr="00394AAC" w:rsidTr="00406A84">
        <w:tc>
          <w:tcPr>
            <w:tcW w:w="2448" w:type="dxa"/>
          </w:tcPr>
          <w:p w:rsidR="00811012" w:rsidRPr="00394AAC" w:rsidRDefault="00811012" w:rsidP="009B2AE0">
            <w:pPr>
              <w:jc w:val="center"/>
              <w:rPr>
                <w:sz w:val="22"/>
                <w:szCs w:val="22"/>
              </w:rPr>
            </w:pPr>
            <w:r w:rsidRPr="00811012">
              <w:rPr>
                <w:sz w:val="22"/>
                <w:szCs w:val="22"/>
              </w:rPr>
              <w:t>Cooperatives</w:t>
            </w:r>
          </w:p>
        </w:tc>
        <w:tc>
          <w:tcPr>
            <w:tcW w:w="7020" w:type="dxa"/>
            <w:gridSpan w:val="3"/>
          </w:tcPr>
          <w:p w:rsidR="00811012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Andrew Barkley - </w:t>
            </w:r>
            <w:r w:rsidRPr="00811012">
              <w:rPr>
                <w:sz w:val="22"/>
                <w:szCs w:val="22"/>
              </w:rPr>
              <w:t>Lower Colorado River Authority</w:t>
            </w:r>
          </w:p>
          <w:p w:rsidR="00811012" w:rsidRDefault="00811012" w:rsidP="009B2AE0">
            <w:pPr>
              <w:rPr>
                <w:sz w:val="22"/>
                <w:szCs w:val="22"/>
              </w:rPr>
            </w:pPr>
          </w:p>
        </w:tc>
      </w:tr>
      <w:tr w:rsidR="009B2AE0" w:rsidRPr="00217EF2" w:rsidTr="00406A84">
        <w:tc>
          <w:tcPr>
            <w:tcW w:w="2448" w:type="dxa"/>
          </w:tcPr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462E66" w:rsidRDefault="00462E6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Wittmeyer</w:t>
            </w:r>
            <w:proofErr w:type="spellEnd"/>
          </w:p>
          <w:p w:rsidR="000D47A2" w:rsidRDefault="000D47A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Clayton Greer</w:t>
            </w:r>
          </w:p>
          <w:p w:rsidR="009B2AE0" w:rsidRDefault="00462E6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Miller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0623DA" w:rsidRDefault="00655E5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403EAD" w:rsidRDefault="00462E66" w:rsidP="00403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Justin Riddell</w:t>
            </w:r>
          </w:p>
          <w:p w:rsidR="00462E66" w:rsidRDefault="00655E57" w:rsidP="00403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Ron </w:t>
            </w:r>
            <w:proofErr w:type="spellStart"/>
            <w:r>
              <w:rPr>
                <w:sz w:val="22"/>
                <w:szCs w:val="22"/>
              </w:rPr>
              <w:t>Slagel</w:t>
            </w:r>
            <w:proofErr w:type="spellEnd"/>
          </w:p>
          <w:p w:rsidR="009B2AE0" w:rsidRPr="00217EF2" w:rsidRDefault="009B2AE0" w:rsidP="00462E66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655E57" w:rsidRDefault="00655E57" w:rsidP="00655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Kristy Ashley</w:t>
            </w:r>
          </w:p>
          <w:p w:rsidR="000D47A2" w:rsidRDefault="000D47A2" w:rsidP="000D47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Trey Miller</w:t>
            </w:r>
          </w:p>
          <w:p w:rsidR="00462E66" w:rsidRDefault="00655E57" w:rsidP="00462E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Sandy Morris</w:t>
            </w:r>
          </w:p>
          <w:p w:rsidR="00462E66" w:rsidRDefault="00462E66" w:rsidP="00462E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Shams Siddiqi</w:t>
            </w:r>
          </w:p>
          <w:p w:rsidR="00545463" w:rsidRDefault="00403EAD" w:rsidP="009B2A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Shreenath</w:t>
            </w:r>
            <w:proofErr w:type="spellEnd"/>
            <w:r>
              <w:rPr>
                <w:sz w:val="22"/>
                <w:szCs w:val="22"/>
              </w:rPr>
              <w:t xml:space="preserve"> Patel</w:t>
            </w:r>
          </w:p>
          <w:p w:rsidR="00462E66" w:rsidRDefault="00462E6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462E66" w:rsidRDefault="00655E5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 Abbott</w:t>
            </w:r>
          </w:p>
          <w:p w:rsidR="00462E66" w:rsidRDefault="00462E66" w:rsidP="009B2AE0">
            <w:pPr>
              <w:rPr>
                <w:sz w:val="22"/>
                <w:szCs w:val="22"/>
              </w:rPr>
            </w:pPr>
          </w:p>
          <w:p w:rsidR="009B2AE0" w:rsidRPr="00217EF2" w:rsidRDefault="009B2AE0" w:rsidP="00CA0DE1">
            <w:pPr>
              <w:rPr>
                <w:sz w:val="22"/>
                <w:szCs w:val="22"/>
              </w:rPr>
            </w:pPr>
          </w:p>
        </w:tc>
      </w:tr>
      <w:tr w:rsidR="009B2AE0" w:rsidRPr="006C6E1A" w:rsidTr="00406A84">
        <w:tc>
          <w:tcPr>
            <w:tcW w:w="2448" w:type="dxa"/>
          </w:tcPr>
          <w:p w:rsidR="009B2AE0" w:rsidRPr="006C6E1A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811012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Ruane</w:t>
            </w:r>
          </w:p>
          <w:p w:rsidR="00462E66" w:rsidRDefault="00462E6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98513E" w:rsidRDefault="0098513E" w:rsidP="009B2A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Rizaldy</w:t>
            </w:r>
            <w:proofErr w:type="spellEnd"/>
            <w:r>
              <w:rPr>
                <w:sz w:val="22"/>
                <w:szCs w:val="22"/>
              </w:rPr>
              <w:t xml:space="preserve"> Zapanta</w:t>
            </w:r>
          </w:p>
          <w:p w:rsidR="00481EFD" w:rsidRDefault="00481EFD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403EAD" w:rsidRDefault="00403EAD" w:rsidP="00403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462E66" w:rsidRDefault="00462E66" w:rsidP="00462E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Maruthi Gaddam</w:t>
            </w:r>
          </w:p>
          <w:p w:rsidR="009B2AE0" w:rsidRDefault="009B2AE0" w:rsidP="008F3CA4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545463" w:rsidRDefault="00545463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 Landry</w:t>
            </w:r>
          </w:p>
          <w:p w:rsidR="00403EAD" w:rsidRDefault="00462E6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Carrie Bivens</w:t>
            </w:r>
          </w:p>
          <w:p w:rsidR="00462E66" w:rsidRDefault="00462E6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 Shaw</w:t>
            </w:r>
          </w:p>
          <w:p w:rsidR="00C45BE3" w:rsidRDefault="00C45BE3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C45BE3" w:rsidRDefault="00C45BE3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Suzy Clifton</w:t>
            </w:r>
          </w:p>
          <w:p w:rsidR="009B2AE0" w:rsidRPr="006C6E1A" w:rsidRDefault="009B2AE0" w:rsidP="009B2AE0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B77BBC" w:rsidRDefault="00B77BBC" w:rsidP="00767235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D61ADE">
        <w:rPr>
          <w:rFonts w:ascii="Arial" w:hAnsi="Arial" w:cs="Arial"/>
        </w:rPr>
        <w:t>9:31</w:t>
      </w:r>
      <w:r w:rsidR="004515E2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E5E98" w:rsidRDefault="000E5E98" w:rsidP="00513FAF">
      <w:pPr>
        <w:snapToGrid w:val="0"/>
        <w:outlineLvl w:val="0"/>
        <w:rPr>
          <w:rFonts w:ascii="Arial" w:hAnsi="Arial" w:cs="Arial"/>
          <w:b/>
        </w:rPr>
      </w:pPr>
    </w:p>
    <w:p w:rsidR="00060353" w:rsidRDefault="00060353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5C43EA">
        <w:rPr>
          <w:rFonts w:ascii="Arial" w:hAnsi="Arial" w:cs="Arial"/>
          <w:b/>
          <w:u w:val="single"/>
        </w:rPr>
        <w:t>January 26</w:t>
      </w:r>
      <w:r w:rsidRPr="009A285A">
        <w:rPr>
          <w:rFonts w:ascii="Arial" w:hAnsi="Arial" w:cs="Arial"/>
          <w:b/>
          <w:u w:val="single"/>
        </w:rPr>
        <w:t>, 201</w:t>
      </w:r>
      <w:r w:rsidR="005C43EA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377C0E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Bill Barnes</w:t>
      </w:r>
      <w:r w:rsidR="00C8531F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5C43EA">
        <w:rPr>
          <w:rFonts w:ascii="Arial" w:hAnsi="Arial" w:cs="Arial"/>
        </w:rPr>
        <w:t>January 26</w:t>
      </w:r>
      <w:r w:rsidR="00E60896" w:rsidRPr="00E60896">
        <w:rPr>
          <w:rFonts w:ascii="Arial" w:hAnsi="Arial" w:cs="Arial"/>
        </w:rPr>
        <w:t>, 201</w:t>
      </w:r>
      <w:r w:rsidR="005C43EA">
        <w:rPr>
          <w:rFonts w:ascii="Arial" w:hAnsi="Arial" w:cs="Arial"/>
        </w:rPr>
        <w:t>8</w:t>
      </w:r>
      <w:r w:rsidR="00E60896" w:rsidRPr="00E60896">
        <w:rPr>
          <w:rFonts w:ascii="Arial" w:hAnsi="Arial" w:cs="Arial"/>
        </w:rPr>
        <w:t xml:space="preserve"> minutes. </w:t>
      </w:r>
      <w:r w:rsidR="002C7493">
        <w:rPr>
          <w:rFonts w:ascii="Arial" w:hAnsi="Arial" w:cs="Arial"/>
        </w:rPr>
        <w:t xml:space="preserve"> </w:t>
      </w:r>
      <w:r w:rsidR="006A45F9">
        <w:rPr>
          <w:rFonts w:ascii="Arial" w:hAnsi="Arial" w:cs="Arial"/>
        </w:rPr>
        <w:t>Donald</w:t>
      </w:r>
      <w:r>
        <w:rPr>
          <w:rFonts w:ascii="Arial" w:hAnsi="Arial" w:cs="Arial"/>
        </w:rPr>
        <w:t xml:space="preserve"> Meek</w:t>
      </w:r>
      <w:r w:rsidR="00725F63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seconded the motion.  Motion passed.</w:t>
      </w:r>
    </w:p>
    <w:p w:rsidR="00D42276" w:rsidRDefault="00D42276" w:rsidP="00032038">
      <w:pPr>
        <w:jc w:val="both"/>
        <w:rPr>
          <w:rFonts w:ascii="Arial" w:hAnsi="Arial" w:cs="Arial"/>
          <w:b/>
          <w:u w:val="single"/>
        </w:rPr>
      </w:pPr>
    </w:p>
    <w:p w:rsidR="0046036F" w:rsidRDefault="0046036F" w:rsidP="00032038">
      <w:pPr>
        <w:jc w:val="both"/>
        <w:rPr>
          <w:rFonts w:ascii="Arial" w:hAnsi="Arial" w:cs="Arial"/>
          <w:b/>
          <w:u w:val="single"/>
        </w:rPr>
      </w:pPr>
    </w:p>
    <w:p w:rsidR="0046036F" w:rsidRDefault="0046036F" w:rsidP="0046036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Review of NPRRs</w:t>
      </w:r>
    </w:p>
    <w:p w:rsidR="0046036F" w:rsidRPr="00A05970" w:rsidRDefault="0046036F" w:rsidP="0046036F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103"/>
      </w:tblGrid>
      <w:tr w:rsidR="0046036F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6036F" w:rsidRDefault="0046036F" w:rsidP="000A18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</w:t>
            </w:r>
            <w:r w:rsidR="007C64F2">
              <w:rPr>
                <w:rFonts w:ascii="Arial" w:hAnsi="Arial" w:cs="Arial"/>
              </w:rPr>
              <w:t>5</w:t>
            </w:r>
            <w:r w:rsidR="000A1820">
              <w:rPr>
                <w:rFonts w:ascii="Arial" w:hAnsi="Arial" w:cs="Arial"/>
              </w:rPr>
              <w:t>3</w:t>
            </w:r>
          </w:p>
        </w:tc>
        <w:tc>
          <w:tcPr>
            <w:tcW w:w="7103" w:type="dxa"/>
            <w:shd w:val="clear" w:color="auto" w:fill="auto"/>
          </w:tcPr>
          <w:p w:rsidR="0046036F" w:rsidRPr="00801CC8" w:rsidRDefault="000A1820" w:rsidP="003042E8">
            <w:pPr>
              <w:jc w:val="both"/>
              <w:rPr>
                <w:rFonts w:ascii="Arial" w:hAnsi="Arial" w:cs="Arial"/>
              </w:rPr>
            </w:pPr>
            <w:r w:rsidRPr="000A1820">
              <w:rPr>
                <w:rFonts w:ascii="Arial" w:hAnsi="Arial" w:cs="Arial"/>
              </w:rPr>
              <w:t>Availability of ERCOT Estimated Interval Meter Data</w:t>
            </w:r>
          </w:p>
        </w:tc>
      </w:tr>
      <w:tr w:rsidR="0046036F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6036F" w:rsidRDefault="003F29B4" w:rsidP="007C64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</w:t>
            </w:r>
            <w:r w:rsidR="000A1820">
              <w:rPr>
                <w:rFonts w:ascii="Arial" w:hAnsi="Arial" w:cs="Arial"/>
              </w:rPr>
              <w:t>58</w:t>
            </w:r>
          </w:p>
        </w:tc>
        <w:tc>
          <w:tcPr>
            <w:tcW w:w="7103" w:type="dxa"/>
            <w:shd w:val="clear" w:color="auto" w:fill="auto"/>
          </w:tcPr>
          <w:p w:rsidR="0046036F" w:rsidRPr="00F35115" w:rsidRDefault="000A1820" w:rsidP="003042E8">
            <w:pPr>
              <w:jc w:val="both"/>
              <w:rPr>
                <w:rFonts w:ascii="Arial" w:hAnsi="Arial" w:cs="Arial"/>
              </w:rPr>
            </w:pPr>
            <w:r w:rsidRPr="000A1820">
              <w:rPr>
                <w:rFonts w:ascii="Arial" w:hAnsi="Arial" w:cs="Arial"/>
              </w:rPr>
              <w:t>Provide Complete Current Operating Plan (COP) Data</w:t>
            </w:r>
          </w:p>
        </w:tc>
      </w:tr>
      <w:tr w:rsidR="0046036F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6036F" w:rsidRDefault="003F29B4" w:rsidP="007C64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</w:t>
            </w:r>
            <w:r w:rsidR="007C64F2">
              <w:rPr>
                <w:rFonts w:ascii="Arial" w:hAnsi="Arial" w:cs="Arial"/>
              </w:rPr>
              <w:t>6</w:t>
            </w:r>
            <w:r w:rsidR="000A1820">
              <w:rPr>
                <w:rFonts w:ascii="Arial" w:hAnsi="Arial" w:cs="Arial"/>
              </w:rPr>
              <w:t>4</w:t>
            </w:r>
          </w:p>
        </w:tc>
        <w:tc>
          <w:tcPr>
            <w:tcW w:w="7103" w:type="dxa"/>
            <w:shd w:val="clear" w:color="auto" w:fill="auto"/>
          </w:tcPr>
          <w:p w:rsidR="0046036F" w:rsidRPr="00F35115" w:rsidRDefault="000A1820" w:rsidP="003042E8">
            <w:pPr>
              <w:jc w:val="both"/>
              <w:rPr>
                <w:rFonts w:ascii="Arial" w:hAnsi="Arial" w:cs="Arial"/>
              </w:rPr>
            </w:pPr>
            <w:r w:rsidRPr="000A1820">
              <w:rPr>
                <w:rFonts w:ascii="Arial" w:hAnsi="Arial" w:cs="Arial"/>
              </w:rPr>
              <w:t>RUC Modifications to Consider Market-Based Solutions</w:t>
            </w:r>
          </w:p>
        </w:tc>
      </w:tr>
      <w:tr w:rsidR="000A1820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0A1820" w:rsidRDefault="000A1820" w:rsidP="007C64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865</w:t>
            </w:r>
          </w:p>
        </w:tc>
        <w:tc>
          <w:tcPr>
            <w:tcW w:w="7103" w:type="dxa"/>
            <w:shd w:val="clear" w:color="auto" w:fill="auto"/>
          </w:tcPr>
          <w:p w:rsidR="000A1820" w:rsidRPr="000A1820" w:rsidRDefault="000A1820" w:rsidP="003042E8">
            <w:pPr>
              <w:jc w:val="both"/>
              <w:rPr>
                <w:rFonts w:ascii="Arial" w:hAnsi="Arial" w:cs="Arial"/>
              </w:rPr>
            </w:pPr>
            <w:r w:rsidRPr="000A1820">
              <w:rPr>
                <w:rFonts w:ascii="Arial" w:hAnsi="Arial" w:cs="Arial"/>
              </w:rPr>
              <w:t>Publish RTM Shift Factors for Hubs, Load Zones, and DC Ties</w:t>
            </w:r>
          </w:p>
        </w:tc>
      </w:tr>
    </w:tbl>
    <w:p w:rsidR="0046036F" w:rsidRDefault="0046036F" w:rsidP="00032038">
      <w:pPr>
        <w:jc w:val="both"/>
        <w:rPr>
          <w:rFonts w:ascii="Arial" w:hAnsi="Arial" w:cs="Arial"/>
          <w:b/>
          <w:u w:val="single"/>
        </w:rPr>
      </w:pPr>
    </w:p>
    <w:p w:rsidR="006E3451" w:rsidRPr="0046036F" w:rsidRDefault="00377C0E" w:rsidP="00A07C9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Loretto</w:t>
      </w:r>
      <w:proofErr w:type="spellEnd"/>
      <w:r>
        <w:rPr>
          <w:rFonts w:ascii="Arial" w:hAnsi="Arial" w:cs="Arial"/>
        </w:rPr>
        <w:t xml:space="preserve"> Martin</w:t>
      </w:r>
      <w:r w:rsidR="0046036F" w:rsidRPr="0046036F">
        <w:rPr>
          <w:rFonts w:ascii="Arial" w:hAnsi="Arial" w:cs="Arial"/>
        </w:rPr>
        <w:t xml:space="preserve"> submitted a motion that the above NPRRs do not have any credit implications.  </w:t>
      </w:r>
      <w:r>
        <w:rPr>
          <w:rFonts w:ascii="Arial" w:hAnsi="Arial" w:cs="Arial"/>
        </w:rPr>
        <w:t>Mr. Barnes</w:t>
      </w:r>
      <w:r w:rsidR="00F545C5">
        <w:rPr>
          <w:rFonts w:ascii="Arial" w:hAnsi="Arial" w:cs="Arial"/>
        </w:rPr>
        <w:t xml:space="preserve"> </w:t>
      </w:r>
      <w:r w:rsidR="0046036F" w:rsidRPr="0046036F">
        <w:rPr>
          <w:rFonts w:ascii="Arial" w:hAnsi="Arial" w:cs="Arial"/>
        </w:rPr>
        <w:t>seconded the motion.  Motion passed.</w:t>
      </w:r>
    </w:p>
    <w:p w:rsidR="00185EFA" w:rsidRDefault="00185EFA" w:rsidP="00F87D29">
      <w:pPr>
        <w:jc w:val="both"/>
        <w:rPr>
          <w:rFonts w:ascii="Arial" w:hAnsi="Arial" w:cs="Arial"/>
        </w:rPr>
      </w:pPr>
    </w:p>
    <w:p w:rsidR="005E009D" w:rsidRDefault="005E009D" w:rsidP="00A07C90">
      <w:pPr>
        <w:jc w:val="both"/>
        <w:rPr>
          <w:rFonts w:ascii="Arial" w:hAnsi="Arial" w:cs="Arial"/>
          <w:b/>
          <w:u w:val="single"/>
        </w:rPr>
      </w:pPr>
    </w:p>
    <w:p w:rsidR="0023686D" w:rsidRPr="004E49C2" w:rsidRDefault="00D12996" w:rsidP="0023686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NPRR 850 </w:t>
      </w:r>
      <w:r w:rsidR="0023686D">
        <w:rPr>
          <w:rFonts w:ascii="Arial" w:hAnsi="Arial" w:cs="Arial"/>
          <w:b/>
          <w:u w:val="single"/>
        </w:rPr>
        <w:t>Market Suspension and Restart</w:t>
      </w:r>
    </w:p>
    <w:p w:rsidR="0023686D" w:rsidRDefault="0074156D" w:rsidP="0023686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The group reviewed and provided some comments.</w:t>
      </w:r>
      <w:r w:rsidR="00EE4934">
        <w:rPr>
          <w:rFonts w:ascii="Arial" w:hAnsi="Arial" w:cs="Arial"/>
        </w:rPr>
        <w:t xml:space="preserve">  The group will further review in the next meeting.</w:t>
      </w:r>
    </w:p>
    <w:p w:rsidR="0023686D" w:rsidRDefault="0023686D" w:rsidP="00A07C90">
      <w:pPr>
        <w:jc w:val="both"/>
        <w:rPr>
          <w:rFonts w:ascii="Arial" w:hAnsi="Arial" w:cs="Arial"/>
          <w:b/>
          <w:u w:val="single"/>
        </w:rPr>
      </w:pPr>
    </w:p>
    <w:p w:rsidR="000A1820" w:rsidRDefault="000A1820" w:rsidP="00A07C90">
      <w:pPr>
        <w:jc w:val="both"/>
        <w:rPr>
          <w:rFonts w:ascii="Arial" w:hAnsi="Arial" w:cs="Arial"/>
          <w:b/>
          <w:u w:val="single"/>
        </w:rPr>
      </w:pPr>
    </w:p>
    <w:p w:rsidR="000A1820" w:rsidRPr="004E49C2" w:rsidRDefault="000A1820" w:rsidP="000A182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CRR Credit Calculator</w:t>
      </w:r>
    </w:p>
    <w:p w:rsidR="000A1820" w:rsidRPr="00111DE3" w:rsidRDefault="008C59BA" w:rsidP="000A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Carrie Bivens discussed the proposed changes</w:t>
      </w:r>
      <w:r w:rsidR="000D6577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</w:t>
      </w:r>
      <w:r w:rsidR="00D85F7F">
        <w:rPr>
          <w:rFonts w:ascii="Arial" w:hAnsi="Arial" w:cs="Arial"/>
        </w:rPr>
        <w:t xml:space="preserve">Section 16 of the ERCOT Protocols </w:t>
      </w:r>
      <w:r>
        <w:rPr>
          <w:rFonts w:ascii="Arial" w:hAnsi="Arial" w:cs="Arial"/>
        </w:rPr>
        <w:t>to include the pre-screened exposure amount that will be sent to the credit system</w:t>
      </w:r>
      <w:r w:rsidR="00D85F7F">
        <w:rPr>
          <w:rFonts w:ascii="Arial" w:hAnsi="Arial" w:cs="Arial"/>
        </w:rPr>
        <w:t xml:space="preserve"> at the close of each auction bid window.</w:t>
      </w:r>
      <w:r w:rsidR="009462B0">
        <w:rPr>
          <w:rFonts w:ascii="Arial" w:hAnsi="Arial" w:cs="Arial"/>
        </w:rPr>
        <w:t xml:space="preserve">  The group supported the changes and proposed the filing of the NPRR.    </w:t>
      </w:r>
      <w:r w:rsidR="006A45F9">
        <w:rPr>
          <w:rFonts w:ascii="Arial" w:hAnsi="Arial" w:cs="Arial"/>
        </w:rPr>
        <w:t>Mr.</w:t>
      </w:r>
      <w:r w:rsidR="00E949BA">
        <w:rPr>
          <w:rFonts w:ascii="Arial" w:hAnsi="Arial" w:cs="Arial"/>
        </w:rPr>
        <w:t xml:space="preserve"> Meek</w:t>
      </w:r>
      <w:r w:rsidR="0044449F">
        <w:rPr>
          <w:rFonts w:ascii="Arial" w:hAnsi="Arial" w:cs="Arial"/>
        </w:rPr>
        <w:t xml:space="preserve"> submitted a motion to file the NPRR</w:t>
      </w:r>
      <w:r w:rsidR="00516061">
        <w:rPr>
          <w:rFonts w:ascii="Arial" w:hAnsi="Arial" w:cs="Arial"/>
        </w:rPr>
        <w:t xml:space="preserve"> on behalf of the CWG</w:t>
      </w:r>
      <w:r w:rsidR="0044449F">
        <w:rPr>
          <w:rFonts w:ascii="Arial" w:hAnsi="Arial" w:cs="Arial"/>
        </w:rPr>
        <w:t xml:space="preserve">.  </w:t>
      </w:r>
      <w:r w:rsidR="00053195">
        <w:rPr>
          <w:rFonts w:ascii="Arial" w:hAnsi="Arial" w:cs="Arial"/>
        </w:rPr>
        <w:t>Mr. Barnes seconded</w:t>
      </w:r>
      <w:r w:rsidR="0044449F">
        <w:rPr>
          <w:rFonts w:ascii="Arial" w:hAnsi="Arial" w:cs="Arial"/>
        </w:rPr>
        <w:t xml:space="preserve"> the motion</w:t>
      </w:r>
      <w:r w:rsidR="00053195">
        <w:rPr>
          <w:rFonts w:ascii="Arial" w:hAnsi="Arial" w:cs="Arial"/>
        </w:rPr>
        <w:t xml:space="preserve">.  </w:t>
      </w:r>
      <w:r w:rsidR="009462B0">
        <w:rPr>
          <w:rFonts w:ascii="Arial" w:hAnsi="Arial" w:cs="Arial"/>
        </w:rPr>
        <w:t>Motion passed.</w:t>
      </w:r>
    </w:p>
    <w:p w:rsidR="000A1820" w:rsidRDefault="000A1820" w:rsidP="00A07C90">
      <w:pPr>
        <w:jc w:val="both"/>
        <w:rPr>
          <w:rFonts w:ascii="Arial" w:hAnsi="Arial" w:cs="Arial"/>
          <w:b/>
          <w:u w:val="single"/>
        </w:rPr>
      </w:pPr>
    </w:p>
    <w:p w:rsidR="0067171C" w:rsidRDefault="0067171C" w:rsidP="00A07C90">
      <w:pPr>
        <w:jc w:val="both"/>
        <w:rPr>
          <w:rFonts w:ascii="Arial" w:hAnsi="Arial" w:cs="Arial"/>
          <w:b/>
          <w:u w:val="single"/>
        </w:rPr>
      </w:pPr>
    </w:p>
    <w:p w:rsidR="0067171C" w:rsidRPr="004E49C2" w:rsidRDefault="000A1820" w:rsidP="0067171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EAL/MCE Reports</w:t>
      </w:r>
    </w:p>
    <w:p w:rsidR="00E21947" w:rsidRDefault="00053195" w:rsidP="00E2194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Vanessa Spells </w:t>
      </w:r>
      <w:r w:rsidR="00605942">
        <w:rPr>
          <w:rFonts w:ascii="Arial" w:hAnsi="Arial" w:cs="Arial"/>
        </w:rPr>
        <w:t xml:space="preserve">asked the group’s </w:t>
      </w:r>
      <w:r w:rsidR="000D6577">
        <w:rPr>
          <w:rFonts w:ascii="Arial" w:hAnsi="Arial" w:cs="Arial"/>
        </w:rPr>
        <w:t>approval</w:t>
      </w:r>
      <w:r w:rsidR="00605942">
        <w:rPr>
          <w:rFonts w:ascii="Arial" w:hAnsi="Arial" w:cs="Arial"/>
        </w:rPr>
        <w:t xml:space="preserve"> to retain the information required to calculate the RFAF and DFAF in the EAL Summary Report instead of having a separate report as originally stipulated in the Protocols.</w:t>
      </w:r>
      <w:r w:rsidR="00BE59BC">
        <w:rPr>
          <w:rFonts w:ascii="Arial" w:hAnsi="Arial" w:cs="Arial"/>
        </w:rPr>
        <w:t xml:space="preserve">  The group agreed to retain the information in the EAL Summary Report and keep the separate report gr</w:t>
      </w:r>
      <w:r w:rsidR="00516061">
        <w:rPr>
          <w:rFonts w:ascii="Arial" w:hAnsi="Arial" w:cs="Arial"/>
        </w:rPr>
        <w:t>a</w:t>
      </w:r>
      <w:r w:rsidR="00BE59BC">
        <w:rPr>
          <w:rFonts w:ascii="Arial" w:hAnsi="Arial" w:cs="Arial"/>
        </w:rPr>
        <w:t>y-boxed.</w:t>
      </w:r>
      <w:r w:rsidR="00FF4672">
        <w:rPr>
          <w:rFonts w:ascii="Arial" w:hAnsi="Arial" w:cs="Arial"/>
        </w:rPr>
        <w:t xml:space="preserve">  The group will further review the necessity of having a separate report in future </w:t>
      </w:r>
      <w:r w:rsidR="000D6577">
        <w:rPr>
          <w:rFonts w:ascii="Arial" w:hAnsi="Arial" w:cs="Arial"/>
        </w:rPr>
        <w:t>discussions regarding the RFAF and DFAF.</w:t>
      </w:r>
    </w:p>
    <w:p w:rsidR="005E009D" w:rsidRDefault="005E009D" w:rsidP="00A07C90">
      <w:pPr>
        <w:jc w:val="both"/>
        <w:rPr>
          <w:rFonts w:ascii="Arial" w:hAnsi="Arial" w:cs="Arial"/>
          <w:b/>
          <w:u w:val="single"/>
        </w:rPr>
      </w:pPr>
    </w:p>
    <w:p w:rsidR="00B76ADE" w:rsidRDefault="00B76ADE" w:rsidP="00A07C90">
      <w:pPr>
        <w:jc w:val="both"/>
        <w:rPr>
          <w:rFonts w:ascii="Arial" w:hAnsi="Arial" w:cs="Arial"/>
          <w:b/>
          <w:u w:val="single"/>
        </w:rPr>
      </w:pPr>
    </w:p>
    <w:p w:rsidR="000A1820" w:rsidRPr="004E49C2" w:rsidRDefault="000A1820" w:rsidP="000A182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WMS Referrals</w:t>
      </w:r>
    </w:p>
    <w:p w:rsidR="000A1820" w:rsidRDefault="00A15E90" w:rsidP="000A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Barnes informed the group that WMS requested the group to review if the </w:t>
      </w:r>
      <w:r w:rsidR="00516061">
        <w:rPr>
          <w:rFonts w:ascii="Arial" w:hAnsi="Arial" w:cs="Arial"/>
        </w:rPr>
        <w:t xml:space="preserve">letter of credit </w:t>
      </w:r>
      <w:r>
        <w:rPr>
          <w:rFonts w:ascii="Arial" w:hAnsi="Arial" w:cs="Arial"/>
        </w:rPr>
        <w:t>issuer limit of $750 Million is still appropriate and the possibility of increasing the limit</w:t>
      </w:r>
      <w:r w:rsidR="007C7FE9">
        <w:rPr>
          <w:rFonts w:ascii="Arial" w:hAnsi="Arial" w:cs="Arial"/>
        </w:rPr>
        <w:t xml:space="preserve"> for larger institutions</w:t>
      </w:r>
      <w:r>
        <w:rPr>
          <w:rFonts w:ascii="Arial" w:hAnsi="Arial" w:cs="Arial"/>
        </w:rPr>
        <w:t>.</w:t>
      </w:r>
      <w:r w:rsidR="001B7C92">
        <w:rPr>
          <w:rFonts w:ascii="Arial" w:hAnsi="Arial" w:cs="Arial"/>
        </w:rPr>
        <w:t xml:space="preserve">  The group will continue to moni</w:t>
      </w:r>
      <w:r w:rsidR="008300C1">
        <w:rPr>
          <w:rFonts w:ascii="Arial" w:hAnsi="Arial" w:cs="Arial"/>
        </w:rPr>
        <w:t>tor usage against is</w:t>
      </w:r>
      <w:r w:rsidR="005F1381">
        <w:rPr>
          <w:rFonts w:ascii="Arial" w:hAnsi="Arial" w:cs="Arial"/>
        </w:rPr>
        <w:t>suer limits and revisit</w:t>
      </w:r>
      <w:r w:rsidR="008300C1">
        <w:rPr>
          <w:rFonts w:ascii="Arial" w:hAnsi="Arial" w:cs="Arial"/>
        </w:rPr>
        <w:t xml:space="preserve"> in the May meeting.</w:t>
      </w:r>
      <w:r>
        <w:rPr>
          <w:rFonts w:ascii="Arial" w:hAnsi="Arial" w:cs="Arial"/>
        </w:rPr>
        <w:t xml:space="preserve"> </w:t>
      </w:r>
    </w:p>
    <w:p w:rsidR="00E33E5B" w:rsidRDefault="00E33E5B" w:rsidP="000A1820">
      <w:pPr>
        <w:jc w:val="both"/>
        <w:rPr>
          <w:rFonts w:ascii="Arial" w:hAnsi="Arial" w:cs="Arial"/>
        </w:rPr>
      </w:pPr>
    </w:p>
    <w:p w:rsidR="00202D81" w:rsidRDefault="00E33E5B" w:rsidP="000A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Barnes </w:t>
      </w:r>
      <w:r w:rsidR="000D6577">
        <w:rPr>
          <w:rFonts w:ascii="Arial" w:hAnsi="Arial" w:cs="Arial"/>
        </w:rPr>
        <w:t>told the group that</w:t>
      </w:r>
      <w:r>
        <w:rPr>
          <w:rFonts w:ascii="Arial" w:hAnsi="Arial" w:cs="Arial"/>
        </w:rPr>
        <w:t xml:space="preserve"> WMS also asked </w:t>
      </w:r>
      <w:r w:rsidR="000D6577">
        <w:rPr>
          <w:rFonts w:ascii="Arial" w:hAnsi="Arial" w:cs="Arial"/>
        </w:rPr>
        <w:t xml:space="preserve">CWG </w:t>
      </w:r>
      <w:r>
        <w:rPr>
          <w:rFonts w:ascii="Arial" w:hAnsi="Arial" w:cs="Arial"/>
        </w:rPr>
        <w:t>to review TPE</w:t>
      </w:r>
      <w:r w:rsidR="000D1B5D">
        <w:rPr>
          <w:rFonts w:ascii="Arial" w:hAnsi="Arial" w:cs="Arial"/>
        </w:rPr>
        <w:t xml:space="preserve"> and its </w:t>
      </w:r>
      <w:bookmarkStart w:id="0" w:name="_GoBack"/>
      <w:bookmarkEnd w:id="0"/>
      <w:r w:rsidR="000D1B5D">
        <w:rPr>
          <w:rFonts w:ascii="Arial" w:hAnsi="Arial" w:cs="Arial"/>
        </w:rPr>
        <w:t xml:space="preserve">components to determine their effectiveness in covering </w:t>
      </w:r>
      <w:r w:rsidR="00E14B16">
        <w:rPr>
          <w:rFonts w:ascii="Arial" w:hAnsi="Arial" w:cs="Arial"/>
        </w:rPr>
        <w:t>default risks.</w:t>
      </w:r>
      <w:r w:rsidR="006D5231">
        <w:rPr>
          <w:rFonts w:ascii="Arial" w:hAnsi="Arial" w:cs="Arial"/>
        </w:rPr>
        <w:t xml:space="preserve">  The group </w:t>
      </w:r>
      <w:r w:rsidR="006D5231">
        <w:rPr>
          <w:rFonts w:ascii="Arial" w:hAnsi="Arial" w:cs="Arial"/>
        </w:rPr>
        <w:lastRenderedPageBreak/>
        <w:t xml:space="preserve">requested ERCOT staff </w:t>
      </w:r>
      <w:r w:rsidR="00516061">
        <w:rPr>
          <w:rFonts w:ascii="Arial" w:hAnsi="Arial" w:cs="Arial"/>
        </w:rPr>
        <w:t>provide</w:t>
      </w:r>
      <w:r w:rsidR="006D5231">
        <w:rPr>
          <w:rFonts w:ascii="Arial" w:hAnsi="Arial" w:cs="Arial"/>
        </w:rPr>
        <w:t xml:space="preserve"> historical uplifts/losses for review in the next meeting.</w:t>
      </w:r>
    </w:p>
    <w:p w:rsidR="00202D81" w:rsidRDefault="00202D81" w:rsidP="000A1820">
      <w:pPr>
        <w:jc w:val="both"/>
        <w:rPr>
          <w:rFonts w:ascii="Arial" w:hAnsi="Arial" w:cs="Arial"/>
        </w:rPr>
      </w:pPr>
    </w:p>
    <w:p w:rsidR="00BE4065" w:rsidRDefault="00BE4065" w:rsidP="000A1820">
      <w:pPr>
        <w:jc w:val="both"/>
        <w:rPr>
          <w:rFonts w:ascii="Arial" w:hAnsi="Arial" w:cs="Arial"/>
        </w:rPr>
      </w:pPr>
    </w:p>
    <w:p w:rsidR="003E5031" w:rsidRPr="0000398B" w:rsidRDefault="004D2739" w:rsidP="003E503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Credit Updates</w:t>
      </w:r>
    </w:p>
    <w:p w:rsidR="00AC3564" w:rsidRDefault="00D53AAE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Vanessa Spells updated the group on the status of the implementation of various NPRRs.</w:t>
      </w:r>
      <w:r w:rsidR="008B0527">
        <w:rPr>
          <w:rFonts w:ascii="Arial" w:hAnsi="Arial" w:cs="Arial"/>
        </w:rPr>
        <w:t xml:space="preserve">  </w:t>
      </w:r>
      <w:r w:rsidR="009A4A2F">
        <w:rPr>
          <w:rFonts w:ascii="Arial" w:hAnsi="Arial" w:cs="Arial"/>
        </w:rPr>
        <w:t xml:space="preserve"> </w:t>
      </w:r>
    </w:p>
    <w:p w:rsidR="00BE4065" w:rsidRDefault="00BE4065" w:rsidP="00F03EF2">
      <w:pPr>
        <w:jc w:val="both"/>
        <w:rPr>
          <w:rFonts w:ascii="Arial" w:hAnsi="Arial" w:cs="Arial"/>
        </w:rPr>
      </w:pPr>
    </w:p>
    <w:p w:rsidR="0046030D" w:rsidRDefault="001B58A4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3564">
        <w:rPr>
          <w:rFonts w:ascii="Arial" w:hAnsi="Arial" w:cs="Arial"/>
        </w:rPr>
        <w:t xml:space="preserve"> </w:t>
      </w:r>
    </w:p>
    <w:p w:rsidR="00EB62CF" w:rsidRPr="0000398B" w:rsidRDefault="00EB62CF" w:rsidP="00EB62C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</w:t>
      </w:r>
    </w:p>
    <w:p w:rsidR="00C82598" w:rsidRDefault="00EB62CF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Meek informed the group that the F&amp;A had asked for updates in the June meeting regarding credit preparedness for summer</w:t>
      </w:r>
      <w:r w:rsidR="00DB1EAD">
        <w:rPr>
          <w:rFonts w:ascii="Arial" w:hAnsi="Arial" w:cs="Arial"/>
        </w:rPr>
        <w:t>.  The group agreed to review the parameters under NPRR 800</w:t>
      </w:r>
      <w:r w:rsidR="00EB470C">
        <w:rPr>
          <w:rFonts w:ascii="Arial" w:hAnsi="Arial" w:cs="Arial"/>
        </w:rPr>
        <w:t xml:space="preserve"> and</w:t>
      </w:r>
      <w:r w:rsidR="00DB1EAD">
        <w:rPr>
          <w:rFonts w:ascii="Arial" w:hAnsi="Arial" w:cs="Arial"/>
        </w:rPr>
        <w:t xml:space="preserve"> determine any</w:t>
      </w:r>
      <w:r w:rsidR="00EB470C">
        <w:rPr>
          <w:rFonts w:ascii="Arial" w:hAnsi="Arial" w:cs="Arial"/>
        </w:rPr>
        <w:t xml:space="preserve"> options</w:t>
      </w:r>
      <w:r w:rsidR="00DB1EAD">
        <w:rPr>
          <w:rFonts w:ascii="Arial" w:hAnsi="Arial" w:cs="Arial"/>
        </w:rPr>
        <w:t xml:space="preserve"> to better cover credit risks in the summer. </w:t>
      </w:r>
    </w:p>
    <w:p w:rsidR="00DB1EAD" w:rsidRDefault="00BE4065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1B6F" w:rsidRDefault="00EF6A79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Barnes proposed to the group to review the mass transition process </w:t>
      </w:r>
      <w:r w:rsidR="00760466">
        <w:rPr>
          <w:rFonts w:ascii="Arial" w:hAnsi="Arial" w:cs="Arial"/>
        </w:rPr>
        <w:t xml:space="preserve">with the objective of possibly </w:t>
      </w:r>
      <w:r>
        <w:rPr>
          <w:rFonts w:ascii="Arial" w:hAnsi="Arial" w:cs="Arial"/>
        </w:rPr>
        <w:t xml:space="preserve">enabling </w:t>
      </w:r>
      <w:r w:rsidR="003145E0">
        <w:rPr>
          <w:rFonts w:ascii="Arial" w:hAnsi="Arial" w:cs="Arial"/>
        </w:rPr>
        <w:t xml:space="preserve">the </w:t>
      </w:r>
      <w:r w:rsidR="00760466">
        <w:rPr>
          <w:rFonts w:ascii="Arial" w:hAnsi="Arial" w:cs="Arial"/>
        </w:rPr>
        <w:t xml:space="preserve">acquisition of customer portfolios </w:t>
      </w:r>
      <w:r w:rsidR="00E351F6">
        <w:rPr>
          <w:rFonts w:ascii="Arial" w:hAnsi="Arial" w:cs="Arial"/>
        </w:rPr>
        <w:t>prior to an impending default</w:t>
      </w:r>
      <w:r w:rsidR="00760466">
        <w:rPr>
          <w:rFonts w:ascii="Arial" w:hAnsi="Arial" w:cs="Arial"/>
        </w:rPr>
        <w:t>.</w:t>
      </w:r>
      <w:r w:rsidR="00E351F6">
        <w:rPr>
          <w:rFonts w:ascii="Arial" w:hAnsi="Arial" w:cs="Arial"/>
        </w:rPr>
        <w:t xml:space="preserve"> </w:t>
      </w:r>
      <w:r w:rsidR="00760466">
        <w:rPr>
          <w:rFonts w:ascii="Arial" w:hAnsi="Arial" w:cs="Arial"/>
        </w:rPr>
        <w:t xml:space="preserve"> </w:t>
      </w:r>
    </w:p>
    <w:p w:rsidR="00595371" w:rsidRDefault="00595371" w:rsidP="00F03EF2">
      <w:pPr>
        <w:jc w:val="both"/>
        <w:rPr>
          <w:rFonts w:ascii="Arial" w:hAnsi="Arial" w:cs="Arial"/>
        </w:rPr>
      </w:pPr>
    </w:p>
    <w:p w:rsidR="00BE4065" w:rsidRDefault="00BE4065" w:rsidP="00F03EF2">
      <w:pPr>
        <w:jc w:val="both"/>
        <w:rPr>
          <w:rFonts w:ascii="Arial" w:hAnsi="Arial" w:cs="Arial"/>
        </w:rPr>
      </w:pPr>
    </w:p>
    <w:p w:rsidR="004E3FA4" w:rsidRDefault="004E3FA4" w:rsidP="00F03EF2">
      <w:pPr>
        <w:jc w:val="both"/>
        <w:rPr>
          <w:rFonts w:ascii="Arial" w:hAnsi="Arial" w:cs="Arial"/>
        </w:rPr>
      </w:pPr>
    </w:p>
    <w:p w:rsidR="008F218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83667D">
        <w:rPr>
          <w:rFonts w:ascii="Arial" w:hAnsi="Arial" w:cs="Arial"/>
        </w:rPr>
        <w:t>11:22</w:t>
      </w:r>
      <w:r w:rsidR="00C8531F">
        <w:rPr>
          <w:rFonts w:ascii="Arial" w:hAnsi="Arial" w:cs="Arial"/>
        </w:rPr>
        <w:t xml:space="preserve"> </w:t>
      </w:r>
      <w:r w:rsidR="00C74D82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</w:p>
    <w:p w:rsidR="008F218D" w:rsidRDefault="008F218D" w:rsidP="00C50EA7">
      <w:pPr>
        <w:jc w:val="both"/>
        <w:rPr>
          <w:rFonts w:ascii="Arial" w:hAnsi="Arial" w:cs="Arial"/>
        </w:rPr>
      </w:pPr>
    </w:p>
    <w:p w:rsidR="00D4389D" w:rsidRDefault="00775B68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59" w:rsidRDefault="00B12459" w:rsidP="00EC412A">
      <w:r>
        <w:separator/>
      </w:r>
    </w:p>
  </w:endnote>
  <w:endnote w:type="continuationSeparator" w:id="0">
    <w:p w:rsidR="00B12459" w:rsidRDefault="00B12459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59" w:rsidRDefault="00B12459" w:rsidP="00EC412A">
      <w:r>
        <w:separator/>
      </w:r>
    </w:p>
  </w:footnote>
  <w:footnote w:type="continuationSeparator" w:id="0">
    <w:p w:rsidR="00B12459" w:rsidRDefault="00B12459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E2C"/>
    <w:multiLevelType w:val="multilevel"/>
    <w:tmpl w:val="33CC6084"/>
    <w:lvl w:ilvl="0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8F26B01"/>
    <w:multiLevelType w:val="hybridMultilevel"/>
    <w:tmpl w:val="CA62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28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90759FD"/>
    <w:multiLevelType w:val="hybridMultilevel"/>
    <w:tmpl w:val="2BD0514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B7429C"/>
    <w:multiLevelType w:val="hybridMultilevel"/>
    <w:tmpl w:val="2B12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0652"/>
    <w:multiLevelType w:val="hybridMultilevel"/>
    <w:tmpl w:val="662E6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18B7"/>
    <w:multiLevelType w:val="hybridMultilevel"/>
    <w:tmpl w:val="F0D835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7C76E1"/>
    <w:multiLevelType w:val="hybridMultilevel"/>
    <w:tmpl w:val="B31CCF2A"/>
    <w:lvl w:ilvl="0" w:tplc="D1D428A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F39"/>
    <w:multiLevelType w:val="hybridMultilevel"/>
    <w:tmpl w:val="53C63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81E7E"/>
    <w:multiLevelType w:val="hybridMultilevel"/>
    <w:tmpl w:val="0428B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E2AA4"/>
    <w:multiLevelType w:val="hybridMultilevel"/>
    <w:tmpl w:val="1038B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7D13"/>
    <w:multiLevelType w:val="hybridMultilevel"/>
    <w:tmpl w:val="2BE0A3DC"/>
    <w:lvl w:ilvl="0" w:tplc="C7C68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C5D14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64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2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63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AC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A9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4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C377E2"/>
    <w:multiLevelType w:val="multilevel"/>
    <w:tmpl w:val="0EFA002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08D478B"/>
    <w:multiLevelType w:val="hybridMultilevel"/>
    <w:tmpl w:val="D19A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943D8C"/>
    <w:multiLevelType w:val="hybridMultilevel"/>
    <w:tmpl w:val="C37044E6"/>
    <w:lvl w:ilvl="0" w:tplc="A63E2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4C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21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0F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7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2F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8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8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C7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C566C9"/>
    <w:multiLevelType w:val="hybridMultilevel"/>
    <w:tmpl w:val="CA72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76E1"/>
    <w:multiLevelType w:val="hybridMultilevel"/>
    <w:tmpl w:val="C03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66086"/>
    <w:multiLevelType w:val="hybridMultilevel"/>
    <w:tmpl w:val="8FB0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735C8"/>
    <w:multiLevelType w:val="hybridMultilevel"/>
    <w:tmpl w:val="CA9C4EE2"/>
    <w:lvl w:ilvl="0" w:tplc="C7C68CA0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EC35CC"/>
    <w:multiLevelType w:val="hybridMultilevel"/>
    <w:tmpl w:val="08A6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2200A"/>
    <w:multiLevelType w:val="hybridMultilevel"/>
    <w:tmpl w:val="B9C66B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5A0C48"/>
    <w:multiLevelType w:val="hybridMultilevel"/>
    <w:tmpl w:val="952C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F696F"/>
    <w:multiLevelType w:val="hybridMultilevel"/>
    <w:tmpl w:val="14A43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456C"/>
    <w:multiLevelType w:val="hybridMultilevel"/>
    <w:tmpl w:val="2236F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5D778D"/>
    <w:multiLevelType w:val="hybridMultilevel"/>
    <w:tmpl w:val="4FDA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589B"/>
    <w:multiLevelType w:val="hybridMultilevel"/>
    <w:tmpl w:val="D2FA4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52162"/>
    <w:multiLevelType w:val="hybridMultilevel"/>
    <w:tmpl w:val="CEF8A66A"/>
    <w:lvl w:ilvl="0" w:tplc="08D67082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C01026"/>
    <w:multiLevelType w:val="hybridMultilevel"/>
    <w:tmpl w:val="875E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6468F"/>
    <w:multiLevelType w:val="hybridMultilevel"/>
    <w:tmpl w:val="512E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0052C"/>
    <w:multiLevelType w:val="hybridMultilevel"/>
    <w:tmpl w:val="427CF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223BB5"/>
    <w:multiLevelType w:val="hybridMultilevel"/>
    <w:tmpl w:val="AA7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C1B9A"/>
    <w:multiLevelType w:val="hybridMultilevel"/>
    <w:tmpl w:val="367A72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FB45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B4944CA"/>
    <w:multiLevelType w:val="hybridMultilevel"/>
    <w:tmpl w:val="80E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3312D"/>
    <w:multiLevelType w:val="hybridMultilevel"/>
    <w:tmpl w:val="84FC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04550"/>
    <w:multiLevelType w:val="hybridMultilevel"/>
    <w:tmpl w:val="1098E2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6D1211"/>
    <w:multiLevelType w:val="multilevel"/>
    <w:tmpl w:val="2E6C6E16"/>
    <w:lvl w:ilvl="0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6971611E"/>
    <w:multiLevelType w:val="multilevel"/>
    <w:tmpl w:val="A2A0738A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9801B88"/>
    <w:multiLevelType w:val="hybridMultilevel"/>
    <w:tmpl w:val="DC262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478E6"/>
    <w:multiLevelType w:val="hybridMultilevel"/>
    <w:tmpl w:val="DA34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8740D"/>
    <w:multiLevelType w:val="hybridMultilevel"/>
    <w:tmpl w:val="EBD4C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BA5B47"/>
    <w:multiLevelType w:val="hybridMultilevel"/>
    <w:tmpl w:val="2DD6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A4A74"/>
    <w:multiLevelType w:val="multilevel"/>
    <w:tmpl w:val="B31CCF2A"/>
    <w:lvl w:ilvl="0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34EE9"/>
    <w:multiLevelType w:val="hybridMultilevel"/>
    <w:tmpl w:val="F340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169BB"/>
    <w:multiLevelType w:val="hybridMultilevel"/>
    <w:tmpl w:val="F286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40492"/>
    <w:multiLevelType w:val="hybridMultilevel"/>
    <w:tmpl w:val="B7B89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BE1EE4"/>
    <w:multiLevelType w:val="hybridMultilevel"/>
    <w:tmpl w:val="A8FE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D0982"/>
    <w:multiLevelType w:val="hybridMultilevel"/>
    <w:tmpl w:val="E1389D9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E30BF"/>
    <w:multiLevelType w:val="multilevel"/>
    <w:tmpl w:val="C342332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9" w15:restartNumberingAfterBreak="0">
    <w:nsid w:val="7EFE2F4C"/>
    <w:multiLevelType w:val="hybridMultilevel"/>
    <w:tmpl w:val="441A2C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9"/>
  </w:num>
  <w:num w:numId="3">
    <w:abstractNumId w:val="9"/>
  </w:num>
  <w:num w:numId="4">
    <w:abstractNumId w:val="21"/>
  </w:num>
  <w:num w:numId="5">
    <w:abstractNumId w:val="8"/>
  </w:num>
  <w:num w:numId="6">
    <w:abstractNumId w:val="5"/>
  </w:num>
  <w:num w:numId="7">
    <w:abstractNumId w:val="23"/>
  </w:num>
  <w:num w:numId="8">
    <w:abstractNumId w:val="13"/>
  </w:num>
  <w:num w:numId="9">
    <w:abstractNumId w:val="7"/>
  </w:num>
  <w:num w:numId="10">
    <w:abstractNumId w:val="42"/>
  </w:num>
  <w:num w:numId="11">
    <w:abstractNumId w:val="47"/>
  </w:num>
  <w:num w:numId="12">
    <w:abstractNumId w:val="6"/>
  </w:num>
  <w:num w:numId="13">
    <w:abstractNumId w:val="32"/>
  </w:num>
  <w:num w:numId="14">
    <w:abstractNumId w:val="48"/>
  </w:num>
  <w:num w:numId="15">
    <w:abstractNumId w:val="26"/>
  </w:num>
  <w:num w:numId="16">
    <w:abstractNumId w:val="45"/>
  </w:num>
  <w:num w:numId="17">
    <w:abstractNumId w:val="29"/>
  </w:num>
  <w:num w:numId="18">
    <w:abstractNumId w:val="37"/>
  </w:num>
  <w:num w:numId="19">
    <w:abstractNumId w:val="36"/>
  </w:num>
  <w:num w:numId="20">
    <w:abstractNumId w:val="40"/>
  </w:num>
  <w:num w:numId="21">
    <w:abstractNumId w:val="0"/>
  </w:num>
  <w:num w:numId="22">
    <w:abstractNumId w:val="25"/>
  </w:num>
  <w:num w:numId="23">
    <w:abstractNumId w:val="35"/>
  </w:num>
  <w:num w:numId="24">
    <w:abstractNumId w:val="2"/>
  </w:num>
  <w:num w:numId="25">
    <w:abstractNumId w:val="19"/>
  </w:num>
  <w:num w:numId="26">
    <w:abstractNumId w:val="20"/>
  </w:num>
  <w:num w:numId="27">
    <w:abstractNumId w:val="31"/>
  </w:num>
  <w:num w:numId="28">
    <w:abstractNumId w:val="3"/>
  </w:num>
  <w:num w:numId="29">
    <w:abstractNumId w:val="12"/>
  </w:num>
  <w:num w:numId="30">
    <w:abstractNumId w:val="24"/>
  </w:num>
  <w:num w:numId="31">
    <w:abstractNumId w:val="1"/>
  </w:num>
  <w:num w:numId="32">
    <w:abstractNumId w:val="10"/>
  </w:num>
  <w:num w:numId="33">
    <w:abstractNumId w:val="39"/>
  </w:num>
  <w:num w:numId="34">
    <w:abstractNumId w:val="16"/>
  </w:num>
  <w:num w:numId="35">
    <w:abstractNumId w:val="43"/>
  </w:num>
  <w:num w:numId="36">
    <w:abstractNumId w:val="41"/>
  </w:num>
  <w:num w:numId="37">
    <w:abstractNumId w:val="46"/>
  </w:num>
  <w:num w:numId="38">
    <w:abstractNumId w:val="4"/>
  </w:num>
  <w:num w:numId="39">
    <w:abstractNumId w:val="33"/>
  </w:num>
  <w:num w:numId="40">
    <w:abstractNumId w:val="11"/>
  </w:num>
  <w:num w:numId="41">
    <w:abstractNumId w:val="18"/>
  </w:num>
  <w:num w:numId="42">
    <w:abstractNumId w:val="28"/>
  </w:num>
  <w:num w:numId="43">
    <w:abstractNumId w:val="15"/>
  </w:num>
  <w:num w:numId="44">
    <w:abstractNumId w:val="27"/>
  </w:num>
  <w:num w:numId="45">
    <w:abstractNumId w:val="17"/>
  </w:num>
  <w:num w:numId="46">
    <w:abstractNumId w:val="38"/>
  </w:num>
  <w:num w:numId="47">
    <w:abstractNumId w:val="44"/>
  </w:num>
  <w:num w:numId="48">
    <w:abstractNumId w:val="14"/>
  </w:num>
  <w:num w:numId="49">
    <w:abstractNumId w:val="3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956"/>
    <w:rsid w:val="000019EA"/>
    <w:rsid w:val="00001AD9"/>
    <w:rsid w:val="0000218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2138"/>
    <w:rsid w:val="00012374"/>
    <w:rsid w:val="00012A3D"/>
    <w:rsid w:val="00012BCD"/>
    <w:rsid w:val="00012FB6"/>
    <w:rsid w:val="00013273"/>
    <w:rsid w:val="000132FB"/>
    <w:rsid w:val="0001354C"/>
    <w:rsid w:val="00013E02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D1"/>
    <w:rsid w:val="000218DF"/>
    <w:rsid w:val="00021ECC"/>
    <w:rsid w:val="000227E0"/>
    <w:rsid w:val="00022F40"/>
    <w:rsid w:val="000235E8"/>
    <w:rsid w:val="000237CE"/>
    <w:rsid w:val="00023D76"/>
    <w:rsid w:val="0002458C"/>
    <w:rsid w:val="000255C6"/>
    <w:rsid w:val="00025AAA"/>
    <w:rsid w:val="000261A5"/>
    <w:rsid w:val="00026A2B"/>
    <w:rsid w:val="00026B0A"/>
    <w:rsid w:val="00026B14"/>
    <w:rsid w:val="00026FD2"/>
    <w:rsid w:val="00027003"/>
    <w:rsid w:val="0002747B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35BC"/>
    <w:rsid w:val="000339A4"/>
    <w:rsid w:val="00033AE1"/>
    <w:rsid w:val="00033D12"/>
    <w:rsid w:val="00034836"/>
    <w:rsid w:val="00034CB8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242E"/>
    <w:rsid w:val="0004265D"/>
    <w:rsid w:val="00042A28"/>
    <w:rsid w:val="00042D8C"/>
    <w:rsid w:val="0004314D"/>
    <w:rsid w:val="00043334"/>
    <w:rsid w:val="00043819"/>
    <w:rsid w:val="00043CE3"/>
    <w:rsid w:val="000440B8"/>
    <w:rsid w:val="00044586"/>
    <w:rsid w:val="00044864"/>
    <w:rsid w:val="00044A89"/>
    <w:rsid w:val="000467EF"/>
    <w:rsid w:val="00046A38"/>
    <w:rsid w:val="00046EC6"/>
    <w:rsid w:val="0004732E"/>
    <w:rsid w:val="000474F5"/>
    <w:rsid w:val="00047567"/>
    <w:rsid w:val="00047DDF"/>
    <w:rsid w:val="00050004"/>
    <w:rsid w:val="0005048C"/>
    <w:rsid w:val="000505F5"/>
    <w:rsid w:val="00050B00"/>
    <w:rsid w:val="000514E0"/>
    <w:rsid w:val="00051735"/>
    <w:rsid w:val="000517F3"/>
    <w:rsid w:val="00051A64"/>
    <w:rsid w:val="00051CE4"/>
    <w:rsid w:val="00051DBD"/>
    <w:rsid w:val="00051DC9"/>
    <w:rsid w:val="00052BAB"/>
    <w:rsid w:val="00053195"/>
    <w:rsid w:val="00053202"/>
    <w:rsid w:val="000532F0"/>
    <w:rsid w:val="00053817"/>
    <w:rsid w:val="00053E9A"/>
    <w:rsid w:val="00054A3B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B3D"/>
    <w:rsid w:val="00067D71"/>
    <w:rsid w:val="000702B6"/>
    <w:rsid w:val="000707D4"/>
    <w:rsid w:val="0007089B"/>
    <w:rsid w:val="00070BD3"/>
    <w:rsid w:val="00070FC9"/>
    <w:rsid w:val="00071082"/>
    <w:rsid w:val="00071296"/>
    <w:rsid w:val="00071875"/>
    <w:rsid w:val="0007242E"/>
    <w:rsid w:val="00072B8D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2646"/>
    <w:rsid w:val="00082C31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629"/>
    <w:rsid w:val="00086841"/>
    <w:rsid w:val="00086D8F"/>
    <w:rsid w:val="00087B5A"/>
    <w:rsid w:val="00087C93"/>
    <w:rsid w:val="00087CA5"/>
    <w:rsid w:val="00087EA0"/>
    <w:rsid w:val="00087FF6"/>
    <w:rsid w:val="000903E0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46FA"/>
    <w:rsid w:val="0009494D"/>
    <w:rsid w:val="00095110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820"/>
    <w:rsid w:val="000A19D6"/>
    <w:rsid w:val="000A1CEB"/>
    <w:rsid w:val="000A1E5F"/>
    <w:rsid w:val="000A21B6"/>
    <w:rsid w:val="000A25D7"/>
    <w:rsid w:val="000A2725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3000"/>
    <w:rsid w:val="000B3064"/>
    <w:rsid w:val="000B32E1"/>
    <w:rsid w:val="000B3448"/>
    <w:rsid w:val="000B3862"/>
    <w:rsid w:val="000B3D19"/>
    <w:rsid w:val="000B3F52"/>
    <w:rsid w:val="000B4982"/>
    <w:rsid w:val="000B4984"/>
    <w:rsid w:val="000B4FCA"/>
    <w:rsid w:val="000B5434"/>
    <w:rsid w:val="000B5BA3"/>
    <w:rsid w:val="000B6117"/>
    <w:rsid w:val="000B63B9"/>
    <w:rsid w:val="000B6561"/>
    <w:rsid w:val="000B668E"/>
    <w:rsid w:val="000C0427"/>
    <w:rsid w:val="000C0A7C"/>
    <w:rsid w:val="000C0AB6"/>
    <w:rsid w:val="000C1C47"/>
    <w:rsid w:val="000C1D27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61DA"/>
    <w:rsid w:val="000C648D"/>
    <w:rsid w:val="000C6600"/>
    <w:rsid w:val="000C678F"/>
    <w:rsid w:val="000C6882"/>
    <w:rsid w:val="000C6AED"/>
    <w:rsid w:val="000C6B2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3A3"/>
    <w:rsid w:val="000F1441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52"/>
    <w:rsid w:val="00101584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9A6"/>
    <w:rsid w:val="00123AE5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687"/>
    <w:rsid w:val="00130D01"/>
    <w:rsid w:val="00131F88"/>
    <w:rsid w:val="00131F9C"/>
    <w:rsid w:val="00132461"/>
    <w:rsid w:val="00132B2F"/>
    <w:rsid w:val="00132F57"/>
    <w:rsid w:val="001330B0"/>
    <w:rsid w:val="001336F3"/>
    <w:rsid w:val="00133EE2"/>
    <w:rsid w:val="00134047"/>
    <w:rsid w:val="001340C1"/>
    <w:rsid w:val="0013413E"/>
    <w:rsid w:val="00134743"/>
    <w:rsid w:val="00134B4E"/>
    <w:rsid w:val="00134BEC"/>
    <w:rsid w:val="00135202"/>
    <w:rsid w:val="001357F4"/>
    <w:rsid w:val="00135A91"/>
    <w:rsid w:val="001364F4"/>
    <w:rsid w:val="0013654C"/>
    <w:rsid w:val="001366EB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D27"/>
    <w:rsid w:val="00141F4A"/>
    <w:rsid w:val="00141FB5"/>
    <w:rsid w:val="0014273D"/>
    <w:rsid w:val="001427B0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11A5"/>
    <w:rsid w:val="00151563"/>
    <w:rsid w:val="001518DF"/>
    <w:rsid w:val="00151E37"/>
    <w:rsid w:val="00152381"/>
    <w:rsid w:val="001525D4"/>
    <w:rsid w:val="00152B85"/>
    <w:rsid w:val="00152FCA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60066"/>
    <w:rsid w:val="00160881"/>
    <w:rsid w:val="00160A6E"/>
    <w:rsid w:val="001617F3"/>
    <w:rsid w:val="00161F50"/>
    <w:rsid w:val="00162011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1097"/>
    <w:rsid w:val="00171106"/>
    <w:rsid w:val="0017120C"/>
    <w:rsid w:val="0017187E"/>
    <w:rsid w:val="00171D79"/>
    <w:rsid w:val="00172426"/>
    <w:rsid w:val="001725E4"/>
    <w:rsid w:val="00172DF1"/>
    <w:rsid w:val="001738D2"/>
    <w:rsid w:val="00174279"/>
    <w:rsid w:val="0017460E"/>
    <w:rsid w:val="001749DB"/>
    <w:rsid w:val="00174A10"/>
    <w:rsid w:val="001751B1"/>
    <w:rsid w:val="00175208"/>
    <w:rsid w:val="001756F0"/>
    <w:rsid w:val="00175CBF"/>
    <w:rsid w:val="0017601B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371"/>
    <w:rsid w:val="00183551"/>
    <w:rsid w:val="001838E0"/>
    <w:rsid w:val="00183985"/>
    <w:rsid w:val="00183A6A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4D9"/>
    <w:rsid w:val="001A1FC6"/>
    <w:rsid w:val="001A20AD"/>
    <w:rsid w:val="001A256E"/>
    <w:rsid w:val="001A25D2"/>
    <w:rsid w:val="001A2AF2"/>
    <w:rsid w:val="001A3064"/>
    <w:rsid w:val="001A3153"/>
    <w:rsid w:val="001A3E6A"/>
    <w:rsid w:val="001A3F4D"/>
    <w:rsid w:val="001A496A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B5F"/>
    <w:rsid w:val="001A7E87"/>
    <w:rsid w:val="001B0404"/>
    <w:rsid w:val="001B06DF"/>
    <w:rsid w:val="001B0AD4"/>
    <w:rsid w:val="001B136D"/>
    <w:rsid w:val="001B13CB"/>
    <w:rsid w:val="001B1542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B7C92"/>
    <w:rsid w:val="001C035A"/>
    <w:rsid w:val="001C07AB"/>
    <w:rsid w:val="001C0D37"/>
    <w:rsid w:val="001C12EF"/>
    <w:rsid w:val="001C1CD9"/>
    <w:rsid w:val="001C26C9"/>
    <w:rsid w:val="001C2D89"/>
    <w:rsid w:val="001C306A"/>
    <w:rsid w:val="001C3231"/>
    <w:rsid w:val="001C32AB"/>
    <w:rsid w:val="001C360B"/>
    <w:rsid w:val="001C3764"/>
    <w:rsid w:val="001C3BF3"/>
    <w:rsid w:val="001C465A"/>
    <w:rsid w:val="001C48F6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EA"/>
    <w:rsid w:val="001E5103"/>
    <w:rsid w:val="001E5CF8"/>
    <w:rsid w:val="001E5FF4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BD8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5CA"/>
    <w:rsid w:val="0021379C"/>
    <w:rsid w:val="00214276"/>
    <w:rsid w:val="00214322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969"/>
    <w:rsid w:val="00234104"/>
    <w:rsid w:val="0023453B"/>
    <w:rsid w:val="00234819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F2"/>
    <w:rsid w:val="00237083"/>
    <w:rsid w:val="00240FE7"/>
    <w:rsid w:val="0024130F"/>
    <w:rsid w:val="00241D50"/>
    <w:rsid w:val="002438CF"/>
    <w:rsid w:val="00243AA2"/>
    <w:rsid w:val="00243B8E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FB6"/>
    <w:rsid w:val="00262451"/>
    <w:rsid w:val="0026245F"/>
    <w:rsid w:val="00262A39"/>
    <w:rsid w:val="00262B32"/>
    <w:rsid w:val="00262C49"/>
    <w:rsid w:val="002630B4"/>
    <w:rsid w:val="002632D3"/>
    <w:rsid w:val="00263381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6054"/>
    <w:rsid w:val="002663E8"/>
    <w:rsid w:val="00266AF8"/>
    <w:rsid w:val="00266FBF"/>
    <w:rsid w:val="00267132"/>
    <w:rsid w:val="002671F0"/>
    <w:rsid w:val="002672E3"/>
    <w:rsid w:val="00267A38"/>
    <w:rsid w:val="00267FC4"/>
    <w:rsid w:val="00270172"/>
    <w:rsid w:val="00270212"/>
    <w:rsid w:val="0027026B"/>
    <w:rsid w:val="00270526"/>
    <w:rsid w:val="00270794"/>
    <w:rsid w:val="00270C0C"/>
    <w:rsid w:val="00272346"/>
    <w:rsid w:val="002726F9"/>
    <w:rsid w:val="00272E60"/>
    <w:rsid w:val="00272EE9"/>
    <w:rsid w:val="002736C1"/>
    <w:rsid w:val="002746EC"/>
    <w:rsid w:val="00274877"/>
    <w:rsid w:val="00274AA0"/>
    <w:rsid w:val="00274BA4"/>
    <w:rsid w:val="00274D12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D72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932"/>
    <w:rsid w:val="00290994"/>
    <w:rsid w:val="00290AE7"/>
    <w:rsid w:val="002913D3"/>
    <w:rsid w:val="002914B5"/>
    <w:rsid w:val="002917F1"/>
    <w:rsid w:val="00291C21"/>
    <w:rsid w:val="002921AD"/>
    <w:rsid w:val="0029274E"/>
    <w:rsid w:val="00292A2C"/>
    <w:rsid w:val="00292A96"/>
    <w:rsid w:val="002934AE"/>
    <w:rsid w:val="0029374A"/>
    <w:rsid w:val="002941DB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A0E"/>
    <w:rsid w:val="0029776A"/>
    <w:rsid w:val="002977C7"/>
    <w:rsid w:val="00297D41"/>
    <w:rsid w:val="00297DA6"/>
    <w:rsid w:val="002A0749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834"/>
    <w:rsid w:val="002A38EF"/>
    <w:rsid w:val="002A39DC"/>
    <w:rsid w:val="002A3E4E"/>
    <w:rsid w:val="002A4060"/>
    <w:rsid w:val="002A458E"/>
    <w:rsid w:val="002A5E09"/>
    <w:rsid w:val="002A63DD"/>
    <w:rsid w:val="002A6835"/>
    <w:rsid w:val="002A753E"/>
    <w:rsid w:val="002A792B"/>
    <w:rsid w:val="002A7F7B"/>
    <w:rsid w:val="002B0CEB"/>
    <w:rsid w:val="002B0CFF"/>
    <w:rsid w:val="002B1037"/>
    <w:rsid w:val="002B12EA"/>
    <w:rsid w:val="002B1C0E"/>
    <w:rsid w:val="002B2601"/>
    <w:rsid w:val="002B2886"/>
    <w:rsid w:val="002B2FC9"/>
    <w:rsid w:val="002B34FD"/>
    <w:rsid w:val="002B3ADD"/>
    <w:rsid w:val="002B3F44"/>
    <w:rsid w:val="002B3F92"/>
    <w:rsid w:val="002B4217"/>
    <w:rsid w:val="002B44F9"/>
    <w:rsid w:val="002B4536"/>
    <w:rsid w:val="002B4CC1"/>
    <w:rsid w:val="002B4DB5"/>
    <w:rsid w:val="002B5B2A"/>
    <w:rsid w:val="002B5B69"/>
    <w:rsid w:val="002B5DD3"/>
    <w:rsid w:val="002B5EEF"/>
    <w:rsid w:val="002B62A0"/>
    <w:rsid w:val="002B67A4"/>
    <w:rsid w:val="002B6E2E"/>
    <w:rsid w:val="002B76DB"/>
    <w:rsid w:val="002B7F95"/>
    <w:rsid w:val="002C0D2D"/>
    <w:rsid w:val="002C0EB6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4062"/>
    <w:rsid w:val="002C419C"/>
    <w:rsid w:val="002C4287"/>
    <w:rsid w:val="002C43B3"/>
    <w:rsid w:val="002C4401"/>
    <w:rsid w:val="002C488C"/>
    <w:rsid w:val="002C51AE"/>
    <w:rsid w:val="002C53C0"/>
    <w:rsid w:val="002C5EC5"/>
    <w:rsid w:val="002C663F"/>
    <w:rsid w:val="002C6F99"/>
    <w:rsid w:val="002C7493"/>
    <w:rsid w:val="002C75B7"/>
    <w:rsid w:val="002C7DB6"/>
    <w:rsid w:val="002D02EA"/>
    <w:rsid w:val="002D0468"/>
    <w:rsid w:val="002D05DA"/>
    <w:rsid w:val="002D067D"/>
    <w:rsid w:val="002D0AA8"/>
    <w:rsid w:val="002D0B46"/>
    <w:rsid w:val="002D1122"/>
    <w:rsid w:val="002D1270"/>
    <w:rsid w:val="002D1355"/>
    <w:rsid w:val="002D1926"/>
    <w:rsid w:val="002D1B03"/>
    <w:rsid w:val="002D1BB6"/>
    <w:rsid w:val="002D1BE5"/>
    <w:rsid w:val="002D24E9"/>
    <w:rsid w:val="002D2889"/>
    <w:rsid w:val="002D2BBD"/>
    <w:rsid w:val="002D3107"/>
    <w:rsid w:val="002D3C27"/>
    <w:rsid w:val="002D3DFB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76C"/>
    <w:rsid w:val="002F0994"/>
    <w:rsid w:val="002F0A42"/>
    <w:rsid w:val="002F0B1B"/>
    <w:rsid w:val="002F0EDD"/>
    <w:rsid w:val="002F10D1"/>
    <w:rsid w:val="002F1C8E"/>
    <w:rsid w:val="002F20D6"/>
    <w:rsid w:val="002F23D4"/>
    <w:rsid w:val="002F26D2"/>
    <w:rsid w:val="002F2780"/>
    <w:rsid w:val="002F27B1"/>
    <w:rsid w:val="002F28B4"/>
    <w:rsid w:val="002F30BD"/>
    <w:rsid w:val="002F3170"/>
    <w:rsid w:val="002F376F"/>
    <w:rsid w:val="002F45A7"/>
    <w:rsid w:val="002F47B7"/>
    <w:rsid w:val="002F4A5D"/>
    <w:rsid w:val="002F4B86"/>
    <w:rsid w:val="002F4D56"/>
    <w:rsid w:val="002F524F"/>
    <w:rsid w:val="002F6B32"/>
    <w:rsid w:val="002F7606"/>
    <w:rsid w:val="002F7C92"/>
    <w:rsid w:val="002F7DBE"/>
    <w:rsid w:val="0030000B"/>
    <w:rsid w:val="0030013F"/>
    <w:rsid w:val="00300357"/>
    <w:rsid w:val="00300587"/>
    <w:rsid w:val="0030081C"/>
    <w:rsid w:val="00300CD5"/>
    <w:rsid w:val="00300E08"/>
    <w:rsid w:val="0030147A"/>
    <w:rsid w:val="00301F18"/>
    <w:rsid w:val="00302920"/>
    <w:rsid w:val="00302C7D"/>
    <w:rsid w:val="00302CA1"/>
    <w:rsid w:val="00302DBE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CC9"/>
    <w:rsid w:val="00306F3A"/>
    <w:rsid w:val="003075A9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F6"/>
    <w:rsid w:val="003138AD"/>
    <w:rsid w:val="00313C5E"/>
    <w:rsid w:val="00313E39"/>
    <w:rsid w:val="00313F29"/>
    <w:rsid w:val="00314302"/>
    <w:rsid w:val="003145E0"/>
    <w:rsid w:val="003145E9"/>
    <w:rsid w:val="00314CF1"/>
    <w:rsid w:val="003151F6"/>
    <w:rsid w:val="0031524F"/>
    <w:rsid w:val="0031536C"/>
    <w:rsid w:val="0031555A"/>
    <w:rsid w:val="00315FC4"/>
    <w:rsid w:val="003166A1"/>
    <w:rsid w:val="00316966"/>
    <w:rsid w:val="00317547"/>
    <w:rsid w:val="00317B8A"/>
    <w:rsid w:val="00317E27"/>
    <w:rsid w:val="0032021E"/>
    <w:rsid w:val="003202D4"/>
    <w:rsid w:val="003205E3"/>
    <w:rsid w:val="003210CB"/>
    <w:rsid w:val="003216A9"/>
    <w:rsid w:val="00321882"/>
    <w:rsid w:val="003219DE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45C7"/>
    <w:rsid w:val="00324CF4"/>
    <w:rsid w:val="003252E1"/>
    <w:rsid w:val="00325591"/>
    <w:rsid w:val="00325A0D"/>
    <w:rsid w:val="00325E35"/>
    <w:rsid w:val="0032638F"/>
    <w:rsid w:val="00326926"/>
    <w:rsid w:val="003269E2"/>
    <w:rsid w:val="00326E4E"/>
    <w:rsid w:val="0032730E"/>
    <w:rsid w:val="00330782"/>
    <w:rsid w:val="00330864"/>
    <w:rsid w:val="003309BD"/>
    <w:rsid w:val="00331091"/>
    <w:rsid w:val="00331400"/>
    <w:rsid w:val="00331487"/>
    <w:rsid w:val="003318AE"/>
    <w:rsid w:val="00331E9F"/>
    <w:rsid w:val="00332942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C30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BA4"/>
    <w:rsid w:val="00346CF2"/>
    <w:rsid w:val="00346D6F"/>
    <w:rsid w:val="00346D88"/>
    <w:rsid w:val="00346E90"/>
    <w:rsid w:val="00347159"/>
    <w:rsid w:val="0034752B"/>
    <w:rsid w:val="003475A1"/>
    <w:rsid w:val="003477CB"/>
    <w:rsid w:val="0034786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610"/>
    <w:rsid w:val="00373476"/>
    <w:rsid w:val="0037355D"/>
    <w:rsid w:val="00373BE6"/>
    <w:rsid w:val="00374032"/>
    <w:rsid w:val="0037441A"/>
    <w:rsid w:val="0037469B"/>
    <w:rsid w:val="00374CBE"/>
    <w:rsid w:val="00374CEC"/>
    <w:rsid w:val="00374D12"/>
    <w:rsid w:val="003758B4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B30"/>
    <w:rsid w:val="003852AB"/>
    <w:rsid w:val="00385723"/>
    <w:rsid w:val="0038572B"/>
    <w:rsid w:val="00385BA9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F4E"/>
    <w:rsid w:val="00395ADB"/>
    <w:rsid w:val="003961B9"/>
    <w:rsid w:val="0039698E"/>
    <w:rsid w:val="00396C6A"/>
    <w:rsid w:val="00396DD3"/>
    <w:rsid w:val="00397866"/>
    <w:rsid w:val="00397EF5"/>
    <w:rsid w:val="003A0362"/>
    <w:rsid w:val="003A069E"/>
    <w:rsid w:val="003A10D5"/>
    <w:rsid w:val="003A139F"/>
    <w:rsid w:val="003A1438"/>
    <w:rsid w:val="003A1681"/>
    <w:rsid w:val="003A1F6E"/>
    <w:rsid w:val="003A26B0"/>
    <w:rsid w:val="003A2A17"/>
    <w:rsid w:val="003A2C71"/>
    <w:rsid w:val="003A2FCA"/>
    <w:rsid w:val="003A3C5C"/>
    <w:rsid w:val="003A44DD"/>
    <w:rsid w:val="003A4E02"/>
    <w:rsid w:val="003A51B9"/>
    <w:rsid w:val="003A53EE"/>
    <w:rsid w:val="003A5960"/>
    <w:rsid w:val="003A5F23"/>
    <w:rsid w:val="003A6227"/>
    <w:rsid w:val="003A6299"/>
    <w:rsid w:val="003A6A58"/>
    <w:rsid w:val="003A7309"/>
    <w:rsid w:val="003A75EA"/>
    <w:rsid w:val="003A7880"/>
    <w:rsid w:val="003A7942"/>
    <w:rsid w:val="003B036D"/>
    <w:rsid w:val="003B08F5"/>
    <w:rsid w:val="003B0E9B"/>
    <w:rsid w:val="003B1905"/>
    <w:rsid w:val="003B1AB4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5518"/>
    <w:rsid w:val="003B6215"/>
    <w:rsid w:val="003B659C"/>
    <w:rsid w:val="003B6A90"/>
    <w:rsid w:val="003B6FEA"/>
    <w:rsid w:val="003B70F1"/>
    <w:rsid w:val="003B714E"/>
    <w:rsid w:val="003B7591"/>
    <w:rsid w:val="003B7677"/>
    <w:rsid w:val="003B77AC"/>
    <w:rsid w:val="003B79FE"/>
    <w:rsid w:val="003C0036"/>
    <w:rsid w:val="003C024A"/>
    <w:rsid w:val="003C02FE"/>
    <w:rsid w:val="003C05EA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143"/>
    <w:rsid w:val="003D31C6"/>
    <w:rsid w:val="003D3787"/>
    <w:rsid w:val="003D3FB5"/>
    <w:rsid w:val="003D4295"/>
    <w:rsid w:val="003D5062"/>
    <w:rsid w:val="003D5318"/>
    <w:rsid w:val="003D5CE8"/>
    <w:rsid w:val="003D5D5D"/>
    <w:rsid w:val="003D6757"/>
    <w:rsid w:val="003D6769"/>
    <w:rsid w:val="003D67B3"/>
    <w:rsid w:val="003D6A5D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B7D"/>
    <w:rsid w:val="003E5031"/>
    <w:rsid w:val="003E50A2"/>
    <w:rsid w:val="003E50AB"/>
    <w:rsid w:val="003E563A"/>
    <w:rsid w:val="003E5C2E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B4"/>
    <w:rsid w:val="003F29FA"/>
    <w:rsid w:val="003F3032"/>
    <w:rsid w:val="003F362C"/>
    <w:rsid w:val="003F39DA"/>
    <w:rsid w:val="003F3D4F"/>
    <w:rsid w:val="003F4276"/>
    <w:rsid w:val="003F50A2"/>
    <w:rsid w:val="003F53E4"/>
    <w:rsid w:val="003F5526"/>
    <w:rsid w:val="003F6DEA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51AB"/>
    <w:rsid w:val="00405331"/>
    <w:rsid w:val="004054E4"/>
    <w:rsid w:val="00405C60"/>
    <w:rsid w:val="00406749"/>
    <w:rsid w:val="00406A84"/>
    <w:rsid w:val="00407B41"/>
    <w:rsid w:val="00407E4C"/>
    <w:rsid w:val="0041002B"/>
    <w:rsid w:val="004100D1"/>
    <w:rsid w:val="004102FE"/>
    <w:rsid w:val="00410678"/>
    <w:rsid w:val="00410DAC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4305"/>
    <w:rsid w:val="0041435A"/>
    <w:rsid w:val="0041499C"/>
    <w:rsid w:val="00414B49"/>
    <w:rsid w:val="00415083"/>
    <w:rsid w:val="00415723"/>
    <w:rsid w:val="00415A29"/>
    <w:rsid w:val="00415AD4"/>
    <w:rsid w:val="004166DF"/>
    <w:rsid w:val="00416B34"/>
    <w:rsid w:val="00416CA6"/>
    <w:rsid w:val="0041734F"/>
    <w:rsid w:val="0041775A"/>
    <w:rsid w:val="0041796A"/>
    <w:rsid w:val="004201A0"/>
    <w:rsid w:val="0042041E"/>
    <w:rsid w:val="00420858"/>
    <w:rsid w:val="004214F2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7D29"/>
    <w:rsid w:val="0043045F"/>
    <w:rsid w:val="0043072F"/>
    <w:rsid w:val="00430CEE"/>
    <w:rsid w:val="00430DF8"/>
    <w:rsid w:val="004310A7"/>
    <w:rsid w:val="0043122B"/>
    <w:rsid w:val="0043150C"/>
    <w:rsid w:val="00431C7C"/>
    <w:rsid w:val="00431EB1"/>
    <w:rsid w:val="00432478"/>
    <w:rsid w:val="00432881"/>
    <w:rsid w:val="00432A64"/>
    <w:rsid w:val="00432E67"/>
    <w:rsid w:val="004332E6"/>
    <w:rsid w:val="0043386C"/>
    <w:rsid w:val="00433AF7"/>
    <w:rsid w:val="00433E32"/>
    <w:rsid w:val="004342A6"/>
    <w:rsid w:val="004349F7"/>
    <w:rsid w:val="00434F7A"/>
    <w:rsid w:val="0043597D"/>
    <w:rsid w:val="0043628B"/>
    <w:rsid w:val="00436642"/>
    <w:rsid w:val="00436EF9"/>
    <w:rsid w:val="00436F7A"/>
    <w:rsid w:val="00437B43"/>
    <w:rsid w:val="0044081E"/>
    <w:rsid w:val="00440828"/>
    <w:rsid w:val="00440EE6"/>
    <w:rsid w:val="0044122D"/>
    <w:rsid w:val="004419E7"/>
    <w:rsid w:val="0044217F"/>
    <w:rsid w:val="004426D0"/>
    <w:rsid w:val="00442BB9"/>
    <w:rsid w:val="00442CC1"/>
    <w:rsid w:val="00443427"/>
    <w:rsid w:val="0044377E"/>
    <w:rsid w:val="00443A0B"/>
    <w:rsid w:val="004442D0"/>
    <w:rsid w:val="0044449F"/>
    <w:rsid w:val="004446CB"/>
    <w:rsid w:val="00444940"/>
    <w:rsid w:val="00444C63"/>
    <w:rsid w:val="004451C7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5E2"/>
    <w:rsid w:val="00451A2C"/>
    <w:rsid w:val="00451AA9"/>
    <w:rsid w:val="00451BA7"/>
    <w:rsid w:val="00451E3E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514F"/>
    <w:rsid w:val="004557DF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A03"/>
    <w:rsid w:val="00463B99"/>
    <w:rsid w:val="00463C2B"/>
    <w:rsid w:val="00463C4D"/>
    <w:rsid w:val="00463DEF"/>
    <w:rsid w:val="004646C8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167"/>
    <w:rsid w:val="00480266"/>
    <w:rsid w:val="00481005"/>
    <w:rsid w:val="00481EFD"/>
    <w:rsid w:val="00482496"/>
    <w:rsid w:val="0048257C"/>
    <w:rsid w:val="00483733"/>
    <w:rsid w:val="00483803"/>
    <w:rsid w:val="00483E49"/>
    <w:rsid w:val="00484038"/>
    <w:rsid w:val="004843B5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52A7"/>
    <w:rsid w:val="00495A1C"/>
    <w:rsid w:val="004963BC"/>
    <w:rsid w:val="00497405"/>
    <w:rsid w:val="004976F0"/>
    <w:rsid w:val="004978FA"/>
    <w:rsid w:val="00497A76"/>
    <w:rsid w:val="004A032A"/>
    <w:rsid w:val="004A06B3"/>
    <w:rsid w:val="004A074B"/>
    <w:rsid w:val="004A0B66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FA"/>
    <w:rsid w:val="004B0D13"/>
    <w:rsid w:val="004B10A1"/>
    <w:rsid w:val="004B120A"/>
    <w:rsid w:val="004B1488"/>
    <w:rsid w:val="004B1617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8AD"/>
    <w:rsid w:val="004B62E1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70F0"/>
    <w:rsid w:val="004C74FD"/>
    <w:rsid w:val="004D02A3"/>
    <w:rsid w:val="004D0F3A"/>
    <w:rsid w:val="004D1242"/>
    <w:rsid w:val="004D1386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52C"/>
    <w:rsid w:val="004E6D86"/>
    <w:rsid w:val="004E7038"/>
    <w:rsid w:val="004E7714"/>
    <w:rsid w:val="004E7E8D"/>
    <w:rsid w:val="004F065D"/>
    <w:rsid w:val="004F07A6"/>
    <w:rsid w:val="004F0989"/>
    <w:rsid w:val="004F0B86"/>
    <w:rsid w:val="004F0D05"/>
    <w:rsid w:val="004F1167"/>
    <w:rsid w:val="004F16DA"/>
    <w:rsid w:val="004F1F45"/>
    <w:rsid w:val="004F21B2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72F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7DE"/>
    <w:rsid w:val="00505DBB"/>
    <w:rsid w:val="00505F24"/>
    <w:rsid w:val="0050635D"/>
    <w:rsid w:val="005065AC"/>
    <w:rsid w:val="0050701B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80"/>
    <w:rsid w:val="005112C9"/>
    <w:rsid w:val="00511376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DC8"/>
    <w:rsid w:val="00520238"/>
    <w:rsid w:val="00520ADF"/>
    <w:rsid w:val="00520BF4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672E"/>
    <w:rsid w:val="005368BA"/>
    <w:rsid w:val="005368FC"/>
    <w:rsid w:val="00536A27"/>
    <w:rsid w:val="00536AC4"/>
    <w:rsid w:val="00536BFB"/>
    <w:rsid w:val="005371EA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E99"/>
    <w:rsid w:val="00542ED0"/>
    <w:rsid w:val="00542F77"/>
    <w:rsid w:val="005431D2"/>
    <w:rsid w:val="0054387E"/>
    <w:rsid w:val="005441DB"/>
    <w:rsid w:val="005446BC"/>
    <w:rsid w:val="0054482C"/>
    <w:rsid w:val="00545463"/>
    <w:rsid w:val="00545CB3"/>
    <w:rsid w:val="00546620"/>
    <w:rsid w:val="005469D0"/>
    <w:rsid w:val="005476BE"/>
    <w:rsid w:val="00547DE5"/>
    <w:rsid w:val="005513B4"/>
    <w:rsid w:val="00551444"/>
    <w:rsid w:val="00551CA1"/>
    <w:rsid w:val="0055236D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898"/>
    <w:rsid w:val="00556BCA"/>
    <w:rsid w:val="00560174"/>
    <w:rsid w:val="00560ADF"/>
    <w:rsid w:val="0056101C"/>
    <w:rsid w:val="005612B9"/>
    <w:rsid w:val="005612E1"/>
    <w:rsid w:val="00561546"/>
    <w:rsid w:val="00561778"/>
    <w:rsid w:val="005617F4"/>
    <w:rsid w:val="00561A7E"/>
    <w:rsid w:val="00561D41"/>
    <w:rsid w:val="00561F71"/>
    <w:rsid w:val="005620C6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A84"/>
    <w:rsid w:val="00567DE6"/>
    <w:rsid w:val="00567FED"/>
    <w:rsid w:val="00570A04"/>
    <w:rsid w:val="00570ABE"/>
    <w:rsid w:val="00570EE6"/>
    <w:rsid w:val="00570F4E"/>
    <w:rsid w:val="00571240"/>
    <w:rsid w:val="00571409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64"/>
    <w:rsid w:val="00575018"/>
    <w:rsid w:val="005750DE"/>
    <w:rsid w:val="00575360"/>
    <w:rsid w:val="0057536E"/>
    <w:rsid w:val="005754D8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36AD"/>
    <w:rsid w:val="0058386D"/>
    <w:rsid w:val="0058398A"/>
    <w:rsid w:val="00583A21"/>
    <w:rsid w:val="00583B76"/>
    <w:rsid w:val="00583F29"/>
    <w:rsid w:val="0058414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E9"/>
    <w:rsid w:val="00592C35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A0A"/>
    <w:rsid w:val="005B1BE3"/>
    <w:rsid w:val="005B225F"/>
    <w:rsid w:val="005B23C0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64E"/>
    <w:rsid w:val="005B7A46"/>
    <w:rsid w:val="005C0256"/>
    <w:rsid w:val="005C0262"/>
    <w:rsid w:val="005C0AC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6171"/>
    <w:rsid w:val="005C6C12"/>
    <w:rsid w:val="005C76D8"/>
    <w:rsid w:val="005C7F81"/>
    <w:rsid w:val="005D0B31"/>
    <w:rsid w:val="005D0BB4"/>
    <w:rsid w:val="005D0DB6"/>
    <w:rsid w:val="005D1136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17A"/>
    <w:rsid w:val="005D6199"/>
    <w:rsid w:val="005D63F5"/>
    <w:rsid w:val="005D6559"/>
    <w:rsid w:val="005D6A09"/>
    <w:rsid w:val="005D6D5B"/>
    <w:rsid w:val="005D79EF"/>
    <w:rsid w:val="005D7C87"/>
    <w:rsid w:val="005D7E2C"/>
    <w:rsid w:val="005E009D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E86"/>
    <w:rsid w:val="005E1F26"/>
    <w:rsid w:val="005E22EF"/>
    <w:rsid w:val="005E23FD"/>
    <w:rsid w:val="005E3031"/>
    <w:rsid w:val="005E335E"/>
    <w:rsid w:val="005E4039"/>
    <w:rsid w:val="005E41BB"/>
    <w:rsid w:val="005E4239"/>
    <w:rsid w:val="005E44A4"/>
    <w:rsid w:val="005E48A4"/>
    <w:rsid w:val="005E490A"/>
    <w:rsid w:val="005E4A96"/>
    <w:rsid w:val="005E4BD4"/>
    <w:rsid w:val="005E4CC6"/>
    <w:rsid w:val="005E4E8E"/>
    <w:rsid w:val="005E5575"/>
    <w:rsid w:val="005E5686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BF8"/>
    <w:rsid w:val="005E7DF1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AD2"/>
    <w:rsid w:val="005F5B0E"/>
    <w:rsid w:val="005F5D9D"/>
    <w:rsid w:val="005F5FE6"/>
    <w:rsid w:val="005F69C9"/>
    <w:rsid w:val="005F767B"/>
    <w:rsid w:val="005F7BFC"/>
    <w:rsid w:val="006000ED"/>
    <w:rsid w:val="0060155E"/>
    <w:rsid w:val="00602760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B57"/>
    <w:rsid w:val="00614F21"/>
    <w:rsid w:val="00615903"/>
    <w:rsid w:val="00615CC0"/>
    <w:rsid w:val="006163E6"/>
    <w:rsid w:val="0061683C"/>
    <w:rsid w:val="006168CC"/>
    <w:rsid w:val="00616A7B"/>
    <w:rsid w:val="00616F35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42D"/>
    <w:rsid w:val="006235C2"/>
    <w:rsid w:val="00623816"/>
    <w:rsid w:val="00623EAE"/>
    <w:rsid w:val="00624342"/>
    <w:rsid w:val="006244EE"/>
    <w:rsid w:val="00624600"/>
    <w:rsid w:val="006257C2"/>
    <w:rsid w:val="00625DBA"/>
    <w:rsid w:val="00626257"/>
    <w:rsid w:val="00626419"/>
    <w:rsid w:val="006269CD"/>
    <w:rsid w:val="006272C6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3F9F"/>
    <w:rsid w:val="006343EA"/>
    <w:rsid w:val="006347E5"/>
    <w:rsid w:val="00634BEC"/>
    <w:rsid w:val="00634D0B"/>
    <w:rsid w:val="00634F4D"/>
    <w:rsid w:val="00634F71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965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EB"/>
    <w:rsid w:val="0064315D"/>
    <w:rsid w:val="00643773"/>
    <w:rsid w:val="00643D1D"/>
    <w:rsid w:val="00644008"/>
    <w:rsid w:val="0064409A"/>
    <w:rsid w:val="0064425A"/>
    <w:rsid w:val="00644424"/>
    <w:rsid w:val="006446B7"/>
    <w:rsid w:val="00644749"/>
    <w:rsid w:val="006449FB"/>
    <w:rsid w:val="00644B8A"/>
    <w:rsid w:val="00644C2E"/>
    <w:rsid w:val="00644D10"/>
    <w:rsid w:val="00645BC9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4A7"/>
    <w:rsid w:val="0065180F"/>
    <w:rsid w:val="00651BB6"/>
    <w:rsid w:val="00651BC0"/>
    <w:rsid w:val="006524CA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7FD"/>
    <w:rsid w:val="006575B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149"/>
    <w:rsid w:val="00663415"/>
    <w:rsid w:val="006639A4"/>
    <w:rsid w:val="0066432C"/>
    <w:rsid w:val="00664AC1"/>
    <w:rsid w:val="00665257"/>
    <w:rsid w:val="00665BAF"/>
    <w:rsid w:val="00666457"/>
    <w:rsid w:val="00666C91"/>
    <w:rsid w:val="00666D39"/>
    <w:rsid w:val="00666F6B"/>
    <w:rsid w:val="00666FB8"/>
    <w:rsid w:val="006678A1"/>
    <w:rsid w:val="00667A53"/>
    <w:rsid w:val="00667B6E"/>
    <w:rsid w:val="00670128"/>
    <w:rsid w:val="006702AD"/>
    <w:rsid w:val="00670580"/>
    <w:rsid w:val="0067069C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BD6"/>
    <w:rsid w:val="00691D4B"/>
    <w:rsid w:val="00692F99"/>
    <w:rsid w:val="0069310E"/>
    <w:rsid w:val="0069317F"/>
    <w:rsid w:val="006932EF"/>
    <w:rsid w:val="00693580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E1E"/>
    <w:rsid w:val="006B3D0C"/>
    <w:rsid w:val="006B3D36"/>
    <w:rsid w:val="006B3FC3"/>
    <w:rsid w:val="006B4461"/>
    <w:rsid w:val="006B45BA"/>
    <w:rsid w:val="006B4D84"/>
    <w:rsid w:val="006B4F68"/>
    <w:rsid w:val="006B6180"/>
    <w:rsid w:val="006B6295"/>
    <w:rsid w:val="006B67BD"/>
    <w:rsid w:val="006B6932"/>
    <w:rsid w:val="006B6F44"/>
    <w:rsid w:val="006B7373"/>
    <w:rsid w:val="006B77A4"/>
    <w:rsid w:val="006B77CE"/>
    <w:rsid w:val="006C023A"/>
    <w:rsid w:val="006C0258"/>
    <w:rsid w:val="006C0C34"/>
    <w:rsid w:val="006C0F05"/>
    <w:rsid w:val="006C12FA"/>
    <w:rsid w:val="006C1669"/>
    <w:rsid w:val="006C21B0"/>
    <w:rsid w:val="006C3BE1"/>
    <w:rsid w:val="006C457B"/>
    <w:rsid w:val="006C4B94"/>
    <w:rsid w:val="006C4F66"/>
    <w:rsid w:val="006C5313"/>
    <w:rsid w:val="006C58CD"/>
    <w:rsid w:val="006C6872"/>
    <w:rsid w:val="006C6A72"/>
    <w:rsid w:val="006C6CFE"/>
    <w:rsid w:val="006C6E1A"/>
    <w:rsid w:val="006C6F2D"/>
    <w:rsid w:val="006C784A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41AE"/>
    <w:rsid w:val="006D430C"/>
    <w:rsid w:val="006D4A3E"/>
    <w:rsid w:val="006D4D86"/>
    <w:rsid w:val="006D4EE9"/>
    <w:rsid w:val="006D51D8"/>
    <w:rsid w:val="006D5231"/>
    <w:rsid w:val="006D5C26"/>
    <w:rsid w:val="006D6037"/>
    <w:rsid w:val="006D60C1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A74"/>
    <w:rsid w:val="00704BBD"/>
    <w:rsid w:val="00704DBB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BEA"/>
    <w:rsid w:val="00717E81"/>
    <w:rsid w:val="00720721"/>
    <w:rsid w:val="00720936"/>
    <w:rsid w:val="00720F95"/>
    <w:rsid w:val="00721223"/>
    <w:rsid w:val="007213E7"/>
    <w:rsid w:val="00721412"/>
    <w:rsid w:val="0072144B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A6C"/>
    <w:rsid w:val="007329AE"/>
    <w:rsid w:val="00732D17"/>
    <w:rsid w:val="00732DA2"/>
    <w:rsid w:val="00733E2A"/>
    <w:rsid w:val="007341E2"/>
    <w:rsid w:val="007347A8"/>
    <w:rsid w:val="00735000"/>
    <w:rsid w:val="007359E7"/>
    <w:rsid w:val="00735B71"/>
    <w:rsid w:val="00735BAA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A1A"/>
    <w:rsid w:val="00741CCD"/>
    <w:rsid w:val="00742134"/>
    <w:rsid w:val="0074216B"/>
    <w:rsid w:val="00742F44"/>
    <w:rsid w:val="00742FAF"/>
    <w:rsid w:val="00744483"/>
    <w:rsid w:val="007447EA"/>
    <w:rsid w:val="00744CAA"/>
    <w:rsid w:val="00744E2E"/>
    <w:rsid w:val="00744EAA"/>
    <w:rsid w:val="0074569F"/>
    <w:rsid w:val="00745FAC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C6"/>
    <w:rsid w:val="00753AC6"/>
    <w:rsid w:val="00754078"/>
    <w:rsid w:val="007546C6"/>
    <w:rsid w:val="0075481E"/>
    <w:rsid w:val="0075483F"/>
    <w:rsid w:val="00754871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A71"/>
    <w:rsid w:val="00777C0F"/>
    <w:rsid w:val="00777DAD"/>
    <w:rsid w:val="0078012E"/>
    <w:rsid w:val="007805E9"/>
    <w:rsid w:val="0078095B"/>
    <w:rsid w:val="00781536"/>
    <w:rsid w:val="00781884"/>
    <w:rsid w:val="0078218A"/>
    <w:rsid w:val="00782D59"/>
    <w:rsid w:val="00782FE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70F2"/>
    <w:rsid w:val="00787705"/>
    <w:rsid w:val="00787CB4"/>
    <w:rsid w:val="00787E07"/>
    <w:rsid w:val="00787FD5"/>
    <w:rsid w:val="007908C5"/>
    <w:rsid w:val="0079097B"/>
    <w:rsid w:val="00790A5C"/>
    <w:rsid w:val="00791201"/>
    <w:rsid w:val="00791663"/>
    <w:rsid w:val="00791CD5"/>
    <w:rsid w:val="00791E9F"/>
    <w:rsid w:val="007923B7"/>
    <w:rsid w:val="00792691"/>
    <w:rsid w:val="00792856"/>
    <w:rsid w:val="00792ACA"/>
    <w:rsid w:val="007931D0"/>
    <w:rsid w:val="0079350B"/>
    <w:rsid w:val="00793EC1"/>
    <w:rsid w:val="007940E8"/>
    <w:rsid w:val="0079465A"/>
    <w:rsid w:val="00794717"/>
    <w:rsid w:val="007955A9"/>
    <w:rsid w:val="007958FB"/>
    <w:rsid w:val="00795A6F"/>
    <w:rsid w:val="00796007"/>
    <w:rsid w:val="0079629E"/>
    <w:rsid w:val="007967D7"/>
    <w:rsid w:val="00796A42"/>
    <w:rsid w:val="00796E35"/>
    <w:rsid w:val="007971CF"/>
    <w:rsid w:val="00797BD2"/>
    <w:rsid w:val="00797C36"/>
    <w:rsid w:val="007A0545"/>
    <w:rsid w:val="007A0585"/>
    <w:rsid w:val="007A0AD9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75C"/>
    <w:rsid w:val="007A57F5"/>
    <w:rsid w:val="007A5808"/>
    <w:rsid w:val="007A5C48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87E"/>
    <w:rsid w:val="007C5931"/>
    <w:rsid w:val="007C5BDD"/>
    <w:rsid w:val="007C6065"/>
    <w:rsid w:val="007C64F2"/>
    <w:rsid w:val="007C695B"/>
    <w:rsid w:val="007C6AC5"/>
    <w:rsid w:val="007C7087"/>
    <w:rsid w:val="007C76C0"/>
    <w:rsid w:val="007C7FE9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61"/>
    <w:rsid w:val="007D6836"/>
    <w:rsid w:val="007D6ACD"/>
    <w:rsid w:val="007D6F2A"/>
    <w:rsid w:val="007D6FAF"/>
    <w:rsid w:val="007D7040"/>
    <w:rsid w:val="007D7362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5BA"/>
    <w:rsid w:val="007E5B13"/>
    <w:rsid w:val="007E5B53"/>
    <w:rsid w:val="007E61C3"/>
    <w:rsid w:val="007E6497"/>
    <w:rsid w:val="007E66B6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E81"/>
    <w:rsid w:val="007F36F5"/>
    <w:rsid w:val="007F38F4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8001BC"/>
    <w:rsid w:val="008005F5"/>
    <w:rsid w:val="00800981"/>
    <w:rsid w:val="00800AD2"/>
    <w:rsid w:val="00800C56"/>
    <w:rsid w:val="0080114C"/>
    <w:rsid w:val="00801CC8"/>
    <w:rsid w:val="00801F30"/>
    <w:rsid w:val="0080227C"/>
    <w:rsid w:val="008028F0"/>
    <w:rsid w:val="00802BBE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A07"/>
    <w:rsid w:val="00806DCD"/>
    <w:rsid w:val="00806F2D"/>
    <w:rsid w:val="00807B21"/>
    <w:rsid w:val="00810157"/>
    <w:rsid w:val="00810584"/>
    <w:rsid w:val="008105D5"/>
    <w:rsid w:val="00811012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6219"/>
    <w:rsid w:val="0082656E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BE"/>
    <w:rsid w:val="00832AEF"/>
    <w:rsid w:val="00832CCE"/>
    <w:rsid w:val="00832DA8"/>
    <w:rsid w:val="00833314"/>
    <w:rsid w:val="00833BEB"/>
    <w:rsid w:val="00833FA2"/>
    <w:rsid w:val="00834621"/>
    <w:rsid w:val="00835307"/>
    <w:rsid w:val="0083587D"/>
    <w:rsid w:val="00835A49"/>
    <w:rsid w:val="00835D07"/>
    <w:rsid w:val="00835E77"/>
    <w:rsid w:val="00835EAA"/>
    <w:rsid w:val="00836244"/>
    <w:rsid w:val="0083667D"/>
    <w:rsid w:val="00836687"/>
    <w:rsid w:val="00836883"/>
    <w:rsid w:val="008368BE"/>
    <w:rsid w:val="008369E6"/>
    <w:rsid w:val="00836DF2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5099"/>
    <w:rsid w:val="0084519D"/>
    <w:rsid w:val="0084559C"/>
    <w:rsid w:val="00845D95"/>
    <w:rsid w:val="00845E5C"/>
    <w:rsid w:val="00845F05"/>
    <w:rsid w:val="0084680B"/>
    <w:rsid w:val="00846D03"/>
    <w:rsid w:val="0084736A"/>
    <w:rsid w:val="008475A0"/>
    <w:rsid w:val="00847827"/>
    <w:rsid w:val="008479DF"/>
    <w:rsid w:val="00847AA0"/>
    <w:rsid w:val="00847CA5"/>
    <w:rsid w:val="00850909"/>
    <w:rsid w:val="008509F6"/>
    <w:rsid w:val="00851566"/>
    <w:rsid w:val="00852040"/>
    <w:rsid w:val="008521BE"/>
    <w:rsid w:val="008522C2"/>
    <w:rsid w:val="008526A6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AC"/>
    <w:rsid w:val="00856591"/>
    <w:rsid w:val="008567EF"/>
    <w:rsid w:val="00856E10"/>
    <w:rsid w:val="008571AA"/>
    <w:rsid w:val="008572F4"/>
    <w:rsid w:val="00857301"/>
    <w:rsid w:val="008577DE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E45"/>
    <w:rsid w:val="00872388"/>
    <w:rsid w:val="00872750"/>
    <w:rsid w:val="0087286D"/>
    <w:rsid w:val="00872D24"/>
    <w:rsid w:val="00873084"/>
    <w:rsid w:val="008734E8"/>
    <w:rsid w:val="00874672"/>
    <w:rsid w:val="008747A4"/>
    <w:rsid w:val="00874881"/>
    <w:rsid w:val="008748FE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E38"/>
    <w:rsid w:val="00880055"/>
    <w:rsid w:val="00880F8C"/>
    <w:rsid w:val="00880FC9"/>
    <w:rsid w:val="00881708"/>
    <w:rsid w:val="00881982"/>
    <w:rsid w:val="00881CE7"/>
    <w:rsid w:val="008837CE"/>
    <w:rsid w:val="00884150"/>
    <w:rsid w:val="0088433F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322D"/>
    <w:rsid w:val="00893320"/>
    <w:rsid w:val="008939F6"/>
    <w:rsid w:val="008940CE"/>
    <w:rsid w:val="008941BE"/>
    <w:rsid w:val="00894730"/>
    <w:rsid w:val="008947D9"/>
    <w:rsid w:val="008957A4"/>
    <w:rsid w:val="008958AA"/>
    <w:rsid w:val="00895985"/>
    <w:rsid w:val="0089599B"/>
    <w:rsid w:val="0089656C"/>
    <w:rsid w:val="00896CD2"/>
    <w:rsid w:val="008970E5"/>
    <w:rsid w:val="008975F2"/>
    <w:rsid w:val="008978FA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3D7"/>
    <w:rsid w:val="008A3603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65"/>
    <w:rsid w:val="008A73D1"/>
    <w:rsid w:val="008A73EE"/>
    <w:rsid w:val="008A7909"/>
    <w:rsid w:val="008B0527"/>
    <w:rsid w:val="008B1893"/>
    <w:rsid w:val="008B1B82"/>
    <w:rsid w:val="008B1E4A"/>
    <w:rsid w:val="008B2278"/>
    <w:rsid w:val="008B26D9"/>
    <w:rsid w:val="008B2C54"/>
    <w:rsid w:val="008B3962"/>
    <w:rsid w:val="008B3B7A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7F5"/>
    <w:rsid w:val="008B78C4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9BA"/>
    <w:rsid w:val="008C5FF0"/>
    <w:rsid w:val="008C6998"/>
    <w:rsid w:val="008C749F"/>
    <w:rsid w:val="008C75CF"/>
    <w:rsid w:val="008C76FB"/>
    <w:rsid w:val="008C78EA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7082"/>
    <w:rsid w:val="008D740C"/>
    <w:rsid w:val="008E0466"/>
    <w:rsid w:val="008E0C06"/>
    <w:rsid w:val="008E1242"/>
    <w:rsid w:val="008E1282"/>
    <w:rsid w:val="008E17C7"/>
    <w:rsid w:val="008E1BC3"/>
    <w:rsid w:val="008E2368"/>
    <w:rsid w:val="008E2550"/>
    <w:rsid w:val="008E2A5B"/>
    <w:rsid w:val="008E326F"/>
    <w:rsid w:val="008E44D7"/>
    <w:rsid w:val="008E472D"/>
    <w:rsid w:val="008E4AB6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72B"/>
    <w:rsid w:val="009079F2"/>
    <w:rsid w:val="009104D6"/>
    <w:rsid w:val="00910DD6"/>
    <w:rsid w:val="00911B64"/>
    <w:rsid w:val="00911BA6"/>
    <w:rsid w:val="009123BA"/>
    <w:rsid w:val="00912421"/>
    <w:rsid w:val="009124ED"/>
    <w:rsid w:val="0091301C"/>
    <w:rsid w:val="00913B27"/>
    <w:rsid w:val="00913C71"/>
    <w:rsid w:val="00913DB5"/>
    <w:rsid w:val="00913EA9"/>
    <w:rsid w:val="0091451D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A1B"/>
    <w:rsid w:val="00917C3A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5A3C"/>
    <w:rsid w:val="00926425"/>
    <w:rsid w:val="00926CE2"/>
    <w:rsid w:val="00926DD8"/>
    <w:rsid w:val="00927152"/>
    <w:rsid w:val="009273AA"/>
    <w:rsid w:val="0092740E"/>
    <w:rsid w:val="009278FF"/>
    <w:rsid w:val="00927D27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EA2"/>
    <w:rsid w:val="00936099"/>
    <w:rsid w:val="00936CA1"/>
    <w:rsid w:val="00937077"/>
    <w:rsid w:val="009401E7"/>
    <w:rsid w:val="00940608"/>
    <w:rsid w:val="00940EEA"/>
    <w:rsid w:val="00940F74"/>
    <w:rsid w:val="00941083"/>
    <w:rsid w:val="00941FE4"/>
    <w:rsid w:val="00942216"/>
    <w:rsid w:val="0094229F"/>
    <w:rsid w:val="009423CC"/>
    <w:rsid w:val="00942D0B"/>
    <w:rsid w:val="00942E0E"/>
    <w:rsid w:val="00943EC7"/>
    <w:rsid w:val="009440BA"/>
    <w:rsid w:val="00944298"/>
    <w:rsid w:val="00944415"/>
    <w:rsid w:val="00944D9B"/>
    <w:rsid w:val="00944F31"/>
    <w:rsid w:val="00945D2E"/>
    <w:rsid w:val="00945D44"/>
    <w:rsid w:val="00945E58"/>
    <w:rsid w:val="00945FA8"/>
    <w:rsid w:val="0094604F"/>
    <w:rsid w:val="009461BA"/>
    <w:rsid w:val="009462B0"/>
    <w:rsid w:val="00946667"/>
    <w:rsid w:val="00946F98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1450"/>
    <w:rsid w:val="00961F7C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65B3"/>
    <w:rsid w:val="00966DC3"/>
    <w:rsid w:val="00966DF3"/>
    <w:rsid w:val="00966F15"/>
    <w:rsid w:val="0096781E"/>
    <w:rsid w:val="00970785"/>
    <w:rsid w:val="00970795"/>
    <w:rsid w:val="00970BC5"/>
    <w:rsid w:val="009719B3"/>
    <w:rsid w:val="00971B1F"/>
    <w:rsid w:val="00971F61"/>
    <w:rsid w:val="00972109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9CA"/>
    <w:rsid w:val="00977C1C"/>
    <w:rsid w:val="0098041C"/>
    <w:rsid w:val="009809CF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513E"/>
    <w:rsid w:val="00985179"/>
    <w:rsid w:val="00985DCB"/>
    <w:rsid w:val="00986179"/>
    <w:rsid w:val="00986AE9"/>
    <w:rsid w:val="00987290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75"/>
    <w:rsid w:val="0099210E"/>
    <w:rsid w:val="00992254"/>
    <w:rsid w:val="009929E8"/>
    <w:rsid w:val="009934AD"/>
    <w:rsid w:val="00993B67"/>
    <w:rsid w:val="00993FA6"/>
    <w:rsid w:val="0099472C"/>
    <w:rsid w:val="0099610F"/>
    <w:rsid w:val="00996669"/>
    <w:rsid w:val="00997343"/>
    <w:rsid w:val="00997352"/>
    <w:rsid w:val="009973BE"/>
    <w:rsid w:val="00997586"/>
    <w:rsid w:val="00997814"/>
    <w:rsid w:val="00997E09"/>
    <w:rsid w:val="009A1AD6"/>
    <w:rsid w:val="009A285A"/>
    <w:rsid w:val="009A29DA"/>
    <w:rsid w:val="009A2D3E"/>
    <w:rsid w:val="009A2DC2"/>
    <w:rsid w:val="009A35A3"/>
    <w:rsid w:val="009A38B6"/>
    <w:rsid w:val="009A4172"/>
    <w:rsid w:val="009A41FB"/>
    <w:rsid w:val="009A4686"/>
    <w:rsid w:val="009A46EF"/>
    <w:rsid w:val="009A4820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D24"/>
    <w:rsid w:val="009B2F3D"/>
    <w:rsid w:val="009B3096"/>
    <w:rsid w:val="009B3219"/>
    <w:rsid w:val="009B356E"/>
    <w:rsid w:val="009B3E9A"/>
    <w:rsid w:val="009B419B"/>
    <w:rsid w:val="009B5202"/>
    <w:rsid w:val="009B5652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F66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889"/>
    <w:rsid w:val="009C68FC"/>
    <w:rsid w:val="009C6ACE"/>
    <w:rsid w:val="009C6B4E"/>
    <w:rsid w:val="009C6D04"/>
    <w:rsid w:val="009C72C7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C77"/>
    <w:rsid w:val="009D6F86"/>
    <w:rsid w:val="009E0408"/>
    <w:rsid w:val="009E0A5E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BA9"/>
    <w:rsid w:val="009F52F6"/>
    <w:rsid w:val="009F57AC"/>
    <w:rsid w:val="009F62D3"/>
    <w:rsid w:val="009F6608"/>
    <w:rsid w:val="009F6638"/>
    <w:rsid w:val="009F6ECB"/>
    <w:rsid w:val="009F7BB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107DB"/>
    <w:rsid w:val="00A10C8B"/>
    <w:rsid w:val="00A10CFF"/>
    <w:rsid w:val="00A12891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B64"/>
    <w:rsid w:val="00A172C6"/>
    <w:rsid w:val="00A1786A"/>
    <w:rsid w:val="00A17A3B"/>
    <w:rsid w:val="00A17C43"/>
    <w:rsid w:val="00A20110"/>
    <w:rsid w:val="00A20484"/>
    <w:rsid w:val="00A208F5"/>
    <w:rsid w:val="00A211C5"/>
    <w:rsid w:val="00A213A4"/>
    <w:rsid w:val="00A21A00"/>
    <w:rsid w:val="00A22774"/>
    <w:rsid w:val="00A231FD"/>
    <w:rsid w:val="00A23241"/>
    <w:rsid w:val="00A23855"/>
    <w:rsid w:val="00A24321"/>
    <w:rsid w:val="00A245CA"/>
    <w:rsid w:val="00A24632"/>
    <w:rsid w:val="00A2468B"/>
    <w:rsid w:val="00A24971"/>
    <w:rsid w:val="00A24E3E"/>
    <w:rsid w:val="00A257E8"/>
    <w:rsid w:val="00A25B15"/>
    <w:rsid w:val="00A25CE4"/>
    <w:rsid w:val="00A26082"/>
    <w:rsid w:val="00A26985"/>
    <w:rsid w:val="00A26EC5"/>
    <w:rsid w:val="00A27AAE"/>
    <w:rsid w:val="00A27E17"/>
    <w:rsid w:val="00A3012C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B11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414D"/>
    <w:rsid w:val="00A4448B"/>
    <w:rsid w:val="00A450FC"/>
    <w:rsid w:val="00A4561A"/>
    <w:rsid w:val="00A45A56"/>
    <w:rsid w:val="00A45BBC"/>
    <w:rsid w:val="00A46113"/>
    <w:rsid w:val="00A465E3"/>
    <w:rsid w:val="00A46D6F"/>
    <w:rsid w:val="00A470F3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679"/>
    <w:rsid w:val="00A646E9"/>
    <w:rsid w:val="00A6473C"/>
    <w:rsid w:val="00A64988"/>
    <w:rsid w:val="00A6524B"/>
    <w:rsid w:val="00A653B7"/>
    <w:rsid w:val="00A65BA0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51C4"/>
    <w:rsid w:val="00A851DF"/>
    <w:rsid w:val="00A853C0"/>
    <w:rsid w:val="00A85636"/>
    <w:rsid w:val="00A858CE"/>
    <w:rsid w:val="00A85A2F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EC0"/>
    <w:rsid w:val="00A94471"/>
    <w:rsid w:val="00A9471C"/>
    <w:rsid w:val="00A9475F"/>
    <w:rsid w:val="00A94A01"/>
    <w:rsid w:val="00A94CB7"/>
    <w:rsid w:val="00A9528B"/>
    <w:rsid w:val="00A95499"/>
    <w:rsid w:val="00A96A14"/>
    <w:rsid w:val="00A9703C"/>
    <w:rsid w:val="00A97605"/>
    <w:rsid w:val="00A976FD"/>
    <w:rsid w:val="00A97C06"/>
    <w:rsid w:val="00AA05B0"/>
    <w:rsid w:val="00AA0742"/>
    <w:rsid w:val="00AA0F17"/>
    <w:rsid w:val="00AA168A"/>
    <w:rsid w:val="00AA16A0"/>
    <w:rsid w:val="00AA16BD"/>
    <w:rsid w:val="00AA17C4"/>
    <w:rsid w:val="00AA1983"/>
    <w:rsid w:val="00AA24A6"/>
    <w:rsid w:val="00AA2FB6"/>
    <w:rsid w:val="00AA316C"/>
    <w:rsid w:val="00AA372B"/>
    <w:rsid w:val="00AA40B0"/>
    <w:rsid w:val="00AA43EB"/>
    <w:rsid w:val="00AA4467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E3"/>
    <w:rsid w:val="00AA7A4A"/>
    <w:rsid w:val="00AA7BAB"/>
    <w:rsid w:val="00AA7CB5"/>
    <w:rsid w:val="00AA7D1D"/>
    <w:rsid w:val="00AB03AE"/>
    <w:rsid w:val="00AB06EB"/>
    <w:rsid w:val="00AB0844"/>
    <w:rsid w:val="00AB1AF2"/>
    <w:rsid w:val="00AB223F"/>
    <w:rsid w:val="00AB23B2"/>
    <w:rsid w:val="00AB2A75"/>
    <w:rsid w:val="00AB31D3"/>
    <w:rsid w:val="00AB359A"/>
    <w:rsid w:val="00AB37E4"/>
    <w:rsid w:val="00AB3AC3"/>
    <w:rsid w:val="00AB3BD3"/>
    <w:rsid w:val="00AB4099"/>
    <w:rsid w:val="00AB40AF"/>
    <w:rsid w:val="00AB4670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1027"/>
    <w:rsid w:val="00AC1C71"/>
    <w:rsid w:val="00AC1DB9"/>
    <w:rsid w:val="00AC1E78"/>
    <w:rsid w:val="00AC1F4C"/>
    <w:rsid w:val="00AC22E7"/>
    <w:rsid w:val="00AC234F"/>
    <w:rsid w:val="00AC25C6"/>
    <w:rsid w:val="00AC29BF"/>
    <w:rsid w:val="00AC2D29"/>
    <w:rsid w:val="00AC33FF"/>
    <w:rsid w:val="00AC3564"/>
    <w:rsid w:val="00AC3812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E1"/>
    <w:rsid w:val="00AC640C"/>
    <w:rsid w:val="00AC64D2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800"/>
    <w:rsid w:val="00AD297A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CE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F0029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DF1"/>
    <w:rsid w:val="00B00F83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52D2"/>
    <w:rsid w:val="00B05CAE"/>
    <w:rsid w:val="00B05D25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664B"/>
    <w:rsid w:val="00B16E82"/>
    <w:rsid w:val="00B16EFF"/>
    <w:rsid w:val="00B17038"/>
    <w:rsid w:val="00B17206"/>
    <w:rsid w:val="00B17628"/>
    <w:rsid w:val="00B178DC"/>
    <w:rsid w:val="00B20694"/>
    <w:rsid w:val="00B2069B"/>
    <w:rsid w:val="00B20836"/>
    <w:rsid w:val="00B20842"/>
    <w:rsid w:val="00B20C9B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1B"/>
    <w:rsid w:val="00B23BFC"/>
    <w:rsid w:val="00B23DB8"/>
    <w:rsid w:val="00B247E4"/>
    <w:rsid w:val="00B25AC0"/>
    <w:rsid w:val="00B25AC4"/>
    <w:rsid w:val="00B2696B"/>
    <w:rsid w:val="00B27199"/>
    <w:rsid w:val="00B274F3"/>
    <w:rsid w:val="00B2776B"/>
    <w:rsid w:val="00B2777C"/>
    <w:rsid w:val="00B27A18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5531"/>
    <w:rsid w:val="00B35B44"/>
    <w:rsid w:val="00B35FC9"/>
    <w:rsid w:val="00B36B29"/>
    <w:rsid w:val="00B36D2A"/>
    <w:rsid w:val="00B36EE9"/>
    <w:rsid w:val="00B37120"/>
    <w:rsid w:val="00B37349"/>
    <w:rsid w:val="00B377CF"/>
    <w:rsid w:val="00B37EC9"/>
    <w:rsid w:val="00B37F29"/>
    <w:rsid w:val="00B37FDC"/>
    <w:rsid w:val="00B40B6D"/>
    <w:rsid w:val="00B40DA8"/>
    <w:rsid w:val="00B40DC3"/>
    <w:rsid w:val="00B41013"/>
    <w:rsid w:val="00B417B5"/>
    <w:rsid w:val="00B41807"/>
    <w:rsid w:val="00B42197"/>
    <w:rsid w:val="00B425D3"/>
    <w:rsid w:val="00B42692"/>
    <w:rsid w:val="00B43038"/>
    <w:rsid w:val="00B44C4C"/>
    <w:rsid w:val="00B44FF9"/>
    <w:rsid w:val="00B46745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3993"/>
    <w:rsid w:val="00B546EC"/>
    <w:rsid w:val="00B55049"/>
    <w:rsid w:val="00B55295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A4F"/>
    <w:rsid w:val="00B63713"/>
    <w:rsid w:val="00B63D71"/>
    <w:rsid w:val="00B63F41"/>
    <w:rsid w:val="00B641BA"/>
    <w:rsid w:val="00B647EE"/>
    <w:rsid w:val="00B65292"/>
    <w:rsid w:val="00B659FC"/>
    <w:rsid w:val="00B65A3E"/>
    <w:rsid w:val="00B66215"/>
    <w:rsid w:val="00B663E9"/>
    <w:rsid w:val="00B6642E"/>
    <w:rsid w:val="00B66ED2"/>
    <w:rsid w:val="00B67221"/>
    <w:rsid w:val="00B67282"/>
    <w:rsid w:val="00B6769E"/>
    <w:rsid w:val="00B677F5"/>
    <w:rsid w:val="00B67CDB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8E5"/>
    <w:rsid w:val="00B73AAB"/>
    <w:rsid w:val="00B73C7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E75"/>
    <w:rsid w:val="00B83F48"/>
    <w:rsid w:val="00B86059"/>
    <w:rsid w:val="00B869E0"/>
    <w:rsid w:val="00B86BD5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1640"/>
    <w:rsid w:val="00BA1DF9"/>
    <w:rsid w:val="00BA1F1C"/>
    <w:rsid w:val="00BA1F23"/>
    <w:rsid w:val="00BA25B6"/>
    <w:rsid w:val="00BA2630"/>
    <w:rsid w:val="00BA270C"/>
    <w:rsid w:val="00BA2972"/>
    <w:rsid w:val="00BA3C2B"/>
    <w:rsid w:val="00BA41D0"/>
    <w:rsid w:val="00BA44FB"/>
    <w:rsid w:val="00BA481D"/>
    <w:rsid w:val="00BA4B0B"/>
    <w:rsid w:val="00BA4BBD"/>
    <w:rsid w:val="00BA4CAD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CA1"/>
    <w:rsid w:val="00BB0E14"/>
    <w:rsid w:val="00BB21A6"/>
    <w:rsid w:val="00BB2273"/>
    <w:rsid w:val="00BB2744"/>
    <w:rsid w:val="00BB2C34"/>
    <w:rsid w:val="00BB483B"/>
    <w:rsid w:val="00BB5474"/>
    <w:rsid w:val="00BB5946"/>
    <w:rsid w:val="00BB5A60"/>
    <w:rsid w:val="00BB62D6"/>
    <w:rsid w:val="00BB640D"/>
    <w:rsid w:val="00BB6739"/>
    <w:rsid w:val="00BB6795"/>
    <w:rsid w:val="00BB7B4C"/>
    <w:rsid w:val="00BB7CD9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456"/>
    <w:rsid w:val="00BC2875"/>
    <w:rsid w:val="00BC29F8"/>
    <w:rsid w:val="00BC2E9E"/>
    <w:rsid w:val="00BC358F"/>
    <w:rsid w:val="00BC35C0"/>
    <w:rsid w:val="00BC365D"/>
    <w:rsid w:val="00BC3DE0"/>
    <w:rsid w:val="00BC4170"/>
    <w:rsid w:val="00BC4A40"/>
    <w:rsid w:val="00BC5A44"/>
    <w:rsid w:val="00BC5BD3"/>
    <w:rsid w:val="00BC60F2"/>
    <w:rsid w:val="00BC66C1"/>
    <w:rsid w:val="00BC7223"/>
    <w:rsid w:val="00BC7C25"/>
    <w:rsid w:val="00BC7FE5"/>
    <w:rsid w:val="00BD0AF8"/>
    <w:rsid w:val="00BD0E06"/>
    <w:rsid w:val="00BD10A7"/>
    <w:rsid w:val="00BD14A0"/>
    <w:rsid w:val="00BD2110"/>
    <w:rsid w:val="00BD2B01"/>
    <w:rsid w:val="00BD2B30"/>
    <w:rsid w:val="00BD2F8B"/>
    <w:rsid w:val="00BD35E0"/>
    <w:rsid w:val="00BD3E90"/>
    <w:rsid w:val="00BD40F0"/>
    <w:rsid w:val="00BD4287"/>
    <w:rsid w:val="00BD4D62"/>
    <w:rsid w:val="00BD4E0D"/>
    <w:rsid w:val="00BD545B"/>
    <w:rsid w:val="00BD5817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4065"/>
    <w:rsid w:val="00BE4096"/>
    <w:rsid w:val="00BE4580"/>
    <w:rsid w:val="00BE45D0"/>
    <w:rsid w:val="00BE4C2D"/>
    <w:rsid w:val="00BE50E0"/>
    <w:rsid w:val="00BE51D3"/>
    <w:rsid w:val="00BE5237"/>
    <w:rsid w:val="00BE56E5"/>
    <w:rsid w:val="00BE5826"/>
    <w:rsid w:val="00BE5927"/>
    <w:rsid w:val="00BE59BC"/>
    <w:rsid w:val="00BE5FE0"/>
    <w:rsid w:val="00BE608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9C0"/>
    <w:rsid w:val="00BF31AB"/>
    <w:rsid w:val="00BF3C6C"/>
    <w:rsid w:val="00BF3CBB"/>
    <w:rsid w:val="00BF3E54"/>
    <w:rsid w:val="00BF3FEE"/>
    <w:rsid w:val="00BF415D"/>
    <w:rsid w:val="00BF48F5"/>
    <w:rsid w:val="00BF4D15"/>
    <w:rsid w:val="00BF4FA4"/>
    <w:rsid w:val="00BF5074"/>
    <w:rsid w:val="00BF53CD"/>
    <w:rsid w:val="00BF58BB"/>
    <w:rsid w:val="00BF5D33"/>
    <w:rsid w:val="00BF5DFA"/>
    <w:rsid w:val="00BF65AF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D9A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879"/>
    <w:rsid w:val="00C171F5"/>
    <w:rsid w:val="00C179AF"/>
    <w:rsid w:val="00C200B4"/>
    <w:rsid w:val="00C209C0"/>
    <w:rsid w:val="00C20A02"/>
    <w:rsid w:val="00C20AA7"/>
    <w:rsid w:val="00C20EB7"/>
    <w:rsid w:val="00C210FF"/>
    <w:rsid w:val="00C21167"/>
    <w:rsid w:val="00C2131D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513"/>
    <w:rsid w:val="00C24558"/>
    <w:rsid w:val="00C24B56"/>
    <w:rsid w:val="00C24BB8"/>
    <w:rsid w:val="00C24C18"/>
    <w:rsid w:val="00C251D1"/>
    <w:rsid w:val="00C25574"/>
    <w:rsid w:val="00C25C15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A5B"/>
    <w:rsid w:val="00C31AEC"/>
    <w:rsid w:val="00C32134"/>
    <w:rsid w:val="00C3215F"/>
    <w:rsid w:val="00C32E1D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54D7"/>
    <w:rsid w:val="00C455A2"/>
    <w:rsid w:val="00C45BE3"/>
    <w:rsid w:val="00C4639F"/>
    <w:rsid w:val="00C46875"/>
    <w:rsid w:val="00C4694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2260"/>
    <w:rsid w:val="00C524D2"/>
    <w:rsid w:val="00C526B4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7D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722C"/>
    <w:rsid w:val="00C7010E"/>
    <w:rsid w:val="00C702F1"/>
    <w:rsid w:val="00C7043B"/>
    <w:rsid w:val="00C7044C"/>
    <w:rsid w:val="00C70AEB"/>
    <w:rsid w:val="00C70D97"/>
    <w:rsid w:val="00C710C6"/>
    <w:rsid w:val="00C71628"/>
    <w:rsid w:val="00C719FE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6D0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598"/>
    <w:rsid w:val="00C82D24"/>
    <w:rsid w:val="00C830E6"/>
    <w:rsid w:val="00C84366"/>
    <w:rsid w:val="00C8442B"/>
    <w:rsid w:val="00C84D6F"/>
    <w:rsid w:val="00C84E6F"/>
    <w:rsid w:val="00C8503C"/>
    <w:rsid w:val="00C8531F"/>
    <w:rsid w:val="00C856F5"/>
    <w:rsid w:val="00C85858"/>
    <w:rsid w:val="00C8591D"/>
    <w:rsid w:val="00C85A23"/>
    <w:rsid w:val="00C86187"/>
    <w:rsid w:val="00C861BF"/>
    <w:rsid w:val="00C86343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8ED"/>
    <w:rsid w:val="00C93428"/>
    <w:rsid w:val="00C935BE"/>
    <w:rsid w:val="00C93D83"/>
    <w:rsid w:val="00C93E41"/>
    <w:rsid w:val="00C9450D"/>
    <w:rsid w:val="00C945B0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A0935"/>
    <w:rsid w:val="00CA0DE1"/>
    <w:rsid w:val="00CA0EAD"/>
    <w:rsid w:val="00CA1AA7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76CB"/>
    <w:rsid w:val="00CB78A8"/>
    <w:rsid w:val="00CC0936"/>
    <w:rsid w:val="00CC0D0F"/>
    <w:rsid w:val="00CC1871"/>
    <w:rsid w:val="00CC1D6F"/>
    <w:rsid w:val="00CC2990"/>
    <w:rsid w:val="00CC2AD8"/>
    <w:rsid w:val="00CC2B30"/>
    <w:rsid w:val="00CC2DE7"/>
    <w:rsid w:val="00CC324D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E0412"/>
    <w:rsid w:val="00CE09C5"/>
    <w:rsid w:val="00CE0D04"/>
    <w:rsid w:val="00CE12BC"/>
    <w:rsid w:val="00CE12F3"/>
    <w:rsid w:val="00CE15A4"/>
    <w:rsid w:val="00CE18C5"/>
    <w:rsid w:val="00CE19E5"/>
    <w:rsid w:val="00CE26EE"/>
    <w:rsid w:val="00CE2C7E"/>
    <w:rsid w:val="00CE3681"/>
    <w:rsid w:val="00CE42D1"/>
    <w:rsid w:val="00CE44AF"/>
    <w:rsid w:val="00CE4B61"/>
    <w:rsid w:val="00CE4D5B"/>
    <w:rsid w:val="00CE4F6C"/>
    <w:rsid w:val="00CE509E"/>
    <w:rsid w:val="00CE5B83"/>
    <w:rsid w:val="00CE5C62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20EA"/>
    <w:rsid w:val="00CF2938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735"/>
    <w:rsid w:val="00D11ACC"/>
    <w:rsid w:val="00D11B79"/>
    <w:rsid w:val="00D11E36"/>
    <w:rsid w:val="00D11FB9"/>
    <w:rsid w:val="00D1208B"/>
    <w:rsid w:val="00D12418"/>
    <w:rsid w:val="00D12650"/>
    <w:rsid w:val="00D12996"/>
    <w:rsid w:val="00D12CF5"/>
    <w:rsid w:val="00D134A1"/>
    <w:rsid w:val="00D137CE"/>
    <w:rsid w:val="00D13D09"/>
    <w:rsid w:val="00D1415E"/>
    <w:rsid w:val="00D141C1"/>
    <w:rsid w:val="00D14C35"/>
    <w:rsid w:val="00D1506B"/>
    <w:rsid w:val="00D15232"/>
    <w:rsid w:val="00D15BCB"/>
    <w:rsid w:val="00D15C21"/>
    <w:rsid w:val="00D15DD9"/>
    <w:rsid w:val="00D16571"/>
    <w:rsid w:val="00D174E0"/>
    <w:rsid w:val="00D17893"/>
    <w:rsid w:val="00D17EB2"/>
    <w:rsid w:val="00D206B9"/>
    <w:rsid w:val="00D2084E"/>
    <w:rsid w:val="00D21457"/>
    <w:rsid w:val="00D21E41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0A8A"/>
    <w:rsid w:val="00D31BAA"/>
    <w:rsid w:val="00D32366"/>
    <w:rsid w:val="00D32B05"/>
    <w:rsid w:val="00D32D89"/>
    <w:rsid w:val="00D32E1A"/>
    <w:rsid w:val="00D335FA"/>
    <w:rsid w:val="00D3383A"/>
    <w:rsid w:val="00D33B5B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40992"/>
    <w:rsid w:val="00D40B0B"/>
    <w:rsid w:val="00D40FAF"/>
    <w:rsid w:val="00D41202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89D"/>
    <w:rsid w:val="00D43985"/>
    <w:rsid w:val="00D43EDA"/>
    <w:rsid w:val="00D44480"/>
    <w:rsid w:val="00D446C3"/>
    <w:rsid w:val="00D4502E"/>
    <w:rsid w:val="00D45096"/>
    <w:rsid w:val="00D45425"/>
    <w:rsid w:val="00D45E09"/>
    <w:rsid w:val="00D46139"/>
    <w:rsid w:val="00D464CC"/>
    <w:rsid w:val="00D46831"/>
    <w:rsid w:val="00D46916"/>
    <w:rsid w:val="00D46BA8"/>
    <w:rsid w:val="00D46BE9"/>
    <w:rsid w:val="00D47426"/>
    <w:rsid w:val="00D47AE4"/>
    <w:rsid w:val="00D47DA5"/>
    <w:rsid w:val="00D5028D"/>
    <w:rsid w:val="00D50509"/>
    <w:rsid w:val="00D507D3"/>
    <w:rsid w:val="00D507E3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AAE"/>
    <w:rsid w:val="00D53B81"/>
    <w:rsid w:val="00D53E51"/>
    <w:rsid w:val="00D53E9C"/>
    <w:rsid w:val="00D542EF"/>
    <w:rsid w:val="00D55082"/>
    <w:rsid w:val="00D55386"/>
    <w:rsid w:val="00D557B2"/>
    <w:rsid w:val="00D557EA"/>
    <w:rsid w:val="00D55A73"/>
    <w:rsid w:val="00D55B31"/>
    <w:rsid w:val="00D56288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14B4"/>
    <w:rsid w:val="00D6152B"/>
    <w:rsid w:val="00D615C5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1AB"/>
    <w:rsid w:val="00D659F1"/>
    <w:rsid w:val="00D65AEC"/>
    <w:rsid w:val="00D65B3D"/>
    <w:rsid w:val="00D65C96"/>
    <w:rsid w:val="00D65CD5"/>
    <w:rsid w:val="00D65D49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CE3"/>
    <w:rsid w:val="00D82CF4"/>
    <w:rsid w:val="00D83CB1"/>
    <w:rsid w:val="00D8461E"/>
    <w:rsid w:val="00D84833"/>
    <w:rsid w:val="00D84ACD"/>
    <w:rsid w:val="00D84C8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C98"/>
    <w:rsid w:val="00D96CF0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3743"/>
    <w:rsid w:val="00DC3FE3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86C"/>
    <w:rsid w:val="00E13C16"/>
    <w:rsid w:val="00E13FD0"/>
    <w:rsid w:val="00E14675"/>
    <w:rsid w:val="00E14B16"/>
    <w:rsid w:val="00E14D0F"/>
    <w:rsid w:val="00E15C0B"/>
    <w:rsid w:val="00E15E9F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BD"/>
    <w:rsid w:val="00E21947"/>
    <w:rsid w:val="00E219C2"/>
    <w:rsid w:val="00E21B6F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7272"/>
    <w:rsid w:val="00E27314"/>
    <w:rsid w:val="00E27BDC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3E5B"/>
    <w:rsid w:val="00E34014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A4C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7739"/>
    <w:rsid w:val="00E479B8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A8"/>
    <w:rsid w:val="00E63D0E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31E"/>
    <w:rsid w:val="00E865F5"/>
    <w:rsid w:val="00E86F1C"/>
    <w:rsid w:val="00E86FAD"/>
    <w:rsid w:val="00E87160"/>
    <w:rsid w:val="00E874EB"/>
    <w:rsid w:val="00E87D63"/>
    <w:rsid w:val="00E90148"/>
    <w:rsid w:val="00E903BC"/>
    <w:rsid w:val="00E9062D"/>
    <w:rsid w:val="00E90931"/>
    <w:rsid w:val="00E9097E"/>
    <w:rsid w:val="00E90CA4"/>
    <w:rsid w:val="00E90CAC"/>
    <w:rsid w:val="00E9113F"/>
    <w:rsid w:val="00E91187"/>
    <w:rsid w:val="00E9123B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9BA"/>
    <w:rsid w:val="00E94C0E"/>
    <w:rsid w:val="00E95E41"/>
    <w:rsid w:val="00E96A77"/>
    <w:rsid w:val="00E96BAE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88D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30BB"/>
    <w:rsid w:val="00EC3382"/>
    <w:rsid w:val="00EC34B0"/>
    <w:rsid w:val="00EC391D"/>
    <w:rsid w:val="00EC3B0F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3056"/>
    <w:rsid w:val="00ED30D3"/>
    <w:rsid w:val="00ED3D8C"/>
    <w:rsid w:val="00ED4067"/>
    <w:rsid w:val="00ED4600"/>
    <w:rsid w:val="00ED48DA"/>
    <w:rsid w:val="00ED4D34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7D1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934"/>
    <w:rsid w:val="00EE4CD5"/>
    <w:rsid w:val="00EE5509"/>
    <w:rsid w:val="00EE55D1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131A"/>
    <w:rsid w:val="00F3140B"/>
    <w:rsid w:val="00F3175F"/>
    <w:rsid w:val="00F31EB6"/>
    <w:rsid w:val="00F32249"/>
    <w:rsid w:val="00F323C2"/>
    <w:rsid w:val="00F32600"/>
    <w:rsid w:val="00F32A32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4B"/>
    <w:rsid w:val="00F355FD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3342"/>
    <w:rsid w:val="00F63A40"/>
    <w:rsid w:val="00F63C76"/>
    <w:rsid w:val="00F63D00"/>
    <w:rsid w:val="00F642DB"/>
    <w:rsid w:val="00F64856"/>
    <w:rsid w:val="00F64A92"/>
    <w:rsid w:val="00F64D8F"/>
    <w:rsid w:val="00F658DF"/>
    <w:rsid w:val="00F65FDE"/>
    <w:rsid w:val="00F66140"/>
    <w:rsid w:val="00F66185"/>
    <w:rsid w:val="00F6627F"/>
    <w:rsid w:val="00F66601"/>
    <w:rsid w:val="00F66859"/>
    <w:rsid w:val="00F66AC5"/>
    <w:rsid w:val="00F66D5F"/>
    <w:rsid w:val="00F67536"/>
    <w:rsid w:val="00F679C1"/>
    <w:rsid w:val="00F67B9B"/>
    <w:rsid w:val="00F67E25"/>
    <w:rsid w:val="00F70F45"/>
    <w:rsid w:val="00F710A6"/>
    <w:rsid w:val="00F711A1"/>
    <w:rsid w:val="00F715B3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6D6"/>
    <w:rsid w:val="00F818FC"/>
    <w:rsid w:val="00F81A12"/>
    <w:rsid w:val="00F81AF8"/>
    <w:rsid w:val="00F81F65"/>
    <w:rsid w:val="00F82872"/>
    <w:rsid w:val="00F829E7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AAD"/>
    <w:rsid w:val="00F85B1B"/>
    <w:rsid w:val="00F85DB8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5F8"/>
    <w:rsid w:val="00F95707"/>
    <w:rsid w:val="00F958A1"/>
    <w:rsid w:val="00F95A66"/>
    <w:rsid w:val="00F95C60"/>
    <w:rsid w:val="00F95DC9"/>
    <w:rsid w:val="00F96424"/>
    <w:rsid w:val="00F96885"/>
    <w:rsid w:val="00F96A50"/>
    <w:rsid w:val="00F97957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9D6"/>
    <w:rsid w:val="00FB4705"/>
    <w:rsid w:val="00FB4BE9"/>
    <w:rsid w:val="00FB5FC3"/>
    <w:rsid w:val="00FB64D4"/>
    <w:rsid w:val="00FB6A9F"/>
    <w:rsid w:val="00FB6D72"/>
    <w:rsid w:val="00FB74CD"/>
    <w:rsid w:val="00FB7DEA"/>
    <w:rsid w:val="00FB7FF9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7A3"/>
    <w:rsid w:val="00FC4825"/>
    <w:rsid w:val="00FC4C8B"/>
    <w:rsid w:val="00FC4C96"/>
    <w:rsid w:val="00FC525E"/>
    <w:rsid w:val="00FC5598"/>
    <w:rsid w:val="00FC57CA"/>
    <w:rsid w:val="00FC5B5B"/>
    <w:rsid w:val="00FC5D12"/>
    <w:rsid w:val="00FC65B0"/>
    <w:rsid w:val="00FC6747"/>
    <w:rsid w:val="00FC6F59"/>
    <w:rsid w:val="00FC717C"/>
    <w:rsid w:val="00FC79A4"/>
    <w:rsid w:val="00FC7E4D"/>
    <w:rsid w:val="00FD03D0"/>
    <w:rsid w:val="00FD03EB"/>
    <w:rsid w:val="00FD04AC"/>
    <w:rsid w:val="00FD0BAC"/>
    <w:rsid w:val="00FD0C41"/>
    <w:rsid w:val="00FD125B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F23"/>
    <w:rsid w:val="00FE639C"/>
    <w:rsid w:val="00FE6485"/>
    <w:rsid w:val="00FE651C"/>
    <w:rsid w:val="00FE65B6"/>
    <w:rsid w:val="00FE6B12"/>
    <w:rsid w:val="00FE6BEB"/>
    <w:rsid w:val="00FE6CDA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C5"/>
    <w:rsid w:val="00FF6260"/>
    <w:rsid w:val="00FF633A"/>
    <w:rsid w:val="00FF64DA"/>
    <w:rsid w:val="00FF6539"/>
    <w:rsid w:val="00FF65DF"/>
    <w:rsid w:val="00FF6BD9"/>
    <w:rsid w:val="00FF7373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42FF-40DE-4ABA-94CB-3151F9B5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Ruane, Mark</cp:lastModifiedBy>
  <cp:revision>3</cp:revision>
  <cp:lastPrinted>2018-02-21T15:00:00Z</cp:lastPrinted>
  <dcterms:created xsi:type="dcterms:W3CDTF">2018-02-22T19:22:00Z</dcterms:created>
  <dcterms:modified xsi:type="dcterms:W3CDTF">2018-02-22T19:26:00Z</dcterms:modified>
</cp:coreProperties>
</file>