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07CD4B2A" w:rsidR="00EB6CF3" w:rsidRPr="00EB6CF3" w:rsidRDefault="001B074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346FDA74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B532AC">
        <w:rPr>
          <w:rFonts w:ascii="Times New Roman" w:hAnsi="Times New Roman" w:cs="Times New Roman"/>
          <w:b/>
        </w:rPr>
        <w:t xml:space="preserve">September </w:t>
      </w:r>
      <w:r w:rsidR="000E2A41">
        <w:rPr>
          <w:rFonts w:ascii="Times New Roman" w:hAnsi="Times New Roman" w:cs="Times New Roman"/>
          <w:b/>
        </w:rPr>
        <w:t>27, 20</w:t>
      </w:r>
      <w:r w:rsidR="00AC5474">
        <w:rPr>
          <w:rFonts w:ascii="Times New Roman" w:hAnsi="Times New Roman" w:cs="Times New Roman"/>
          <w:b/>
        </w:rPr>
        <w:t>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0E2A41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6DF628C5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178705E7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466858CE" w14:textId="77777777" w:rsidR="00414F20" w:rsidRPr="000E2A41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0E2A41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0E2A41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11A4" w:rsidRPr="000E2A41" w14:paraId="7FD4513A" w14:textId="77777777" w:rsidTr="00931647">
        <w:tc>
          <w:tcPr>
            <w:tcW w:w="2635" w:type="dxa"/>
            <w:vAlign w:val="bottom"/>
          </w:tcPr>
          <w:p w14:paraId="58CB14E0" w14:textId="3879E143" w:rsidR="00FE11A4" w:rsidRPr="00414F20" w:rsidRDefault="00FE11A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1ECCDF0" w14:textId="36C392DE" w:rsidR="00FE11A4" w:rsidRPr="00414F20" w:rsidRDefault="00FE11A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74A52DA0" w14:textId="77777777" w:rsidR="00FE11A4" w:rsidRPr="000E2A41" w:rsidRDefault="00FE11A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0E2A41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0E2A41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FE11A4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E23F8" w:rsidRPr="000E2A41" w14:paraId="37A72850" w14:textId="77777777" w:rsidTr="00931647">
        <w:tc>
          <w:tcPr>
            <w:tcW w:w="2635" w:type="dxa"/>
            <w:vAlign w:val="bottom"/>
          </w:tcPr>
          <w:p w14:paraId="5A055D7E" w14:textId="22C2686B" w:rsidR="002E23F8" w:rsidRPr="002E23F8" w:rsidRDefault="002E23F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23F8">
              <w:rPr>
                <w:rFonts w:ascii="Times New Roman" w:eastAsia="Times New Roman" w:hAnsi="Times New Roman" w:cs="Times New Roman"/>
              </w:rPr>
              <w:t>Hauk, Christine</w:t>
            </w:r>
          </w:p>
        </w:tc>
        <w:tc>
          <w:tcPr>
            <w:tcW w:w="3600" w:type="dxa"/>
            <w:vAlign w:val="bottom"/>
          </w:tcPr>
          <w:p w14:paraId="1AE08C2F" w14:textId="172CA52B" w:rsidR="002E23F8" w:rsidRPr="002E23F8" w:rsidRDefault="002E23F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23F8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336EAB1C" w14:textId="26C9235C" w:rsidR="002E23F8" w:rsidRPr="002E23F8" w:rsidRDefault="002E23F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23F8">
              <w:rPr>
                <w:rFonts w:ascii="Times New Roman" w:eastAsia="Times New Roman" w:hAnsi="Times New Roman" w:cs="Times New Roman"/>
              </w:rPr>
              <w:t>Alt. Rep. for R. Franklin</w:t>
            </w:r>
          </w:p>
        </w:tc>
      </w:tr>
      <w:tr w:rsidR="008F1C84" w:rsidRPr="000E2A41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414F20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414F20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0E2A41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0E2A41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414F20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0E2A41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098D" w:rsidRPr="000E2A41" w14:paraId="10BEE88D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43DD2A08" w14:textId="4065DE89" w:rsidR="00D1098D" w:rsidRPr="000E2A41" w:rsidRDefault="00D1098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1098D">
              <w:rPr>
                <w:rFonts w:ascii="Times New Roman" w:eastAsia="Times New Roman" w:hAnsi="Times New Roman" w:cs="Times New Roman"/>
              </w:rPr>
              <w:t>Maduzia</w:t>
            </w:r>
            <w:r>
              <w:rPr>
                <w:rFonts w:ascii="Times New Roman" w:eastAsia="Times New Roman" w:hAnsi="Times New Roman" w:cs="Times New Roman"/>
              </w:rPr>
              <w:t>, Franklin</w:t>
            </w:r>
          </w:p>
        </w:tc>
        <w:tc>
          <w:tcPr>
            <w:tcW w:w="3600" w:type="dxa"/>
            <w:vAlign w:val="bottom"/>
          </w:tcPr>
          <w:p w14:paraId="16A23DD0" w14:textId="1F16F301" w:rsidR="00D1098D" w:rsidRPr="000E2A41" w:rsidRDefault="00D1098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1098D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92A2449" w14:textId="77777777" w:rsidR="00D1098D" w:rsidRPr="000E2A41" w:rsidRDefault="00D1098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0E2A41" w14:paraId="26F56F4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42B52D6E" w14:textId="30BAA6C0" w:rsidR="001C304F" w:rsidRPr="00414F20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3B9CB817" w14:textId="039BD0D2" w:rsidR="001C304F" w:rsidRPr="00414F20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64F301D" w14:textId="0BA6BD31" w:rsidR="001C304F" w:rsidRPr="00414F20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Alt. Rep. for D. Plunkett</w:t>
            </w:r>
          </w:p>
        </w:tc>
      </w:tr>
      <w:tr w:rsidR="00953B6F" w:rsidRPr="000E2A41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E1076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E1076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0E2A41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0E2A4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0E2A41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0E2A4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E1076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E10761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0E2A41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E10761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E10761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724448A0" w:rsidR="00951F46" w:rsidRPr="00414F20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Alt. Rep. for G. Thurnher</w:t>
            </w:r>
          </w:p>
        </w:tc>
      </w:tr>
      <w:tr w:rsidR="00DF7548" w:rsidRPr="000E2A41" w14:paraId="321BEBEC" w14:textId="77777777" w:rsidTr="00931647">
        <w:tc>
          <w:tcPr>
            <w:tcW w:w="2635" w:type="dxa"/>
            <w:vAlign w:val="bottom"/>
          </w:tcPr>
          <w:p w14:paraId="7881FEA4" w14:textId="74368E54" w:rsidR="00DF7548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Troy, Roy</w:t>
            </w:r>
          </w:p>
        </w:tc>
        <w:tc>
          <w:tcPr>
            <w:tcW w:w="3600" w:type="dxa"/>
            <w:vAlign w:val="bottom"/>
          </w:tcPr>
          <w:p w14:paraId="2E12DA75" w14:textId="6BFF254C" w:rsidR="00DF7548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24537E2B" w14:textId="3646CD52" w:rsidR="00DF7548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0F9D" w:rsidRPr="000E2A41" w14:paraId="48D28C3F" w14:textId="77777777" w:rsidTr="00931647">
        <w:tc>
          <w:tcPr>
            <w:tcW w:w="2635" w:type="dxa"/>
            <w:vAlign w:val="bottom"/>
          </w:tcPr>
          <w:p w14:paraId="560DA50F" w14:textId="505B2E38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648215C0" w14:textId="5508F24F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6D8956C4" w14:textId="5344A3FA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C. Lange</w:t>
            </w:r>
          </w:p>
        </w:tc>
      </w:tr>
      <w:tr w:rsidR="00953B6F" w:rsidRPr="009A0F9D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3B6F" w:rsidRPr="009A0F9D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6B914D" w14:textId="77777777" w:rsidR="00951F46" w:rsidRPr="009A0F9D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5B22365" w14:textId="77777777" w:rsidR="00951F46" w:rsidRPr="00414F20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F20">
        <w:rPr>
          <w:rFonts w:ascii="Times New Roman" w:eastAsia="Times New Roman" w:hAnsi="Times New Roman" w:cs="Times New Roman"/>
        </w:rPr>
        <w:t>The following proxies were assigned:</w:t>
      </w:r>
    </w:p>
    <w:p w14:paraId="5473E512" w14:textId="6CB08E59" w:rsidR="00951F46" w:rsidRPr="00414F20" w:rsidRDefault="00A30E7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F20">
        <w:rPr>
          <w:rFonts w:ascii="Times New Roman" w:eastAsia="Times New Roman" w:hAnsi="Times New Roman" w:cs="Times New Roman"/>
        </w:rPr>
        <w:t>Brad Schwarz to Blake Gross</w:t>
      </w:r>
      <w:r w:rsidR="00951F46" w:rsidRPr="00414F20">
        <w:rPr>
          <w:rFonts w:ascii="Times New Roman" w:eastAsia="Times New Roman" w:hAnsi="Times New Roman" w:cs="Times New Roman"/>
        </w:rPr>
        <w:t xml:space="preserve"> </w:t>
      </w:r>
    </w:p>
    <w:p w14:paraId="79485C05" w14:textId="77777777" w:rsidR="00951F46" w:rsidRPr="000E2A41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AC3517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3517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AC3517" w:rsidRPr="000E2A41" w14:paraId="5E009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3D96CE5" w14:textId="57739B46" w:rsidR="00AC3517" w:rsidRPr="00AC3517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27336B9A" w14:textId="0918B57C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B3C7B0" w14:textId="13F6FC7D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0E2A41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B04013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B04013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0E2A41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0E2A41" w14:paraId="4A0E3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76676E7" w14:textId="1E590CF3" w:rsidR="00C1137B" w:rsidRPr="00CD3A0C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672" w:type="dxa"/>
            <w:vAlign w:val="bottom"/>
          </w:tcPr>
          <w:p w14:paraId="30EC86B0" w14:textId="59527BC6" w:rsidR="00C1137B" w:rsidRPr="00CD3A0C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7CF7D0B2" w14:textId="7CB310CE" w:rsidR="00C1137B" w:rsidRPr="000E2A41" w:rsidRDefault="00CD3A0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0E2A41" w14:paraId="66F9722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77D184" w14:textId="0A9D4D17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7CAD88CB" w14:textId="4FA315B0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Grid Economics</w:t>
            </w:r>
          </w:p>
        </w:tc>
        <w:tc>
          <w:tcPr>
            <w:tcW w:w="3168" w:type="dxa"/>
            <w:vAlign w:val="bottom"/>
          </w:tcPr>
          <w:p w14:paraId="2865DDC4" w14:textId="3E83F2D4" w:rsidR="00AC3517" w:rsidRPr="000E2A41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7416FB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3F8B82" w14:textId="30CAE181" w:rsidR="00B04013" w:rsidRPr="00B04013" w:rsidRDefault="00B0401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07D7B413" w14:textId="7239CCD4" w:rsidR="00B04013" w:rsidRPr="00B04013" w:rsidRDefault="00B0401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923F911" w14:textId="2E73DF59" w:rsidR="00B04013" w:rsidRPr="000E2A41" w:rsidRDefault="00B0401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0E2A41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0E2A41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B04013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B04013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0E2A41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66F0FFF5" w14:textId="77777777" w:rsidTr="004F4191">
        <w:trPr>
          <w:trHeight w:val="80"/>
        </w:trPr>
        <w:tc>
          <w:tcPr>
            <w:tcW w:w="2628" w:type="dxa"/>
            <w:vAlign w:val="bottom"/>
          </w:tcPr>
          <w:p w14:paraId="41A86686" w14:textId="598DC5AE" w:rsidR="00B04013" w:rsidRPr="00B04013" w:rsidRDefault="00B04013" w:rsidP="004F41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672" w:type="dxa"/>
            <w:vAlign w:val="bottom"/>
          </w:tcPr>
          <w:p w14:paraId="747200DD" w14:textId="2EE590B5" w:rsidR="00B04013" w:rsidRPr="00B04013" w:rsidRDefault="00B04013" w:rsidP="004F41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5498047D" w14:textId="77777777" w:rsidR="00B04013" w:rsidRPr="000E2A41" w:rsidRDefault="00B04013" w:rsidP="004F41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B777A" w:rsidRPr="000E2A41" w14:paraId="3AA89F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906172" w14:textId="71F55CB6" w:rsidR="006B777A" w:rsidRPr="000E2A41" w:rsidRDefault="006B777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672" w:type="dxa"/>
            <w:vAlign w:val="bottom"/>
          </w:tcPr>
          <w:p w14:paraId="0FF7565E" w14:textId="11FB40B2" w:rsidR="006B777A" w:rsidRPr="000E2A41" w:rsidRDefault="006B777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B777A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1EB902AE" w14:textId="10CF0138" w:rsidR="006B777A" w:rsidRPr="000E2A41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B777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0F9D" w:rsidRPr="000E2A41" w14:paraId="7A2E13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DB33CF" w14:textId="0ECE89B4" w:rsidR="009A0F9D" w:rsidRPr="000E2A41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F5F697D" w14:textId="3AA34052" w:rsidR="009A0F9D" w:rsidRPr="000E2A41" w:rsidRDefault="009A0F9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A5E995B" w14:textId="77777777" w:rsidR="009A0F9D" w:rsidRPr="000E2A41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2268B95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1F8ED31" w14:textId="269A8643" w:rsidR="00B04013" w:rsidRPr="00B04013" w:rsidRDefault="00B0401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Dickson, Andrew</w:t>
            </w:r>
          </w:p>
        </w:tc>
        <w:tc>
          <w:tcPr>
            <w:tcW w:w="3672" w:type="dxa"/>
            <w:vAlign w:val="bottom"/>
          </w:tcPr>
          <w:p w14:paraId="35B046BF" w14:textId="111D7B67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4696CDFA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C473A3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Eckhoff,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31AFBA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0B6A37" w14:textId="3D80741D" w:rsidR="00AC3517" w:rsidRPr="000E2A41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6EF690D3" w14:textId="59A6C45E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41EEE7C" w14:textId="35D3C7A6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4C01BA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4F11BB" w14:textId="7950D804" w:rsidR="00AC3517" w:rsidRPr="00AC3517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Foos, Richard</w:t>
            </w:r>
          </w:p>
        </w:tc>
        <w:tc>
          <w:tcPr>
            <w:tcW w:w="3672" w:type="dxa"/>
            <w:vAlign w:val="bottom"/>
          </w:tcPr>
          <w:p w14:paraId="40680B80" w14:textId="2D7C1913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28DFBCC" w14:textId="0CDABF0E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22226E9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096814" w14:textId="0AAD5C72" w:rsidR="00B04013" w:rsidRPr="00B04013" w:rsidRDefault="00B0401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Gray, Stan</w:t>
            </w:r>
          </w:p>
        </w:tc>
        <w:tc>
          <w:tcPr>
            <w:tcW w:w="3672" w:type="dxa"/>
            <w:vAlign w:val="bottom"/>
          </w:tcPr>
          <w:p w14:paraId="7CEA9E1B" w14:textId="0EFEDFC4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Southern Cross</w:t>
            </w:r>
          </w:p>
        </w:tc>
        <w:tc>
          <w:tcPr>
            <w:tcW w:w="3168" w:type="dxa"/>
            <w:vAlign w:val="bottom"/>
          </w:tcPr>
          <w:p w14:paraId="4FC05FA7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0BDF63E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8407793" w14:textId="140766A3" w:rsidR="00AC3517" w:rsidRPr="00C473A3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Gomez, Gabe</w:t>
            </w:r>
          </w:p>
        </w:tc>
        <w:tc>
          <w:tcPr>
            <w:tcW w:w="3672" w:type="dxa"/>
            <w:vAlign w:val="bottom"/>
          </w:tcPr>
          <w:p w14:paraId="7C37FDF8" w14:textId="3C45B167" w:rsidR="00AC3517" w:rsidRPr="00C473A3" w:rsidRDefault="00AC3517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 Energy Solutions</w:t>
            </w:r>
          </w:p>
        </w:tc>
        <w:tc>
          <w:tcPr>
            <w:tcW w:w="3168" w:type="dxa"/>
            <w:vAlign w:val="bottom"/>
          </w:tcPr>
          <w:p w14:paraId="0B16FC72" w14:textId="4766AC9B" w:rsidR="00AC3517" w:rsidRPr="00B0401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2A3848A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3AA644" w14:textId="4C48CC85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15096BE0" w14:textId="1FDAE296" w:rsidR="00C473A3" w:rsidRPr="00C473A3" w:rsidRDefault="00C473A3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57C3CE1" w14:textId="2B3346EC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73EC2" w:rsidRPr="000E2A41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CD3A0C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CD3A0C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CD3A0C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57FC" w:rsidRPr="000E2A41" w14:paraId="28CBD67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1CA31F4" w14:textId="2EF019A1" w:rsidR="001D57FC" w:rsidRPr="00C473A3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Hourihan,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C473A3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C473A3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4B5BC6E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8BF776" w14:textId="1AEBAC12" w:rsidR="00AC3517" w:rsidRPr="00AC3517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Johnson, David</w:t>
            </w:r>
          </w:p>
        </w:tc>
        <w:tc>
          <w:tcPr>
            <w:tcW w:w="3672" w:type="dxa"/>
            <w:vAlign w:val="bottom"/>
          </w:tcPr>
          <w:p w14:paraId="6FA1286E" w14:textId="5E3501EF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IVG Energy</w:t>
            </w:r>
          </w:p>
        </w:tc>
        <w:tc>
          <w:tcPr>
            <w:tcW w:w="3168" w:type="dxa"/>
            <w:vAlign w:val="bottom"/>
          </w:tcPr>
          <w:p w14:paraId="1498F781" w14:textId="32980E09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0E2A41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C473A3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C473A3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C473A3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6A1760B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FF48AB" w14:textId="1DE6BA9B" w:rsidR="00B04013" w:rsidRPr="00C473A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21938C3C" w14:textId="74402BF4" w:rsidR="00B04013" w:rsidRPr="00C473A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 xml:space="preserve">Brazos Electric </w:t>
            </w:r>
            <w:r w:rsidR="00C473A3" w:rsidRPr="00C473A3">
              <w:rPr>
                <w:rFonts w:ascii="Times New Roman" w:eastAsia="Times New Roman" w:hAnsi="Times New Roman" w:cs="Times New Roman"/>
              </w:rPr>
              <w:t>Power Cooperative</w:t>
            </w:r>
          </w:p>
        </w:tc>
        <w:tc>
          <w:tcPr>
            <w:tcW w:w="3168" w:type="dxa"/>
            <w:vAlign w:val="bottom"/>
          </w:tcPr>
          <w:p w14:paraId="3477918B" w14:textId="6555C2E1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37BD80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77D1D7" w14:textId="10B7F6EE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72" w:type="dxa"/>
            <w:vAlign w:val="bottom"/>
          </w:tcPr>
          <w:p w14:paraId="5FB9D91B" w14:textId="7C88B770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77CABCE4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E2A41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AC3517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AC3517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AC3517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0219BE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587E342" w14:textId="309E8958" w:rsidR="00B04013" w:rsidRPr="00BF3E6B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Nathan, Robert</w:t>
            </w:r>
          </w:p>
        </w:tc>
        <w:tc>
          <w:tcPr>
            <w:tcW w:w="3672" w:type="dxa"/>
            <w:vAlign w:val="bottom"/>
          </w:tcPr>
          <w:p w14:paraId="59265183" w14:textId="4D07BAA7" w:rsidR="00B04013" w:rsidRPr="00BF3E6B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E11F611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0934F2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502BC3" w14:textId="4F4236B8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70ABC0D0" w14:textId="3A3A0A62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0810D7D6" w14:textId="5FAD2DC3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08D1A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81E60C" w14:textId="6DF89EE6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Poonawala, Adnan</w:t>
            </w:r>
          </w:p>
        </w:tc>
        <w:tc>
          <w:tcPr>
            <w:tcW w:w="3672" w:type="dxa"/>
            <w:vAlign w:val="bottom"/>
          </w:tcPr>
          <w:p w14:paraId="6362FB67" w14:textId="75F4BFA2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67537C3A" w14:textId="4968A136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0E2A41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C473A3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C473A3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0E2A4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0E2A41" w14:paraId="19FE81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BE0F77" w14:textId="53C70BB0" w:rsidR="009A0F9D" w:rsidRPr="009A0F9D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Reed, Cyrus</w:t>
            </w:r>
          </w:p>
        </w:tc>
        <w:tc>
          <w:tcPr>
            <w:tcW w:w="3672" w:type="dxa"/>
            <w:vAlign w:val="bottom"/>
          </w:tcPr>
          <w:p w14:paraId="75643493" w14:textId="161833D6" w:rsidR="009A0F9D" w:rsidRPr="009A0F9D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2041DE6B" w14:textId="77777777" w:rsidR="009A0F9D" w:rsidRPr="000E2A41" w:rsidRDefault="009A0F9D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0E2A41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9A0F9D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9A0F9D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0E2A41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7DE3" w:rsidRPr="000E2A41" w14:paraId="16BA57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AC7B8C" w14:textId="05CDBFFB" w:rsidR="003C7DE3" w:rsidRPr="00AC3517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140C759D" w14:textId="414AAF77" w:rsidR="003C7DE3" w:rsidRPr="00AC3517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08D403" w14:textId="6B43817A" w:rsidR="003C7DE3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52DB7D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1BD0CA" w14:textId="49754815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B25AC5F" w14:textId="335B3315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F52B44A" w14:textId="4CC38438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0E2A41" w14:paraId="365E3E1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EBE056" w14:textId="5880B50C" w:rsidR="001D57FC" w:rsidRPr="00AC3517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60A28EC" w14:textId="3646612E" w:rsidR="001D57FC" w:rsidRPr="00AC3517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GDS Associate</w:t>
            </w:r>
            <w:r w:rsidR="001D57FC" w:rsidRPr="00AC351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168" w:type="dxa"/>
            <w:vAlign w:val="bottom"/>
          </w:tcPr>
          <w:p w14:paraId="4ED0ABDE" w14:textId="450AF57B" w:rsidR="001D57FC" w:rsidRPr="00AC3517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5A85C8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DEED08" w14:textId="5978CCBC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Scott, Astrid</w:t>
            </w:r>
          </w:p>
        </w:tc>
        <w:tc>
          <w:tcPr>
            <w:tcW w:w="3672" w:type="dxa"/>
            <w:vAlign w:val="bottom"/>
          </w:tcPr>
          <w:p w14:paraId="5A383627" w14:textId="0A533672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398265BD" w14:textId="355C6757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0E2A41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B04013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14FF0EEC" w14:textId="01068585" w:rsidR="00DB7658" w:rsidRPr="00B04013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0E2A41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25EDC931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Jewell &amp; Associates</w:t>
            </w:r>
          </w:p>
        </w:tc>
        <w:tc>
          <w:tcPr>
            <w:tcW w:w="3168" w:type="dxa"/>
            <w:vAlign w:val="bottom"/>
          </w:tcPr>
          <w:p w14:paraId="2A8501BB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356BD6E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2D3C03" w14:textId="0520925F" w:rsidR="00AC3517" w:rsidRPr="00B04013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Tom Smitty</w:t>
            </w:r>
          </w:p>
        </w:tc>
        <w:tc>
          <w:tcPr>
            <w:tcW w:w="3672" w:type="dxa"/>
            <w:vAlign w:val="bottom"/>
          </w:tcPr>
          <w:p w14:paraId="216416C2" w14:textId="0F11142A" w:rsidR="00AC3517" w:rsidRPr="00B04013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Citizen</w:t>
            </w:r>
          </w:p>
        </w:tc>
        <w:tc>
          <w:tcPr>
            <w:tcW w:w="3168" w:type="dxa"/>
            <w:vAlign w:val="bottom"/>
          </w:tcPr>
          <w:p w14:paraId="17C9D7E3" w14:textId="1D3F3A0B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B04013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2660A" w:rsidRPr="000E2A41" w14:paraId="5A0C09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85CF360" w14:textId="1AC97538" w:rsidR="00F2660A" w:rsidRPr="00AC3517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0F19519" w14:textId="77777777" w:rsidR="00F2660A" w:rsidRPr="00AC3517" w:rsidRDefault="00F2660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F1B726" w14:textId="3DA2A5B5" w:rsidR="00F2660A" w:rsidRPr="00AC3517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3C9E4F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971D761" w14:textId="20663C1D" w:rsidR="00AC3517" w:rsidRPr="00AC3517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Trenary, Michelle</w:t>
            </w:r>
          </w:p>
        </w:tc>
        <w:tc>
          <w:tcPr>
            <w:tcW w:w="3672" w:type="dxa"/>
            <w:vAlign w:val="bottom"/>
          </w:tcPr>
          <w:p w14:paraId="2F607BE8" w14:textId="0D1CE354" w:rsidR="00AC3517" w:rsidRPr="00AC3517" w:rsidRDefault="00AC351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237E3AB1" w14:textId="2849C93C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BF3E6B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BF3E6B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2345B9D2" w:rsidR="00AC3517" w:rsidRPr="000E2A41" w:rsidRDefault="00BF3E6B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B0401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B0401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0E2A41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0E2A41" w14:paraId="6D7CC6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459CE4" w14:textId="1F429076" w:rsidR="00AC3517" w:rsidRPr="00B0401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0DA0B458" w14:textId="6605FB6E" w:rsidR="00AC3517" w:rsidRPr="00B0401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9333B74" w14:textId="6424DA88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128D106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46DA748" w14:textId="5904DD8D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 xml:space="preserve">Williams, Aundrea, </w:t>
            </w:r>
          </w:p>
        </w:tc>
        <w:tc>
          <w:tcPr>
            <w:tcW w:w="3672" w:type="dxa"/>
            <w:vAlign w:val="bottom"/>
          </w:tcPr>
          <w:p w14:paraId="4DB72449" w14:textId="11C9F209" w:rsidR="00B04013" w:rsidRPr="00B04013" w:rsidRDefault="00B04013" w:rsidP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05F7E807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0E2A41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B0401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B0401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5C0619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48272E" w14:textId="71064537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4213F610" w14:textId="79DCE67B" w:rsidR="00C473A3" w:rsidRPr="00C473A3" w:rsidRDefault="00C473A3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12D3A24D" w14:textId="6EDA5E10" w:rsidR="00C473A3" w:rsidRPr="00B0401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0B972E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68349A" w14:textId="41E0656E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Zhou, Jeff</w:t>
            </w:r>
          </w:p>
        </w:tc>
        <w:tc>
          <w:tcPr>
            <w:tcW w:w="3672" w:type="dxa"/>
            <w:vAlign w:val="bottom"/>
          </w:tcPr>
          <w:p w14:paraId="57B6CF29" w14:textId="58A000E1" w:rsidR="00C473A3" w:rsidRPr="00C473A3" w:rsidRDefault="00C473A3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SPGlobal</w:t>
            </w:r>
          </w:p>
        </w:tc>
        <w:tc>
          <w:tcPr>
            <w:tcW w:w="3168" w:type="dxa"/>
            <w:vAlign w:val="bottom"/>
          </w:tcPr>
          <w:p w14:paraId="1B364238" w14:textId="0D4EA25D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0E2A41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B04013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04013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0E2A41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B04013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B0401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B0401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0E2A41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C473A3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C473A3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E1B22FC" w:rsidR="00821E3F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C473A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C473A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0E2A4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>Via Teleconference</w:t>
            </w:r>
          </w:p>
        </w:tc>
      </w:tr>
      <w:tr w:rsidR="00EE748C" w:rsidRPr="000E2A41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0E2A41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0E2A41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73A3" w:rsidRPr="000E2A41" w14:paraId="3E905CD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E813D4" w14:textId="4345D32F" w:rsidR="00C473A3" w:rsidRPr="000E2A41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3F4D602B" w14:textId="77777777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6F1549" w14:textId="68C38551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0E2A41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DF7548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7548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DF754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DF754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75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0E2A41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0E2A41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24A2F9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362198" w14:textId="1B4CA7F6" w:rsidR="00C473A3" w:rsidRPr="000E2A41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6B3BAE7" w14:textId="77777777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8162555" w14:textId="66D44701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0E2A4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0E2A41" w14:paraId="33D2B19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1BF080" w14:textId="333C2EC5" w:rsidR="00414F20" w:rsidRPr="00414F20" w:rsidRDefault="00414F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EE63E41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EF490F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0E2A41" w14:paraId="556DF62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3D133B" w14:textId="76896B6B" w:rsidR="00C1137B" w:rsidRPr="000E2A41" w:rsidRDefault="00C1137B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05177729" w14:textId="77777777" w:rsidR="00C1137B" w:rsidRPr="000E2A41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0430043" w14:textId="77777777" w:rsidR="00C1137B" w:rsidRPr="000E2A41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414F20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F7548" w:rsidRPr="000E2A41" w14:paraId="12FAC9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8024C84" w14:textId="3A1A0165" w:rsidR="00DF7548" w:rsidRPr="00414F20" w:rsidRDefault="00DF754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Matevosjana, Julia</w:t>
            </w:r>
          </w:p>
        </w:tc>
        <w:tc>
          <w:tcPr>
            <w:tcW w:w="3582" w:type="dxa"/>
            <w:vAlign w:val="bottom"/>
          </w:tcPr>
          <w:p w14:paraId="3B3E6488" w14:textId="77777777" w:rsidR="00DF7548" w:rsidRPr="000E2A41" w:rsidRDefault="00DF75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3A3838E" w14:textId="12B46034" w:rsidR="00DF7548" w:rsidRPr="000E2A41" w:rsidRDefault="00DF75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0E2A41" w14:paraId="5DD085F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6F50AFB" w14:textId="20D33EC4" w:rsidR="00414F20" w:rsidRPr="000E2A41" w:rsidRDefault="00414F2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Mele, Cheryl</w:t>
            </w:r>
          </w:p>
        </w:tc>
        <w:tc>
          <w:tcPr>
            <w:tcW w:w="3582" w:type="dxa"/>
            <w:vAlign w:val="bottom"/>
          </w:tcPr>
          <w:p w14:paraId="71B3090F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6F8865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0E2A41" w14:paraId="3799BA3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1B7A530" w14:textId="1F895E85" w:rsidR="00BC79F1" w:rsidRPr="000E2A41" w:rsidRDefault="00BC79F1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lastRenderedPageBreak/>
              <w:t>Mereness, Matt</w:t>
            </w:r>
          </w:p>
        </w:tc>
        <w:tc>
          <w:tcPr>
            <w:tcW w:w="3582" w:type="dxa"/>
            <w:vAlign w:val="bottom"/>
          </w:tcPr>
          <w:p w14:paraId="3D48EF8A" w14:textId="77777777" w:rsidR="00BC79F1" w:rsidRPr="000E2A4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21A5774" w14:textId="77777777" w:rsidR="00BC79F1" w:rsidRPr="000E2A4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E2A41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0E2A41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0E2A41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00734D" w14:textId="68305B87" w:rsidR="001F5D08" w:rsidRPr="000E2A41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0E2A41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C473A3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C473A3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C473A3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0E2A41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1AF89E40" w:rsidR="00FB43B9" w:rsidRPr="00414F20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Ögelman</w:t>
            </w:r>
            <w:r w:rsidR="00C54CD7" w:rsidRPr="00414F20">
              <w:rPr>
                <w:rFonts w:ascii="Times New Roman" w:eastAsia="Times New Roman" w:hAnsi="Times New Roman" w:cs="Times New Roman"/>
              </w:rPr>
              <w:t>,</w:t>
            </w:r>
            <w:r w:rsidRPr="00414F20">
              <w:rPr>
                <w:rFonts w:ascii="Times New Roman" w:eastAsia="Times New Roman" w:hAnsi="Times New Roman" w:cs="Times New Roman"/>
              </w:rPr>
              <w:t xml:space="preserve">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0E2A41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0E2A41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517C31E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F2E7DD" w14:textId="24943CFF" w:rsidR="00AC3517" w:rsidRPr="00414F20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Pengwei, Du</w:t>
            </w:r>
          </w:p>
        </w:tc>
        <w:tc>
          <w:tcPr>
            <w:tcW w:w="3582" w:type="dxa"/>
            <w:vAlign w:val="bottom"/>
          </w:tcPr>
          <w:p w14:paraId="16B5D20B" w14:textId="77777777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47B1C8" w14:textId="65F4CBB1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414F2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0E2A41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14F20" w:rsidRPr="000E2A41" w14:paraId="66CE7B1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C88655" w14:textId="1A548B1B" w:rsidR="00414F20" w:rsidRPr="000E2A41" w:rsidRDefault="00414F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Ragsdale, Ken</w:t>
            </w:r>
          </w:p>
        </w:tc>
        <w:tc>
          <w:tcPr>
            <w:tcW w:w="3582" w:type="dxa"/>
            <w:vAlign w:val="bottom"/>
          </w:tcPr>
          <w:p w14:paraId="1ED647A4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873379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02108" w:rsidRPr="000E2A41" w14:paraId="7FAF10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6B39F7" w14:textId="6978E5EC" w:rsidR="00302108" w:rsidRPr="000E2A41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769BA7B2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C7D583E" w14:textId="31B9D3B8" w:rsidR="00302108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0E2A41" w14:paraId="1EEF913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626E1D" w14:textId="67A19EE0" w:rsidR="00302108" w:rsidRPr="000E2A41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6B272BE5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CBD678" w14:textId="34F549BA" w:rsidR="00302108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0E2A41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0E2A41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0E2A41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0E2A41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14F20" w:rsidRPr="000E2A41" w14:paraId="0ADF877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1CC4C8" w14:textId="4A8194A5" w:rsidR="00414F20" w:rsidRPr="000E2A41" w:rsidRDefault="00414F2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49B62CC9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E0E5DF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0E2A41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0E2A41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0E2A41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0E2A41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7387" w:rsidRPr="00BF3E6B" w14:paraId="6D7854A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434EA2" w14:textId="11F8E36B" w:rsidR="00FE7387" w:rsidRPr="00BF3E6B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412C8F7E" w14:textId="77777777" w:rsidR="00FE7387" w:rsidRPr="00BF3E6B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589AB2A" w14:textId="77777777" w:rsidR="00FE7387" w:rsidRPr="00BF3E6B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44D7DC" w14:textId="77777777" w:rsidR="001D7E76" w:rsidRPr="00BF3E6B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BF3E6B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BF3E6B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0E2A4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0E2A41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0E2A41">
        <w:rPr>
          <w:rFonts w:ascii="Times New Roman" w:hAnsi="Times New Roman" w:cs="Times New Roman"/>
        </w:rPr>
        <w:t xml:space="preserve">Jeremy </w:t>
      </w:r>
      <w:r w:rsidR="00385D71" w:rsidRPr="000E2A41">
        <w:rPr>
          <w:rFonts w:ascii="Times New Roman" w:hAnsi="Times New Roman" w:cs="Times New Roman"/>
        </w:rPr>
        <w:t xml:space="preserve">Carpenter </w:t>
      </w:r>
      <w:r w:rsidR="00EB6CF3" w:rsidRPr="000E2A4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0E2A41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0E2A41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0E2A41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0E2A41">
        <w:rPr>
          <w:rFonts w:ascii="Times New Roman" w:hAnsi="Times New Roman" w:cs="Times New Roman"/>
        </w:rPr>
        <w:t xml:space="preserve">There were no changes to the agenda.  </w:t>
      </w:r>
    </w:p>
    <w:p w14:paraId="1A84D1AA" w14:textId="77777777" w:rsidR="00AE64B8" w:rsidRPr="000E2A41" w:rsidRDefault="00AE64B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5B390B6F" w14:textId="77777777" w:rsidR="00AF3C7F" w:rsidRPr="000E2A41" w:rsidRDefault="00AF3C7F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67884E8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0E2A41">
        <w:rPr>
          <w:rFonts w:ascii="Times New Roman" w:hAnsi="Times New Roman"/>
          <w:u w:val="single"/>
        </w:rPr>
        <w:t>(see Key Documents)</w:t>
      </w:r>
      <w:r w:rsidR="00C96B32" w:rsidRPr="000E2A4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174BB4FB" w:rsidR="00EB6CF3" w:rsidRPr="000E2A41" w:rsidRDefault="000E2A4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E2A41">
        <w:rPr>
          <w:rFonts w:ascii="Times New Roman" w:hAnsi="Times New Roman" w:cs="Times New Roman"/>
          <w:i/>
        </w:rPr>
        <w:t xml:space="preserve">September 6, </w:t>
      </w:r>
      <w:r w:rsidR="00385D71" w:rsidRPr="000E2A41">
        <w:rPr>
          <w:rFonts w:ascii="Times New Roman" w:hAnsi="Times New Roman" w:cs="Times New Roman"/>
          <w:i/>
        </w:rPr>
        <w:t>2017</w:t>
      </w:r>
    </w:p>
    <w:p w14:paraId="48212A79" w14:textId="467A50D5" w:rsidR="000E2A41" w:rsidRPr="000E2A41" w:rsidRDefault="000E2A41" w:rsidP="000E2A41">
      <w:pPr>
        <w:pStyle w:val="NoSpacing"/>
        <w:jc w:val="both"/>
        <w:rPr>
          <w:rFonts w:ascii="Times New Roman" w:hAnsi="Times New Roman" w:cs="Times New Roman"/>
          <w:b/>
        </w:rPr>
      </w:pPr>
      <w:r w:rsidRPr="000E2A41">
        <w:rPr>
          <w:rFonts w:ascii="Times New Roman" w:hAnsi="Times New Roman" w:cs="Times New Roman"/>
          <w:b/>
        </w:rPr>
        <w:t xml:space="preserve">Bob Helton moved to approve the September 6, 2017 </w:t>
      </w:r>
      <w:r w:rsidR="00FD70A2">
        <w:rPr>
          <w:rFonts w:ascii="Times New Roman" w:hAnsi="Times New Roman" w:cs="Times New Roman"/>
          <w:b/>
        </w:rPr>
        <w:t>WMS</w:t>
      </w:r>
      <w:r w:rsidR="00FD70A2" w:rsidRPr="000E2A41">
        <w:rPr>
          <w:rFonts w:ascii="Times New Roman" w:hAnsi="Times New Roman" w:cs="Times New Roman"/>
          <w:b/>
        </w:rPr>
        <w:t xml:space="preserve"> </w:t>
      </w:r>
      <w:r w:rsidRPr="000E2A41">
        <w:rPr>
          <w:rFonts w:ascii="Times New Roman" w:hAnsi="Times New Roman" w:cs="Times New Roman"/>
          <w:b/>
        </w:rPr>
        <w:t xml:space="preserve">meeting minutes as revised by </w:t>
      </w:r>
      <w:r w:rsidR="00FD70A2">
        <w:rPr>
          <w:rFonts w:ascii="Times New Roman" w:hAnsi="Times New Roman" w:cs="Times New Roman"/>
          <w:b/>
        </w:rPr>
        <w:t>WMS</w:t>
      </w:r>
      <w:r w:rsidRPr="000E2A41">
        <w:rPr>
          <w:rFonts w:ascii="Times New Roman" w:hAnsi="Times New Roman" w:cs="Times New Roman"/>
          <w:b/>
        </w:rPr>
        <w:t xml:space="preserve">.  Bryan Sams seconded the motion.  The motion carried with one abstention from the Independent Power Marketer (IPM) (Morgan Stanley) Market Segment.  </w:t>
      </w:r>
    </w:p>
    <w:p w14:paraId="2F1F2DC8" w14:textId="77777777" w:rsidR="00385D71" w:rsidRPr="000E2A41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0E2A41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521EE147" w:rsidR="007A0397" w:rsidRPr="000E2A41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0E2A41">
        <w:rPr>
          <w:rFonts w:ascii="Times New Roman" w:hAnsi="Times New Roman" w:cs="Times New Roman"/>
          <w:u w:val="single"/>
        </w:rPr>
        <w:t xml:space="preserve"> see (Key Documents) </w:t>
      </w:r>
    </w:p>
    <w:p w14:paraId="3557E5F4" w14:textId="6CDAF7B0" w:rsidR="000E2A41" w:rsidRPr="00E1443C" w:rsidRDefault="000E2A41" w:rsidP="00AE64B8">
      <w:pPr>
        <w:pStyle w:val="NoSpacing"/>
        <w:jc w:val="both"/>
        <w:rPr>
          <w:rFonts w:ascii="Times New Roman" w:hAnsi="Times New Roman" w:cs="Times New Roman"/>
        </w:rPr>
      </w:pPr>
      <w:r w:rsidRPr="00E1443C">
        <w:rPr>
          <w:rFonts w:ascii="Times New Roman" w:hAnsi="Times New Roman" w:cs="Times New Roman"/>
        </w:rPr>
        <w:t xml:space="preserve">Mr. Carpenter reminded Market Participants of the September 28, 2017 TAC meeting.   </w:t>
      </w:r>
    </w:p>
    <w:p w14:paraId="6C6091A8" w14:textId="77777777" w:rsidR="00A41D58" w:rsidRDefault="00A41D58" w:rsidP="00AE64B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8EA3F84" w14:textId="5ADA9AED" w:rsidR="00E1443C" w:rsidRPr="00E1443C" w:rsidRDefault="00E1443C" w:rsidP="00E1443C">
      <w:pPr>
        <w:pStyle w:val="NoSpacing"/>
        <w:jc w:val="both"/>
        <w:rPr>
          <w:rFonts w:ascii="Times New Roman" w:hAnsi="Times New Roman" w:cs="Times New Roman"/>
          <w:i/>
        </w:rPr>
      </w:pPr>
      <w:r w:rsidRPr="00E1443C">
        <w:rPr>
          <w:rFonts w:ascii="Times New Roman" w:hAnsi="Times New Roman" w:cs="Times New Roman"/>
          <w:i/>
        </w:rPr>
        <w:t xml:space="preserve">Southern Cross </w:t>
      </w:r>
      <w:r w:rsidR="00CF01F2">
        <w:rPr>
          <w:rFonts w:ascii="Times New Roman" w:hAnsi="Times New Roman" w:cs="Times New Roman"/>
          <w:i/>
        </w:rPr>
        <w:t>Working Group Assignment</w:t>
      </w:r>
    </w:p>
    <w:p w14:paraId="0707E52E" w14:textId="688470B1" w:rsidR="007477CC" w:rsidRDefault="00E1443C" w:rsidP="00E1443C">
      <w:pPr>
        <w:pStyle w:val="NoSpacing"/>
        <w:jc w:val="both"/>
        <w:rPr>
          <w:rFonts w:ascii="Times New Roman" w:hAnsi="Times New Roman" w:cs="Times New Roman"/>
        </w:rPr>
      </w:pPr>
      <w:r w:rsidRPr="007477CC">
        <w:rPr>
          <w:rFonts w:ascii="Times New Roman" w:hAnsi="Times New Roman" w:cs="Times New Roman"/>
        </w:rPr>
        <w:t>Matt Mereness presented an</w:t>
      </w:r>
      <w:r w:rsidR="007477CC" w:rsidRPr="007477CC">
        <w:rPr>
          <w:rFonts w:ascii="Times New Roman" w:hAnsi="Times New Roman" w:cs="Times New Roman"/>
        </w:rPr>
        <w:t xml:space="preserve"> update on </w:t>
      </w:r>
      <w:r w:rsidR="007477CC">
        <w:rPr>
          <w:rFonts w:ascii="Times New Roman" w:hAnsi="Times New Roman" w:cs="Times New Roman"/>
        </w:rPr>
        <w:t xml:space="preserve">the </w:t>
      </w:r>
      <w:r w:rsidRPr="007477CC">
        <w:rPr>
          <w:rFonts w:ascii="Times New Roman" w:hAnsi="Times New Roman" w:cs="Times New Roman"/>
        </w:rPr>
        <w:t xml:space="preserve">Southern Cross Transmission Project </w:t>
      </w:r>
      <w:r w:rsidR="007477CC" w:rsidRPr="007477CC">
        <w:rPr>
          <w:rFonts w:ascii="Times New Roman" w:hAnsi="Times New Roman" w:cs="Times New Roman"/>
        </w:rPr>
        <w:t xml:space="preserve">and stated that after additional review, ERCOT proposed </w:t>
      </w:r>
      <w:r w:rsidR="002B08E9">
        <w:rPr>
          <w:rFonts w:ascii="Times New Roman" w:hAnsi="Times New Roman" w:cs="Times New Roman"/>
        </w:rPr>
        <w:t xml:space="preserve">assigning </w:t>
      </w:r>
      <w:r w:rsidR="007477CC" w:rsidRPr="007477CC">
        <w:rPr>
          <w:rFonts w:ascii="Times New Roman" w:hAnsi="Times New Roman" w:cs="Times New Roman"/>
        </w:rPr>
        <w:t>Directive #10, Price Formation to the Qualified Scheduling Entity (QSE) Managers Working Group (QMWG)</w:t>
      </w:r>
      <w:r w:rsidR="007477CC">
        <w:rPr>
          <w:rFonts w:ascii="Times New Roman" w:hAnsi="Times New Roman" w:cs="Times New Roman"/>
        </w:rPr>
        <w:t xml:space="preserve">.  Mr. Carpenter referred the issue to QMWG, </w:t>
      </w:r>
      <w:r w:rsidR="00F91AFF">
        <w:rPr>
          <w:rFonts w:ascii="Times New Roman" w:hAnsi="Times New Roman" w:cs="Times New Roman"/>
        </w:rPr>
        <w:t xml:space="preserve">and </w:t>
      </w:r>
      <w:r w:rsidR="00FD70A2">
        <w:rPr>
          <w:rFonts w:ascii="Times New Roman" w:hAnsi="Times New Roman" w:cs="Times New Roman"/>
        </w:rPr>
        <w:t xml:space="preserve">requested </w:t>
      </w:r>
      <w:r w:rsidR="00F91AFF">
        <w:rPr>
          <w:rFonts w:ascii="Times New Roman" w:hAnsi="Times New Roman" w:cs="Times New Roman"/>
        </w:rPr>
        <w:t>th</w:t>
      </w:r>
      <w:r w:rsidR="00B5175C">
        <w:rPr>
          <w:rFonts w:ascii="Times New Roman" w:hAnsi="Times New Roman" w:cs="Times New Roman"/>
        </w:rPr>
        <w:t xml:space="preserve">at the </w:t>
      </w:r>
      <w:r w:rsidR="00F91AFF">
        <w:rPr>
          <w:rFonts w:ascii="Times New Roman" w:hAnsi="Times New Roman" w:cs="Times New Roman"/>
        </w:rPr>
        <w:t xml:space="preserve">ERCOT proposed assignments for WMS and its </w:t>
      </w:r>
      <w:r w:rsidR="00FD70A2">
        <w:rPr>
          <w:rFonts w:ascii="Times New Roman" w:hAnsi="Times New Roman" w:cs="Times New Roman"/>
        </w:rPr>
        <w:t>w</w:t>
      </w:r>
      <w:r w:rsidR="00F91AFF">
        <w:rPr>
          <w:rFonts w:ascii="Times New Roman" w:hAnsi="Times New Roman" w:cs="Times New Roman"/>
        </w:rPr>
        <w:t>orking</w:t>
      </w:r>
      <w:r w:rsidR="00B5175C">
        <w:rPr>
          <w:rFonts w:ascii="Times New Roman" w:hAnsi="Times New Roman" w:cs="Times New Roman"/>
        </w:rPr>
        <w:t xml:space="preserve"> </w:t>
      </w:r>
      <w:r w:rsidR="00FD70A2">
        <w:rPr>
          <w:rFonts w:ascii="Times New Roman" w:hAnsi="Times New Roman" w:cs="Times New Roman"/>
        </w:rPr>
        <w:t>g</w:t>
      </w:r>
      <w:r w:rsidR="00B5175C">
        <w:rPr>
          <w:rFonts w:ascii="Times New Roman" w:hAnsi="Times New Roman" w:cs="Times New Roman"/>
        </w:rPr>
        <w:t xml:space="preserve">roups </w:t>
      </w:r>
      <w:r w:rsidR="007477CC">
        <w:rPr>
          <w:rFonts w:ascii="Times New Roman" w:hAnsi="Times New Roman" w:cs="Times New Roman"/>
        </w:rPr>
        <w:t>be added to the Open Action Items</w:t>
      </w:r>
      <w:r w:rsidR="00F91AFF">
        <w:rPr>
          <w:rFonts w:ascii="Times New Roman" w:hAnsi="Times New Roman" w:cs="Times New Roman"/>
        </w:rPr>
        <w:t xml:space="preserve"> list</w:t>
      </w:r>
      <w:r w:rsidR="00B5175C">
        <w:rPr>
          <w:rFonts w:ascii="Times New Roman" w:hAnsi="Times New Roman" w:cs="Times New Roman"/>
        </w:rPr>
        <w:t xml:space="preserve">.  </w:t>
      </w:r>
      <w:r w:rsidR="007477CC">
        <w:rPr>
          <w:rFonts w:ascii="Times New Roman" w:hAnsi="Times New Roman" w:cs="Times New Roman"/>
        </w:rPr>
        <w:t xml:space="preserve">There were no objections.   </w:t>
      </w:r>
    </w:p>
    <w:p w14:paraId="0B822515" w14:textId="77777777" w:rsidR="007477CC" w:rsidRDefault="007477CC" w:rsidP="00E1443C">
      <w:pPr>
        <w:pStyle w:val="NoSpacing"/>
        <w:jc w:val="both"/>
        <w:rPr>
          <w:rFonts w:ascii="Times New Roman" w:hAnsi="Times New Roman" w:cs="Times New Roman"/>
        </w:rPr>
      </w:pPr>
    </w:p>
    <w:p w14:paraId="56A3AE65" w14:textId="77777777" w:rsidR="005E6173" w:rsidRPr="000E2A41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6710FDD1" w:rsidR="00BC00C0" w:rsidRPr="008C5721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8C5721">
        <w:rPr>
          <w:rFonts w:ascii="Times New Roman" w:hAnsi="Times New Roman" w:cs="Times New Roman"/>
          <w:u w:val="single"/>
        </w:rPr>
        <w:t>ER</w:t>
      </w:r>
      <w:r w:rsidR="009A049E" w:rsidRPr="008C5721">
        <w:rPr>
          <w:rFonts w:ascii="Times New Roman" w:hAnsi="Times New Roman" w:cs="Times New Roman"/>
          <w:u w:val="single"/>
        </w:rPr>
        <w:t xml:space="preserve">COT Operations and Market Items </w:t>
      </w:r>
    </w:p>
    <w:p w14:paraId="11E62900" w14:textId="47F04A4E" w:rsidR="008C5721" w:rsidRDefault="008C5721" w:rsidP="00CB76AE">
      <w:pPr>
        <w:pStyle w:val="NoSpacing"/>
        <w:rPr>
          <w:rFonts w:ascii="Times New Roman" w:hAnsi="Times New Roman" w:cs="Times New Roman"/>
        </w:rPr>
      </w:pPr>
      <w:r w:rsidRPr="008C5721">
        <w:rPr>
          <w:rFonts w:ascii="Times New Roman" w:hAnsi="Times New Roman" w:cs="Times New Roman"/>
        </w:rPr>
        <w:t xml:space="preserve">There were no </w:t>
      </w:r>
      <w:r w:rsidR="008002C1">
        <w:rPr>
          <w:rFonts w:ascii="Times New Roman" w:hAnsi="Times New Roman" w:cs="Times New Roman"/>
        </w:rPr>
        <w:t xml:space="preserve">items </w:t>
      </w:r>
      <w:r>
        <w:rPr>
          <w:rFonts w:ascii="Times New Roman" w:hAnsi="Times New Roman" w:cs="Times New Roman"/>
        </w:rPr>
        <w:t xml:space="preserve">for discussion. </w:t>
      </w:r>
    </w:p>
    <w:p w14:paraId="24829465" w14:textId="77777777" w:rsidR="006B777A" w:rsidRDefault="006B777A" w:rsidP="00CB76AE">
      <w:pPr>
        <w:pStyle w:val="NoSpacing"/>
        <w:rPr>
          <w:rFonts w:ascii="Times New Roman" w:hAnsi="Times New Roman" w:cs="Times New Roman"/>
        </w:rPr>
      </w:pPr>
    </w:p>
    <w:p w14:paraId="7DCD2A6E" w14:textId="77777777" w:rsidR="00FB78FB" w:rsidRPr="0043184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3184B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43184B">
        <w:rPr>
          <w:rFonts w:ascii="Times New Roman" w:hAnsi="Times New Roman" w:cs="Times New Roman"/>
          <w:u w:val="single"/>
        </w:rPr>
        <w:t xml:space="preserve"> </w:t>
      </w:r>
    </w:p>
    <w:p w14:paraId="2A1AF24F" w14:textId="2298EA7F" w:rsidR="0043184B" w:rsidRPr="0043184B" w:rsidRDefault="0043184B" w:rsidP="00A05249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</w:t>
      </w:r>
      <w:r w:rsidR="00991770">
        <w:rPr>
          <w:rFonts w:ascii="Times New Roman" w:hAnsi="Times New Roman" w:cs="Times New Roman"/>
          <w:i/>
        </w:rPr>
        <w:t>odal Protocol Revision Request (NPRR) 8</w:t>
      </w:r>
      <w:r w:rsidRPr="0043184B">
        <w:rPr>
          <w:rFonts w:ascii="Times New Roman" w:hAnsi="Times New Roman" w:cs="Times New Roman"/>
          <w:i/>
        </w:rPr>
        <w:t>46, Allow Previously Committed ERS Resources to Participate in MRA Agreements and Other ERS Items</w:t>
      </w:r>
    </w:p>
    <w:p w14:paraId="66CE90CC" w14:textId="68314E71" w:rsidR="0043184B" w:rsidRDefault="008002C1" w:rsidP="00A052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Patterson reviewed NPRR846 and noted th</w:t>
      </w:r>
      <w:r w:rsidR="00CA2066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Demand Side Working Group (DSWG) </w:t>
      </w:r>
      <w:r w:rsidR="00CA2066">
        <w:rPr>
          <w:rFonts w:ascii="Times New Roman" w:hAnsi="Times New Roman" w:cs="Times New Roman"/>
        </w:rPr>
        <w:t xml:space="preserve">discussed and </w:t>
      </w:r>
      <w:r>
        <w:rPr>
          <w:rFonts w:ascii="Times New Roman" w:hAnsi="Times New Roman" w:cs="Times New Roman"/>
        </w:rPr>
        <w:t>address</w:t>
      </w:r>
      <w:r w:rsidR="00CA206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Market Participant concerns.  </w:t>
      </w:r>
    </w:p>
    <w:p w14:paraId="32D3950E" w14:textId="77777777" w:rsidR="008002C1" w:rsidRDefault="008002C1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27B9979C" w14:textId="305805D5" w:rsidR="008002C1" w:rsidRPr="00A052F1" w:rsidRDefault="008002C1" w:rsidP="008002C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Mark Smith </w:t>
      </w:r>
      <w:r w:rsidRPr="00041240">
        <w:rPr>
          <w:rFonts w:ascii="Times New Roman" w:hAnsi="Times New Roman" w:cs="Times New Roman"/>
          <w:b/>
        </w:rPr>
        <w:t>moved to endorse NPRR8</w:t>
      </w:r>
      <w:r w:rsidR="00D1098D">
        <w:rPr>
          <w:rFonts w:ascii="Times New Roman" w:hAnsi="Times New Roman" w:cs="Times New Roman"/>
          <w:b/>
        </w:rPr>
        <w:t xml:space="preserve">46 as submitted.  </w:t>
      </w:r>
      <w:r w:rsidR="00D1098D" w:rsidRPr="00D1098D">
        <w:rPr>
          <w:rFonts w:ascii="Times New Roman" w:hAnsi="Times New Roman" w:cs="Times New Roman"/>
          <w:b/>
        </w:rPr>
        <w:t>Franklin</w:t>
      </w:r>
      <w:r w:rsidRPr="00041240">
        <w:rPr>
          <w:rFonts w:ascii="Times New Roman" w:hAnsi="Times New Roman" w:cs="Times New Roman"/>
          <w:b/>
        </w:rPr>
        <w:t xml:space="preserve"> </w:t>
      </w:r>
      <w:r w:rsidR="00D1098D">
        <w:rPr>
          <w:rFonts w:ascii="Times New Roman" w:hAnsi="Times New Roman" w:cs="Times New Roman"/>
          <w:b/>
        </w:rPr>
        <w:t xml:space="preserve">Maduzia </w:t>
      </w:r>
      <w:r w:rsidRPr="00041240">
        <w:rPr>
          <w:rFonts w:ascii="Times New Roman" w:hAnsi="Times New Roman" w:cs="Times New Roman"/>
          <w:b/>
        </w:rPr>
        <w:t xml:space="preserve">seconded the motion.  The motion carried with </w:t>
      </w:r>
      <w:r w:rsidR="00D1098D">
        <w:rPr>
          <w:rFonts w:ascii="Times New Roman" w:hAnsi="Times New Roman" w:cs="Times New Roman"/>
          <w:b/>
        </w:rPr>
        <w:t xml:space="preserve">one </w:t>
      </w:r>
      <w:r w:rsidRPr="00041240">
        <w:rPr>
          <w:rFonts w:ascii="Times New Roman" w:hAnsi="Times New Roman" w:cs="Times New Roman"/>
          <w:b/>
        </w:rPr>
        <w:t xml:space="preserve">abstention from the </w:t>
      </w:r>
      <w:r w:rsidR="0065069E">
        <w:rPr>
          <w:rFonts w:ascii="Times New Roman" w:hAnsi="Times New Roman" w:cs="Times New Roman"/>
          <w:b/>
        </w:rPr>
        <w:t>IPM</w:t>
      </w:r>
      <w:r w:rsidR="00D1098D" w:rsidRPr="00D1098D">
        <w:rPr>
          <w:rFonts w:ascii="Times New Roman" w:hAnsi="Times New Roman" w:cs="Times New Roman"/>
          <w:b/>
        </w:rPr>
        <w:t xml:space="preserve"> (Morgan Stanley) </w:t>
      </w:r>
      <w:r w:rsidRPr="00041240">
        <w:rPr>
          <w:rFonts w:ascii="Times New Roman" w:hAnsi="Times New Roman" w:cs="Times New Roman"/>
          <w:b/>
        </w:rPr>
        <w:t>Market Segment.</w:t>
      </w:r>
    </w:p>
    <w:p w14:paraId="2B48ED05" w14:textId="77777777" w:rsidR="008002C1" w:rsidRPr="008002C1" w:rsidRDefault="008002C1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2BBE9804" w14:textId="76FC63CB" w:rsidR="0043184B" w:rsidRDefault="0043184B" w:rsidP="00A05249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0FA9500D" w14:textId="0525DF60" w:rsidR="0043184B" w:rsidRPr="002B08E9" w:rsidRDefault="0065069E" w:rsidP="00A0524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2B08E9">
        <w:rPr>
          <w:rFonts w:ascii="Times New Roman" w:hAnsi="Times New Roman" w:cs="Times New Roman"/>
          <w:b/>
        </w:rPr>
        <w:t xml:space="preserve">Sams </w:t>
      </w:r>
      <w:r w:rsidR="002B08E9" w:rsidRPr="002B08E9">
        <w:rPr>
          <w:rFonts w:ascii="Times New Roman" w:hAnsi="Times New Roman" w:cs="Times New Roman"/>
          <w:b/>
        </w:rPr>
        <w:t>moved to request PRS continue to table NPRR84</w:t>
      </w:r>
      <w:r w:rsidR="002B08E9">
        <w:rPr>
          <w:rFonts w:ascii="Times New Roman" w:hAnsi="Times New Roman" w:cs="Times New Roman"/>
          <w:b/>
        </w:rPr>
        <w:t>7</w:t>
      </w:r>
      <w:r w:rsidR="002B08E9" w:rsidRPr="002B08E9">
        <w:rPr>
          <w:rFonts w:ascii="Times New Roman" w:hAnsi="Times New Roman" w:cs="Times New Roman"/>
          <w:b/>
        </w:rPr>
        <w:t xml:space="preserve"> to allow additional time for review by QMWG.  Mr. Helton seconded the motion.  The motion carried unanimously.</w:t>
      </w:r>
    </w:p>
    <w:p w14:paraId="1D95C29F" w14:textId="77777777" w:rsidR="0043184B" w:rsidRPr="0043184B" w:rsidRDefault="0043184B" w:rsidP="00A0524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821C03" w14:textId="77777777" w:rsidR="002A3EEC" w:rsidRPr="000E2A41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40D1B24E" w14:textId="77777777" w:rsidR="00EF51BD" w:rsidRPr="0043184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3184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43184B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Pr="0043184B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NPRR814, Modify Black Start Procurement Cycle</w:t>
      </w:r>
    </w:p>
    <w:p w14:paraId="3DD947CC" w14:textId="1605B71E" w:rsidR="00304C88" w:rsidRPr="0043184B" w:rsidRDefault="00304C88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NPRR819, Resettlement Clean-Ups</w:t>
      </w:r>
    </w:p>
    <w:p w14:paraId="3C75D020" w14:textId="3808706A" w:rsidR="002835C6" w:rsidRPr="0043184B" w:rsidRDefault="002835C6" w:rsidP="002835C6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 xml:space="preserve">NPRR828, Include Fast Frequency Response as a Subset of Responsive Reserve </w:t>
      </w:r>
    </w:p>
    <w:p w14:paraId="442A8246" w14:textId="77777777" w:rsidR="00B16444" w:rsidRPr="0043184B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7BBB1E7D" w14:textId="32FCFDAE" w:rsidR="00860432" w:rsidRPr="0043184B" w:rsidRDefault="00860432" w:rsidP="00860432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787F7189" w14:textId="77777777" w:rsidR="00860432" w:rsidRPr="0043184B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43184B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NPRR838, Updated O&amp;M Cost for RMR Resources</w:t>
      </w:r>
    </w:p>
    <w:p w14:paraId="16D9E7AB" w14:textId="6A1CB153" w:rsidR="0043184B" w:rsidRDefault="0043184B" w:rsidP="0043184B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02D0E39B" w14:textId="77777777" w:rsidR="00EC7BCD" w:rsidRDefault="00EC7BCD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EC7BCD">
        <w:rPr>
          <w:rFonts w:ascii="Times New Roman" w:hAnsi="Times New Roman" w:cs="Times New Roman"/>
          <w:i/>
        </w:rPr>
        <w:t>NPRR842, Study Area Load Information</w:t>
      </w:r>
    </w:p>
    <w:p w14:paraId="76BD67C2" w14:textId="476B4636" w:rsidR="00EC7BCD" w:rsidRDefault="00EC7BCD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EC7BCD">
        <w:rPr>
          <w:rFonts w:ascii="Times New Roman" w:hAnsi="Times New Roman" w:cs="Times New Roman"/>
          <w:i/>
        </w:rPr>
        <w:t>NPRR844, Clarification to Outage Report</w:t>
      </w:r>
    </w:p>
    <w:p w14:paraId="61635424" w14:textId="22B856A0" w:rsidR="001132E6" w:rsidRPr="001132E6" w:rsidRDefault="001132E6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1132E6">
        <w:rPr>
          <w:rFonts w:ascii="Times New Roman" w:hAnsi="Times New Roman" w:cs="Times New Roman"/>
          <w:i/>
        </w:rPr>
        <w:t>NPRR845, RMR Process and Agreement Revisions</w:t>
      </w:r>
    </w:p>
    <w:p w14:paraId="07E7ADD3" w14:textId="6B747184" w:rsidR="00B16444" w:rsidRPr="001132E6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 w:rsidRPr="001132E6">
        <w:rPr>
          <w:rFonts w:ascii="Times New Roman" w:hAnsi="Times New Roman" w:cs="Times New Roman"/>
        </w:rPr>
        <w:t>W</w:t>
      </w:r>
      <w:r w:rsidR="00B16444" w:rsidRPr="001132E6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F8CECAB" w14:textId="643EC49E" w:rsidR="001132E6" w:rsidRDefault="001132E6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132E6">
        <w:rPr>
          <w:rFonts w:ascii="Times New Roman" w:hAnsi="Times New Roman" w:cs="Times New Roman"/>
          <w:i/>
        </w:rPr>
        <w:t>NPRR834, Clarifications for Repossessions of CRRs by ERCOT</w:t>
      </w:r>
    </w:p>
    <w:p w14:paraId="3C603D3B" w14:textId="7C8EF10F" w:rsidR="001132E6" w:rsidRPr="007A6F07" w:rsidRDefault="007A6F07" w:rsidP="00A43F5F">
      <w:pPr>
        <w:pStyle w:val="NoSpacing"/>
        <w:jc w:val="both"/>
        <w:rPr>
          <w:rFonts w:ascii="Times New Roman" w:hAnsi="Times New Roman" w:cs="Times New Roman"/>
          <w:b/>
        </w:rPr>
      </w:pPr>
      <w:r w:rsidRPr="007A6F07">
        <w:rPr>
          <w:rFonts w:ascii="Times New Roman" w:hAnsi="Times New Roman" w:cs="Times New Roman"/>
          <w:b/>
        </w:rPr>
        <w:t xml:space="preserve">Resmi Surendran </w:t>
      </w:r>
      <w:r w:rsidR="00CA2066">
        <w:rPr>
          <w:rFonts w:ascii="Times New Roman" w:hAnsi="Times New Roman" w:cs="Times New Roman"/>
          <w:b/>
        </w:rPr>
        <w:t xml:space="preserve">moved </w:t>
      </w:r>
      <w:r w:rsidRPr="007A6F07">
        <w:rPr>
          <w:rFonts w:ascii="Times New Roman" w:hAnsi="Times New Roman" w:cs="Times New Roman"/>
          <w:b/>
        </w:rPr>
        <w:t>to endorse NPRR834 as amended by the 8/8/17 ERCOT comments.  Clayton Greer seconded the motion.  The motion carried unanimously.</w:t>
      </w:r>
    </w:p>
    <w:p w14:paraId="33809E0F" w14:textId="77777777" w:rsidR="007A6F07" w:rsidRDefault="007A6F07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E0422A0" w14:textId="77777777" w:rsidR="001132E6" w:rsidRPr="0043184B" w:rsidRDefault="001132E6" w:rsidP="001132E6">
      <w:pPr>
        <w:pStyle w:val="NoSpacing"/>
        <w:rPr>
          <w:rFonts w:ascii="Times New Roman" w:hAnsi="Times New Roman" w:cs="Times New Roman"/>
          <w:i/>
        </w:rPr>
      </w:pPr>
      <w:r w:rsidRPr="001132E6">
        <w:rPr>
          <w:rFonts w:ascii="Times New Roman" w:hAnsi="Times New Roman" w:cs="Times New Roman"/>
          <w:i/>
        </w:rPr>
        <w:t>NPRR843, Short-Term</w:t>
      </w:r>
      <w:r w:rsidRPr="0043184B">
        <w:rPr>
          <w:rFonts w:ascii="Times New Roman" w:hAnsi="Times New Roman" w:cs="Times New Roman"/>
          <w:i/>
        </w:rPr>
        <w:t xml:space="preserve"> System Adequacy and AS Offer Disclosure Reports Additions</w:t>
      </w:r>
    </w:p>
    <w:p w14:paraId="350B3A30" w14:textId="48B4878D" w:rsidR="001132E6" w:rsidRDefault="007A6F07" w:rsidP="00A43F5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Ms. S</w:t>
      </w:r>
      <w:r w:rsidR="001132E6">
        <w:rPr>
          <w:rFonts w:ascii="Times New Roman" w:hAnsi="Times New Roman" w:cs="Times New Roman"/>
          <w:b/>
        </w:rPr>
        <w:t xml:space="preserve">urendran to endorse NPRR843 </w:t>
      </w:r>
      <w:r w:rsidR="001132E6" w:rsidRPr="001132E6">
        <w:rPr>
          <w:rFonts w:ascii="Times New Roman" w:hAnsi="Times New Roman" w:cs="Times New Roman"/>
          <w:b/>
        </w:rPr>
        <w:t xml:space="preserve">as submitted.  </w:t>
      </w:r>
      <w:r>
        <w:rPr>
          <w:rFonts w:ascii="Times New Roman" w:hAnsi="Times New Roman" w:cs="Times New Roman"/>
          <w:b/>
        </w:rPr>
        <w:t>Mr. G</w:t>
      </w:r>
      <w:r w:rsidR="001132E6">
        <w:rPr>
          <w:rFonts w:ascii="Times New Roman" w:hAnsi="Times New Roman" w:cs="Times New Roman"/>
          <w:b/>
        </w:rPr>
        <w:t xml:space="preserve">reer </w:t>
      </w:r>
      <w:r w:rsidR="001132E6" w:rsidRPr="001132E6">
        <w:rPr>
          <w:rFonts w:ascii="Times New Roman" w:hAnsi="Times New Roman" w:cs="Times New Roman"/>
          <w:b/>
        </w:rPr>
        <w:t>seconded the motion.  The motion carried unanimously.</w:t>
      </w:r>
    </w:p>
    <w:p w14:paraId="0AC40A8C" w14:textId="77777777" w:rsidR="001132E6" w:rsidRDefault="001132E6" w:rsidP="00A43F5F">
      <w:pPr>
        <w:pStyle w:val="NoSpacing"/>
        <w:jc w:val="both"/>
        <w:rPr>
          <w:rFonts w:ascii="Times New Roman" w:hAnsi="Times New Roman" w:cs="Times New Roman"/>
          <w:b/>
        </w:rPr>
      </w:pPr>
    </w:p>
    <w:p w14:paraId="42A19BB8" w14:textId="77777777" w:rsidR="001132E6" w:rsidRPr="001132E6" w:rsidRDefault="001132E6" w:rsidP="00A43F5F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F1960E" w14:textId="1E86642B" w:rsidR="002835C6" w:rsidRDefault="0043184B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3184B">
        <w:rPr>
          <w:rFonts w:ascii="Times New Roman" w:eastAsia="Times New Roman" w:hAnsi="Times New Roman" w:cs="Times New Roman"/>
          <w:u w:val="single"/>
        </w:rPr>
        <w:t>Congestion Management Working Group (CMWG)</w:t>
      </w:r>
      <w:r w:rsidR="000D4F31" w:rsidRPr="000D4F31">
        <w:rPr>
          <w:rFonts w:ascii="Times New Roman" w:hAnsi="Times New Roman" w:cs="Times New Roman"/>
          <w:u w:val="single"/>
        </w:rPr>
        <w:t xml:space="preserve"> </w:t>
      </w:r>
      <w:r w:rsidR="000D4F31" w:rsidRPr="0043184B">
        <w:rPr>
          <w:rFonts w:ascii="Times New Roman" w:hAnsi="Times New Roman" w:cs="Times New Roman"/>
          <w:u w:val="single"/>
        </w:rPr>
        <w:t>(see Key Documents)</w:t>
      </w:r>
    </w:p>
    <w:p w14:paraId="24BD8EAE" w14:textId="17176083" w:rsidR="000D4F31" w:rsidRPr="000D4F31" w:rsidRDefault="000D4F31" w:rsidP="00A43F5F">
      <w:pPr>
        <w:pStyle w:val="NoSpacing"/>
        <w:jc w:val="both"/>
        <w:rPr>
          <w:rFonts w:ascii="Times New Roman" w:hAnsi="Times New Roman" w:cs="Times New Roman"/>
        </w:rPr>
      </w:pPr>
      <w:r w:rsidRPr="000D4F31">
        <w:rPr>
          <w:rFonts w:ascii="Times New Roman" w:hAnsi="Times New Roman" w:cs="Times New Roman"/>
        </w:rPr>
        <w:t xml:space="preserve">Ian Haley reviewed recent CMWG activities.  </w:t>
      </w:r>
    </w:p>
    <w:p w14:paraId="71F89FC6" w14:textId="77777777" w:rsidR="0043184B" w:rsidRDefault="0043184B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58344FF7" w14:textId="77777777" w:rsidR="000D4F31" w:rsidRDefault="000D4F31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08C49CB5" w14:textId="77777777" w:rsidR="0085307C" w:rsidRDefault="0085307C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7E4773BE" w14:textId="6A822AFC" w:rsidR="00B813F8" w:rsidRPr="0043184B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3184B">
        <w:rPr>
          <w:rFonts w:ascii="Times New Roman" w:eastAsia="Times New Roman" w:hAnsi="Times New Roman" w:cs="Times New Roman"/>
          <w:u w:val="single"/>
        </w:rPr>
        <w:lastRenderedPageBreak/>
        <w:t xml:space="preserve">Market Credit Working Group (MCWG) </w:t>
      </w:r>
      <w:r w:rsidR="000D54FB" w:rsidRPr="0043184B">
        <w:rPr>
          <w:rFonts w:ascii="Times New Roman" w:hAnsi="Times New Roman" w:cs="Times New Roman"/>
          <w:u w:val="single"/>
        </w:rPr>
        <w:t>(see Key Documents)</w:t>
      </w:r>
    </w:p>
    <w:p w14:paraId="29AD73FD" w14:textId="18252685" w:rsidR="00B813F8" w:rsidRPr="000D54FB" w:rsidRDefault="00CD3A0C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r w:rsidR="008728E3" w:rsidRPr="000D54FB">
        <w:rPr>
          <w:rFonts w:ascii="Times New Roman" w:hAnsi="Times New Roman" w:cs="Times New Roman"/>
        </w:rPr>
        <w:t>Barnes reviewed recent MCWG activities</w:t>
      </w:r>
      <w:r w:rsidR="00FB5FC4">
        <w:rPr>
          <w:rFonts w:ascii="Times New Roman" w:hAnsi="Times New Roman" w:cs="Times New Roman"/>
        </w:rPr>
        <w:t xml:space="preserve"> including the Congestion Revenue Rights (CRR) Auction </w:t>
      </w:r>
      <w:r w:rsidR="000D6F93">
        <w:rPr>
          <w:rFonts w:ascii="Times New Roman" w:hAnsi="Times New Roman" w:cs="Times New Roman"/>
        </w:rPr>
        <w:t>c</w:t>
      </w:r>
      <w:r w:rsidR="00FB5FC4">
        <w:rPr>
          <w:rFonts w:ascii="Times New Roman" w:hAnsi="Times New Roman" w:cs="Times New Roman"/>
        </w:rPr>
        <w:t xml:space="preserve">redit </w:t>
      </w:r>
      <w:r w:rsidR="000D6F93">
        <w:rPr>
          <w:rFonts w:ascii="Times New Roman" w:hAnsi="Times New Roman" w:cs="Times New Roman"/>
        </w:rPr>
        <w:t>c</w:t>
      </w:r>
      <w:r w:rsidR="00FB5FC4">
        <w:rPr>
          <w:rFonts w:ascii="Times New Roman" w:hAnsi="Times New Roman" w:cs="Times New Roman"/>
        </w:rPr>
        <w:t>alculator</w:t>
      </w:r>
      <w:r w:rsidR="008728E3" w:rsidRPr="000D54FB">
        <w:rPr>
          <w:rFonts w:ascii="Times New Roman" w:hAnsi="Times New Roman" w:cs="Times New Roman"/>
        </w:rPr>
        <w:t xml:space="preserve">. </w:t>
      </w:r>
    </w:p>
    <w:p w14:paraId="0BB1BB04" w14:textId="77777777" w:rsidR="0043184B" w:rsidRDefault="0043184B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745AC80" w14:textId="77777777" w:rsidR="00EC7BCD" w:rsidRDefault="00EC7BCD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511679" w14:textId="77777777" w:rsidR="00575079" w:rsidRPr="0043184B" w:rsidRDefault="0043184B" w:rsidP="00575079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3184B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575079">
        <w:rPr>
          <w:rFonts w:ascii="Times New Roman" w:eastAsia="Times New Roman" w:hAnsi="Times New Roman" w:cs="Times New Roman"/>
          <w:u w:val="single"/>
        </w:rPr>
        <w:t xml:space="preserve"> </w:t>
      </w:r>
      <w:r w:rsidR="00575079" w:rsidRPr="0043184B">
        <w:rPr>
          <w:rFonts w:ascii="Times New Roman" w:hAnsi="Times New Roman" w:cs="Times New Roman"/>
          <w:u w:val="single"/>
        </w:rPr>
        <w:t>(see Key Documents)</w:t>
      </w:r>
    </w:p>
    <w:p w14:paraId="47053FB7" w14:textId="04914557" w:rsidR="00CB78BD" w:rsidRDefault="0043184B" w:rsidP="0043184B">
      <w:pPr>
        <w:pStyle w:val="NoSpacing"/>
        <w:jc w:val="both"/>
        <w:rPr>
          <w:rFonts w:ascii="Times New Roman" w:hAnsi="Times New Roman" w:cs="Times New Roman"/>
        </w:rPr>
      </w:pPr>
      <w:r w:rsidRPr="0043184B">
        <w:rPr>
          <w:rFonts w:ascii="Times New Roman" w:hAnsi="Times New Roman" w:cs="Times New Roman"/>
        </w:rPr>
        <w:t>Mr. Sams reviewed recent SAWG activities</w:t>
      </w:r>
      <w:r w:rsidR="00575079">
        <w:rPr>
          <w:rFonts w:ascii="Times New Roman" w:hAnsi="Times New Roman" w:cs="Times New Roman"/>
        </w:rPr>
        <w:t>, including defining the scope of Real-</w:t>
      </w:r>
      <w:r w:rsidR="00CB78BD">
        <w:rPr>
          <w:rFonts w:ascii="Times New Roman" w:hAnsi="Times New Roman" w:cs="Times New Roman"/>
        </w:rPr>
        <w:t>Time c</w:t>
      </w:r>
      <w:r w:rsidR="00575079">
        <w:rPr>
          <w:rFonts w:ascii="Times New Roman" w:hAnsi="Times New Roman" w:cs="Times New Roman"/>
        </w:rPr>
        <w:t>o</w:t>
      </w:r>
      <w:r w:rsidR="00991770">
        <w:rPr>
          <w:rFonts w:ascii="Times New Roman" w:hAnsi="Times New Roman" w:cs="Times New Roman"/>
        </w:rPr>
        <w:t>-</w:t>
      </w:r>
      <w:r w:rsidR="00575079">
        <w:rPr>
          <w:rFonts w:ascii="Times New Roman" w:hAnsi="Times New Roman" w:cs="Times New Roman"/>
        </w:rPr>
        <w:t>optimization and requested direction from WMS on the assignment.  Market Participants discussed the c</w:t>
      </w:r>
      <w:r w:rsidR="00991770">
        <w:rPr>
          <w:rFonts w:ascii="Times New Roman" w:hAnsi="Times New Roman" w:cs="Times New Roman"/>
        </w:rPr>
        <w:t>omplexity of the issue, c</w:t>
      </w:r>
      <w:r w:rsidR="00575079">
        <w:rPr>
          <w:rFonts w:ascii="Times New Roman" w:hAnsi="Times New Roman" w:cs="Times New Roman"/>
        </w:rPr>
        <w:t xml:space="preserve">hallenges </w:t>
      </w:r>
      <w:r w:rsidR="009D7DE4">
        <w:rPr>
          <w:rFonts w:ascii="Times New Roman" w:hAnsi="Times New Roman" w:cs="Times New Roman"/>
        </w:rPr>
        <w:t xml:space="preserve">in the stakeholder process </w:t>
      </w:r>
      <w:r w:rsidR="00575079">
        <w:rPr>
          <w:rFonts w:ascii="Times New Roman" w:hAnsi="Times New Roman" w:cs="Times New Roman"/>
        </w:rPr>
        <w:t xml:space="preserve">based on competing </w:t>
      </w:r>
      <w:r w:rsidR="009D7DE4">
        <w:rPr>
          <w:rFonts w:ascii="Times New Roman" w:hAnsi="Times New Roman" w:cs="Times New Roman"/>
        </w:rPr>
        <w:t>interests</w:t>
      </w:r>
      <w:r w:rsidR="00991770">
        <w:rPr>
          <w:rFonts w:ascii="Times New Roman" w:hAnsi="Times New Roman" w:cs="Times New Roman"/>
        </w:rPr>
        <w:t xml:space="preserve">, </w:t>
      </w:r>
      <w:r w:rsidR="00575079">
        <w:rPr>
          <w:rFonts w:ascii="Times New Roman" w:hAnsi="Times New Roman" w:cs="Times New Roman"/>
        </w:rPr>
        <w:t xml:space="preserve">and </w:t>
      </w:r>
      <w:r w:rsidR="009D7DE4">
        <w:rPr>
          <w:rFonts w:ascii="Times New Roman" w:hAnsi="Times New Roman" w:cs="Times New Roman"/>
        </w:rPr>
        <w:t xml:space="preserve">the potential paths forward.  Kenan </w:t>
      </w:r>
      <w:r w:rsidR="009D7DE4" w:rsidRPr="009D7DE4">
        <w:rPr>
          <w:rFonts w:ascii="Times New Roman" w:hAnsi="Times New Roman" w:cs="Times New Roman"/>
        </w:rPr>
        <w:t>Ögelman</w:t>
      </w:r>
      <w:r w:rsidR="009D7DE4">
        <w:rPr>
          <w:rFonts w:ascii="Times New Roman" w:hAnsi="Times New Roman" w:cs="Times New Roman"/>
        </w:rPr>
        <w:t xml:space="preserve"> stated </w:t>
      </w:r>
      <w:r w:rsidR="00991770">
        <w:rPr>
          <w:rFonts w:ascii="Times New Roman" w:hAnsi="Times New Roman" w:cs="Times New Roman"/>
        </w:rPr>
        <w:t xml:space="preserve">that Real-Time co-optimization </w:t>
      </w:r>
      <w:r w:rsidR="00CB78BD">
        <w:rPr>
          <w:rFonts w:ascii="Times New Roman" w:hAnsi="Times New Roman" w:cs="Times New Roman"/>
        </w:rPr>
        <w:t xml:space="preserve">is </w:t>
      </w:r>
      <w:r w:rsidR="009D7DE4">
        <w:rPr>
          <w:rFonts w:ascii="Times New Roman" w:hAnsi="Times New Roman" w:cs="Times New Roman"/>
        </w:rPr>
        <w:t xml:space="preserve">now being considered </w:t>
      </w:r>
      <w:r w:rsidR="00991770">
        <w:rPr>
          <w:rFonts w:ascii="Times New Roman" w:hAnsi="Times New Roman" w:cs="Times New Roman"/>
        </w:rPr>
        <w:t>by t</w:t>
      </w:r>
      <w:r w:rsidR="00CB78BD" w:rsidRPr="00CB78BD">
        <w:rPr>
          <w:rFonts w:ascii="Times New Roman" w:hAnsi="Times New Roman" w:cs="Times New Roman"/>
        </w:rPr>
        <w:t>he Public Utility Commission of Texas (PUCT)</w:t>
      </w:r>
      <w:r w:rsidR="00112D86">
        <w:rPr>
          <w:rFonts w:ascii="Times New Roman" w:hAnsi="Times New Roman" w:cs="Times New Roman"/>
        </w:rPr>
        <w:t xml:space="preserve"> </w:t>
      </w:r>
      <w:r w:rsidR="00CB78BD">
        <w:rPr>
          <w:rFonts w:ascii="Times New Roman" w:hAnsi="Times New Roman" w:cs="Times New Roman"/>
        </w:rPr>
        <w:t>and proposed that until those policy decisions are made</w:t>
      </w:r>
      <w:r w:rsidR="00112D86">
        <w:rPr>
          <w:rFonts w:ascii="Times New Roman" w:hAnsi="Times New Roman" w:cs="Times New Roman"/>
        </w:rPr>
        <w:t xml:space="preserve">, </w:t>
      </w:r>
      <w:r w:rsidR="009D7DE4">
        <w:rPr>
          <w:rFonts w:ascii="Times New Roman" w:hAnsi="Times New Roman" w:cs="Times New Roman"/>
        </w:rPr>
        <w:t>Market Participants pursue an educational focus on the issue</w:t>
      </w:r>
      <w:r w:rsidR="00CB78BD">
        <w:rPr>
          <w:rFonts w:ascii="Times New Roman" w:hAnsi="Times New Roman" w:cs="Times New Roman"/>
        </w:rPr>
        <w:t xml:space="preserve">.  </w:t>
      </w:r>
      <w:r w:rsidR="007B3054">
        <w:rPr>
          <w:rFonts w:ascii="Times New Roman" w:hAnsi="Times New Roman" w:cs="Times New Roman"/>
        </w:rPr>
        <w:t xml:space="preserve">Some </w:t>
      </w:r>
      <w:r w:rsidR="00CB78BD">
        <w:rPr>
          <w:rFonts w:ascii="Times New Roman" w:hAnsi="Times New Roman" w:cs="Times New Roman"/>
        </w:rPr>
        <w:t>Market Participants discussed the need for a cost benefit analysis</w:t>
      </w:r>
      <w:r w:rsidR="00E760AA">
        <w:rPr>
          <w:rFonts w:ascii="Times New Roman" w:hAnsi="Times New Roman" w:cs="Times New Roman"/>
        </w:rPr>
        <w:t xml:space="preserve"> and </w:t>
      </w:r>
      <w:r w:rsidR="00CB78BD">
        <w:rPr>
          <w:rFonts w:ascii="Times New Roman" w:hAnsi="Times New Roman" w:cs="Times New Roman"/>
        </w:rPr>
        <w:t xml:space="preserve">expressed concern for an education only focus. </w:t>
      </w:r>
      <w:r w:rsidR="00A4694F">
        <w:rPr>
          <w:rFonts w:ascii="Times New Roman" w:hAnsi="Times New Roman" w:cs="Times New Roman"/>
        </w:rPr>
        <w:t xml:space="preserve"> Mr. Carpenter offered to request additional direction at the September 28, 2017 TAC meeting.  </w:t>
      </w:r>
    </w:p>
    <w:p w14:paraId="145A7405" w14:textId="77777777" w:rsidR="00EF55A6" w:rsidRPr="000E2A41" w:rsidRDefault="00EF55A6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FFB607" w14:textId="77777777" w:rsidR="00A210A5" w:rsidRPr="000E2A41" w:rsidRDefault="00A210A5" w:rsidP="00E633E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40D701A0" w:rsidR="00983934" w:rsidRPr="00550364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50364">
        <w:rPr>
          <w:rFonts w:ascii="Times New Roman" w:hAnsi="Times New Roman" w:cs="Times New Roman"/>
          <w:u w:val="single"/>
        </w:rPr>
        <w:t>Other Business</w:t>
      </w:r>
      <w:r w:rsidR="00550364">
        <w:rPr>
          <w:rFonts w:ascii="Times New Roman" w:hAnsi="Times New Roman" w:cs="Times New Roman"/>
          <w:u w:val="single"/>
        </w:rPr>
        <w:t xml:space="preserve"> </w:t>
      </w:r>
    </w:p>
    <w:p w14:paraId="5178F0B0" w14:textId="3B6DD440" w:rsidR="009C4E9F" w:rsidRPr="00550364" w:rsidRDefault="009C4E9F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550364">
        <w:rPr>
          <w:rFonts w:ascii="Times New Roman" w:hAnsi="Times New Roman" w:cs="Times New Roman"/>
          <w:i/>
        </w:rPr>
        <w:t>Review of Open Action Items</w:t>
      </w:r>
    </w:p>
    <w:p w14:paraId="37DE4AB8" w14:textId="0296163D" w:rsidR="00BE0C80" w:rsidRDefault="007B3054" w:rsidP="00E633EE">
      <w:pPr>
        <w:pStyle w:val="NoSpacing"/>
        <w:jc w:val="both"/>
        <w:rPr>
          <w:rFonts w:ascii="Times New Roman" w:hAnsi="Times New Roman" w:cs="Times New Roman"/>
        </w:rPr>
      </w:pPr>
      <w:r w:rsidRPr="007B3054">
        <w:rPr>
          <w:rFonts w:ascii="Times New Roman" w:hAnsi="Times New Roman" w:cs="Times New Roman"/>
        </w:rPr>
        <w:t>Market Partici</w:t>
      </w:r>
      <w:r w:rsidR="00112D86">
        <w:rPr>
          <w:rFonts w:ascii="Times New Roman" w:hAnsi="Times New Roman" w:cs="Times New Roman"/>
        </w:rPr>
        <w:t>pants reviewed the Open Action I</w:t>
      </w:r>
      <w:r w:rsidRPr="007B3054">
        <w:rPr>
          <w:rFonts w:ascii="Times New Roman" w:hAnsi="Times New Roman" w:cs="Times New Roman"/>
        </w:rPr>
        <w:t>tem</w:t>
      </w:r>
      <w:r w:rsidR="00112D86">
        <w:rPr>
          <w:rFonts w:ascii="Times New Roman" w:hAnsi="Times New Roman" w:cs="Times New Roman"/>
        </w:rPr>
        <w:t xml:space="preserve">s list and </w:t>
      </w:r>
      <w:r w:rsidRPr="007B305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completed </w:t>
      </w:r>
      <w:r w:rsidRPr="007B3054">
        <w:rPr>
          <w:rFonts w:ascii="Times New Roman" w:hAnsi="Times New Roman" w:cs="Times New Roman"/>
        </w:rPr>
        <w:t xml:space="preserve">TAC </w:t>
      </w:r>
      <w:r w:rsidR="00927F98">
        <w:rPr>
          <w:rFonts w:ascii="Times New Roman" w:hAnsi="Times New Roman" w:cs="Times New Roman"/>
        </w:rPr>
        <w:t>a</w:t>
      </w:r>
      <w:r w:rsidRPr="007B3054">
        <w:rPr>
          <w:rFonts w:ascii="Times New Roman" w:hAnsi="Times New Roman" w:cs="Times New Roman"/>
        </w:rPr>
        <w:t>ssignment</w:t>
      </w:r>
      <w:r w:rsidR="00927F98">
        <w:rPr>
          <w:rFonts w:ascii="Times New Roman" w:hAnsi="Times New Roman" w:cs="Times New Roman"/>
        </w:rPr>
        <w:t>,</w:t>
      </w:r>
      <w:r w:rsidRPr="007B3054">
        <w:rPr>
          <w:rFonts w:ascii="Times New Roman" w:hAnsi="Times New Roman" w:cs="Times New Roman"/>
        </w:rPr>
        <w:t xml:space="preserve"> </w:t>
      </w:r>
      <w:r w:rsidR="00927F98">
        <w:rPr>
          <w:rFonts w:ascii="Times New Roman" w:hAnsi="Times New Roman" w:cs="Times New Roman"/>
        </w:rPr>
        <w:t>“</w:t>
      </w:r>
      <w:r w:rsidRPr="007B3054">
        <w:rPr>
          <w:rFonts w:ascii="Times New Roman" w:hAnsi="Times New Roman" w:cs="Times New Roman"/>
        </w:rPr>
        <w:t>Review the issue of potential price impacts of large Direct Current Ties (DC Ties) in ERCOT related to NPRR768, Revisions to Real-Time On-Line Reliability Deployment Price Adder Categories</w:t>
      </w:r>
      <w:r w:rsidR="00927F98">
        <w:rPr>
          <w:rFonts w:ascii="Times New Roman" w:hAnsi="Times New Roman" w:cs="Times New Roman"/>
        </w:rPr>
        <w:t>,”</w:t>
      </w:r>
      <w:r w:rsidR="00112D86">
        <w:rPr>
          <w:rFonts w:ascii="Times New Roman" w:hAnsi="Times New Roman" w:cs="Times New Roman"/>
        </w:rPr>
        <w:t xml:space="preserve"> was removed.</w:t>
      </w:r>
    </w:p>
    <w:p w14:paraId="11E810DB" w14:textId="77777777" w:rsidR="007B3054" w:rsidRPr="000E2A41" w:rsidRDefault="007B3054" w:rsidP="00E633E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550364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50364">
        <w:rPr>
          <w:rFonts w:ascii="Times New Roman" w:hAnsi="Times New Roman" w:cs="Times New Roman"/>
          <w:i/>
        </w:rPr>
        <w:t>No Report</w:t>
      </w:r>
    </w:p>
    <w:p w14:paraId="42D81346" w14:textId="5AFEBE95" w:rsidR="00575079" w:rsidRDefault="00575079" w:rsidP="0057507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75079">
        <w:rPr>
          <w:rFonts w:ascii="Times New Roman" w:hAnsi="Times New Roman" w:cs="Times New Roman"/>
        </w:rPr>
        <w:t>DSWG</w:t>
      </w:r>
    </w:p>
    <w:p w14:paraId="1D496AE7" w14:textId="1F497BA8" w:rsidR="009C4E9F" w:rsidRPr="00550364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E</w:t>
      </w:r>
      <w:r w:rsidR="00BE0C80" w:rsidRPr="00550364">
        <w:rPr>
          <w:rFonts w:ascii="Times New Roman" w:hAnsi="Times New Roman" w:cs="Times New Roman"/>
        </w:rPr>
        <w:t>merging Technologies Working Group (E</w:t>
      </w:r>
      <w:r w:rsidRPr="00550364">
        <w:rPr>
          <w:rFonts w:ascii="Times New Roman" w:hAnsi="Times New Roman" w:cs="Times New Roman"/>
        </w:rPr>
        <w:t>TWG</w:t>
      </w:r>
      <w:r w:rsidR="00BE0C80" w:rsidRPr="00550364">
        <w:rPr>
          <w:rFonts w:ascii="Times New Roman" w:hAnsi="Times New Roman" w:cs="Times New Roman"/>
        </w:rPr>
        <w:t>)</w:t>
      </w:r>
    </w:p>
    <w:p w14:paraId="6FDD3551" w14:textId="75AC3D36" w:rsidR="00D272DD" w:rsidRPr="00550364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Metering Working Group (MWG)</w:t>
      </w:r>
    </w:p>
    <w:p w14:paraId="56AC562D" w14:textId="27755947" w:rsidR="00575079" w:rsidRDefault="00575079" w:rsidP="0057507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75079">
        <w:rPr>
          <w:rFonts w:ascii="Times New Roman" w:hAnsi="Times New Roman" w:cs="Times New Roman"/>
        </w:rPr>
        <w:t>QMWG</w:t>
      </w:r>
    </w:p>
    <w:p w14:paraId="0691A33A" w14:textId="3D5FB7E4" w:rsidR="00BE0C80" w:rsidRPr="00550364" w:rsidRDefault="00550364" w:rsidP="00550364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Resource Cost Working Group (RCWG) </w:t>
      </w:r>
      <w:r w:rsidR="00BE0C80" w:rsidRPr="00550364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550364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550364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550364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  <w:u w:val="single"/>
        </w:rPr>
        <w:t>Adjournment</w:t>
      </w:r>
    </w:p>
    <w:p w14:paraId="167A0CCA" w14:textId="2C3494AF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Mr. </w:t>
      </w:r>
      <w:r w:rsidR="00055761" w:rsidRPr="00550364">
        <w:rPr>
          <w:rFonts w:ascii="Times New Roman" w:hAnsi="Times New Roman" w:cs="Times New Roman"/>
        </w:rPr>
        <w:t xml:space="preserve">Carpenter adjourned the </w:t>
      </w:r>
      <w:r w:rsidR="00BE0C80" w:rsidRPr="00550364">
        <w:rPr>
          <w:rFonts w:ascii="Times New Roman" w:hAnsi="Times New Roman" w:cs="Times New Roman"/>
        </w:rPr>
        <w:t xml:space="preserve">September </w:t>
      </w:r>
      <w:r w:rsidR="00550364" w:rsidRPr="00550364">
        <w:rPr>
          <w:rFonts w:ascii="Times New Roman" w:hAnsi="Times New Roman" w:cs="Times New Roman"/>
        </w:rPr>
        <w:t xml:space="preserve">27, </w:t>
      </w:r>
      <w:r w:rsidR="00DC2CFA" w:rsidRPr="00550364">
        <w:rPr>
          <w:rFonts w:ascii="Times New Roman" w:hAnsi="Times New Roman" w:cs="Times New Roman"/>
        </w:rPr>
        <w:t>2</w:t>
      </w:r>
      <w:r w:rsidR="00047858" w:rsidRPr="00550364">
        <w:rPr>
          <w:rFonts w:ascii="Times New Roman" w:hAnsi="Times New Roman" w:cs="Times New Roman"/>
        </w:rPr>
        <w:t xml:space="preserve">017 </w:t>
      </w:r>
      <w:r w:rsidR="00123454" w:rsidRPr="00550364">
        <w:rPr>
          <w:rFonts w:ascii="Times New Roman" w:hAnsi="Times New Roman" w:cs="Times New Roman"/>
        </w:rPr>
        <w:t>WMS meeting at</w:t>
      </w:r>
      <w:r w:rsidR="008A4AC1" w:rsidRPr="00550364">
        <w:rPr>
          <w:rFonts w:ascii="Times New Roman" w:hAnsi="Times New Roman" w:cs="Times New Roman"/>
        </w:rPr>
        <w:t xml:space="preserve"> </w:t>
      </w:r>
      <w:r w:rsidR="00550364" w:rsidRPr="00550364">
        <w:rPr>
          <w:rFonts w:ascii="Times New Roman" w:hAnsi="Times New Roman" w:cs="Times New Roman"/>
        </w:rPr>
        <w:t xml:space="preserve">11:30 a.m.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1E248" w14:textId="77777777" w:rsidR="00150A88" w:rsidRDefault="00150A88" w:rsidP="00C96B32">
      <w:pPr>
        <w:spacing w:after="0" w:line="240" w:lineRule="auto"/>
      </w:pPr>
      <w:r>
        <w:separator/>
      </w:r>
    </w:p>
  </w:endnote>
  <w:endnote w:type="continuationSeparator" w:id="0">
    <w:p w14:paraId="27847E72" w14:textId="77777777" w:rsidR="00150A88" w:rsidRDefault="00150A8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FD7B3" w14:textId="77777777" w:rsidR="001B074A" w:rsidRDefault="001B0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7AD8646F" w:rsidR="00CB78BD" w:rsidRPr="009B6C0B" w:rsidRDefault="001B074A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bookmarkStart w:id="0" w:name="_GoBack"/>
    <w:bookmarkEnd w:id="0"/>
    <w:r w:rsidR="00CB78BD">
      <w:rPr>
        <w:rFonts w:ascii="Times New Roman" w:hAnsi="Times New Roman"/>
        <w:b/>
        <w:sz w:val="16"/>
        <w:szCs w:val="16"/>
      </w:rPr>
      <w:t xml:space="preserve">Minutes of the September 27, 2017 </w:t>
    </w:r>
    <w:r w:rsidR="00CB78BD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CB78BD" w:rsidRPr="009B6C0B" w:rsidRDefault="00CB78B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B074A">
      <w:rPr>
        <w:rFonts w:ascii="Times New Roman" w:hAnsi="Times New Roman"/>
        <w:b/>
        <w:noProof/>
        <w:sz w:val="16"/>
        <w:szCs w:val="16"/>
      </w:rPr>
      <w:t>2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B074A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CB78BD" w:rsidRDefault="00CB78BD" w:rsidP="00A9222E">
    <w:pPr>
      <w:pStyle w:val="Footer"/>
    </w:pPr>
  </w:p>
  <w:p w14:paraId="1A7BA745" w14:textId="77777777" w:rsidR="00CB78BD" w:rsidRDefault="00CB78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E5671" w14:textId="77777777" w:rsidR="001B074A" w:rsidRDefault="001B0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5483" w14:textId="77777777" w:rsidR="00150A88" w:rsidRDefault="00150A88" w:rsidP="00C96B32">
      <w:pPr>
        <w:spacing w:after="0" w:line="240" w:lineRule="auto"/>
      </w:pPr>
      <w:r>
        <w:separator/>
      </w:r>
    </w:p>
  </w:footnote>
  <w:footnote w:type="continuationSeparator" w:id="0">
    <w:p w14:paraId="2C680A8E" w14:textId="77777777" w:rsidR="00150A88" w:rsidRDefault="00150A88" w:rsidP="00C96B32">
      <w:pPr>
        <w:spacing w:after="0" w:line="240" w:lineRule="auto"/>
      </w:pPr>
      <w:r>
        <w:continuationSeparator/>
      </w:r>
    </w:p>
  </w:footnote>
  <w:footnote w:id="1">
    <w:p w14:paraId="5BD4CCDA" w14:textId="06071A3F" w:rsidR="00CB78BD" w:rsidRDefault="00CB78BD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FF6C50">
          <w:rPr>
            <w:rStyle w:val="Hyperlink"/>
            <w:rFonts w:ascii="Times New Roman" w:hAnsi="Times New Roman"/>
          </w:rPr>
          <w:t>http://www.ercot.com/calendar/2017/9/27/118703-WMS</w:t>
        </w:r>
      </w:hyperlink>
    </w:p>
    <w:p w14:paraId="1E777640" w14:textId="77777777" w:rsidR="00CB78BD" w:rsidRDefault="00CB78BD" w:rsidP="00C96B32">
      <w:pPr>
        <w:pStyle w:val="FootnoteText"/>
        <w:rPr>
          <w:rFonts w:ascii="Times New Roman" w:hAnsi="Times New Roman"/>
        </w:rPr>
      </w:pPr>
    </w:p>
    <w:p w14:paraId="19419853" w14:textId="3DD4B6EB" w:rsidR="00CB78BD" w:rsidRDefault="00CB78BD" w:rsidP="00C96B32">
      <w:pPr>
        <w:pStyle w:val="FootnoteText"/>
        <w:rPr>
          <w:rFonts w:ascii="Times New Roman" w:hAnsi="Times New Roman"/>
        </w:rPr>
      </w:pPr>
      <w:r w:rsidRPr="00C2181B">
        <w:rPr>
          <w:rFonts w:ascii="Times New Roman" w:hAnsi="Times New Roman"/>
        </w:rPr>
        <w:t xml:space="preserve"> </w:t>
      </w:r>
    </w:p>
    <w:p w14:paraId="1E475E46" w14:textId="77777777" w:rsidR="00CB78BD" w:rsidRPr="00DA3D43" w:rsidRDefault="00CB78BD" w:rsidP="00C96B32">
      <w:pPr>
        <w:pStyle w:val="FootnoteText"/>
        <w:rPr>
          <w:rFonts w:ascii="Times New Roman" w:hAnsi="Times New Roman"/>
        </w:rPr>
      </w:pPr>
    </w:p>
    <w:p w14:paraId="372C0764" w14:textId="77777777" w:rsidR="00CB78BD" w:rsidRPr="00B8132B" w:rsidRDefault="00CB78BD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CB78BD" w:rsidRPr="00A612A7" w:rsidRDefault="00CB78BD" w:rsidP="00C96B32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0E14" w14:textId="77777777" w:rsidR="001B074A" w:rsidRDefault="001B0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5151F" w14:textId="77777777" w:rsidR="001B074A" w:rsidRDefault="001B07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0936" w14:textId="77777777" w:rsidR="001B074A" w:rsidRDefault="001B0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27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3"/>
  </w:num>
  <w:num w:numId="10">
    <w:abstractNumId w:val="6"/>
  </w:num>
  <w:num w:numId="11">
    <w:abstractNumId w:val="1"/>
  </w:num>
  <w:num w:numId="12">
    <w:abstractNumId w:val="29"/>
  </w:num>
  <w:num w:numId="13">
    <w:abstractNumId w:val="32"/>
  </w:num>
  <w:num w:numId="14">
    <w:abstractNumId w:val="25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5"/>
  </w:num>
  <w:num w:numId="20">
    <w:abstractNumId w:val="2"/>
  </w:num>
  <w:num w:numId="21">
    <w:abstractNumId w:val="31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0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28"/>
  </w:num>
  <w:num w:numId="33">
    <w:abstractNumId w:val="34"/>
  </w:num>
  <w:num w:numId="34">
    <w:abstractNumId w:val="2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27B25"/>
    <w:rsid w:val="00030067"/>
    <w:rsid w:val="0003068E"/>
    <w:rsid w:val="000329A9"/>
    <w:rsid w:val="00035AD5"/>
    <w:rsid w:val="00036EE7"/>
    <w:rsid w:val="000372FE"/>
    <w:rsid w:val="000409F2"/>
    <w:rsid w:val="00041EAA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0215"/>
    <w:rsid w:val="00082EEB"/>
    <w:rsid w:val="0008391A"/>
    <w:rsid w:val="000851E6"/>
    <w:rsid w:val="00085801"/>
    <w:rsid w:val="00085D94"/>
    <w:rsid w:val="000865C8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F31"/>
    <w:rsid w:val="000D54FB"/>
    <w:rsid w:val="000D6F93"/>
    <w:rsid w:val="000E01B5"/>
    <w:rsid w:val="000E2A41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DBF"/>
    <w:rsid w:val="0010027D"/>
    <w:rsid w:val="001005CE"/>
    <w:rsid w:val="00102649"/>
    <w:rsid w:val="00102D41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5F26"/>
    <w:rsid w:val="001401EA"/>
    <w:rsid w:val="00140BCB"/>
    <w:rsid w:val="00140DE5"/>
    <w:rsid w:val="001422E0"/>
    <w:rsid w:val="00146CAC"/>
    <w:rsid w:val="00147D2C"/>
    <w:rsid w:val="001507ED"/>
    <w:rsid w:val="00150A88"/>
    <w:rsid w:val="00150DF6"/>
    <w:rsid w:val="0015153B"/>
    <w:rsid w:val="0015237F"/>
    <w:rsid w:val="001528D9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074A"/>
    <w:rsid w:val="001B1B90"/>
    <w:rsid w:val="001B1EB7"/>
    <w:rsid w:val="001B2BF2"/>
    <w:rsid w:val="001B36C3"/>
    <w:rsid w:val="001B40E6"/>
    <w:rsid w:val="001B6706"/>
    <w:rsid w:val="001C304F"/>
    <w:rsid w:val="001C3064"/>
    <w:rsid w:val="001C40B5"/>
    <w:rsid w:val="001C46CF"/>
    <w:rsid w:val="001C6D59"/>
    <w:rsid w:val="001C71D4"/>
    <w:rsid w:val="001D0706"/>
    <w:rsid w:val="001D1997"/>
    <w:rsid w:val="001D26DD"/>
    <w:rsid w:val="001D5463"/>
    <w:rsid w:val="001D57FC"/>
    <w:rsid w:val="001D5886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268E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5C6"/>
    <w:rsid w:val="0028368B"/>
    <w:rsid w:val="00284130"/>
    <w:rsid w:val="00291D0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69B4"/>
    <w:rsid w:val="002A73E9"/>
    <w:rsid w:val="002B08E9"/>
    <w:rsid w:val="002B158A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4041"/>
    <w:rsid w:val="002D528C"/>
    <w:rsid w:val="002D55CB"/>
    <w:rsid w:val="002D5868"/>
    <w:rsid w:val="002D61CD"/>
    <w:rsid w:val="002D6375"/>
    <w:rsid w:val="002D7588"/>
    <w:rsid w:val="002D7CDD"/>
    <w:rsid w:val="002D7DB1"/>
    <w:rsid w:val="002E1F69"/>
    <w:rsid w:val="002E23F8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1023"/>
    <w:rsid w:val="00302108"/>
    <w:rsid w:val="003022C5"/>
    <w:rsid w:val="003026BE"/>
    <w:rsid w:val="00304C88"/>
    <w:rsid w:val="00305E2C"/>
    <w:rsid w:val="003121CD"/>
    <w:rsid w:val="00316174"/>
    <w:rsid w:val="00316AD1"/>
    <w:rsid w:val="00320707"/>
    <w:rsid w:val="00322125"/>
    <w:rsid w:val="00323B5D"/>
    <w:rsid w:val="00325351"/>
    <w:rsid w:val="0032539E"/>
    <w:rsid w:val="003255C3"/>
    <w:rsid w:val="00325E82"/>
    <w:rsid w:val="0032697A"/>
    <w:rsid w:val="00326D7F"/>
    <w:rsid w:val="00327BC5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1523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1B6D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34F"/>
    <w:rsid w:val="003B5714"/>
    <w:rsid w:val="003B79E7"/>
    <w:rsid w:val="003B7D07"/>
    <w:rsid w:val="003B7EEB"/>
    <w:rsid w:val="003C2DCC"/>
    <w:rsid w:val="003C50D2"/>
    <w:rsid w:val="003C6EEB"/>
    <w:rsid w:val="003C7101"/>
    <w:rsid w:val="003C7DE3"/>
    <w:rsid w:val="003D0116"/>
    <w:rsid w:val="003D324B"/>
    <w:rsid w:val="003D3704"/>
    <w:rsid w:val="003D663E"/>
    <w:rsid w:val="003D6D0D"/>
    <w:rsid w:val="003D71B4"/>
    <w:rsid w:val="003D71EF"/>
    <w:rsid w:val="003D7AC4"/>
    <w:rsid w:val="003E091A"/>
    <w:rsid w:val="003E1EB4"/>
    <w:rsid w:val="003E1ECF"/>
    <w:rsid w:val="003E34C3"/>
    <w:rsid w:val="003E3ED9"/>
    <w:rsid w:val="003E432F"/>
    <w:rsid w:val="003E5399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401"/>
    <w:rsid w:val="00407C30"/>
    <w:rsid w:val="00410F42"/>
    <w:rsid w:val="00411550"/>
    <w:rsid w:val="0041205F"/>
    <w:rsid w:val="00414F20"/>
    <w:rsid w:val="004150AF"/>
    <w:rsid w:val="00415811"/>
    <w:rsid w:val="00415C06"/>
    <w:rsid w:val="00415CEF"/>
    <w:rsid w:val="00417CC3"/>
    <w:rsid w:val="00420B12"/>
    <w:rsid w:val="00421BD0"/>
    <w:rsid w:val="004227D4"/>
    <w:rsid w:val="0042329C"/>
    <w:rsid w:val="004253CC"/>
    <w:rsid w:val="00425E35"/>
    <w:rsid w:val="00425ECE"/>
    <w:rsid w:val="0043184B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7817"/>
    <w:rsid w:val="004A0264"/>
    <w:rsid w:val="004A16E0"/>
    <w:rsid w:val="004A302D"/>
    <w:rsid w:val="004A3ED4"/>
    <w:rsid w:val="004A64BC"/>
    <w:rsid w:val="004B04DE"/>
    <w:rsid w:val="004B0F6C"/>
    <w:rsid w:val="004B2E98"/>
    <w:rsid w:val="004B3069"/>
    <w:rsid w:val="004B573A"/>
    <w:rsid w:val="004C0400"/>
    <w:rsid w:val="004C05B2"/>
    <w:rsid w:val="004C0EB1"/>
    <w:rsid w:val="004C2083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29D7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F4F"/>
    <w:rsid w:val="0050581B"/>
    <w:rsid w:val="00506121"/>
    <w:rsid w:val="0050621A"/>
    <w:rsid w:val="00506C02"/>
    <w:rsid w:val="00510178"/>
    <w:rsid w:val="005132C8"/>
    <w:rsid w:val="00521495"/>
    <w:rsid w:val="00522761"/>
    <w:rsid w:val="0052423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443"/>
    <w:rsid w:val="00547617"/>
    <w:rsid w:val="00550364"/>
    <w:rsid w:val="005522DA"/>
    <w:rsid w:val="0055281B"/>
    <w:rsid w:val="0055297D"/>
    <w:rsid w:val="005529C6"/>
    <w:rsid w:val="00553D6C"/>
    <w:rsid w:val="005543B8"/>
    <w:rsid w:val="005571A1"/>
    <w:rsid w:val="005572CD"/>
    <w:rsid w:val="00557713"/>
    <w:rsid w:val="00560590"/>
    <w:rsid w:val="00560CE9"/>
    <w:rsid w:val="00561127"/>
    <w:rsid w:val="0056177C"/>
    <w:rsid w:val="00562529"/>
    <w:rsid w:val="00567EB9"/>
    <w:rsid w:val="00570E81"/>
    <w:rsid w:val="00571F12"/>
    <w:rsid w:val="00572678"/>
    <w:rsid w:val="005743B7"/>
    <w:rsid w:val="00575079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AE2"/>
    <w:rsid w:val="005A2460"/>
    <w:rsid w:val="005A28E7"/>
    <w:rsid w:val="005A2D87"/>
    <w:rsid w:val="005A2DC0"/>
    <w:rsid w:val="005A6221"/>
    <w:rsid w:val="005A67DB"/>
    <w:rsid w:val="005A6E9A"/>
    <w:rsid w:val="005B54EA"/>
    <w:rsid w:val="005B75CF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0BF6"/>
    <w:rsid w:val="005E1CB1"/>
    <w:rsid w:val="005E57EA"/>
    <w:rsid w:val="005E5CCB"/>
    <w:rsid w:val="005E6173"/>
    <w:rsid w:val="005F1905"/>
    <w:rsid w:val="005F686A"/>
    <w:rsid w:val="00600B72"/>
    <w:rsid w:val="00601821"/>
    <w:rsid w:val="0060309C"/>
    <w:rsid w:val="00604E0C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1591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69E"/>
    <w:rsid w:val="006508A3"/>
    <w:rsid w:val="006513CC"/>
    <w:rsid w:val="00651422"/>
    <w:rsid w:val="006534A4"/>
    <w:rsid w:val="0065425B"/>
    <w:rsid w:val="006557A1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4AAD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C3C"/>
    <w:rsid w:val="00703C48"/>
    <w:rsid w:val="00704DA4"/>
    <w:rsid w:val="00704DEC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309A"/>
    <w:rsid w:val="00756571"/>
    <w:rsid w:val="00757A95"/>
    <w:rsid w:val="007601F8"/>
    <w:rsid w:val="00761331"/>
    <w:rsid w:val="00762F3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7142"/>
    <w:rsid w:val="0077773A"/>
    <w:rsid w:val="007778B2"/>
    <w:rsid w:val="00781B4B"/>
    <w:rsid w:val="00781E6B"/>
    <w:rsid w:val="007821CD"/>
    <w:rsid w:val="0078575C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9D5"/>
    <w:rsid w:val="007A49F8"/>
    <w:rsid w:val="007A6F07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6006"/>
    <w:rsid w:val="007B7E30"/>
    <w:rsid w:val="007B7EEE"/>
    <w:rsid w:val="007C0C81"/>
    <w:rsid w:val="007C19ED"/>
    <w:rsid w:val="007C3672"/>
    <w:rsid w:val="007C6A9E"/>
    <w:rsid w:val="007C6AD1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1772"/>
    <w:rsid w:val="007F36ED"/>
    <w:rsid w:val="007F4C24"/>
    <w:rsid w:val="007F51CA"/>
    <w:rsid w:val="008002C1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E3F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320C"/>
    <w:rsid w:val="008432C9"/>
    <w:rsid w:val="00843687"/>
    <w:rsid w:val="00844A3B"/>
    <w:rsid w:val="0084736D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C1E"/>
    <w:rsid w:val="008A6918"/>
    <w:rsid w:val="008A7972"/>
    <w:rsid w:val="008B1286"/>
    <w:rsid w:val="008B2A5C"/>
    <w:rsid w:val="008B59E3"/>
    <w:rsid w:val="008B65B2"/>
    <w:rsid w:val="008B7252"/>
    <w:rsid w:val="008B7CBD"/>
    <w:rsid w:val="008C104E"/>
    <w:rsid w:val="008C2A1E"/>
    <w:rsid w:val="008C2C41"/>
    <w:rsid w:val="008C3382"/>
    <w:rsid w:val="008C3B1E"/>
    <w:rsid w:val="008C50A4"/>
    <w:rsid w:val="008C5721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41A"/>
    <w:rsid w:val="00912669"/>
    <w:rsid w:val="00913A91"/>
    <w:rsid w:val="00913E4F"/>
    <w:rsid w:val="00916FD6"/>
    <w:rsid w:val="009229BF"/>
    <w:rsid w:val="00925121"/>
    <w:rsid w:val="00925C11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72D5"/>
    <w:rsid w:val="00950559"/>
    <w:rsid w:val="009517AE"/>
    <w:rsid w:val="00951F46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65E18"/>
    <w:rsid w:val="009718DE"/>
    <w:rsid w:val="00972084"/>
    <w:rsid w:val="0097632A"/>
    <w:rsid w:val="00977921"/>
    <w:rsid w:val="00977ECB"/>
    <w:rsid w:val="00981BDB"/>
    <w:rsid w:val="00981C1F"/>
    <w:rsid w:val="00983909"/>
    <w:rsid w:val="00983934"/>
    <w:rsid w:val="00985D57"/>
    <w:rsid w:val="00986316"/>
    <w:rsid w:val="00986F46"/>
    <w:rsid w:val="009904EE"/>
    <w:rsid w:val="00991074"/>
    <w:rsid w:val="00991770"/>
    <w:rsid w:val="00992C87"/>
    <w:rsid w:val="009931D6"/>
    <w:rsid w:val="009939C6"/>
    <w:rsid w:val="009945EE"/>
    <w:rsid w:val="0099559F"/>
    <w:rsid w:val="00996346"/>
    <w:rsid w:val="00996B66"/>
    <w:rsid w:val="009A049E"/>
    <w:rsid w:val="009A0F9D"/>
    <w:rsid w:val="009A11CC"/>
    <w:rsid w:val="009A32FC"/>
    <w:rsid w:val="009A60DC"/>
    <w:rsid w:val="009A6F73"/>
    <w:rsid w:val="009A7DDB"/>
    <w:rsid w:val="009B131F"/>
    <w:rsid w:val="009B309A"/>
    <w:rsid w:val="009B3255"/>
    <w:rsid w:val="009B3743"/>
    <w:rsid w:val="009B4F48"/>
    <w:rsid w:val="009B6DD8"/>
    <w:rsid w:val="009C146B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DE4"/>
    <w:rsid w:val="009D7E05"/>
    <w:rsid w:val="009E0299"/>
    <w:rsid w:val="009E077A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68F2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84F"/>
    <w:rsid w:val="00A51AC7"/>
    <w:rsid w:val="00A51B7D"/>
    <w:rsid w:val="00A54479"/>
    <w:rsid w:val="00A54CBD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B54"/>
    <w:rsid w:val="00AC1D49"/>
    <w:rsid w:val="00AC1F5F"/>
    <w:rsid w:val="00AC2C2F"/>
    <w:rsid w:val="00AC3517"/>
    <w:rsid w:val="00AC3C5B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64B8"/>
    <w:rsid w:val="00AE6DBE"/>
    <w:rsid w:val="00AE732C"/>
    <w:rsid w:val="00AE734F"/>
    <w:rsid w:val="00AF06C1"/>
    <w:rsid w:val="00AF2FF7"/>
    <w:rsid w:val="00AF3C7F"/>
    <w:rsid w:val="00AF485C"/>
    <w:rsid w:val="00AF5980"/>
    <w:rsid w:val="00AF5F41"/>
    <w:rsid w:val="00AF787E"/>
    <w:rsid w:val="00AF78A0"/>
    <w:rsid w:val="00B01BCB"/>
    <w:rsid w:val="00B04013"/>
    <w:rsid w:val="00B045B7"/>
    <w:rsid w:val="00B0469E"/>
    <w:rsid w:val="00B04F7A"/>
    <w:rsid w:val="00B06A45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6444"/>
    <w:rsid w:val="00B20086"/>
    <w:rsid w:val="00B2252B"/>
    <w:rsid w:val="00B22FEB"/>
    <w:rsid w:val="00B238B0"/>
    <w:rsid w:val="00B2543A"/>
    <w:rsid w:val="00B2624C"/>
    <w:rsid w:val="00B26A85"/>
    <w:rsid w:val="00B30778"/>
    <w:rsid w:val="00B30DEC"/>
    <w:rsid w:val="00B31516"/>
    <w:rsid w:val="00B36F44"/>
    <w:rsid w:val="00B40C5C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3391"/>
    <w:rsid w:val="00B94DD9"/>
    <w:rsid w:val="00B97259"/>
    <w:rsid w:val="00BA0EC5"/>
    <w:rsid w:val="00BA1D73"/>
    <w:rsid w:val="00BA3957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E07"/>
    <w:rsid w:val="00BC353F"/>
    <w:rsid w:val="00BC5458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100A"/>
    <w:rsid w:val="00BF2D9B"/>
    <w:rsid w:val="00BF36A0"/>
    <w:rsid w:val="00BF3E6B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D89"/>
    <w:rsid w:val="00C3519F"/>
    <w:rsid w:val="00C35363"/>
    <w:rsid w:val="00C3549B"/>
    <w:rsid w:val="00C35555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3A3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7CB8"/>
    <w:rsid w:val="00C62C82"/>
    <w:rsid w:val="00C63134"/>
    <w:rsid w:val="00C65555"/>
    <w:rsid w:val="00C6566E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4E90"/>
    <w:rsid w:val="00C96B32"/>
    <w:rsid w:val="00CA15E1"/>
    <w:rsid w:val="00CA1D05"/>
    <w:rsid w:val="00CA2066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B78BD"/>
    <w:rsid w:val="00CC00B4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3A0C"/>
    <w:rsid w:val="00CD67D7"/>
    <w:rsid w:val="00CE3CD8"/>
    <w:rsid w:val="00CE4763"/>
    <w:rsid w:val="00CE5E69"/>
    <w:rsid w:val="00CE6C9D"/>
    <w:rsid w:val="00CE6DC8"/>
    <w:rsid w:val="00CE7B84"/>
    <w:rsid w:val="00CF01F2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5891"/>
    <w:rsid w:val="00D25C93"/>
    <w:rsid w:val="00D272DD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5489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10D6"/>
    <w:rsid w:val="00DA1F4A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60AA"/>
    <w:rsid w:val="00E773BD"/>
    <w:rsid w:val="00E82000"/>
    <w:rsid w:val="00E82B87"/>
    <w:rsid w:val="00E83765"/>
    <w:rsid w:val="00E83872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B1532"/>
    <w:rsid w:val="00EB2C09"/>
    <w:rsid w:val="00EB51A0"/>
    <w:rsid w:val="00EB5A3E"/>
    <w:rsid w:val="00EB5F8A"/>
    <w:rsid w:val="00EB6CF3"/>
    <w:rsid w:val="00EB6F0A"/>
    <w:rsid w:val="00EB748E"/>
    <w:rsid w:val="00EC0D3E"/>
    <w:rsid w:val="00EC2245"/>
    <w:rsid w:val="00EC24C7"/>
    <w:rsid w:val="00EC2FA8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254A"/>
    <w:rsid w:val="00F030E3"/>
    <w:rsid w:val="00F03936"/>
    <w:rsid w:val="00F04190"/>
    <w:rsid w:val="00F06033"/>
    <w:rsid w:val="00F07254"/>
    <w:rsid w:val="00F10705"/>
    <w:rsid w:val="00F11DE2"/>
    <w:rsid w:val="00F14E8C"/>
    <w:rsid w:val="00F158A2"/>
    <w:rsid w:val="00F17742"/>
    <w:rsid w:val="00F20768"/>
    <w:rsid w:val="00F22F26"/>
    <w:rsid w:val="00F2339B"/>
    <w:rsid w:val="00F25AF0"/>
    <w:rsid w:val="00F2660A"/>
    <w:rsid w:val="00F32445"/>
    <w:rsid w:val="00F33C8D"/>
    <w:rsid w:val="00F3470A"/>
    <w:rsid w:val="00F375A5"/>
    <w:rsid w:val="00F408B7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79B6"/>
    <w:rsid w:val="00F67CA1"/>
    <w:rsid w:val="00F67DF1"/>
    <w:rsid w:val="00F70227"/>
    <w:rsid w:val="00F70531"/>
    <w:rsid w:val="00F712CF"/>
    <w:rsid w:val="00F719FC"/>
    <w:rsid w:val="00F748A4"/>
    <w:rsid w:val="00F75756"/>
    <w:rsid w:val="00F75C48"/>
    <w:rsid w:val="00F76434"/>
    <w:rsid w:val="00F7646E"/>
    <w:rsid w:val="00F770B4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1AFF"/>
    <w:rsid w:val="00F94B76"/>
    <w:rsid w:val="00F96272"/>
    <w:rsid w:val="00F975B4"/>
    <w:rsid w:val="00F9793E"/>
    <w:rsid w:val="00FA1AE7"/>
    <w:rsid w:val="00FA1E3B"/>
    <w:rsid w:val="00FA3928"/>
    <w:rsid w:val="00FA4502"/>
    <w:rsid w:val="00FA6D2B"/>
    <w:rsid w:val="00FA7166"/>
    <w:rsid w:val="00FA71B3"/>
    <w:rsid w:val="00FB1CBF"/>
    <w:rsid w:val="00FB40FB"/>
    <w:rsid w:val="00FB43B9"/>
    <w:rsid w:val="00FB55E4"/>
    <w:rsid w:val="00FB5FC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7387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99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9/27/118703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9C7B-89E2-4299-ACDD-67799BEB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2017-11-03T14:17:00Z</dcterms:created>
  <dcterms:modified xsi:type="dcterms:W3CDTF">2017-11-03T14:17:00Z</dcterms:modified>
</cp:coreProperties>
</file>