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F" w:rsidRPr="00487E7F" w:rsidRDefault="00C45E0F" w:rsidP="00C45E0F">
      <w:pPr>
        <w:jc w:val="center"/>
        <w:rPr>
          <w:rFonts w:cs="Arial"/>
          <w:b/>
          <w:sz w:val="24"/>
          <w:szCs w:val="24"/>
        </w:rPr>
      </w:pPr>
      <w:r w:rsidRPr="00487E7F">
        <w:rPr>
          <w:rFonts w:cs="Arial"/>
          <w:b/>
          <w:sz w:val="24"/>
          <w:szCs w:val="24"/>
        </w:rPr>
        <w:t>R</w:t>
      </w:r>
      <w:r w:rsidR="001D646F">
        <w:rPr>
          <w:rFonts w:cs="Arial"/>
          <w:b/>
          <w:sz w:val="24"/>
          <w:szCs w:val="24"/>
        </w:rPr>
        <w:t>4</w:t>
      </w:r>
      <w:r w:rsidRPr="00487E7F">
        <w:rPr>
          <w:rFonts w:cs="Arial"/>
          <w:b/>
          <w:sz w:val="24"/>
          <w:szCs w:val="24"/>
        </w:rPr>
        <w:t xml:space="preserve"> 2017 Market Facing Changes (PROD Release </w:t>
      </w:r>
      <w:r w:rsidR="001D646F">
        <w:rPr>
          <w:rFonts w:cs="Arial"/>
          <w:b/>
          <w:sz w:val="24"/>
          <w:szCs w:val="24"/>
        </w:rPr>
        <w:t>August 29 - 31</w:t>
      </w:r>
      <w:r w:rsidR="00ED7CD8" w:rsidRPr="00487E7F">
        <w:rPr>
          <w:rFonts w:cs="Arial"/>
          <w:b/>
          <w:sz w:val="24"/>
          <w:szCs w:val="24"/>
        </w:rPr>
        <w:t>, 2017</w:t>
      </w:r>
      <w:r w:rsidRPr="00487E7F">
        <w:rPr>
          <w:rFonts w:cs="Arial"/>
          <w:b/>
          <w:sz w:val="24"/>
          <w:szCs w:val="24"/>
        </w:rPr>
        <w:t>)</w:t>
      </w:r>
    </w:p>
    <w:p w:rsidR="001D646F" w:rsidRDefault="001D646F" w:rsidP="001D646F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075"/>
      </w:tblGrid>
      <w:tr w:rsidR="00C45E0F" w:rsidRPr="00487E7F" w:rsidTr="00C45E0F">
        <w:trPr>
          <w:trHeight w:val="323"/>
        </w:trPr>
        <w:tc>
          <w:tcPr>
            <w:tcW w:w="1540" w:type="dxa"/>
            <w:shd w:val="clear" w:color="000000" w:fill="D9D9D9"/>
            <w:vAlign w:val="bottom"/>
            <w:hideMark/>
          </w:tcPr>
          <w:p w:rsidR="00C45E0F" w:rsidRPr="00487E7F" w:rsidRDefault="00C45E0F" w:rsidP="00364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7E7F">
              <w:rPr>
                <w:rFonts w:eastAsia="Times New Roman" w:cs="Times New Roman"/>
                <w:b/>
                <w:bCs/>
                <w:color w:val="000000"/>
              </w:rPr>
              <w:t>Change ID</w:t>
            </w:r>
          </w:p>
        </w:tc>
        <w:tc>
          <w:tcPr>
            <w:tcW w:w="9075" w:type="dxa"/>
            <w:shd w:val="clear" w:color="000000" w:fill="D9D9D9"/>
            <w:vAlign w:val="bottom"/>
            <w:hideMark/>
          </w:tcPr>
          <w:p w:rsidR="00C45E0F" w:rsidRPr="00487E7F" w:rsidRDefault="00C45E0F" w:rsidP="00364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7E7F">
              <w:rPr>
                <w:rFonts w:eastAsia="Times New Roman" w:cs="Times New Roman"/>
                <w:b/>
                <w:bCs/>
                <w:color w:val="000000"/>
              </w:rPr>
              <w:t>Market Notice Description</w:t>
            </w:r>
          </w:p>
        </w:tc>
      </w:tr>
      <w:tr w:rsidR="00ED7CD8" w:rsidRPr="00487E7F" w:rsidTr="00ED7CD8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D8" w:rsidRDefault="00693622" w:rsidP="00ED7CD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ITCM-74609</w:t>
            </w:r>
          </w:p>
          <w:p w:rsidR="00693622" w:rsidRPr="00487E7F" w:rsidRDefault="00693622" w:rsidP="00ED7CD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NPRR758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D8" w:rsidRPr="00487E7F" w:rsidRDefault="00693622" w:rsidP="00ED7CD8">
            <w:pPr>
              <w:spacing w:after="0" w:line="240" w:lineRule="auto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A new Secure link will be added </w:t>
            </w:r>
            <w:r w:rsidRPr="001D646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on the MIS Grid &gt; Transmission &gt; Transmission Outages portlet as required for NPRR758: </w:t>
            </w:r>
            <w:r w:rsidRPr="001D646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1D646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br/>
              <w:t>Link name: High Impact Outages – Submitted 90 Days or Less </w:t>
            </w:r>
            <w:r w:rsidRPr="001D646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br/>
              <w:t>Report Type ID: 14857 </w:t>
            </w:r>
            <w:r w:rsidRPr="001D646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br/>
              <w:t>EMIL ID: NP3-154-CD</w:t>
            </w:r>
          </w:p>
        </w:tc>
      </w:tr>
    </w:tbl>
    <w:p w:rsidR="0082437E" w:rsidRPr="00487E7F" w:rsidRDefault="0082437E" w:rsidP="00290476">
      <w:pPr>
        <w:rPr>
          <w:rFonts w:cs="Arial"/>
          <w:sz w:val="20"/>
          <w:szCs w:val="20"/>
        </w:rPr>
      </w:pPr>
      <w:bookmarkStart w:id="0" w:name="_GoBack"/>
      <w:bookmarkEnd w:id="0"/>
    </w:p>
    <w:sectPr w:rsidR="0082437E" w:rsidRPr="00487E7F" w:rsidSect="005B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CD"/>
    <w:multiLevelType w:val="multilevel"/>
    <w:tmpl w:val="298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80168"/>
    <w:multiLevelType w:val="multilevel"/>
    <w:tmpl w:val="520A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F3AD6"/>
    <w:multiLevelType w:val="multilevel"/>
    <w:tmpl w:val="B3D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62C0E"/>
    <w:multiLevelType w:val="multilevel"/>
    <w:tmpl w:val="BB7E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D7C4B"/>
    <w:multiLevelType w:val="multilevel"/>
    <w:tmpl w:val="3C7C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093C2B"/>
    <w:rsid w:val="0010544F"/>
    <w:rsid w:val="0012330B"/>
    <w:rsid w:val="001D646F"/>
    <w:rsid w:val="001D6606"/>
    <w:rsid w:val="001F3E7B"/>
    <w:rsid w:val="00290476"/>
    <w:rsid w:val="002F2159"/>
    <w:rsid w:val="00323DAA"/>
    <w:rsid w:val="003A1CEB"/>
    <w:rsid w:val="003B6B2E"/>
    <w:rsid w:val="00487E7F"/>
    <w:rsid w:val="004F2CBB"/>
    <w:rsid w:val="005624D3"/>
    <w:rsid w:val="00586CAB"/>
    <w:rsid w:val="005B7CDA"/>
    <w:rsid w:val="00604131"/>
    <w:rsid w:val="00693622"/>
    <w:rsid w:val="006B656B"/>
    <w:rsid w:val="006E333B"/>
    <w:rsid w:val="00715F0D"/>
    <w:rsid w:val="007852C9"/>
    <w:rsid w:val="0082437E"/>
    <w:rsid w:val="00825ABE"/>
    <w:rsid w:val="008A6E37"/>
    <w:rsid w:val="009336A6"/>
    <w:rsid w:val="0094230C"/>
    <w:rsid w:val="00944E39"/>
    <w:rsid w:val="009D171A"/>
    <w:rsid w:val="009E2F9B"/>
    <w:rsid w:val="00A409E9"/>
    <w:rsid w:val="00A415CB"/>
    <w:rsid w:val="00A8136E"/>
    <w:rsid w:val="00A81CFA"/>
    <w:rsid w:val="00AB2998"/>
    <w:rsid w:val="00AD203B"/>
    <w:rsid w:val="00AD453C"/>
    <w:rsid w:val="00B605AF"/>
    <w:rsid w:val="00B66134"/>
    <w:rsid w:val="00B80128"/>
    <w:rsid w:val="00BB1C02"/>
    <w:rsid w:val="00C45E0F"/>
    <w:rsid w:val="00D36670"/>
    <w:rsid w:val="00D6441B"/>
    <w:rsid w:val="00D72544"/>
    <w:rsid w:val="00D75094"/>
    <w:rsid w:val="00ED7CD8"/>
    <w:rsid w:val="00F06C72"/>
    <w:rsid w:val="00F30915"/>
    <w:rsid w:val="00F60F77"/>
    <w:rsid w:val="00FD295F"/>
    <w:rsid w:val="00FE3EB2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2C9"/>
    <w:rPr>
      <w:color w:val="0000FF"/>
      <w:u w:val="single"/>
    </w:rPr>
  </w:style>
  <w:style w:type="character" w:customStyle="1" w:styleId="StyleBold">
    <w:name w:val="Style Bold"/>
    <w:basedOn w:val="DefaultParagraphFont"/>
    <w:rsid w:val="00093C2B"/>
    <w:rPr>
      <w:rFonts w:ascii="Arial" w:hAnsi="Arial" w:cs="Arial" w:hint="default"/>
      <w:b/>
      <w:bCs/>
    </w:rPr>
  </w:style>
  <w:style w:type="character" w:customStyle="1" w:styleId="apple-converted-space">
    <w:name w:val="apple-converted-space"/>
    <w:basedOn w:val="DefaultParagraphFont"/>
    <w:rsid w:val="0094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4</cp:revision>
  <dcterms:created xsi:type="dcterms:W3CDTF">2017-07-13T14:06:00Z</dcterms:created>
  <dcterms:modified xsi:type="dcterms:W3CDTF">2017-07-13T14:26:00Z</dcterms:modified>
</cp:coreProperties>
</file>