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04" w:rsidRPr="004A4916" w:rsidRDefault="0007503F" w:rsidP="00343304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4A4916">
        <w:rPr>
          <w:rFonts w:asciiTheme="majorHAnsi" w:hAnsiTheme="majorHAnsi"/>
          <w:b/>
          <w:sz w:val="24"/>
          <w:szCs w:val="24"/>
        </w:rPr>
        <w:t xml:space="preserve">CenterPoint Energy </w:t>
      </w:r>
      <w:r w:rsidR="00343304" w:rsidRPr="004A4916">
        <w:rPr>
          <w:rFonts w:asciiTheme="majorHAnsi" w:hAnsiTheme="majorHAnsi"/>
          <w:b/>
          <w:sz w:val="24"/>
          <w:szCs w:val="24"/>
        </w:rPr>
        <w:t>New Requirements:</w:t>
      </w:r>
    </w:p>
    <w:p w:rsidR="00343304" w:rsidRPr="004A4916" w:rsidRDefault="00343304" w:rsidP="004F220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4A4916">
        <w:rPr>
          <w:rFonts w:asciiTheme="majorHAnsi" w:hAnsiTheme="majorHAnsi"/>
          <w:sz w:val="24"/>
          <w:szCs w:val="24"/>
        </w:rPr>
        <w:t xml:space="preserve">Some requirements that are driving </w:t>
      </w:r>
      <w:r w:rsidR="004A4916">
        <w:rPr>
          <w:rFonts w:asciiTheme="majorHAnsi" w:hAnsiTheme="majorHAnsi"/>
          <w:sz w:val="24"/>
          <w:szCs w:val="24"/>
        </w:rPr>
        <w:t>CNP</w:t>
      </w:r>
      <w:r w:rsidRPr="004A4916">
        <w:rPr>
          <w:rFonts w:asciiTheme="majorHAnsi" w:hAnsiTheme="majorHAnsi"/>
          <w:sz w:val="24"/>
          <w:szCs w:val="24"/>
        </w:rPr>
        <w:t xml:space="preserve"> changes:</w:t>
      </w:r>
    </w:p>
    <w:p w:rsidR="00343304" w:rsidRPr="004A4916" w:rsidRDefault="00343304" w:rsidP="004F220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4A4916">
        <w:rPr>
          <w:rFonts w:asciiTheme="majorHAnsi" w:hAnsiTheme="majorHAnsi"/>
          <w:sz w:val="24"/>
          <w:szCs w:val="24"/>
        </w:rPr>
        <w:t xml:space="preserve"> Allow light disconnect, reconnect for individual lights under an ESIID</w:t>
      </w:r>
    </w:p>
    <w:p w:rsidR="00343304" w:rsidRPr="004A4916" w:rsidRDefault="00343304" w:rsidP="004F220D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4A4916">
        <w:rPr>
          <w:rFonts w:asciiTheme="majorHAnsi" w:hAnsiTheme="majorHAnsi"/>
          <w:sz w:val="24"/>
          <w:szCs w:val="24"/>
        </w:rPr>
        <w:t>Allow for part period of consumption due to lights not working</w:t>
      </w:r>
      <w:r w:rsidR="004A4916">
        <w:rPr>
          <w:rFonts w:asciiTheme="majorHAnsi" w:hAnsiTheme="majorHAnsi"/>
          <w:sz w:val="24"/>
          <w:szCs w:val="24"/>
        </w:rPr>
        <w:t xml:space="preserve"> </w:t>
      </w:r>
    </w:p>
    <w:p w:rsidR="00DF7153" w:rsidRPr="004A4916" w:rsidRDefault="00343304" w:rsidP="004A4916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4A4916">
        <w:rPr>
          <w:rFonts w:asciiTheme="majorHAnsi" w:hAnsiTheme="majorHAnsi"/>
          <w:sz w:val="24"/>
          <w:szCs w:val="24"/>
        </w:rPr>
        <w:t xml:space="preserve">Allow multiple ‘CNP Light Types’ (AA, EE, BB, etc.) that are of the same type (Sodium, LED) wattage and lumen.  </w:t>
      </w:r>
      <w:r w:rsidR="004A4916" w:rsidRPr="004A4916">
        <w:rPr>
          <w:rFonts w:asciiTheme="majorHAnsi" w:hAnsiTheme="majorHAnsi"/>
          <w:sz w:val="24"/>
          <w:szCs w:val="24"/>
        </w:rPr>
        <w:t>The difference being how the lights are connected</w:t>
      </w:r>
      <w:r w:rsidR="004A4916">
        <w:rPr>
          <w:rFonts w:asciiTheme="majorHAnsi" w:hAnsiTheme="majorHAnsi"/>
          <w:sz w:val="24"/>
          <w:szCs w:val="24"/>
        </w:rPr>
        <w:t xml:space="preserve"> and </w:t>
      </w:r>
      <w:r w:rsidR="004A4916" w:rsidRPr="004A4916">
        <w:rPr>
          <w:rFonts w:asciiTheme="majorHAnsi" w:hAnsiTheme="majorHAnsi"/>
          <w:sz w:val="24"/>
          <w:szCs w:val="24"/>
        </w:rPr>
        <w:t>was it installed pre-dereg</w:t>
      </w:r>
      <w:r w:rsidR="004A4916">
        <w:rPr>
          <w:rFonts w:asciiTheme="majorHAnsi" w:hAnsiTheme="majorHAnsi"/>
          <w:sz w:val="24"/>
          <w:szCs w:val="24"/>
        </w:rPr>
        <w:t>ulation</w:t>
      </w:r>
      <w:r w:rsidR="004A4916" w:rsidRPr="004A4916">
        <w:rPr>
          <w:rFonts w:asciiTheme="majorHAnsi" w:hAnsiTheme="majorHAnsi"/>
          <w:sz w:val="24"/>
          <w:szCs w:val="24"/>
        </w:rPr>
        <w:t xml:space="preserve"> or not</w:t>
      </w:r>
      <w:r w:rsidR="004A4916">
        <w:rPr>
          <w:rFonts w:asciiTheme="majorHAnsi" w:hAnsiTheme="majorHAnsi"/>
          <w:sz w:val="24"/>
          <w:szCs w:val="24"/>
        </w:rPr>
        <w:t xml:space="preserve"> determine tariff charge amounts.</w:t>
      </w:r>
      <w:bookmarkStart w:id="0" w:name="_GoBack"/>
      <w:bookmarkEnd w:id="0"/>
    </w:p>
    <w:p w:rsidR="00E71C2D" w:rsidRPr="003E160D" w:rsidRDefault="00E71C2D" w:rsidP="00E71C2D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1C2D" w:rsidRPr="003E160D" w:rsidTr="00E71C2D">
        <w:tc>
          <w:tcPr>
            <w:tcW w:w="9576" w:type="dxa"/>
          </w:tcPr>
          <w:p w:rsidR="001A7438" w:rsidRPr="003E160D" w:rsidRDefault="00E71C2D" w:rsidP="00E71C2D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t>ST*810*13592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BIG*20170425*81002B9106582017115B1C***867030SW00002017115B1107184000**PR*00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REF*Q5**1008901014541244550200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N1*8S*CENTERPOINTENERGY*1*957877905**41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N1*SJ*</w:t>
            </w:r>
            <w:r w:rsidR="00355CCA" w:rsidRPr="003E160D">
              <w:rPr>
                <w:rFonts w:ascii="Verdana" w:hAnsi="Verdana"/>
                <w:color w:val="333333"/>
                <w:sz w:val="18"/>
                <w:szCs w:val="18"/>
              </w:rPr>
              <w:t>XXXXXXXXX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t>*1*</w:t>
            </w:r>
            <w:r w:rsidR="00355CCA" w:rsidRPr="003E160D">
              <w:rPr>
                <w:rFonts w:ascii="Verdana" w:hAnsi="Verdana"/>
                <w:color w:val="333333"/>
                <w:sz w:val="18"/>
                <w:szCs w:val="18"/>
              </w:rPr>
              <w:t>999999999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t>**40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ITD******20170531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IT1*1*****SV*EL*C3*RATE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REF*NH*MISC SECURITY LIGHTING SERVICE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DTM*150*20170323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DTM*151*20170424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</w:r>
            <w:r w:rsidRPr="004A4916">
              <w:rPr>
                <w:rFonts w:ascii="Verdana" w:hAnsi="Verdana"/>
                <w:b/>
                <w:color w:val="333333"/>
                <w:sz w:val="18"/>
                <w:szCs w:val="18"/>
              </w:rPr>
              <w:t>SLN*1**A</w:t>
            </w:r>
            <w:r w:rsidRPr="004A4916">
              <w:rPr>
                <w:rFonts w:ascii="Verdana" w:hAnsi="Verdana"/>
                <w:b/>
                <w:color w:val="333333"/>
                <w:sz w:val="18"/>
                <w:szCs w:val="18"/>
              </w:rPr>
              <w:br/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t>SAC*C**EU*CRE031*-208***-.00164557*KH*1264*****ADFIT CREDIT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SAC*C**EU*MSC042*1474***.011661*KH*1264*****DISTRIBUTION COST RECOVERY FACTOR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SAC*C**EU*MSC025*1***.00000791*KH*1264*****NUCLEAR DECOMMISSION FEE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SAC*C**EU*MSC024*0***0*KH*1264*****SYSTEM BENEFIT FUND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SAC*C**EU*MSC036*473***.00374209*KH*1264*****TRANSITION CHARGE 2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SAC*C**EU*MSC037*78***.00061709*KH*1264*****TRANSITION CHARGE 3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SAC*C**EU*MSC038*42***.00033228*KH*1264*****SYSTEM RESTORATION CHARGE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SAC*C**EU*MSC043*200***.00158228*KH*1264*****TRANSITION CHARGE 5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SAC*C**EU*FFR001*7432***9.29*EA*8*****NON METERED SERVICE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IT1*2*****SV*EL*C3*RATE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REF*NH*MISC SECURITY LIGHTING SERVICE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DTM*150*20170323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DTM*151*20170424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</w:r>
            <w:r w:rsidRPr="004A4916">
              <w:rPr>
                <w:rFonts w:ascii="Verdana" w:hAnsi="Verdana"/>
                <w:b/>
                <w:color w:val="333333"/>
                <w:sz w:val="18"/>
                <w:szCs w:val="18"/>
              </w:rPr>
              <w:t>SLN*2**A</w:t>
            </w:r>
            <w:r w:rsidRPr="004A4916">
              <w:rPr>
                <w:rFonts w:ascii="Verdana" w:hAnsi="Verdana"/>
                <w:b/>
                <w:color w:val="333333"/>
                <w:sz w:val="18"/>
                <w:szCs w:val="18"/>
              </w:rPr>
              <w:br/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t>SAC*C**EU*CRE031*-17***-.00161905*KH*105*****ADFIT CREDIT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SAC*C**EU*MSC042*122***.011619*KH*105*****DISTRIBUTION COST RECOVERY FACTOR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SAC*C**EU*MSC024*0***0*KH*105*****SYSTEM BENEFIT FUND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SAC*C**</w:t>
            </w:r>
          </w:p>
          <w:p w:rsidR="00E71C2D" w:rsidRPr="003E160D" w:rsidRDefault="00E71C2D" w:rsidP="00E71C2D">
            <w:pPr>
              <w:rPr>
                <w:sz w:val="18"/>
                <w:szCs w:val="18"/>
              </w:rPr>
            </w:pP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t>EU*MSC036*39***.00371429*KH*105*****TRANSITION CHARGE 2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SAC*C**EU*MSC037*6***.00057143*KH*105*****TRANSITION CHARGE 3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SAC*C**EU*MSC038*3***.00028571*KH*105*****SYSTEM RESTORATION CHARGE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SAC*C**EU*MSC043*17***.00161905*KH*105*****TRANSITION CHARGE 5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SAC*C**EU*FFR001*908***9.08*EA*1*****NON METERED SERVICE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TDS*10570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CTT*2</w:t>
            </w:r>
            <w:r w:rsidRPr="003E160D">
              <w:rPr>
                <w:rFonts w:ascii="Verdana" w:hAnsi="Verdana"/>
                <w:color w:val="333333"/>
                <w:sz w:val="18"/>
                <w:szCs w:val="18"/>
              </w:rPr>
              <w:br/>
              <w:t>SE*36*13592</w:t>
            </w:r>
          </w:p>
          <w:p w:rsidR="00E71C2D" w:rsidRPr="003E160D" w:rsidRDefault="00E71C2D" w:rsidP="00E71C2D">
            <w:pPr>
              <w:rPr>
                <w:sz w:val="18"/>
                <w:szCs w:val="18"/>
              </w:rPr>
            </w:pPr>
          </w:p>
        </w:tc>
      </w:tr>
    </w:tbl>
    <w:p w:rsidR="00E71C2D" w:rsidRDefault="00E71C2D" w:rsidP="00E71C2D"/>
    <w:p w:rsidR="00126A7F" w:rsidRDefault="00126A7F" w:rsidP="00126A7F">
      <w:pPr>
        <w:pStyle w:val="PlainText"/>
      </w:pPr>
      <w:r>
        <w:t>PTD*BD</w:t>
      </w:r>
      <w:r w:rsidR="003E160D">
        <w:t xml:space="preserve">  </w:t>
      </w:r>
    </w:p>
    <w:p w:rsidR="00126A7F" w:rsidRPr="003E160D" w:rsidRDefault="00126A7F" w:rsidP="00126A7F">
      <w:pPr>
        <w:pStyle w:val="PlainText"/>
        <w:rPr>
          <w:b/>
          <w:highlight w:val="yellow"/>
        </w:rPr>
      </w:pPr>
      <w:r w:rsidRPr="003E160D">
        <w:rPr>
          <w:b/>
          <w:highlight w:val="yellow"/>
        </w:rPr>
        <w:t>|DTM*150*20160101</w:t>
      </w:r>
    </w:p>
    <w:p w:rsidR="00126A7F" w:rsidRPr="00603F36" w:rsidRDefault="00126A7F" w:rsidP="00126A7F">
      <w:pPr>
        <w:pStyle w:val="PlainText"/>
        <w:rPr>
          <w:b/>
        </w:rPr>
      </w:pPr>
      <w:r w:rsidRPr="003E160D">
        <w:rPr>
          <w:b/>
          <w:highlight w:val="yellow"/>
        </w:rPr>
        <w:t>|DTM*151*20160201</w:t>
      </w:r>
    </w:p>
    <w:p w:rsidR="00126A7F" w:rsidRDefault="00126A7F" w:rsidP="00126A7F">
      <w:pPr>
        <w:pStyle w:val="PlainText"/>
      </w:pPr>
      <w:r w:rsidRPr="00603F36">
        <w:rPr>
          <w:b/>
        </w:rPr>
        <w:lastRenderedPageBreak/>
        <w:t>|</w:t>
      </w:r>
      <w:r>
        <w:t xml:space="preserve">REF*PRT*MV*7800      </w:t>
      </w:r>
    </w:p>
    <w:p w:rsidR="00126A7F" w:rsidRDefault="00126A7F" w:rsidP="00126A7F">
      <w:pPr>
        <w:pStyle w:val="PlainText"/>
      </w:pPr>
      <w:r>
        <w:t>|QTY*QD*1356*EA^^20^KH^^</w:t>
      </w:r>
      <w:r w:rsidR="00087CDA">
        <w:t>67.8</w:t>
      </w:r>
    </w:p>
    <w:p w:rsidR="00126A7F" w:rsidRDefault="00126A7F" w:rsidP="00126A7F">
      <w:pPr>
        <w:pStyle w:val="PlainText"/>
      </w:pPr>
      <w:r>
        <w:t>|PTD*BD</w:t>
      </w:r>
    </w:p>
    <w:p w:rsidR="00126A7F" w:rsidRDefault="00126A7F" w:rsidP="00126A7F">
      <w:pPr>
        <w:pStyle w:val="PlainText"/>
      </w:pPr>
      <w:r>
        <w:t>|DTM*150*20160101</w:t>
      </w:r>
    </w:p>
    <w:p w:rsidR="00126A7F" w:rsidRDefault="00126A7F" w:rsidP="00126A7F">
      <w:pPr>
        <w:pStyle w:val="PlainText"/>
      </w:pPr>
      <w:r>
        <w:t>|DTM*151*20160201</w:t>
      </w:r>
    </w:p>
    <w:p w:rsidR="00126A7F" w:rsidRDefault="00126A7F" w:rsidP="00126A7F">
      <w:pPr>
        <w:pStyle w:val="PlainText"/>
      </w:pPr>
      <w:r>
        <w:t xml:space="preserve">|REF*PRT*MV*7800 this is account BB </w:t>
      </w:r>
      <w:r w:rsidR="0007503F">
        <w:t xml:space="preserve"> </w:t>
      </w:r>
    </w:p>
    <w:p w:rsidR="00126A7F" w:rsidRDefault="00126A7F" w:rsidP="00126A7F">
      <w:pPr>
        <w:pStyle w:val="PlainText"/>
      </w:pPr>
      <w:r>
        <w:t>|QTY*QD*552*EA^^</w:t>
      </w:r>
      <w:r w:rsidR="00232A66">
        <w:t>10</w:t>
      </w:r>
      <w:r>
        <w:t>^KH^^</w:t>
      </w:r>
      <w:r w:rsidR="00232A66">
        <w:t>55.2</w:t>
      </w:r>
    </w:p>
    <w:p w:rsidR="00126A7F" w:rsidRDefault="00126A7F" w:rsidP="00126A7F">
      <w:pPr>
        <w:pStyle w:val="PlainText"/>
      </w:pPr>
      <w:r>
        <w:t>||PTD*SU</w:t>
      </w:r>
    </w:p>
    <w:p w:rsidR="00126A7F" w:rsidRDefault="00126A7F" w:rsidP="00126A7F">
      <w:pPr>
        <w:pStyle w:val="PlainText"/>
      </w:pPr>
      <w:r>
        <w:t>|REF*MT*KHMON</w:t>
      </w:r>
    </w:p>
    <w:p w:rsidR="00126A7F" w:rsidRDefault="00126A7F" w:rsidP="00126A7F">
      <w:pPr>
        <w:pStyle w:val="PlainText"/>
      </w:pPr>
      <w:r>
        <w:t>|QTY*QD*1908</w:t>
      </w:r>
    </w:p>
    <w:p w:rsidR="00126A7F" w:rsidRDefault="00126A7F" w:rsidP="00126A7F">
      <w:pPr>
        <w:pStyle w:val="PlainText"/>
      </w:pPr>
      <w:r>
        <w:t>|MEA**PRQ*1908****51</w:t>
      </w:r>
    </w:p>
    <w:p w:rsidR="00126A7F" w:rsidRDefault="00126A7F" w:rsidP="00126A7F">
      <w:pPr>
        <w:pStyle w:val="PlainText"/>
      </w:pPr>
      <w:r>
        <w:t>|DTM*150*20160101</w:t>
      </w:r>
    </w:p>
    <w:p w:rsidR="00126A7F" w:rsidRDefault="00126A7F" w:rsidP="00126A7F">
      <w:pPr>
        <w:pStyle w:val="PlainText"/>
      </w:pPr>
      <w:r>
        <w:t>|DTM*151*20160201</w:t>
      </w:r>
    </w:p>
    <w:p w:rsidR="00F3478E" w:rsidRDefault="00943CA3" w:rsidP="00E71C2D">
      <w:r>
        <w:tab/>
      </w:r>
    </w:p>
    <w:p w:rsidR="00F3478E" w:rsidRPr="003E160D" w:rsidRDefault="00F3478E" w:rsidP="00E71C2D">
      <w:pPr>
        <w:rPr>
          <w:b/>
          <w:sz w:val="24"/>
          <w:szCs w:val="24"/>
        </w:rPr>
      </w:pPr>
      <w:r w:rsidRPr="003E160D">
        <w:rPr>
          <w:b/>
          <w:sz w:val="24"/>
          <w:szCs w:val="24"/>
        </w:rPr>
        <w:t>Proration:</w:t>
      </w:r>
    </w:p>
    <w:p w:rsidR="00F3478E" w:rsidRPr="003E160D" w:rsidRDefault="00F3478E" w:rsidP="00E71C2D">
      <w:pPr>
        <w:rPr>
          <w:sz w:val="24"/>
          <w:szCs w:val="24"/>
        </w:rPr>
      </w:pPr>
      <w:r w:rsidRPr="003E160D">
        <w:rPr>
          <w:sz w:val="24"/>
          <w:szCs w:val="24"/>
        </w:rPr>
        <w:t>The 810 would introduce the following structure change over what CNP does to</w:t>
      </w:r>
      <w:r w:rsidR="00D414ED" w:rsidRPr="003E160D">
        <w:rPr>
          <w:sz w:val="24"/>
          <w:szCs w:val="24"/>
        </w:rPr>
        <w:t>d</w:t>
      </w:r>
      <w:r w:rsidRPr="003E160D">
        <w:rPr>
          <w:sz w:val="24"/>
          <w:szCs w:val="24"/>
        </w:rPr>
        <w:t>ay:</w:t>
      </w:r>
    </w:p>
    <w:p w:rsidR="008B4E39" w:rsidRPr="003E160D" w:rsidRDefault="00275C5D" w:rsidP="008B4E39">
      <w:pPr>
        <w:spacing w:after="0"/>
        <w:rPr>
          <w:rFonts w:asciiTheme="majorHAnsi" w:hAnsiTheme="majorHAnsi"/>
          <w:color w:val="333333"/>
        </w:rPr>
      </w:pPr>
      <w:r w:rsidRPr="003E160D">
        <w:rPr>
          <w:rFonts w:asciiTheme="majorHAnsi" w:hAnsiTheme="majorHAnsi"/>
          <w:color w:val="333333"/>
        </w:rPr>
        <w:t>BIG*20170425*81002B9106582017115B1C***867030SW00002017115B1107184000**PR*00</w:t>
      </w:r>
      <w:r w:rsidRPr="003E160D">
        <w:rPr>
          <w:rFonts w:asciiTheme="majorHAnsi" w:hAnsiTheme="majorHAnsi"/>
          <w:color w:val="333333"/>
        </w:rPr>
        <w:br/>
        <w:t>REF*Q5**1008901014541244550200</w:t>
      </w:r>
      <w:r w:rsidRPr="003E160D">
        <w:rPr>
          <w:rFonts w:asciiTheme="majorHAnsi" w:hAnsiTheme="majorHAnsi"/>
          <w:color w:val="333333"/>
        </w:rPr>
        <w:br/>
        <w:t>N1*8S*CENTERPOINTENERGY*1*957877905**41</w:t>
      </w:r>
      <w:r w:rsidRPr="003E160D">
        <w:rPr>
          <w:rFonts w:asciiTheme="majorHAnsi" w:hAnsiTheme="majorHAnsi"/>
          <w:color w:val="333333"/>
        </w:rPr>
        <w:br/>
        <w:t>N1*SJ*</w:t>
      </w:r>
      <w:r w:rsidR="006B6010" w:rsidRPr="003E160D">
        <w:rPr>
          <w:rFonts w:asciiTheme="majorHAnsi" w:hAnsiTheme="majorHAnsi"/>
          <w:color w:val="333333"/>
        </w:rPr>
        <w:t>SOME RETAILER</w:t>
      </w:r>
      <w:r w:rsidRPr="003E160D">
        <w:rPr>
          <w:rFonts w:asciiTheme="majorHAnsi" w:hAnsiTheme="majorHAnsi"/>
          <w:color w:val="333333"/>
        </w:rPr>
        <w:t>*1*</w:t>
      </w:r>
      <w:r w:rsidR="006B6010" w:rsidRPr="003E160D">
        <w:rPr>
          <w:rFonts w:asciiTheme="majorHAnsi" w:hAnsiTheme="majorHAnsi"/>
          <w:color w:val="333333"/>
        </w:rPr>
        <w:t>99999999999</w:t>
      </w:r>
      <w:r w:rsidRPr="003E160D">
        <w:rPr>
          <w:rFonts w:asciiTheme="majorHAnsi" w:hAnsiTheme="majorHAnsi"/>
          <w:color w:val="333333"/>
        </w:rPr>
        <w:t>**40</w:t>
      </w:r>
      <w:r w:rsidRPr="003E160D">
        <w:rPr>
          <w:rFonts w:asciiTheme="majorHAnsi" w:hAnsiTheme="majorHAnsi"/>
          <w:color w:val="333333"/>
        </w:rPr>
        <w:br/>
        <w:t>ITD******20170531</w:t>
      </w:r>
      <w:r w:rsidRPr="003E160D">
        <w:rPr>
          <w:rFonts w:asciiTheme="majorHAnsi" w:hAnsiTheme="majorHAnsi"/>
          <w:color w:val="333333"/>
        </w:rPr>
        <w:br/>
        <w:t>IT1*1*****SV*EL*C3*RATE</w:t>
      </w:r>
      <w:r w:rsidRPr="003E160D">
        <w:rPr>
          <w:rFonts w:asciiTheme="majorHAnsi" w:hAnsiTheme="majorHAnsi"/>
          <w:color w:val="333333"/>
        </w:rPr>
        <w:br/>
        <w:t>REF*NH*MISC SECURITY LIGHTING SERVICE</w:t>
      </w:r>
      <w:r w:rsidRPr="003E160D">
        <w:rPr>
          <w:rFonts w:asciiTheme="majorHAnsi" w:hAnsiTheme="majorHAnsi"/>
          <w:color w:val="333333"/>
        </w:rPr>
        <w:br/>
      </w:r>
      <w:r w:rsidRPr="003E160D">
        <w:rPr>
          <w:rFonts w:asciiTheme="majorHAnsi" w:hAnsiTheme="majorHAnsi"/>
          <w:b/>
          <w:color w:val="333333"/>
          <w:highlight w:val="yellow"/>
        </w:rPr>
        <w:t>DTM*944*RD8-20160101 – 20160115</w:t>
      </w:r>
      <w:r w:rsidRPr="003E160D">
        <w:rPr>
          <w:rFonts w:asciiTheme="majorHAnsi" w:hAnsiTheme="majorHAnsi"/>
          <w:b/>
          <w:color w:val="333333"/>
          <w:highlight w:val="yellow"/>
        </w:rPr>
        <w:br/>
        <w:t>SLN*1**A</w:t>
      </w:r>
      <w:r w:rsidRPr="003E160D">
        <w:rPr>
          <w:rFonts w:asciiTheme="majorHAnsi" w:hAnsiTheme="majorHAnsi"/>
          <w:color w:val="333333"/>
        </w:rPr>
        <w:br/>
        <w:t>SAC*C**EU*CRE031*-208***-.00164557*KH*540*****ADFIT CREDIT</w:t>
      </w:r>
      <w:r w:rsidRPr="003E160D">
        <w:rPr>
          <w:rFonts w:asciiTheme="majorHAnsi" w:hAnsiTheme="majorHAnsi"/>
          <w:color w:val="333333"/>
        </w:rPr>
        <w:br/>
        <w:t>SAC*C**EU*MSC042*1474***.011661*KH*540*****DISTRIBUTION COST RECOVERY FACTOR</w:t>
      </w:r>
      <w:r w:rsidRPr="003E160D">
        <w:rPr>
          <w:rFonts w:asciiTheme="majorHAnsi" w:hAnsiTheme="majorHAnsi"/>
          <w:color w:val="333333"/>
        </w:rPr>
        <w:br/>
        <w:t>SAC*C**EU*MSC025*1***.00000791*KH*540*****NUCLEAR DECOMMISSION FEE</w:t>
      </w:r>
      <w:r w:rsidRPr="003E160D">
        <w:rPr>
          <w:rFonts w:asciiTheme="majorHAnsi" w:hAnsiTheme="majorHAnsi"/>
          <w:color w:val="333333"/>
        </w:rPr>
        <w:br/>
        <w:t>SAC*C**EU*MSC024*0***0*KH*540*****SYSTEM BENEFIT FUND</w:t>
      </w:r>
      <w:r w:rsidRPr="003E160D">
        <w:rPr>
          <w:rFonts w:asciiTheme="majorHAnsi" w:hAnsiTheme="majorHAnsi"/>
          <w:color w:val="333333"/>
        </w:rPr>
        <w:br/>
        <w:t>SAC*C**EU*MSC036*473***.00374209*KH*540*****TRANSITION CHARGE 2</w:t>
      </w:r>
      <w:r w:rsidRPr="003E160D">
        <w:rPr>
          <w:rFonts w:asciiTheme="majorHAnsi" w:hAnsiTheme="majorHAnsi"/>
          <w:color w:val="333333"/>
        </w:rPr>
        <w:br/>
        <w:t>SAC*C**EU*MSC037*78***.00061709*KH*540*****TRANSITION CHARGE 3</w:t>
      </w:r>
      <w:r w:rsidRPr="003E160D">
        <w:rPr>
          <w:rFonts w:asciiTheme="majorHAnsi" w:hAnsiTheme="majorHAnsi"/>
          <w:color w:val="333333"/>
        </w:rPr>
        <w:br/>
        <w:t>SAC*C**EU*MSC038*42***.00033228*KH*540*****SYSTEM RESTORATION CHARGE</w:t>
      </w:r>
      <w:r w:rsidRPr="003E160D">
        <w:rPr>
          <w:rFonts w:asciiTheme="majorHAnsi" w:hAnsiTheme="majorHAnsi"/>
          <w:color w:val="333333"/>
        </w:rPr>
        <w:br/>
        <w:t>SAC*C**EU*MSC043*200***.00158228*KH*540</w:t>
      </w:r>
      <w:r w:rsidR="00943CA3" w:rsidRPr="003E160D">
        <w:rPr>
          <w:rFonts w:asciiTheme="majorHAnsi" w:hAnsiTheme="majorHAnsi"/>
          <w:color w:val="333333"/>
        </w:rPr>
        <w:t>*****</w:t>
      </w:r>
      <w:r w:rsidRPr="003E160D">
        <w:rPr>
          <w:rFonts w:asciiTheme="majorHAnsi" w:hAnsiTheme="majorHAnsi"/>
          <w:color w:val="333333"/>
        </w:rPr>
        <w:t>TRANSITION CHARGE 5</w:t>
      </w:r>
      <w:r w:rsidRPr="003E160D">
        <w:rPr>
          <w:rFonts w:asciiTheme="majorHAnsi" w:hAnsiTheme="majorHAnsi"/>
          <w:color w:val="333333"/>
        </w:rPr>
        <w:br/>
        <w:t>SAC*C**EU*FFR001*7432***9.29*EA*</w:t>
      </w:r>
      <w:r w:rsidR="00BB260B" w:rsidRPr="003E160D">
        <w:rPr>
          <w:rFonts w:asciiTheme="majorHAnsi" w:hAnsiTheme="majorHAnsi"/>
          <w:color w:val="333333"/>
        </w:rPr>
        <w:t>1</w:t>
      </w:r>
      <w:r w:rsidRPr="003E160D">
        <w:rPr>
          <w:rFonts w:asciiTheme="majorHAnsi" w:hAnsiTheme="majorHAnsi"/>
          <w:color w:val="333333"/>
        </w:rPr>
        <w:t>5*****NON METERED SERVICE</w:t>
      </w:r>
      <w:r w:rsidRPr="003E160D">
        <w:rPr>
          <w:rFonts w:asciiTheme="majorHAnsi" w:hAnsiTheme="majorHAnsi"/>
          <w:color w:val="333333"/>
        </w:rPr>
        <w:br/>
        <w:t>IT1*2*****SV*EL*C3*RATE</w:t>
      </w:r>
      <w:r w:rsidRPr="003E160D">
        <w:rPr>
          <w:rFonts w:asciiTheme="majorHAnsi" w:hAnsiTheme="majorHAnsi"/>
          <w:color w:val="333333"/>
        </w:rPr>
        <w:br/>
        <w:t>REF*NH*MISC SECURITY LIGHTING SERVICE</w:t>
      </w:r>
      <w:r w:rsidRPr="003E160D">
        <w:rPr>
          <w:rFonts w:asciiTheme="majorHAnsi" w:hAnsiTheme="majorHAnsi"/>
          <w:color w:val="333333"/>
        </w:rPr>
        <w:br/>
      </w:r>
      <w:r w:rsidR="008B4E39" w:rsidRPr="003E160D">
        <w:rPr>
          <w:rFonts w:asciiTheme="majorHAnsi" w:hAnsiTheme="majorHAnsi"/>
          <w:b/>
          <w:color w:val="333333"/>
          <w:highlight w:val="yellow"/>
        </w:rPr>
        <w:t>DTM*944*RD8-20160116 – 20160201</w:t>
      </w:r>
      <w:r w:rsidRPr="003E160D">
        <w:rPr>
          <w:rFonts w:asciiTheme="majorHAnsi" w:hAnsiTheme="majorHAnsi"/>
          <w:b/>
          <w:color w:val="333333"/>
          <w:highlight w:val="yellow"/>
        </w:rPr>
        <w:br/>
        <w:t>SLN*2**A</w:t>
      </w:r>
      <w:r w:rsidRPr="003E160D">
        <w:rPr>
          <w:rFonts w:asciiTheme="majorHAnsi" w:hAnsiTheme="majorHAnsi"/>
          <w:color w:val="333333"/>
        </w:rPr>
        <w:br/>
        <w:t>SAC*C**EU*CRE031*-17***-.00161905*KH*</w:t>
      </w:r>
      <w:r w:rsidR="00756A75" w:rsidRPr="003E160D">
        <w:rPr>
          <w:rFonts w:asciiTheme="majorHAnsi" w:hAnsiTheme="majorHAnsi"/>
          <w:color w:val="333333"/>
        </w:rPr>
        <w:t>816</w:t>
      </w:r>
      <w:r w:rsidRPr="003E160D">
        <w:rPr>
          <w:rFonts w:asciiTheme="majorHAnsi" w:hAnsiTheme="majorHAnsi"/>
          <w:color w:val="333333"/>
        </w:rPr>
        <w:t>*****ADFIT CREDIT</w:t>
      </w:r>
      <w:r w:rsidRPr="003E160D">
        <w:rPr>
          <w:rFonts w:asciiTheme="majorHAnsi" w:hAnsiTheme="majorHAnsi"/>
          <w:color w:val="333333"/>
        </w:rPr>
        <w:br/>
        <w:t>SAC*C**EU*MSC042*122***.011619*KH*</w:t>
      </w:r>
      <w:r w:rsidR="00756A75" w:rsidRPr="003E160D">
        <w:rPr>
          <w:rFonts w:asciiTheme="majorHAnsi" w:hAnsiTheme="majorHAnsi"/>
          <w:color w:val="333333"/>
        </w:rPr>
        <w:t>816</w:t>
      </w:r>
      <w:r w:rsidRPr="003E160D">
        <w:rPr>
          <w:rFonts w:asciiTheme="majorHAnsi" w:hAnsiTheme="majorHAnsi"/>
          <w:color w:val="333333"/>
        </w:rPr>
        <w:t>*****DISTRIBUTION COST RECOVERY FACTOR</w:t>
      </w:r>
      <w:r w:rsidRPr="003E160D">
        <w:rPr>
          <w:rFonts w:asciiTheme="majorHAnsi" w:hAnsiTheme="majorHAnsi"/>
          <w:color w:val="333333"/>
        </w:rPr>
        <w:br/>
        <w:t>SAC*C**EU*MSC024*0***0*KH*</w:t>
      </w:r>
      <w:r w:rsidR="00756A75" w:rsidRPr="003E160D">
        <w:rPr>
          <w:rFonts w:asciiTheme="majorHAnsi" w:hAnsiTheme="majorHAnsi"/>
          <w:color w:val="333333"/>
        </w:rPr>
        <w:t>816</w:t>
      </w:r>
      <w:r w:rsidRPr="003E160D">
        <w:rPr>
          <w:rFonts w:asciiTheme="majorHAnsi" w:hAnsiTheme="majorHAnsi"/>
          <w:color w:val="333333"/>
        </w:rPr>
        <w:t>*****SYSTEM BENEFIT FUND</w:t>
      </w:r>
      <w:r w:rsidRPr="003E160D">
        <w:rPr>
          <w:rFonts w:asciiTheme="majorHAnsi" w:hAnsiTheme="majorHAnsi"/>
          <w:color w:val="333333"/>
        </w:rPr>
        <w:br/>
        <w:t>SAC*C**EU*MSC036*39***.00371429*KH*</w:t>
      </w:r>
      <w:r w:rsidR="00756A75" w:rsidRPr="003E160D">
        <w:rPr>
          <w:rFonts w:asciiTheme="majorHAnsi" w:hAnsiTheme="majorHAnsi"/>
          <w:color w:val="333333"/>
        </w:rPr>
        <w:t>816</w:t>
      </w:r>
      <w:r w:rsidRPr="003E160D">
        <w:rPr>
          <w:rFonts w:asciiTheme="majorHAnsi" w:hAnsiTheme="majorHAnsi"/>
          <w:color w:val="333333"/>
        </w:rPr>
        <w:t>*****TRANSITION CHARGE 2</w:t>
      </w:r>
      <w:r w:rsidRPr="003E160D">
        <w:rPr>
          <w:rFonts w:asciiTheme="majorHAnsi" w:hAnsiTheme="majorHAnsi"/>
          <w:color w:val="333333"/>
        </w:rPr>
        <w:br/>
      </w:r>
      <w:r w:rsidRPr="003E160D">
        <w:rPr>
          <w:rFonts w:asciiTheme="majorHAnsi" w:hAnsiTheme="majorHAnsi"/>
          <w:color w:val="333333"/>
        </w:rPr>
        <w:lastRenderedPageBreak/>
        <w:t>SAC*C**EU*MSC037*6***.00057143*KH*</w:t>
      </w:r>
      <w:r w:rsidR="00756A75" w:rsidRPr="003E160D">
        <w:rPr>
          <w:rFonts w:asciiTheme="majorHAnsi" w:hAnsiTheme="majorHAnsi"/>
          <w:color w:val="333333"/>
        </w:rPr>
        <w:t>816</w:t>
      </w:r>
      <w:r w:rsidRPr="003E160D">
        <w:rPr>
          <w:rFonts w:asciiTheme="majorHAnsi" w:hAnsiTheme="majorHAnsi"/>
          <w:color w:val="333333"/>
        </w:rPr>
        <w:t>*****TRANSITION CHARGE 3</w:t>
      </w:r>
      <w:r w:rsidRPr="003E160D">
        <w:rPr>
          <w:rFonts w:asciiTheme="majorHAnsi" w:hAnsiTheme="majorHAnsi"/>
          <w:color w:val="333333"/>
        </w:rPr>
        <w:br/>
        <w:t>SAC*C**EU*MSC038*3***.00028571*KH*</w:t>
      </w:r>
      <w:r w:rsidR="00756A75" w:rsidRPr="003E160D">
        <w:rPr>
          <w:rFonts w:asciiTheme="majorHAnsi" w:hAnsiTheme="majorHAnsi"/>
          <w:color w:val="333333"/>
        </w:rPr>
        <w:t>816</w:t>
      </w:r>
      <w:r w:rsidRPr="003E160D">
        <w:rPr>
          <w:rFonts w:asciiTheme="majorHAnsi" w:hAnsiTheme="majorHAnsi"/>
          <w:color w:val="333333"/>
        </w:rPr>
        <w:t>*****SYSTEM RESTORATION CHARGE</w:t>
      </w:r>
      <w:r w:rsidRPr="003E160D">
        <w:rPr>
          <w:rFonts w:asciiTheme="majorHAnsi" w:hAnsiTheme="majorHAnsi"/>
          <w:color w:val="333333"/>
        </w:rPr>
        <w:br/>
        <w:t>SAC*C**EU*MSC043*17***.00161905*KH*</w:t>
      </w:r>
      <w:r w:rsidR="00756A75" w:rsidRPr="003E160D">
        <w:rPr>
          <w:rFonts w:asciiTheme="majorHAnsi" w:hAnsiTheme="majorHAnsi"/>
          <w:color w:val="333333"/>
        </w:rPr>
        <w:t>816</w:t>
      </w:r>
      <w:r w:rsidRPr="003E160D">
        <w:rPr>
          <w:rFonts w:asciiTheme="majorHAnsi" w:hAnsiTheme="majorHAnsi"/>
          <w:color w:val="333333"/>
        </w:rPr>
        <w:t>*****TRANSITION CHARGE 5</w:t>
      </w:r>
      <w:r w:rsidRPr="003E160D">
        <w:rPr>
          <w:rFonts w:asciiTheme="majorHAnsi" w:hAnsiTheme="majorHAnsi"/>
          <w:color w:val="333333"/>
        </w:rPr>
        <w:br/>
        <w:t>SAC*C**EU*FFR001*908***9.08*EA*</w:t>
      </w:r>
      <w:r w:rsidR="00BB260B" w:rsidRPr="003E160D">
        <w:rPr>
          <w:rFonts w:asciiTheme="majorHAnsi" w:hAnsiTheme="majorHAnsi"/>
          <w:color w:val="333333"/>
        </w:rPr>
        <w:t>20</w:t>
      </w:r>
      <w:r w:rsidRPr="003E160D">
        <w:rPr>
          <w:rFonts w:asciiTheme="majorHAnsi" w:hAnsiTheme="majorHAnsi"/>
          <w:color w:val="333333"/>
        </w:rPr>
        <w:t>*****NON METERED SERVICE</w:t>
      </w:r>
      <w:r w:rsidRPr="003E160D">
        <w:rPr>
          <w:rFonts w:asciiTheme="majorHAnsi" w:hAnsiTheme="majorHAnsi"/>
          <w:color w:val="333333"/>
        </w:rPr>
        <w:br/>
      </w:r>
      <w:r w:rsidR="008B4E39" w:rsidRPr="003E160D">
        <w:rPr>
          <w:rFonts w:asciiTheme="majorHAnsi" w:hAnsiTheme="majorHAnsi"/>
          <w:color w:val="333333"/>
        </w:rPr>
        <w:t>IT1*2*****SV*EL*C3*RATE</w:t>
      </w:r>
      <w:r w:rsidR="008B4E39" w:rsidRPr="003E160D">
        <w:rPr>
          <w:rFonts w:asciiTheme="majorHAnsi" w:hAnsiTheme="majorHAnsi"/>
          <w:color w:val="333333"/>
        </w:rPr>
        <w:br/>
        <w:t>REF*NH*MISC SECURITY LIGHTING SERVICE</w:t>
      </w:r>
      <w:r w:rsidR="008B4E39" w:rsidRPr="003E160D">
        <w:rPr>
          <w:rFonts w:asciiTheme="majorHAnsi" w:hAnsiTheme="majorHAnsi"/>
          <w:color w:val="333333"/>
        </w:rPr>
        <w:br/>
      </w:r>
      <w:r w:rsidR="008B4E39" w:rsidRPr="003E160D">
        <w:rPr>
          <w:rFonts w:asciiTheme="majorHAnsi" w:hAnsiTheme="majorHAnsi"/>
          <w:b/>
          <w:color w:val="333333"/>
          <w:highlight w:val="yellow"/>
        </w:rPr>
        <w:t>DTM*944*RD8-20160101 – 20160115</w:t>
      </w:r>
      <w:r w:rsidR="008B4E39" w:rsidRPr="003E160D">
        <w:rPr>
          <w:rFonts w:asciiTheme="majorHAnsi" w:hAnsiTheme="majorHAnsi"/>
          <w:b/>
          <w:color w:val="333333"/>
          <w:highlight w:val="yellow"/>
        </w:rPr>
        <w:br/>
        <w:t>SLN*3**A</w:t>
      </w:r>
      <w:r w:rsidR="008B4E39" w:rsidRPr="003E160D">
        <w:rPr>
          <w:rFonts w:asciiTheme="majorHAnsi" w:hAnsiTheme="majorHAnsi"/>
          <w:color w:val="333333"/>
        </w:rPr>
        <w:br/>
        <w:t>SAC*C**EU*CRE031*-17***-.00161905*KH*</w:t>
      </w:r>
      <w:r w:rsidR="00BB260B" w:rsidRPr="003E160D">
        <w:rPr>
          <w:rFonts w:asciiTheme="majorHAnsi" w:hAnsiTheme="majorHAnsi"/>
          <w:color w:val="333333"/>
        </w:rPr>
        <w:t>216</w:t>
      </w:r>
      <w:r w:rsidR="008B4E39" w:rsidRPr="003E160D">
        <w:rPr>
          <w:rFonts w:asciiTheme="majorHAnsi" w:hAnsiTheme="majorHAnsi"/>
          <w:color w:val="333333"/>
        </w:rPr>
        <w:t>*****ADFIT CREDIT</w:t>
      </w:r>
      <w:r w:rsidR="008B4E39" w:rsidRPr="003E160D">
        <w:rPr>
          <w:rFonts w:asciiTheme="majorHAnsi" w:hAnsiTheme="majorHAnsi"/>
          <w:color w:val="333333"/>
        </w:rPr>
        <w:br/>
        <w:t>SAC*C**EU*MSC042*122***.011619*KH*</w:t>
      </w:r>
      <w:r w:rsidR="00BB260B" w:rsidRPr="003E160D">
        <w:rPr>
          <w:rFonts w:asciiTheme="majorHAnsi" w:hAnsiTheme="majorHAnsi"/>
          <w:color w:val="333333"/>
        </w:rPr>
        <w:t>216</w:t>
      </w:r>
      <w:r w:rsidR="008B4E39" w:rsidRPr="003E160D">
        <w:rPr>
          <w:rFonts w:asciiTheme="majorHAnsi" w:hAnsiTheme="majorHAnsi"/>
          <w:color w:val="333333"/>
        </w:rPr>
        <w:t>*****DISTRIBUTION COST RECOVERY FACTOR</w:t>
      </w:r>
      <w:r w:rsidR="008B4E39" w:rsidRPr="003E160D">
        <w:rPr>
          <w:rFonts w:asciiTheme="majorHAnsi" w:hAnsiTheme="majorHAnsi"/>
          <w:color w:val="333333"/>
        </w:rPr>
        <w:br/>
        <w:t>SAC*C**EU*MSC024*0***0*KH*</w:t>
      </w:r>
      <w:r w:rsidR="00BB260B" w:rsidRPr="003E160D">
        <w:rPr>
          <w:rFonts w:asciiTheme="majorHAnsi" w:hAnsiTheme="majorHAnsi"/>
          <w:color w:val="333333"/>
        </w:rPr>
        <w:t>216</w:t>
      </w:r>
      <w:r w:rsidR="008B4E39" w:rsidRPr="003E160D">
        <w:rPr>
          <w:rFonts w:asciiTheme="majorHAnsi" w:hAnsiTheme="majorHAnsi"/>
          <w:color w:val="333333"/>
        </w:rPr>
        <w:t>*****SYSTEM BENEFIT FUND</w:t>
      </w:r>
      <w:r w:rsidR="008B4E39" w:rsidRPr="003E160D">
        <w:rPr>
          <w:rFonts w:asciiTheme="majorHAnsi" w:hAnsiTheme="majorHAnsi"/>
          <w:color w:val="333333"/>
        </w:rPr>
        <w:br/>
        <w:t>SAC*C**EU*MSC036*39***.00371429*KH*</w:t>
      </w:r>
      <w:r w:rsidR="00BB260B" w:rsidRPr="003E160D">
        <w:rPr>
          <w:rFonts w:asciiTheme="majorHAnsi" w:hAnsiTheme="majorHAnsi"/>
          <w:color w:val="333333"/>
        </w:rPr>
        <w:t>216</w:t>
      </w:r>
      <w:r w:rsidR="008B4E39" w:rsidRPr="003E160D">
        <w:rPr>
          <w:rFonts w:asciiTheme="majorHAnsi" w:hAnsiTheme="majorHAnsi"/>
          <w:color w:val="333333"/>
        </w:rPr>
        <w:t>*****TRANSITION CHARGE 2</w:t>
      </w:r>
      <w:r w:rsidR="008B4E39" w:rsidRPr="003E160D">
        <w:rPr>
          <w:rFonts w:asciiTheme="majorHAnsi" w:hAnsiTheme="majorHAnsi"/>
          <w:color w:val="333333"/>
        </w:rPr>
        <w:br/>
        <w:t>SAC*C**EU*MSC037*6***.00057143*KH*</w:t>
      </w:r>
      <w:r w:rsidR="00BB260B" w:rsidRPr="003E160D">
        <w:rPr>
          <w:rFonts w:asciiTheme="majorHAnsi" w:hAnsiTheme="majorHAnsi"/>
          <w:color w:val="333333"/>
        </w:rPr>
        <w:t>216</w:t>
      </w:r>
      <w:r w:rsidR="008B4E39" w:rsidRPr="003E160D">
        <w:rPr>
          <w:rFonts w:asciiTheme="majorHAnsi" w:hAnsiTheme="majorHAnsi"/>
          <w:color w:val="333333"/>
        </w:rPr>
        <w:t>*****TRANSITION CHARGE 3</w:t>
      </w:r>
      <w:r w:rsidR="008B4E39" w:rsidRPr="003E160D">
        <w:rPr>
          <w:rFonts w:asciiTheme="majorHAnsi" w:hAnsiTheme="majorHAnsi"/>
          <w:color w:val="333333"/>
        </w:rPr>
        <w:br/>
        <w:t>SAC*C**EU*MSC038*3***.00028571*KH*</w:t>
      </w:r>
      <w:r w:rsidR="00BB260B" w:rsidRPr="003E160D">
        <w:rPr>
          <w:rFonts w:asciiTheme="majorHAnsi" w:hAnsiTheme="majorHAnsi"/>
          <w:color w:val="333333"/>
        </w:rPr>
        <w:t>216</w:t>
      </w:r>
      <w:r w:rsidR="008B4E39" w:rsidRPr="003E160D">
        <w:rPr>
          <w:rFonts w:asciiTheme="majorHAnsi" w:hAnsiTheme="majorHAnsi"/>
          <w:color w:val="333333"/>
        </w:rPr>
        <w:t>*****SYSTEM RESTORATION CHARGE</w:t>
      </w:r>
      <w:r w:rsidR="008B4E39" w:rsidRPr="003E160D">
        <w:rPr>
          <w:rFonts w:asciiTheme="majorHAnsi" w:hAnsiTheme="majorHAnsi"/>
          <w:color w:val="333333"/>
        </w:rPr>
        <w:br/>
        <w:t>SAC*C**EU*MSC043*17***.00161905*KH*</w:t>
      </w:r>
      <w:r w:rsidR="00BB260B" w:rsidRPr="003E160D">
        <w:rPr>
          <w:rFonts w:asciiTheme="majorHAnsi" w:hAnsiTheme="majorHAnsi"/>
          <w:color w:val="333333"/>
        </w:rPr>
        <w:t>216</w:t>
      </w:r>
      <w:r w:rsidR="008B4E39" w:rsidRPr="003E160D">
        <w:rPr>
          <w:rFonts w:asciiTheme="majorHAnsi" w:hAnsiTheme="majorHAnsi"/>
          <w:color w:val="333333"/>
        </w:rPr>
        <w:t>****TRANSITION CHARGE 5</w:t>
      </w:r>
      <w:r w:rsidR="008B4E39" w:rsidRPr="003E160D">
        <w:rPr>
          <w:rFonts w:asciiTheme="majorHAnsi" w:hAnsiTheme="majorHAnsi"/>
          <w:color w:val="333333"/>
        </w:rPr>
        <w:br/>
      </w:r>
      <w:r w:rsidR="00BB260B" w:rsidRPr="003E160D">
        <w:rPr>
          <w:rFonts w:asciiTheme="majorHAnsi" w:hAnsiTheme="majorHAnsi"/>
          <w:color w:val="333333"/>
        </w:rPr>
        <w:t>SAC*C**EU*FFR001*908***9.08*EA*5</w:t>
      </w:r>
      <w:r w:rsidR="008B4E39" w:rsidRPr="003E160D">
        <w:rPr>
          <w:rFonts w:asciiTheme="majorHAnsi" w:hAnsiTheme="majorHAnsi"/>
          <w:color w:val="333333"/>
        </w:rPr>
        <w:t>*****NON METERED SERVICE</w:t>
      </w:r>
    </w:p>
    <w:p w:rsidR="0007503F" w:rsidRPr="003E160D" w:rsidRDefault="008B4E39" w:rsidP="0007503F">
      <w:pPr>
        <w:pStyle w:val="NoSpacing"/>
        <w:rPr>
          <w:rFonts w:asciiTheme="majorHAnsi" w:hAnsiTheme="majorHAnsi"/>
          <w:b/>
          <w:highlight w:val="yellow"/>
        </w:rPr>
      </w:pPr>
      <w:r w:rsidRPr="003E160D">
        <w:rPr>
          <w:rFonts w:asciiTheme="majorHAnsi" w:hAnsiTheme="majorHAnsi"/>
        </w:rPr>
        <w:t>IT1*2*****SV*EL*C3*RATE</w:t>
      </w:r>
      <w:r w:rsidRPr="003E160D">
        <w:rPr>
          <w:rFonts w:asciiTheme="majorHAnsi" w:hAnsiTheme="majorHAnsi"/>
        </w:rPr>
        <w:br/>
        <w:t>REF*NH*MISC SECURITY LIGHTING SERVICE</w:t>
      </w:r>
      <w:r w:rsidRPr="003E160D">
        <w:rPr>
          <w:rFonts w:asciiTheme="majorHAnsi" w:hAnsiTheme="majorHAnsi"/>
        </w:rPr>
        <w:br/>
      </w:r>
      <w:r w:rsidRPr="003E160D">
        <w:rPr>
          <w:rFonts w:asciiTheme="majorHAnsi" w:hAnsiTheme="majorHAnsi"/>
          <w:b/>
          <w:highlight w:val="yellow"/>
        </w:rPr>
        <w:t>DTM*944*RD8-</w:t>
      </w:r>
      <w:r w:rsidR="00BB4BEB" w:rsidRPr="003E160D">
        <w:rPr>
          <w:rFonts w:asciiTheme="majorHAnsi" w:hAnsiTheme="majorHAnsi"/>
          <w:b/>
          <w:highlight w:val="yellow"/>
        </w:rPr>
        <w:t xml:space="preserve"> 20160116</w:t>
      </w:r>
      <w:r w:rsidRPr="003E160D">
        <w:rPr>
          <w:rFonts w:asciiTheme="majorHAnsi" w:hAnsiTheme="majorHAnsi"/>
          <w:b/>
          <w:highlight w:val="yellow"/>
        </w:rPr>
        <w:t xml:space="preserve"> – </w:t>
      </w:r>
      <w:r w:rsidR="00BB4BEB" w:rsidRPr="003E160D">
        <w:rPr>
          <w:rFonts w:asciiTheme="majorHAnsi" w:hAnsiTheme="majorHAnsi"/>
          <w:b/>
          <w:highlight w:val="yellow"/>
        </w:rPr>
        <w:t>20160201</w:t>
      </w:r>
    </w:p>
    <w:p w:rsidR="00275C5D" w:rsidRPr="003E160D" w:rsidRDefault="008B4E39" w:rsidP="0007503F">
      <w:pPr>
        <w:pStyle w:val="NoSpacing"/>
        <w:rPr>
          <w:rFonts w:asciiTheme="majorHAnsi" w:hAnsiTheme="majorHAnsi"/>
        </w:rPr>
      </w:pPr>
      <w:r w:rsidRPr="003E160D">
        <w:rPr>
          <w:rFonts w:asciiTheme="majorHAnsi" w:hAnsiTheme="majorHAnsi"/>
          <w:b/>
          <w:highlight w:val="yellow"/>
        </w:rPr>
        <w:t>SLN*4**A</w:t>
      </w:r>
      <w:r w:rsidRPr="003E160D">
        <w:rPr>
          <w:rFonts w:asciiTheme="majorHAnsi" w:hAnsiTheme="majorHAnsi"/>
          <w:b/>
        </w:rPr>
        <w:br/>
      </w:r>
      <w:r w:rsidRPr="003E160D">
        <w:rPr>
          <w:rFonts w:asciiTheme="majorHAnsi" w:hAnsiTheme="majorHAnsi"/>
        </w:rPr>
        <w:t>SAC*C**EU*CRE031*-17***-.00161905*KH*</w:t>
      </w:r>
      <w:r w:rsidR="00BB260B" w:rsidRPr="003E160D">
        <w:rPr>
          <w:rFonts w:asciiTheme="majorHAnsi" w:hAnsiTheme="majorHAnsi"/>
        </w:rPr>
        <w:t>336</w:t>
      </w:r>
      <w:r w:rsidRPr="003E160D">
        <w:rPr>
          <w:rFonts w:asciiTheme="majorHAnsi" w:hAnsiTheme="majorHAnsi"/>
        </w:rPr>
        <w:t>*****ADFIT CREDIT</w:t>
      </w:r>
      <w:r w:rsidRPr="003E160D">
        <w:rPr>
          <w:rFonts w:asciiTheme="majorHAnsi" w:hAnsiTheme="majorHAnsi"/>
        </w:rPr>
        <w:br/>
        <w:t>SAC*C**EU*MSC042*122***.011619*KH*</w:t>
      </w:r>
      <w:r w:rsidR="00BB260B" w:rsidRPr="003E160D">
        <w:rPr>
          <w:rFonts w:asciiTheme="majorHAnsi" w:hAnsiTheme="majorHAnsi"/>
        </w:rPr>
        <w:t>336</w:t>
      </w:r>
      <w:r w:rsidRPr="003E160D">
        <w:rPr>
          <w:rFonts w:asciiTheme="majorHAnsi" w:hAnsiTheme="majorHAnsi"/>
        </w:rPr>
        <w:t>*****DISTRIBUTION COST RECOVERY FACTOR</w:t>
      </w:r>
      <w:r w:rsidRPr="003E160D">
        <w:rPr>
          <w:rFonts w:asciiTheme="majorHAnsi" w:hAnsiTheme="majorHAnsi"/>
        </w:rPr>
        <w:br/>
        <w:t>SAC*C**EU*MSC024*0***0*KH*</w:t>
      </w:r>
      <w:r w:rsidR="00BB260B" w:rsidRPr="003E160D">
        <w:rPr>
          <w:rFonts w:asciiTheme="majorHAnsi" w:hAnsiTheme="majorHAnsi"/>
        </w:rPr>
        <w:t>336</w:t>
      </w:r>
      <w:r w:rsidRPr="003E160D">
        <w:rPr>
          <w:rFonts w:asciiTheme="majorHAnsi" w:hAnsiTheme="majorHAnsi"/>
        </w:rPr>
        <w:t>*****SYSTEM BENEFIT FUND</w:t>
      </w:r>
      <w:r w:rsidRPr="003E160D">
        <w:rPr>
          <w:rFonts w:asciiTheme="majorHAnsi" w:hAnsiTheme="majorHAnsi"/>
        </w:rPr>
        <w:br/>
        <w:t>SAC*C**EU*MSC036*39***.00371429*KH*</w:t>
      </w:r>
      <w:r w:rsidR="00BB260B" w:rsidRPr="003E160D">
        <w:rPr>
          <w:rFonts w:asciiTheme="majorHAnsi" w:hAnsiTheme="majorHAnsi"/>
        </w:rPr>
        <w:t>336</w:t>
      </w:r>
      <w:r w:rsidRPr="003E160D">
        <w:rPr>
          <w:rFonts w:asciiTheme="majorHAnsi" w:hAnsiTheme="majorHAnsi"/>
        </w:rPr>
        <w:t>*****TRANSITION CHARGE 2</w:t>
      </w:r>
      <w:r w:rsidRPr="003E160D">
        <w:rPr>
          <w:rFonts w:asciiTheme="majorHAnsi" w:hAnsiTheme="majorHAnsi"/>
        </w:rPr>
        <w:br/>
        <w:t>SAC*C**EU*MSC037*6***.00057143*KH*</w:t>
      </w:r>
      <w:r w:rsidR="00BB260B" w:rsidRPr="003E160D">
        <w:rPr>
          <w:rFonts w:asciiTheme="majorHAnsi" w:hAnsiTheme="majorHAnsi"/>
        </w:rPr>
        <w:t>336</w:t>
      </w:r>
      <w:r w:rsidRPr="003E160D">
        <w:rPr>
          <w:rFonts w:asciiTheme="majorHAnsi" w:hAnsiTheme="majorHAnsi"/>
        </w:rPr>
        <w:t>*****TRANSITION CHARGE 3</w:t>
      </w:r>
      <w:r w:rsidRPr="003E160D">
        <w:rPr>
          <w:rFonts w:asciiTheme="majorHAnsi" w:hAnsiTheme="majorHAnsi"/>
        </w:rPr>
        <w:br/>
        <w:t>SAC*C**EU*MSC038*3***.00028571*KH*</w:t>
      </w:r>
      <w:r w:rsidR="00BB260B" w:rsidRPr="003E160D">
        <w:rPr>
          <w:rFonts w:asciiTheme="majorHAnsi" w:hAnsiTheme="majorHAnsi"/>
        </w:rPr>
        <w:t>336</w:t>
      </w:r>
      <w:r w:rsidRPr="003E160D">
        <w:rPr>
          <w:rFonts w:asciiTheme="majorHAnsi" w:hAnsiTheme="majorHAnsi"/>
        </w:rPr>
        <w:t>*****SYSTEM RESTORATION CHARGE</w:t>
      </w:r>
      <w:r w:rsidRPr="003E160D">
        <w:rPr>
          <w:rFonts w:asciiTheme="majorHAnsi" w:hAnsiTheme="majorHAnsi"/>
        </w:rPr>
        <w:br/>
        <w:t>SAC*C**EU*MSC043*17***.00161905*KH*</w:t>
      </w:r>
      <w:r w:rsidR="00BB260B" w:rsidRPr="003E160D">
        <w:rPr>
          <w:rFonts w:asciiTheme="majorHAnsi" w:hAnsiTheme="majorHAnsi"/>
        </w:rPr>
        <w:t>336</w:t>
      </w:r>
      <w:r w:rsidRPr="003E160D">
        <w:rPr>
          <w:rFonts w:asciiTheme="majorHAnsi" w:hAnsiTheme="majorHAnsi"/>
        </w:rPr>
        <w:t>*****TRANSITION CHARGE 5</w:t>
      </w:r>
      <w:r w:rsidRPr="003E160D">
        <w:rPr>
          <w:rFonts w:asciiTheme="majorHAnsi" w:hAnsiTheme="majorHAnsi"/>
        </w:rPr>
        <w:br/>
        <w:t>SAC*C**EU*FFR001*908***9.08*EA*1</w:t>
      </w:r>
      <w:r w:rsidR="00BB260B" w:rsidRPr="003E160D">
        <w:rPr>
          <w:rFonts w:asciiTheme="majorHAnsi" w:hAnsiTheme="majorHAnsi"/>
        </w:rPr>
        <w:t>0</w:t>
      </w:r>
      <w:r w:rsidRPr="003E160D">
        <w:rPr>
          <w:rFonts w:asciiTheme="majorHAnsi" w:hAnsiTheme="majorHAnsi"/>
        </w:rPr>
        <w:t>*****NON METERED SERVICE</w:t>
      </w:r>
      <w:r w:rsidRPr="003E160D">
        <w:rPr>
          <w:rFonts w:asciiTheme="majorHAnsi" w:hAnsiTheme="majorHAnsi"/>
        </w:rPr>
        <w:br/>
      </w:r>
      <w:r w:rsidRPr="003E160D">
        <w:rPr>
          <w:rFonts w:asciiTheme="majorHAnsi" w:hAnsiTheme="majorHAnsi"/>
        </w:rPr>
        <w:br/>
      </w:r>
    </w:p>
    <w:p w:rsidR="00275C5D" w:rsidRPr="003E160D" w:rsidRDefault="00275C5D" w:rsidP="00E71C2D">
      <w:pPr>
        <w:rPr>
          <w:rFonts w:asciiTheme="majorHAnsi" w:hAnsiTheme="majorHAnsi"/>
        </w:rPr>
      </w:pPr>
    </w:p>
    <w:sectPr w:rsidR="00275C5D" w:rsidRPr="003E1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76182"/>
    <w:multiLevelType w:val="hybridMultilevel"/>
    <w:tmpl w:val="F108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2D"/>
    <w:rsid w:val="0007503F"/>
    <w:rsid w:val="00087CDA"/>
    <w:rsid w:val="00121A0A"/>
    <w:rsid w:val="00126A7F"/>
    <w:rsid w:val="001A7438"/>
    <w:rsid w:val="00232A66"/>
    <w:rsid w:val="00275C5D"/>
    <w:rsid w:val="00343304"/>
    <w:rsid w:val="00355CCA"/>
    <w:rsid w:val="003E160D"/>
    <w:rsid w:val="00440283"/>
    <w:rsid w:val="004A4916"/>
    <w:rsid w:val="004F220D"/>
    <w:rsid w:val="00571B23"/>
    <w:rsid w:val="00603F36"/>
    <w:rsid w:val="006B6010"/>
    <w:rsid w:val="006C4DD8"/>
    <w:rsid w:val="00756A75"/>
    <w:rsid w:val="00887CFC"/>
    <w:rsid w:val="008B4E39"/>
    <w:rsid w:val="008E7723"/>
    <w:rsid w:val="00943CA3"/>
    <w:rsid w:val="009C74E7"/>
    <w:rsid w:val="00B7344D"/>
    <w:rsid w:val="00BB260B"/>
    <w:rsid w:val="00BB4BEB"/>
    <w:rsid w:val="00D414ED"/>
    <w:rsid w:val="00DF7153"/>
    <w:rsid w:val="00E71C2D"/>
    <w:rsid w:val="00F3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1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3478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478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43304"/>
    <w:pPr>
      <w:ind w:left="720"/>
      <w:contextualSpacing/>
    </w:pPr>
  </w:style>
  <w:style w:type="paragraph" w:styleId="NoSpacing">
    <w:name w:val="No Spacing"/>
    <w:uiPriority w:val="1"/>
    <w:qFormat/>
    <w:rsid w:val="000750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1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F3478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478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43304"/>
    <w:pPr>
      <w:ind w:left="720"/>
      <w:contextualSpacing/>
    </w:pPr>
  </w:style>
  <w:style w:type="paragraph" w:styleId="NoSpacing">
    <w:name w:val="No Spacing"/>
    <w:uiPriority w:val="1"/>
    <w:qFormat/>
    <w:rsid w:val="00075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1C28-F255-4D09-AB81-41205F6D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CenterPoint Energy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Ute6</dc:creator>
  <cp:lastModifiedBy>Scott, Kathy D.</cp:lastModifiedBy>
  <cp:revision>3</cp:revision>
  <dcterms:created xsi:type="dcterms:W3CDTF">2017-07-11T04:15:00Z</dcterms:created>
  <dcterms:modified xsi:type="dcterms:W3CDTF">2017-07-11T04:40:00Z</dcterms:modified>
</cp:coreProperties>
</file>