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259376B3" w:rsidR="00EB6CF3" w:rsidRPr="00EB6CF3" w:rsidRDefault="00812E7F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08FBF0A2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C249A8">
        <w:rPr>
          <w:rFonts w:ascii="Times New Roman" w:hAnsi="Times New Roman" w:cs="Times New Roman"/>
          <w:b/>
        </w:rPr>
        <w:t>April 13</w:t>
      </w:r>
      <w:r w:rsidR="00526989">
        <w:rPr>
          <w:rFonts w:ascii="Times New Roman" w:hAnsi="Times New Roman" w:cs="Times New Roman"/>
          <w:b/>
        </w:rPr>
        <w:t xml:space="preserve">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40990BE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4A6ABE9D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1274B64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14CCE" w:rsidRPr="00EF33E1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EF33E1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53A134B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11B53D95" w14:textId="6A6FCFE1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710845CF" w14:textId="5E86D98E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656AF761" w14:textId="76550F39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B0CF6" w:rsidRPr="00EF33E1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F643FF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371B7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F643FF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EF33E1" w:rsidRDefault="008B0CF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EF33E1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EF33E1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237B2" w:rsidRPr="00EF33E1" w14:paraId="5AC955C0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B67EF74" w14:textId="78EB8F59" w:rsidR="003237B2" w:rsidRPr="00F643FF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6D5A0383" w14:textId="7FE7390C" w:rsidR="003237B2" w:rsidRPr="00F643FF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3145B8A5" w14:textId="77777777" w:rsidR="003237B2" w:rsidRPr="00EF33E1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EF33E1" w14:paraId="440F908A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6D4B457" w14:textId="4DAA605D" w:rsidR="00F643FF" w:rsidRPr="00F643FF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9174964" w14:textId="1C3F9D1D" w:rsidR="00F643FF" w:rsidRPr="00F643FF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3D676EB9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EF33E1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EF33E1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EF33E1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F643FF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5603C949" w:rsidR="00A14CCE" w:rsidRPr="00EF33E1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33E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EF33E1" w14:paraId="20AF2B1D" w14:textId="77777777" w:rsidTr="00E313E4">
        <w:tc>
          <w:tcPr>
            <w:tcW w:w="2520" w:type="dxa"/>
            <w:vAlign w:val="bottom"/>
          </w:tcPr>
          <w:p w14:paraId="4EF9F639" w14:textId="4258CC05" w:rsidR="00EF73CC" w:rsidRPr="00F643FF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6667C671" w14:textId="6397AF49" w:rsidR="00EF73CC" w:rsidRPr="00F643FF" w:rsidRDefault="000E5CE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643FF">
              <w:rPr>
                <w:rFonts w:ascii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2590" w:type="dxa"/>
            <w:vAlign w:val="bottom"/>
          </w:tcPr>
          <w:p w14:paraId="3634BFCF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EF33E1" w14:paraId="02071150" w14:textId="77777777" w:rsidTr="00E313E4">
        <w:tc>
          <w:tcPr>
            <w:tcW w:w="2520" w:type="dxa"/>
            <w:vAlign w:val="bottom"/>
          </w:tcPr>
          <w:p w14:paraId="5E689C35" w14:textId="642FE7F4" w:rsidR="005E69A3" w:rsidRPr="00F643F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782" w:type="dxa"/>
            <w:vAlign w:val="bottom"/>
          </w:tcPr>
          <w:p w14:paraId="6E3D8062" w14:textId="0ED063C8" w:rsidR="005E69A3" w:rsidRPr="00F643F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4873155B" w14:textId="6B909F15" w:rsidR="005E69A3" w:rsidRPr="00F643FF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Alt. Rep. for P. Peters</w:t>
            </w:r>
          </w:p>
        </w:tc>
      </w:tr>
      <w:tr w:rsidR="003237B2" w:rsidRPr="00EF33E1" w14:paraId="0B82FE59" w14:textId="77777777" w:rsidTr="00E313E4">
        <w:tc>
          <w:tcPr>
            <w:tcW w:w="2520" w:type="dxa"/>
            <w:vAlign w:val="bottom"/>
          </w:tcPr>
          <w:p w14:paraId="19721B6C" w14:textId="3B6458E0" w:rsidR="003237B2" w:rsidRPr="00F643FF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 xml:space="preserve">Shaw, </w:t>
            </w:r>
            <w:proofErr w:type="spellStart"/>
            <w:r w:rsidRPr="00F643FF">
              <w:rPr>
                <w:rFonts w:ascii="Times New Roman" w:hAnsi="Times New Roman" w:cs="Times New Roman"/>
              </w:rPr>
              <w:t>Marka</w:t>
            </w:r>
            <w:proofErr w:type="spellEnd"/>
          </w:p>
        </w:tc>
        <w:tc>
          <w:tcPr>
            <w:tcW w:w="3782" w:type="dxa"/>
            <w:vAlign w:val="bottom"/>
          </w:tcPr>
          <w:p w14:paraId="4992C531" w14:textId="13B25A3A" w:rsidR="003237B2" w:rsidRPr="00F643FF" w:rsidRDefault="003237B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1EA3C32B" w14:textId="77777777" w:rsidR="003237B2" w:rsidRPr="00EF33E1" w:rsidRDefault="003237B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1846" w:rsidRPr="00EF33E1" w14:paraId="28444073" w14:textId="77777777" w:rsidTr="00E313E4">
        <w:tc>
          <w:tcPr>
            <w:tcW w:w="2520" w:type="dxa"/>
            <w:vAlign w:val="bottom"/>
          </w:tcPr>
          <w:p w14:paraId="5852B9AD" w14:textId="5D693F83" w:rsidR="00DE1846" w:rsidRPr="00F643FF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8AA16E2" w14:textId="29B66639" w:rsidR="00DE1846" w:rsidRPr="00F643FF" w:rsidRDefault="00DE184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03CD1AA" w14:textId="77777777" w:rsidR="00DE1846" w:rsidRPr="00EF33E1" w:rsidRDefault="00DE184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F33E1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E52E8D0" w14:textId="77777777" w:rsidR="00EF73CC" w:rsidRPr="00F643FF" w:rsidRDefault="00EF73CC" w:rsidP="00EF73CC">
      <w:pPr>
        <w:pStyle w:val="NoSpacing"/>
        <w:rPr>
          <w:rFonts w:ascii="Times New Roman" w:hAnsi="Times New Roman" w:cs="Times New Roman"/>
        </w:rPr>
      </w:pPr>
      <w:r w:rsidRPr="00F643FF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F643FF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643FF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2F0EDE" w:rsidRPr="00EF33E1" w14:paraId="3ABF593B" w14:textId="77777777" w:rsidTr="004C00CA">
        <w:trPr>
          <w:gridAfter w:val="1"/>
          <w:wAfter w:w="72" w:type="dxa"/>
          <w:trHeight w:val="297"/>
        </w:trPr>
        <w:tc>
          <w:tcPr>
            <w:tcW w:w="2482" w:type="dxa"/>
            <w:gridSpan w:val="2"/>
            <w:vAlign w:val="bottom"/>
          </w:tcPr>
          <w:p w14:paraId="3C7EB0E5" w14:textId="7589C499" w:rsidR="002F0EDE" w:rsidRPr="00523D6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  <w:vAlign w:val="bottom"/>
          </w:tcPr>
          <w:p w14:paraId="635514CF" w14:textId="41482A2D" w:rsidR="002F0EDE" w:rsidRPr="00523D6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20C3E50" w14:textId="0886DF49" w:rsidR="002F0EDE" w:rsidRPr="00523D67" w:rsidRDefault="002F0ED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EF33E1" w14:paraId="3A4DC584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3ED6A53C" w14:textId="549F3B7C" w:rsidR="00523D67" w:rsidRPr="00523D67" w:rsidRDefault="00523D67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Ainspan</w:t>
            </w:r>
            <w:proofErr w:type="spellEnd"/>
            <w:r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4B8DB5AE" w14:textId="7BB9D86A" w:rsidR="00523D67" w:rsidRPr="00523D67" w:rsidRDefault="00523D67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67FA79C" w14:textId="23B04894" w:rsidR="00523D67" w:rsidRPr="00D659CC" w:rsidRDefault="00523D67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EF33E1" w14:paraId="63BFFB11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7856E912" w14:textId="0FF65C89" w:rsidR="00523D67" w:rsidRPr="00523D67" w:rsidRDefault="00523D67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Allen, Travis</w:t>
            </w:r>
          </w:p>
        </w:tc>
        <w:tc>
          <w:tcPr>
            <w:tcW w:w="3946" w:type="dxa"/>
            <w:gridSpan w:val="2"/>
          </w:tcPr>
          <w:p w14:paraId="393841B7" w14:textId="7948B8C6" w:rsidR="00523D67" w:rsidRPr="00523D67" w:rsidRDefault="00523D67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Enbridge</w:t>
            </w:r>
          </w:p>
        </w:tc>
        <w:tc>
          <w:tcPr>
            <w:tcW w:w="2468" w:type="dxa"/>
          </w:tcPr>
          <w:p w14:paraId="3E3DCBCB" w14:textId="75E58F4B" w:rsidR="00523D67" w:rsidRPr="00EF33E1" w:rsidRDefault="00523D67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EF33E1" w14:paraId="494A8951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7EA0ABB2" w14:textId="4B82D3A6" w:rsidR="00F643FF" w:rsidRPr="00F643FF" w:rsidRDefault="00F643FF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</w:tcPr>
          <w:p w14:paraId="74E7D8C0" w14:textId="74FE5E5E" w:rsidR="00F643FF" w:rsidRPr="00F643FF" w:rsidRDefault="00F643FF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</w:tcPr>
          <w:p w14:paraId="7D733F26" w14:textId="77777777" w:rsidR="00F643FF" w:rsidRPr="00EF33E1" w:rsidRDefault="00F643FF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6EF5183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9DA5071" w14:textId="7AB548DA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174CBBE5" w14:textId="17B8BEF2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75D1068C" w14:textId="7930BE7A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67F56" w:rsidRPr="00EF33E1" w14:paraId="0FB7596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51EB275" w14:textId="07ED4851" w:rsidR="00567F56" w:rsidRPr="00523D6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25B0F5A5" w14:textId="34FC0FFC" w:rsidR="00567F56" w:rsidRPr="00523D67" w:rsidRDefault="00567F56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10CC7BD5" w14:textId="77777777" w:rsidR="00567F56" w:rsidRPr="00EF33E1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373B0" w:rsidRPr="00EF33E1" w14:paraId="20993A7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ABD3875" w14:textId="2ED7B4CC" w:rsidR="00E373B0" w:rsidRPr="00523D67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23D67">
              <w:rPr>
                <w:rFonts w:ascii="Times New Roman" w:hAnsi="Times New Roman" w:cs="Times New Roman"/>
              </w:rPr>
              <w:t>Cripe</w:t>
            </w:r>
            <w:proofErr w:type="spellEnd"/>
            <w:r w:rsidRPr="00523D67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782BC0EF" w14:textId="243FB8A6" w:rsidR="00E373B0" w:rsidRPr="00523D67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41958843" w14:textId="3B9B772C" w:rsidR="00E373B0" w:rsidRPr="00523D67" w:rsidRDefault="00E373B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F33E1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643FF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14:paraId="27834C2E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763F" w:rsidRPr="00EF33E1" w14:paraId="7CB3084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5A1D1CD" w14:textId="077C4D73" w:rsidR="0021763F" w:rsidRPr="0048016A" w:rsidRDefault="0021763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Dumas, John</w:t>
            </w:r>
          </w:p>
        </w:tc>
        <w:tc>
          <w:tcPr>
            <w:tcW w:w="3946" w:type="dxa"/>
            <w:gridSpan w:val="2"/>
            <w:vAlign w:val="bottom"/>
          </w:tcPr>
          <w:p w14:paraId="4BFA69A8" w14:textId="46B3EA0D" w:rsidR="0021763F" w:rsidRPr="0048016A" w:rsidRDefault="0021763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60B4371C" w14:textId="77777777" w:rsidR="0021763F" w:rsidRPr="00EF33E1" w:rsidRDefault="0021763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1735E4E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8CE5031" w14:textId="099A7325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23D67">
              <w:rPr>
                <w:rFonts w:ascii="Times New Roman" w:hAnsi="Times New Roman" w:cs="Times New Roman"/>
              </w:rPr>
              <w:t>Engelby</w:t>
            </w:r>
            <w:proofErr w:type="spellEnd"/>
            <w:r w:rsidRPr="00523D67">
              <w:rPr>
                <w:rFonts w:ascii="Times New Roman" w:hAnsi="Times New Roman" w:cs="Times New Roman"/>
              </w:rPr>
              <w:t>, Ben</w:t>
            </w:r>
          </w:p>
        </w:tc>
        <w:tc>
          <w:tcPr>
            <w:tcW w:w="3946" w:type="dxa"/>
            <w:gridSpan w:val="2"/>
            <w:vAlign w:val="bottom"/>
          </w:tcPr>
          <w:p w14:paraId="5DE72FA8" w14:textId="053FF909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  <w:vAlign w:val="bottom"/>
          </w:tcPr>
          <w:p w14:paraId="091C214B" w14:textId="0241704B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EF33E1" w14:paraId="3E1322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4CFEFA1" w14:textId="7F2371AA" w:rsidR="00944BC2" w:rsidRPr="00D659CC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4828C8AE" w14:textId="3B2079F5" w:rsidR="00944BC2" w:rsidRPr="00D659CC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5FA7A934" w14:textId="77777777" w:rsidR="00944BC2" w:rsidRPr="00EF33E1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F33E1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D659C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D659C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4DA1D4D2" w:rsidR="00EF73CC" w:rsidRPr="00EF33E1" w:rsidRDefault="00D659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EF33E1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F643FF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37619D7D" w:rsidR="0070169A" w:rsidRPr="00F643FF" w:rsidRDefault="000538A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5A09DA9C" w14:textId="77777777" w:rsidR="0070169A" w:rsidRPr="00EF33E1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51A2DC9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508957" w14:textId="6FF59CDD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Hurst, Jay</w:t>
            </w:r>
          </w:p>
        </w:tc>
        <w:tc>
          <w:tcPr>
            <w:tcW w:w="3946" w:type="dxa"/>
            <w:gridSpan w:val="2"/>
            <w:vAlign w:val="bottom"/>
          </w:tcPr>
          <w:p w14:paraId="6EB1AB24" w14:textId="0B72AF8D" w:rsidR="00523D67" w:rsidRPr="00F643FF" w:rsidRDefault="00523D67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</w:tcPr>
          <w:p w14:paraId="30FF6A6E" w14:textId="52F036AB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EF33E1" w14:paraId="3CB7983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9006E0" w14:textId="6A5864C1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Jacobs, Kaci</w:t>
            </w:r>
          </w:p>
        </w:tc>
        <w:tc>
          <w:tcPr>
            <w:tcW w:w="3946" w:type="dxa"/>
            <w:gridSpan w:val="2"/>
            <w:vAlign w:val="bottom"/>
          </w:tcPr>
          <w:p w14:paraId="686476D2" w14:textId="5C1E1EF9" w:rsidR="00523D67" w:rsidRPr="00F643FF" w:rsidRDefault="00523D67" w:rsidP="000538A1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TXU</w:t>
            </w:r>
          </w:p>
        </w:tc>
        <w:tc>
          <w:tcPr>
            <w:tcW w:w="2468" w:type="dxa"/>
          </w:tcPr>
          <w:p w14:paraId="712F4003" w14:textId="0A970EA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659CC" w:rsidRPr="00EF33E1" w14:paraId="1BBA5FC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0018CC" w14:textId="57F9CCEE" w:rsidR="00D659CC" w:rsidRPr="0048016A" w:rsidRDefault="00D659C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Johnson, David</w:t>
            </w:r>
          </w:p>
        </w:tc>
        <w:tc>
          <w:tcPr>
            <w:tcW w:w="3946" w:type="dxa"/>
            <w:gridSpan w:val="2"/>
            <w:vAlign w:val="bottom"/>
          </w:tcPr>
          <w:p w14:paraId="4BC40873" w14:textId="2537ACAA" w:rsidR="00D659CC" w:rsidRPr="0048016A" w:rsidRDefault="00D659C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IVG</w:t>
            </w:r>
          </w:p>
        </w:tc>
        <w:tc>
          <w:tcPr>
            <w:tcW w:w="2468" w:type="dxa"/>
          </w:tcPr>
          <w:p w14:paraId="3A85026A" w14:textId="58B6C931" w:rsidR="00D659CC" w:rsidRPr="00EF33E1" w:rsidRDefault="00D659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EF33E1" w14:paraId="412DEE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D91935" w14:textId="15958F20" w:rsidR="00292DA4" w:rsidRPr="0048016A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5CA8C425" w14:textId="25A070FB" w:rsidR="00292DA4" w:rsidRPr="0048016A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51799AA1" w14:textId="77777777" w:rsidR="00292DA4" w:rsidRPr="00EF33E1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0DC6" w:rsidRPr="00EF33E1" w14:paraId="46FE41C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8D1D8C9" w14:textId="62C9D228" w:rsidR="00520DC6" w:rsidRPr="009A63A5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357678F4" w14:textId="73903A92" w:rsidR="00520DC6" w:rsidRPr="009A63A5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1D0AEBA1" w14:textId="7F23DE68" w:rsidR="00520DC6" w:rsidRPr="009A63A5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EF33E1" w14:paraId="7CD693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25EBD87" w14:textId="72330AAD" w:rsidR="005E69A3" w:rsidRPr="00D659C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6799D688" w14:textId="2B2D9353" w:rsidR="005E69A3" w:rsidRPr="00D659C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13C80E3A" w14:textId="77777777" w:rsidR="005E69A3" w:rsidRPr="00EF33E1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EF33E1" w14:paraId="51A199A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914DE28" w14:textId="37EFA7F5" w:rsidR="00596597" w:rsidRPr="0048016A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09BA3D6" w14:textId="000B3B8C" w:rsidR="00596597" w:rsidRPr="0048016A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5DE91398" w14:textId="16D6595A" w:rsidR="00596597" w:rsidRPr="00EF33E1" w:rsidRDefault="0059659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4BC2" w:rsidRPr="00EF33E1" w14:paraId="797BC84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19C0AFA" w14:textId="73ECDAA9" w:rsidR="00944BC2" w:rsidRPr="0002416F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2416F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7A5DF01C" w14:textId="608D80BA" w:rsidR="00944BC2" w:rsidRPr="0002416F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2416F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</w:tcPr>
          <w:p w14:paraId="00D15378" w14:textId="77777777" w:rsidR="00944BC2" w:rsidRPr="00EF33E1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59CC" w:rsidRPr="00EF33E1" w14:paraId="7983C2A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734607C" w14:textId="375F85E2" w:rsidR="00D659CC" w:rsidRPr="00D659CC" w:rsidRDefault="00FB452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14:paraId="3F6652A2" w14:textId="35D04D99" w:rsidR="00D659CC" w:rsidRPr="00D659CC" w:rsidRDefault="00D659CC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Texas Reliability</w:t>
            </w:r>
          </w:p>
        </w:tc>
        <w:tc>
          <w:tcPr>
            <w:tcW w:w="2468" w:type="dxa"/>
            <w:vAlign w:val="bottom"/>
          </w:tcPr>
          <w:p w14:paraId="537CE5AB" w14:textId="7A6AA79B" w:rsidR="00D659CC" w:rsidRPr="00EF33E1" w:rsidRDefault="00D659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EF33E1" w14:paraId="05C1E43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B841634" w14:textId="7B00AAAC" w:rsidR="00944BC2" w:rsidRPr="0002416F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2416F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555493F8" w14:textId="63A073B4" w:rsidR="00944BC2" w:rsidRPr="0002416F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2416F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8BD6B16" w14:textId="776B2E16" w:rsidR="00944BC2" w:rsidRPr="00EF33E1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EF33E1" w14:paraId="5E401E2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DEB0E17" w14:textId="71E65DB2" w:rsidR="00596597" w:rsidRPr="00523D6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Reeve, Adam</w:t>
            </w:r>
          </w:p>
        </w:tc>
        <w:tc>
          <w:tcPr>
            <w:tcW w:w="3946" w:type="dxa"/>
            <w:gridSpan w:val="2"/>
            <w:vAlign w:val="bottom"/>
          </w:tcPr>
          <w:p w14:paraId="0D88505D" w14:textId="0EAF11FD" w:rsidR="00596597" w:rsidRPr="00523D67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523D67">
              <w:rPr>
                <w:rFonts w:ascii="Times New Roman" w:hAnsi="Times New Roman" w:cs="Times New Roman"/>
              </w:rPr>
              <w:t>REsurety</w:t>
            </w:r>
            <w:proofErr w:type="spellEnd"/>
            <w:r w:rsidRPr="00523D6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68" w:type="dxa"/>
            <w:vAlign w:val="bottom"/>
          </w:tcPr>
          <w:p w14:paraId="417FC89E" w14:textId="2F4D2C67" w:rsidR="00596597" w:rsidRPr="00523D67" w:rsidRDefault="005178B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EF33E1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F643FF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F643FF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EF33E1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46BE102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D7187F4" w14:textId="047EEB23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Robinson, Rhonda</w:t>
            </w:r>
          </w:p>
        </w:tc>
        <w:tc>
          <w:tcPr>
            <w:tcW w:w="3946" w:type="dxa"/>
            <w:gridSpan w:val="2"/>
            <w:vAlign w:val="bottom"/>
          </w:tcPr>
          <w:p w14:paraId="17796E24" w14:textId="140F42F5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  <w:vAlign w:val="bottom"/>
          </w:tcPr>
          <w:p w14:paraId="28830E08" w14:textId="28886F0C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F33E1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02416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2416F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02416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2416F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EF33E1" w14:paraId="616AD54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53ECA25" w14:textId="1C6776F7" w:rsidR="00F643FF" w:rsidRPr="00F643FF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643FF">
              <w:rPr>
                <w:rFonts w:ascii="Times New Roman" w:hAnsi="Times New Roman" w:cs="Times New Roman"/>
              </w:rPr>
              <w:t>Sithuraj</w:t>
            </w:r>
            <w:proofErr w:type="spellEnd"/>
            <w:r w:rsidRPr="00F643F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F643FF">
              <w:rPr>
                <w:rFonts w:ascii="Times New Roman" w:hAnsi="Times New Roman" w:cs="Times New Roman"/>
              </w:rPr>
              <w:t>Murali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74DDB4EC" w14:textId="484BACCF" w:rsidR="00F643FF" w:rsidRPr="00F643FF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7872A683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659CC" w:rsidRPr="00EF33E1" w14:paraId="607D9AC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46DB191" w14:textId="52EBF9A0" w:rsidR="00D659CC" w:rsidRPr="00D659CC" w:rsidRDefault="00D659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lastRenderedPageBreak/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6F41E8DB" w14:textId="41D4490A" w:rsidR="00D659CC" w:rsidRPr="00D659CC" w:rsidRDefault="00D659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659CC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4E8F09F3" w14:textId="77777777" w:rsidR="00D659CC" w:rsidRPr="00EF33E1" w:rsidRDefault="00D659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C144C" w:rsidRPr="00EF33E1" w14:paraId="62E0D26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6651A41" w14:textId="1954006B" w:rsidR="002C144C" w:rsidRPr="00F643FF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7FAD18E2" w14:textId="29EC80BB" w:rsidR="002C144C" w:rsidRPr="00F643FF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F643FF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F643FF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2EA09E2C" w14:textId="77777777" w:rsidR="002C144C" w:rsidRPr="00EF33E1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EF33E1" w14:paraId="4A660C3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C42F6C" w14:textId="2AAA857A" w:rsidR="005E69A3" w:rsidRPr="00523D67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365C15A1" w14:textId="6ACF6CA3" w:rsidR="005E69A3" w:rsidRPr="00523D67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5B6A1B3" w14:textId="5E08538B" w:rsidR="005E69A3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EF33E1" w14:paraId="35031B5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AE4AEA0" w14:textId="4EEED753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14:paraId="420C1B6C" w14:textId="78B34277" w:rsidR="00523D67" w:rsidRPr="00523D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 xml:space="preserve">S &amp; P Global </w:t>
            </w:r>
            <w:proofErr w:type="spellStart"/>
            <w:r w:rsidRPr="00523D67">
              <w:rPr>
                <w:rFonts w:ascii="Times New Roman" w:hAnsi="Times New Roman" w:cs="Times New Roman"/>
              </w:rPr>
              <w:t>Platts</w:t>
            </w:r>
            <w:proofErr w:type="spellEnd"/>
          </w:p>
        </w:tc>
        <w:tc>
          <w:tcPr>
            <w:tcW w:w="2468" w:type="dxa"/>
          </w:tcPr>
          <w:p w14:paraId="6584DC44" w14:textId="6E4E955A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8016A" w:rsidRPr="00EF33E1" w14:paraId="10384D9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64D79FE" w14:textId="64C227DB" w:rsidR="0048016A" w:rsidRPr="0048016A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946" w:type="dxa"/>
            <w:gridSpan w:val="2"/>
            <w:vAlign w:val="bottom"/>
          </w:tcPr>
          <w:p w14:paraId="354DD2D3" w14:textId="542CC8ED" w:rsidR="0048016A" w:rsidRPr="0048016A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  <w:r w:rsidR="00523D67"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468" w:type="dxa"/>
          </w:tcPr>
          <w:p w14:paraId="059DC26C" w14:textId="77777777" w:rsidR="0048016A" w:rsidRPr="00EF33E1" w:rsidRDefault="0048016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016A" w:rsidRPr="00EF33E1" w14:paraId="56362A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228A115" w14:textId="0843F65E" w:rsidR="0048016A" w:rsidRPr="0048016A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0BB8629F" w14:textId="324F2587" w:rsidR="0048016A" w:rsidRPr="0048016A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 xml:space="preserve">Megawatt Analytics </w:t>
            </w:r>
          </w:p>
        </w:tc>
        <w:tc>
          <w:tcPr>
            <w:tcW w:w="2468" w:type="dxa"/>
          </w:tcPr>
          <w:p w14:paraId="3BAC25E2" w14:textId="77777777" w:rsidR="0048016A" w:rsidRPr="00EF33E1" w:rsidRDefault="0048016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7F56" w:rsidRPr="00EF33E1" w14:paraId="7AB1CFF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5E18111" w14:textId="4FB2D0D5" w:rsidR="00567F56" w:rsidRPr="00523D6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  <w:vAlign w:val="bottom"/>
          </w:tcPr>
          <w:p w14:paraId="272131EF" w14:textId="1A02590B" w:rsidR="00567F56" w:rsidRPr="00523D6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3F855F9D" w14:textId="671EB06B" w:rsidR="00567F56" w:rsidRPr="00523D67" w:rsidRDefault="00567F5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523D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EF33E1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48016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48016A">
              <w:rPr>
                <w:rFonts w:ascii="Times New Roman" w:hAnsi="Times New Roman" w:cs="Times New Roman"/>
              </w:rPr>
              <w:t>Wittmeyer</w:t>
            </w:r>
            <w:proofErr w:type="spellEnd"/>
            <w:r w:rsidRPr="0048016A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48016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8016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EF33E1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EF33E1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EF33E1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EF33E1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EF33E1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EF33E1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F643FF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EF33E1" w14:paraId="4DC38537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F7434DF" w14:textId="60DA5BEE" w:rsidR="000B6DB9" w:rsidRPr="00F643FF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381D3045" w14:textId="77777777" w:rsidR="000B6DB9" w:rsidRPr="00EF33E1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2D19810" w14:textId="77777777" w:rsidR="000B6DB9" w:rsidRPr="00EF33E1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F33E1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499498E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802B754" w14:textId="64BA541E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D67">
              <w:rPr>
                <w:rFonts w:ascii="Times New Roman" w:hAnsi="Times New Roman" w:cs="Times New Roman"/>
              </w:rPr>
              <w:t>Annab, Magie</w:t>
            </w:r>
          </w:p>
        </w:tc>
        <w:tc>
          <w:tcPr>
            <w:tcW w:w="3946" w:type="dxa"/>
            <w:gridSpan w:val="2"/>
          </w:tcPr>
          <w:p w14:paraId="2B3FFA0B" w14:textId="7777777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0683A62" w14:textId="5B39F550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144C" w:rsidRPr="00EF33E1" w14:paraId="68C73B2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8B66286" w14:textId="015DCE76" w:rsidR="002C144C" w:rsidRPr="00EF33E1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27EE7CFB" w14:textId="77777777" w:rsidR="002C144C" w:rsidRPr="00EF33E1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33D7BE9" w14:textId="77777777" w:rsidR="002C144C" w:rsidRPr="00EF33E1" w:rsidRDefault="002C1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EF33E1" w14:paraId="528A844E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62F9C54" w14:textId="2883B56E" w:rsidR="005E69A3" w:rsidRPr="00EF33E1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1B8D41F9" w14:textId="77777777" w:rsidR="005E69A3" w:rsidRPr="00EF33E1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5289FE3" w14:textId="77777777" w:rsidR="005E69A3" w:rsidRPr="00EF33E1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EF33E1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EF33E1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EF33E1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EF33E1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F33E1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1F62E645" w:rsidR="00EF73CC" w:rsidRPr="00EF33E1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33E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79870BAC" w14:textId="2190513D" w:rsidR="00EF73CC" w:rsidRPr="00EF33E1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33E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EF33E1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00632AB1" w14:textId="77777777" w:rsidTr="000012D9">
        <w:trPr>
          <w:trHeight w:val="20"/>
        </w:trPr>
        <w:tc>
          <w:tcPr>
            <w:tcW w:w="2482" w:type="dxa"/>
            <w:gridSpan w:val="2"/>
          </w:tcPr>
          <w:p w14:paraId="0E958108" w14:textId="77697CF9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883D54B" w14:textId="7777777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49A595E" w14:textId="24EC50E6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F33E1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4B915819" w14:textId="77777777" w:rsidTr="000012D9">
        <w:trPr>
          <w:trHeight w:val="20"/>
        </w:trPr>
        <w:tc>
          <w:tcPr>
            <w:tcW w:w="2482" w:type="dxa"/>
            <w:gridSpan w:val="2"/>
          </w:tcPr>
          <w:p w14:paraId="273439B7" w14:textId="21ED92A6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1996F628" w14:textId="7777777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F6E0A63" w14:textId="321F9C6F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EF33E1" w14:paraId="4CC553D1" w14:textId="77777777" w:rsidTr="000012D9">
        <w:trPr>
          <w:trHeight w:val="20"/>
        </w:trPr>
        <w:tc>
          <w:tcPr>
            <w:tcW w:w="2482" w:type="dxa"/>
            <w:gridSpan w:val="2"/>
          </w:tcPr>
          <w:p w14:paraId="30749CBE" w14:textId="6A45E0F3" w:rsidR="00944BC2" w:rsidRPr="00F643FF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04ADE1CB" w14:textId="77777777" w:rsidR="00944BC2" w:rsidRPr="00EF33E1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DBBE823" w14:textId="77777777" w:rsidR="00944BC2" w:rsidRPr="00EF33E1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F0EDE" w:rsidRPr="00EF33E1" w14:paraId="14CAAC9D" w14:textId="77777777" w:rsidTr="000012D9">
        <w:trPr>
          <w:trHeight w:val="20"/>
        </w:trPr>
        <w:tc>
          <w:tcPr>
            <w:tcW w:w="2482" w:type="dxa"/>
            <w:gridSpan w:val="2"/>
          </w:tcPr>
          <w:p w14:paraId="7A497643" w14:textId="2083EB72" w:rsidR="002F0EDE" w:rsidRPr="00EF33E1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D67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6F4AE34B" w14:textId="77777777" w:rsidR="002F0EDE" w:rsidRPr="00EF33E1" w:rsidRDefault="002F0ED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6FEB74C" w14:textId="27C0B797" w:rsidR="002F0EDE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EF33E1" w14:paraId="6F06BE00" w14:textId="77777777" w:rsidTr="000012D9">
        <w:trPr>
          <w:trHeight w:val="20"/>
        </w:trPr>
        <w:tc>
          <w:tcPr>
            <w:tcW w:w="2482" w:type="dxa"/>
            <w:gridSpan w:val="2"/>
          </w:tcPr>
          <w:p w14:paraId="44A403D3" w14:textId="4193365A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3338513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A85186C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EF33E1" w14:paraId="46E6FFC8" w14:textId="77777777" w:rsidTr="000012D9">
        <w:trPr>
          <w:trHeight w:val="20"/>
        </w:trPr>
        <w:tc>
          <w:tcPr>
            <w:tcW w:w="2482" w:type="dxa"/>
            <w:gridSpan w:val="2"/>
          </w:tcPr>
          <w:p w14:paraId="60C24B59" w14:textId="4E2D3BC5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946" w:type="dxa"/>
            <w:gridSpan w:val="2"/>
          </w:tcPr>
          <w:p w14:paraId="18D17518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685D271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F33E1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8016A" w:rsidRPr="00EF33E1" w14:paraId="6D3D8D3A" w14:textId="77777777" w:rsidTr="000012D9">
        <w:trPr>
          <w:trHeight w:val="20"/>
        </w:trPr>
        <w:tc>
          <w:tcPr>
            <w:tcW w:w="2482" w:type="dxa"/>
            <w:gridSpan w:val="2"/>
          </w:tcPr>
          <w:p w14:paraId="412C8752" w14:textId="6D5FCC73" w:rsidR="0048016A" w:rsidRPr="00F643FF" w:rsidRDefault="0048016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3946" w:type="dxa"/>
            <w:gridSpan w:val="2"/>
          </w:tcPr>
          <w:p w14:paraId="64503A51" w14:textId="77777777" w:rsidR="0048016A" w:rsidRPr="00EF33E1" w:rsidRDefault="0048016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4DA13FB" w14:textId="77777777" w:rsidR="0048016A" w:rsidRPr="00EF33E1" w:rsidRDefault="0048016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6DB9A9A7" w14:textId="77777777" w:rsidTr="000012D9">
        <w:trPr>
          <w:trHeight w:val="20"/>
        </w:trPr>
        <w:tc>
          <w:tcPr>
            <w:tcW w:w="2482" w:type="dxa"/>
            <w:gridSpan w:val="2"/>
          </w:tcPr>
          <w:p w14:paraId="23255DB1" w14:textId="06AE4C54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D67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6B880CBD" w14:textId="7777777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5DACC3" w14:textId="67B2F24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EF33E1" w14:paraId="66F09DB6" w14:textId="77777777" w:rsidTr="000012D9">
        <w:trPr>
          <w:trHeight w:val="20"/>
        </w:trPr>
        <w:tc>
          <w:tcPr>
            <w:tcW w:w="2482" w:type="dxa"/>
            <w:gridSpan w:val="2"/>
          </w:tcPr>
          <w:p w14:paraId="5A94F310" w14:textId="28D8AAE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F643FF">
              <w:rPr>
                <w:rFonts w:ascii="Times New Roman" w:hAnsi="Times New Roman" w:cs="Times New Roman"/>
              </w:rPr>
              <w:t>Ögelman</w:t>
            </w:r>
            <w:proofErr w:type="spellEnd"/>
            <w:r w:rsidRPr="00F643FF">
              <w:rPr>
                <w:rFonts w:ascii="Times New Roman" w:hAnsi="Times New Roman" w:cs="Times New Roman"/>
              </w:rPr>
              <w:t>. Kenan</w:t>
            </w:r>
          </w:p>
        </w:tc>
        <w:tc>
          <w:tcPr>
            <w:tcW w:w="3946" w:type="dxa"/>
            <w:gridSpan w:val="2"/>
          </w:tcPr>
          <w:p w14:paraId="1F3DA034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A37BA3E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F33E1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96597" w:rsidRPr="00EF33E1" w14:paraId="3669DB45" w14:textId="77777777" w:rsidTr="000012D9">
        <w:trPr>
          <w:trHeight w:val="20"/>
        </w:trPr>
        <w:tc>
          <w:tcPr>
            <w:tcW w:w="2482" w:type="dxa"/>
            <w:gridSpan w:val="2"/>
          </w:tcPr>
          <w:p w14:paraId="0662BD12" w14:textId="2920521A" w:rsidR="00596597" w:rsidRPr="009A63A5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Prichard, Lloyd</w:t>
            </w:r>
          </w:p>
        </w:tc>
        <w:tc>
          <w:tcPr>
            <w:tcW w:w="3946" w:type="dxa"/>
            <w:gridSpan w:val="2"/>
          </w:tcPr>
          <w:p w14:paraId="14FC19CF" w14:textId="77777777" w:rsidR="00596597" w:rsidRPr="009A63A5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2676CB81" w14:textId="57FA6E3C" w:rsidR="00596597" w:rsidRPr="009A63A5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0DC6" w:rsidRPr="00EF33E1" w14:paraId="3D72BF38" w14:textId="77777777" w:rsidTr="000012D9">
        <w:trPr>
          <w:trHeight w:val="20"/>
        </w:trPr>
        <w:tc>
          <w:tcPr>
            <w:tcW w:w="2482" w:type="dxa"/>
            <w:gridSpan w:val="2"/>
          </w:tcPr>
          <w:p w14:paraId="241AE889" w14:textId="0F59C26A" w:rsidR="00520DC6" w:rsidRPr="009A63A5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14:paraId="37578C3D" w14:textId="77777777" w:rsidR="00520DC6" w:rsidRPr="009A63A5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4ABCA0A" w14:textId="0184172E" w:rsidR="00520DC6" w:rsidRPr="009A63A5" w:rsidRDefault="00520DC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A63A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EF33E1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EF33E1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EF33E1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EF33E1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F33E1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416F" w:rsidRPr="00EF33E1" w14:paraId="2B06D7F9" w14:textId="77777777" w:rsidTr="000012D9">
        <w:trPr>
          <w:trHeight w:val="20"/>
        </w:trPr>
        <w:tc>
          <w:tcPr>
            <w:tcW w:w="2482" w:type="dxa"/>
            <w:gridSpan w:val="2"/>
          </w:tcPr>
          <w:p w14:paraId="46B9D82C" w14:textId="40983CFB" w:rsidR="0002416F" w:rsidRPr="00F643FF" w:rsidRDefault="0002416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62A6DB23" w14:textId="77777777" w:rsidR="0002416F" w:rsidRPr="00EF33E1" w:rsidRDefault="0002416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631AEAC" w14:textId="77777777" w:rsidR="0002416F" w:rsidRPr="00EF33E1" w:rsidRDefault="0002416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EF33E1" w14:paraId="00B450FF" w14:textId="77777777" w:rsidTr="000012D9">
        <w:trPr>
          <w:trHeight w:val="20"/>
        </w:trPr>
        <w:tc>
          <w:tcPr>
            <w:tcW w:w="2482" w:type="dxa"/>
            <w:gridSpan w:val="2"/>
          </w:tcPr>
          <w:p w14:paraId="67C1D40E" w14:textId="2093E6DC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11F0FD12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529692A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07C88" w:rsidRPr="00EF33E1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EF33E1" w:rsidRDefault="00307C8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EF33E1" w:rsidRDefault="00307C8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370E2FA" w14:textId="385AD659" w:rsidR="00307C88" w:rsidRPr="00EF33E1" w:rsidRDefault="00307C8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F33E1" w14:paraId="062B7E53" w14:textId="77777777" w:rsidTr="000012D9">
        <w:trPr>
          <w:trHeight w:val="20"/>
        </w:trPr>
        <w:tc>
          <w:tcPr>
            <w:tcW w:w="2482" w:type="dxa"/>
            <w:gridSpan w:val="2"/>
          </w:tcPr>
          <w:p w14:paraId="367F7EDE" w14:textId="2329283C" w:rsidR="00523D67" w:rsidRPr="00F643FF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5432EC81" w14:textId="7777777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0A7F33F" w14:textId="7CF93FB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EF33E1" w14:paraId="380B567D" w14:textId="77777777" w:rsidTr="000012D9">
        <w:trPr>
          <w:trHeight w:val="20"/>
        </w:trPr>
        <w:tc>
          <w:tcPr>
            <w:tcW w:w="2482" w:type="dxa"/>
            <w:gridSpan w:val="2"/>
          </w:tcPr>
          <w:p w14:paraId="53685CF2" w14:textId="227597A4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643FF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</w:tcPr>
          <w:p w14:paraId="65C28854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2F4E53D" w14:textId="77777777" w:rsidR="00F643FF" w:rsidRPr="00EF33E1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A63A5" w:rsidRPr="00EF33E1" w14:paraId="29122107" w14:textId="77777777" w:rsidTr="000012D9">
        <w:trPr>
          <w:trHeight w:val="20"/>
        </w:trPr>
        <w:tc>
          <w:tcPr>
            <w:tcW w:w="2482" w:type="dxa"/>
            <w:gridSpan w:val="2"/>
          </w:tcPr>
          <w:p w14:paraId="679CC1C3" w14:textId="3789C423" w:rsidR="009A63A5" w:rsidRPr="00EF33E1" w:rsidRDefault="009A63A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A63A5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03C2336E" w14:textId="77777777" w:rsidR="009A63A5" w:rsidRPr="00EF33E1" w:rsidRDefault="009A63A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C3BB16B" w14:textId="3B364E34" w:rsidR="009A63A5" w:rsidRPr="00EF33E1" w:rsidRDefault="009A63A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23D67" w:rsidRPr="00EF33E1" w14:paraId="7E5EFEFF" w14:textId="77777777" w:rsidTr="000012D9">
        <w:trPr>
          <w:trHeight w:val="20"/>
        </w:trPr>
        <w:tc>
          <w:tcPr>
            <w:tcW w:w="2482" w:type="dxa"/>
            <w:gridSpan w:val="2"/>
          </w:tcPr>
          <w:p w14:paraId="08CC05AC" w14:textId="6F71BDAF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523D67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16025800" w14:textId="77777777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2F6BA89" w14:textId="7986C63A" w:rsidR="00523D67" w:rsidRPr="00EF33E1" w:rsidRDefault="00523D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659C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F33E1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4403D4E0" w14:textId="77777777" w:rsidR="00EF73CC" w:rsidRPr="00F643FF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643FF">
              <w:rPr>
                <w:rFonts w:ascii="Times New Roman" w:hAnsi="Times New Roman" w:cs="Times New Roman"/>
              </w:rPr>
              <w:t>Zeplin, Rachel</w:t>
            </w:r>
          </w:p>
          <w:p w14:paraId="43346FD7" w14:textId="77777777" w:rsidR="002C4823" w:rsidRDefault="002C482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  <w:p w14:paraId="7F9A717A" w14:textId="77777777" w:rsidR="00A2666D" w:rsidRPr="00EF33E1" w:rsidRDefault="00A266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6300633C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EF33E1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08CEA47" w14:textId="0D554BC1" w:rsidR="00EB6CF3" w:rsidRPr="00EF33E1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EF33E1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Pr="00EF33E1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E666849" w14:textId="77777777" w:rsidR="00EF73CC" w:rsidRPr="00EF33E1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1477BCB9" w:rsidR="00EF73CC" w:rsidRPr="00EF33E1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EF33E1">
        <w:rPr>
          <w:rFonts w:ascii="Times New Roman" w:hAnsi="Times New Roman" w:cs="Times New Roman"/>
        </w:rPr>
        <w:t xml:space="preserve">Martha Henson </w:t>
      </w:r>
      <w:r w:rsidR="00507B37" w:rsidRPr="00EF33E1">
        <w:rPr>
          <w:rFonts w:ascii="Times New Roman" w:hAnsi="Times New Roman" w:cs="Times New Roman"/>
        </w:rPr>
        <w:t>c</w:t>
      </w:r>
      <w:r w:rsidR="00EF73CC" w:rsidRPr="00EF33E1">
        <w:rPr>
          <w:rFonts w:ascii="Times New Roman" w:hAnsi="Times New Roman" w:cs="Times New Roman"/>
        </w:rPr>
        <w:t xml:space="preserve">alled the </w:t>
      </w:r>
      <w:r w:rsidR="00EF33E1">
        <w:rPr>
          <w:rFonts w:ascii="Times New Roman" w:hAnsi="Times New Roman" w:cs="Times New Roman"/>
        </w:rPr>
        <w:t xml:space="preserve">April 13, </w:t>
      </w:r>
      <w:r w:rsidR="00D6396A" w:rsidRPr="00EF33E1">
        <w:rPr>
          <w:rFonts w:ascii="Times New Roman" w:hAnsi="Times New Roman" w:cs="Times New Roman"/>
        </w:rPr>
        <w:t xml:space="preserve">2017 </w:t>
      </w:r>
      <w:r w:rsidR="00EF73CC" w:rsidRPr="00EF33E1">
        <w:rPr>
          <w:rFonts w:ascii="Times New Roman" w:hAnsi="Times New Roman" w:cs="Times New Roman"/>
        </w:rPr>
        <w:t xml:space="preserve">PRS meeting to order at </w:t>
      </w:r>
      <w:r w:rsidR="00D6396A" w:rsidRPr="00EF33E1">
        <w:rPr>
          <w:rFonts w:ascii="Times New Roman" w:hAnsi="Times New Roman" w:cs="Times New Roman"/>
        </w:rPr>
        <w:t xml:space="preserve">9:30 a.m. </w:t>
      </w:r>
    </w:p>
    <w:p w14:paraId="7242F83E" w14:textId="77777777" w:rsidR="00EF73CC" w:rsidRPr="00EF33E1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EF33E1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805EA6" w14:textId="77777777" w:rsidR="000B6DB9" w:rsidRDefault="000B6DB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5A79638" w14:textId="7FF23DB0" w:rsidR="00EB6CF3" w:rsidRPr="00EF33E1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33E1">
        <w:rPr>
          <w:rFonts w:ascii="Times New Roman" w:hAnsi="Times New Roman" w:cs="Times New Roman"/>
          <w:u w:val="single"/>
        </w:rPr>
        <w:lastRenderedPageBreak/>
        <w:t>Antitrust Admonition</w:t>
      </w:r>
    </w:p>
    <w:p w14:paraId="3DA14E9A" w14:textId="2448A846" w:rsidR="007D279F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EF33E1">
        <w:rPr>
          <w:rFonts w:ascii="Times New Roman" w:hAnsi="Times New Roman" w:cs="Times New Roman"/>
        </w:rPr>
        <w:t>M</w:t>
      </w:r>
      <w:r w:rsidR="00507B37" w:rsidRPr="00EF33E1">
        <w:rPr>
          <w:rFonts w:ascii="Times New Roman" w:hAnsi="Times New Roman" w:cs="Times New Roman"/>
        </w:rPr>
        <w:t xml:space="preserve">s. </w:t>
      </w:r>
      <w:r w:rsidR="00526989" w:rsidRPr="00EF33E1">
        <w:rPr>
          <w:rFonts w:ascii="Times New Roman" w:hAnsi="Times New Roman" w:cs="Times New Roman"/>
        </w:rPr>
        <w:t xml:space="preserve">Henson </w:t>
      </w:r>
      <w:r w:rsidR="00EB6CF3" w:rsidRPr="00EF33E1">
        <w:rPr>
          <w:rFonts w:ascii="Times New Roman" w:hAnsi="Times New Roman" w:cs="Times New Roman"/>
        </w:rPr>
        <w:t>directed attention to the Antitrust A</w:t>
      </w:r>
      <w:r w:rsidR="00C21AA8" w:rsidRPr="00EF33E1">
        <w:rPr>
          <w:rFonts w:ascii="Times New Roman" w:hAnsi="Times New Roman" w:cs="Times New Roman"/>
        </w:rPr>
        <w:t xml:space="preserve">dmonition, which was displayed.  </w:t>
      </w:r>
    </w:p>
    <w:p w14:paraId="3405A835" w14:textId="77777777" w:rsidR="000B6DB9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5812BE90" w14:textId="77777777" w:rsidR="000B6DB9" w:rsidRPr="00EF33E1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634F51F5" w14:textId="3C5E2531" w:rsidR="00EB6CF3" w:rsidRPr="00EF33E1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F33E1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EF33E1">
        <w:rPr>
          <w:rFonts w:ascii="Times New Roman" w:hAnsi="Times New Roman" w:cs="Times New Roman"/>
          <w:u w:val="single"/>
        </w:rPr>
        <w:t>(see Key Documents)</w:t>
      </w:r>
      <w:r w:rsidR="00C96B32" w:rsidRPr="00EF33E1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5AE06B8" w:rsidR="00EB6CF3" w:rsidRPr="00EF33E1" w:rsidRDefault="00EF33E1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EF33E1">
        <w:rPr>
          <w:rFonts w:ascii="Times New Roman" w:hAnsi="Times New Roman" w:cs="Times New Roman"/>
          <w:i/>
        </w:rPr>
        <w:t xml:space="preserve">March 9, </w:t>
      </w:r>
      <w:r w:rsidR="00AB3C43" w:rsidRPr="00EF33E1">
        <w:rPr>
          <w:rFonts w:ascii="Times New Roman" w:hAnsi="Times New Roman" w:cs="Times New Roman"/>
          <w:i/>
        </w:rPr>
        <w:t>201</w:t>
      </w:r>
      <w:r w:rsidR="00CC0C96" w:rsidRPr="00EF33E1">
        <w:rPr>
          <w:rFonts w:ascii="Times New Roman" w:hAnsi="Times New Roman" w:cs="Times New Roman"/>
          <w:i/>
        </w:rPr>
        <w:t>7</w:t>
      </w:r>
      <w:bookmarkStart w:id="0" w:name="_GoBack"/>
      <w:bookmarkEnd w:id="0"/>
    </w:p>
    <w:p w14:paraId="7AFA793A" w14:textId="145E5646" w:rsidR="007A0397" w:rsidRPr="00EF33E1" w:rsidRDefault="00727F0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EF33E1">
        <w:rPr>
          <w:rFonts w:ascii="Times New Roman" w:hAnsi="Times New Roman" w:cs="Times New Roman"/>
          <w:b/>
        </w:rPr>
        <w:t xml:space="preserve">Bob Helton </w:t>
      </w:r>
      <w:r w:rsidR="0013399D" w:rsidRPr="00EF33E1">
        <w:rPr>
          <w:rFonts w:ascii="Times New Roman" w:hAnsi="Times New Roman" w:cs="Times New Roman"/>
          <w:b/>
        </w:rPr>
        <w:t xml:space="preserve">moved to approve the </w:t>
      </w:r>
      <w:r w:rsidR="000B6DB9">
        <w:rPr>
          <w:rFonts w:ascii="Times New Roman" w:hAnsi="Times New Roman" w:cs="Times New Roman"/>
          <w:b/>
        </w:rPr>
        <w:t>March</w:t>
      </w:r>
      <w:r w:rsidR="000B6DB9" w:rsidRPr="00EF33E1">
        <w:rPr>
          <w:rFonts w:ascii="Times New Roman" w:hAnsi="Times New Roman" w:cs="Times New Roman"/>
          <w:b/>
        </w:rPr>
        <w:t xml:space="preserve"> </w:t>
      </w:r>
      <w:r w:rsidR="0091548C" w:rsidRPr="00EF33E1">
        <w:rPr>
          <w:rFonts w:ascii="Times New Roman" w:hAnsi="Times New Roman" w:cs="Times New Roman"/>
          <w:b/>
        </w:rPr>
        <w:t xml:space="preserve">9, 2017 </w:t>
      </w:r>
      <w:r w:rsidR="0013399D" w:rsidRPr="00EF33E1">
        <w:rPr>
          <w:rFonts w:ascii="Times New Roman" w:hAnsi="Times New Roman" w:cs="Times New Roman"/>
          <w:b/>
        </w:rPr>
        <w:t xml:space="preserve">PRS meeting minutes as </w:t>
      </w:r>
      <w:r w:rsidR="00A93E65" w:rsidRPr="00EF33E1">
        <w:rPr>
          <w:rFonts w:ascii="Times New Roman" w:hAnsi="Times New Roman" w:cs="Times New Roman"/>
          <w:b/>
        </w:rPr>
        <w:t xml:space="preserve">submitted.  </w:t>
      </w:r>
      <w:r w:rsidR="00EF33E1" w:rsidRPr="00EF33E1">
        <w:rPr>
          <w:rFonts w:ascii="Times New Roman" w:hAnsi="Times New Roman" w:cs="Times New Roman"/>
          <w:b/>
        </w:rPr>
        <w:t xml:space="preserve">David Kee </w:t>
      </w:r>
      <w:r w:rsidR="00BC68B9">
        <w:rPr>
          <w:rFonts w:ascii="Times New Roman" w:hAnsi="Times New Roman" w:cs="Times New Roman"/>
          <w:b/>
        </w:rPr>
        <w:t>s</w:t>
      </w:r>
      <w:r w:rsidR="0013399D" w:rsidRPr="00EF33E1">
        <w:rPr>
          <w:rFonts w:ascii="Times New Roman" w:hAnsi="Times New Roman" w:cs="Times New Roman"/>
          <w:b/>
        </w:rPr>
        <w:t xml:space="preserve">econded the motion.  </w:t>
      </w:r>
      <w:r w:rsidR="00E96634" w:rsidRPr="00EF33E1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EF33E1" w:rsidRDefault="00777142" w:rsidP="00CE2F88">
      <w:pPr>
        <w:pStyle w:val="NoSpacing"/>
        <w:rPr>
          <w:b/>
        </w:rPr>
      </w:pPr>
    </w:p>
    <w:p w14:paraId="3CE68B85" w14:textId="77777777" w:rsidR="00DA7FE2" w:rsidRPr="00EF33E1" w:rsidRDefault="00DA7FE2" w:rsidP="00CE2F88">
      <w:pPr>
        <w:pStyle w:val="NoSpacing"/>
        <w:rPr>
          <w:b/>
          <w:highlight w:val="lightGray"/>
        </w:rPr>
      </w:pPr>
    </w:p>
    <w:p w14:paraId="5E5B939A" w14:textId="7DFD93EA" w:rsidR="007A0397" w:rsidRPr="00F3150A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3150A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F3150A">
        <w:rPr>
          <w:rFonts w:ascii="Times New Roman" w:hAnsi="Times New Roman" w:cs="Times New Roman"/>
          <w:u w:val="single"/>
        </w:rPr>
        <w:t>and Board Report</w:t>
      </w:r>
      <w:r w:rsidR="003A4157" w:rsidRPr="00F3150A">
        <w:rPr>
          <w:rFonts w:ascii="Times New Roman" w:hAnsi="Times New Roman" w:cs="Times New Roman"/>
          <w:u w:val="single"/>
        </w:rPr>
        <w:t xml:space="preserve"> (</w:t>
      </w:r>
      <w:r w:rsidR="003E013A" w:rsidRPr="00F3150A">
        <w:rPr>
          <w:rFonts w:ascii="Times New Roman" w:hAnsi="Times New Roman" w:cs="Times New Roman"/>
          <w:u w:val="single"/>
        </w:rPr>
        <w:t>s</w:t>
      </w:r>
      <w:r w:rsidR="003A4157" w:rsidRPr="00F3150A">
        <w:rPr>
          <w:rFonts w:ascii="Times New Roman" w:hAnsi="Times New Roman" w:cs="Times New Roman"/>
          <w:u w:val="single"/>
        </w:rPr>
        <w:t>ee Key Documents)</w:t>
      </w:r>
    </w:p>
    <w:p w14:paraId="6A350E7F" w14:textId="21BBE7F0" w:rsidR="00111D9D" w:rsidRPr="001C486C" w:rsidRDefault="008979B6" w:rsidP="00A50CE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C486C">
        <w:rPr>
          <w:rFonts w:ascii="Times New Roman" w:hAnsi="Times New Roman" w:cs="Times New Roman"/>
        </w:rPr>
        <w:t xml:space="preserve">Ms. Henson </w:t>
      </w:r>
      <w:r w:rsidR="004A001B">
        <w:rPr>
          <w:rFonts w:ascii="Times New Roman" w:hAnsi="Times New Roman" w:cs="Times New Roman"/>
        </w:rPr>
        <w:t xml:space="preserve">noted </w:t>
      </w:r>
      <w:r w:rsidR="00111D9D" w:rsidRPr="001C486C">
        <w:rPr>
          <w:rFonts w:ascii="Times New Roman" w:hAnsi="Times New Roman" w:cs="Times New Roman"/>
        </w:rPr>
        <w:t xml:space="preserve">the disposition of Revision Requests considered at the </w:t>
      </w:r>
      <w:r w:rsidR="001C486C" w:rsidRPr="001C486C">
        <w:rPr>
          <w:rFonts w:ascii="Times New Roman" w:hAnsi="Times New Roman" w:cs="Times New Roman"/>
        </w:rPr>
        <w:t>March 23</w:t>
      </w:r>
      <w:r w:rsidR="000B6DB9">
        <w:rPr>
          <w:rFonts w:ascii="Times New Roman" w:hAnsi="Times New Roman" w:cs="Times New Roman"/>
        </w:rPr>
        <w:t>, 2017</w:t>
      </w:r>
      <w:r w:rsidR="00FB452F">
        <w:rPr>
          <w:rFonts w:ascii="Times New Roman" w:hAnsi="Times New Roman" w:cs="Times New Roman"/>
        </w:rPr>
        <w:t xml:space="preserve"> </w:t>
      </w:r>
      <w:r w:rsidR="001C486C" w:rsidRPr="001C486C">
        <w:rPr>
          <w:rFonts w:ascii="Times New Roman" w:hAnsi="Times New Roman" w:cs="Times New Roman"/>
        </w:rPr>
        <w:t xml:space="preserve">TAC and April 4, </w:t>
      </w:r>
      <w:r w:rsidR="00A50CE4" w:rsidRPr="001C486C">
        <w:rPr>
          <w:rFonts w:ascii="Times New Roman" w:hAnsi="Times New Roman" w:cs="Times New Roman"/>
        </w:rPr>
        <w:t xml:space="preserve">2017 </w:t>
      </w:r>
      <w:r w:rsidR="004A001B">
        <w:rPr>
          <w:rFonts w:ascii="Times New Roman" w:hAnsi="Times New Roman" w:cs="Times New Roman"/>
        </w:rPr>
        <w:t xml:space="preserve">ERCOT </w:t>
      </w:r>
      <w:r w:rsidR="00A50CE4" w:rsidRPr="001C486C">
        <w:rPr>
          <w:rFonts w:ascii="Times New Roman" w:hAnsi="Times New Roman" w:cs="Times New Roman"/>
        </w:rPr>
        <w:t xml:space="preserve">Board </w:t>
      </w:r>
      <w:r w:rsidR="00816E5E" w:rsidRPr="001C486C">
        <w:rPr>
          <w:rFonts w:ascii="Times New Roman" w:hAnsi="Times New Roman" w:cs="Times New Roman"/>
        </w:rPr>
        <w:t>m</w:t>
      </w:r>
      <w:r w:rsidR="005274EF" w:rsidRPr="001C486C">
        <w:rPr>
          <w:rFonts w:ascii="Times New Roman" w:hAnsi="Times New Roman" w:cs="Times New Roman"/>
        </w:rPr>
        <w:t>eeting</w:t>
      </w:r>
      <w:r w:rsidR="004A001B">
        <w:rPr>
          <w:rFonts w:ascii="Times New Roman" w:hAnsi="Times New Roman" w:cs="Times New Roman"/>
        </w:rPr>
        <w:t>s</w:t>
      </w:r>
      <w:r w:rsidR="005274EF" w:rsidRPr="001C486C">
        <w:rPr>
          <w:rFonts w:ascii="Times New Roman" w:hAnsi="Times New Roman" w:cs="Times New Roman"/>
        </w:rPr>
        <w:t xml:space="preserve">.  </w:t>
      </w:r>
      <w:r w:rsidR="004E3062" w:rsidRPr="001C486C">
        <w:rPr>
          <w:rFonts w:ascii="Times New Roman" w:hAnsi="Times New Roman" w:cs="Times New Roman"/>
        </w:rPr>
        <w:t xml:space="preserve">  </w:t>
      </w:r>
      <w:r w:rsidR="00111D9D" w:rsidRPr="001C486C">
        <w:rPr>
          <w:rFonts w:ascii="Times New Roman" w:hAnsi="Times New Roman" w:cs="Times New Roman"/>
        </w:rPr>
        <w:t xml:space="preserve">  </w:t>
      </w:r>
    </w:p>
    <w:p w14:paraId="3A5CA632" w14:textId="77777777" w:rsidR="00CC6462" w:rsidRPr="001C486C" w:rsidRDefault="00CC6462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0AE64B4" w14:textId="77777777" w:rsidR="00A50CE4" w:rsidRPr="00EF33E1" w:rsidRDefault="00A50CE4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9702513" w14:textId="639F221E" w:rsidR="00FB78FB" w:rsidRPr="00F3150A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3150A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F3150A">
        <w:rPr>
          <w:rFonts w:ascii="Times New Roman" w:hAnsi="Times New Roman" w:cs="Times New Roman"/>
          <w:u w:val="single"/>
        </w:rPr>
        <w:t xml:space="preserve"> </w:t>
      </w:r>
    </w:p>
    <w:p w14:paraId="504E492C" w14:textId="57F85215" w:rsidR="00C64C61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F658AD">
        <w:rPr>
          <w:rFonts w:ascii="Times New Roman" w:hAnsi="Times New Roman" w:cs="Times New Roman"/>
        </w:rPr>
        <w:t>Troy Anderson provided a project update and summary of PPL activity</w:t>
      </w:r>
      <w:r w:rsidR="00DA29C6" w:rsidRPr="00F658AD">
        <w:rPr>
          <w:rFonts w:ascii="Times New Roman" w:hAnsi="Times New Roman" w:cs="Times New Roman"/>
        </w:rPr>
        <w:t xml:space="preserve">, </w:t>
      </w:r>
      <w:r w:rsidR="00861C8C" w:rsidRPr="00F658AD">
        <w:rPr>
          <w:rFonts w:ascii="Times New Roman" w:hAnsi="Times New Roman" w:cs="Times New Roman"/>
        </w:rPr>
        <w:t>reviewed the 201</w:t>
      </w:r>
      <w:r w:rsidR="00DA29C6" w:rsidRPr="00F658AD">
        <w:rPr>
          <w:rFonts w:ascii="Times New Roman" w:hAnsi="Times New Roman" w:cs="Times New Roman"/>
        </w:rPr>
        <w:t>7</w:t>
      </w:r>
      <w:r w:rsidR="00861C8C" w:rsidRPr="00F658AD">
        <w:rPr>
          <w:rFonts w:ascii="Times New Roman" w:hAnsi="Times New Roman" w:cs="Times New Roman"/>
        </w:rPr>
        <w:t xml:space="preserve"> </w:t>
      </w:r>
      <w:r w:rsidR="00F658AD" w:rsidRPr="00F658AD">
        <w:rPr>
          <w:rFonts w:ascii="Times New Roman" w:hAnsi="Times New Roman" w:cs="Times New Roman"/>
        </w:rPr>
        <w:t xml:space="preserve">and 2018 Release Target dates and 2017 </w:t>
      </w:r>
      <w:r w:rsidR="00661DFD" w:rsidRPr="00F658AD">
        <w:rPr>
          <w:rFonts w:ascii="Times New Roman" w:hAnsi="Times New Roman" w:cs="Times New Roman"/>
        </w:rPr>
        <w:t>p</w:t>
      </w:r>
      <w:r w:rsidR="000538A1" w:rsidRPr="00F658AD">
        <w:rPr>
          <w:rFonts w:ascii="Times New Roman" w:hAnsi="Times New Roman" w:cs="Times New Roman"/>
        </w:rPr>
        <w:t xml:space="preserve">roject </w:t>
      </w:r>
      <w:r w:rsidR="00661DFD" w:rsidRPr="00F658AD">
        <w:rPr>
          <w:rFonts w:ascii="Times New Roman" w:hAnsi="Times New Roman" w:cs="Times New Roman"/>
        </w:rPr>
        <w:t>s</w:t>
      </w:r>
      <w:r w:rsidR="000538A1" w:rsidRPr="00F658AD">
        <w:rPr>
          <w:rFonts w:ascii="Times New Roman" w:hAnsi="Times New Roman" w:cs="Times New Roman"/>
        </w:rPr>
        <w:t>pending</w:t>
      </w:r>
      <w:r w:rsidR="00F658AD" w:rsidRPr="00F658AD">
        <w:rPr>
          <w:rFonts w:ascii="Times New Roman" w:hAnsi="Times New Roman" w:cs="Times New Roman"/>
        </w:rPr>
        <w:t xml:space="preserve">, </w:t>
      </w:r>
      <w:r w:rsidR="00861C8C" w:rsidRPr="00F658AD">
        <w:rPr>
          <w:rFonts w:ascii="Times New Roman" w:hAnsi="Times New Roman" w:cs="Times New Roman"/>
        </w:rPr>
        <w:t xml:space="preserve">and </w:t>
      </w:r>
      <w:r w:rsidR="000538A1" w:rsidRPr="00F658AD">
        <w:rPr>
          <w:rFonts w:ascii="Times New Roman" w:hAnsi="Times New Roman" w:cs="Times New Roman"/>
        </w:rPr>
        <w:t xml:space="preserve">presented the </w:t>
      </w:r>
      <w:r w:rsidR="00861C8C" w:rsidRPr="00F658AD">
        <w:rPr>
          <w:rFonts w:ascii="Times New Roman" w:hAnsi="Times New Roman" w:cs="Times New Roman"/>
        </w:rPr>
        <w:t>priority and rank options</w:t>
      </w:r>
      <w:r w:rsidR="000538A1" w:rsidRPr="00F658AD">
        <w:rPr>
          <w:rFonts w:ascii="Times New Roman" w:hAnsi="Times New Roman" w:cs="Times New Roman"/>
        </w:rPr>
        <w:t xml:space="preserve"> for </w:t>
      </w:r>
      <w:r w:rsidR="00C0431A" w:rsidRPr="00F658AD">
        <w:rPr>
          <w:rFonts w:ascii="Times New Roman" w:hAnsi="Times New Roman" w:cs="Times New Roman"/>
        </w:rPr>
        <w:t xml:space="preserve">Revision Requests with impacts.  </w:t>
      </w:r>
      <w:r w:rsidR="00C23143" w:rsidRPr="00F658AD">
        <w:rPr>
          <w:rFonts w:ascii="Times New Roman" w:hAnsi="Times New Roman" w:cs="Times New Roman"/>
        </w:rPr>
        <w:t xml:space="preserve">Mr. Anderson </w:t>
      </w:r>
      <w:r w:rsidR="00DA29C6" w:rsidRPr="00F658AD">
        <w:rPr>
          <w:rFonts w:ascii="Times New Roman" w:hAnsi="Times New Roman" w:cs="Times New Roman"/>
        </w:rPr>
        <w:t xml:space="preserve">noted </w:t>
      </w:r>
      <w:r w:rsidR="00F658AD" w:rsidRPr="00F658AD">
        <w:rPr>
          <w:rFonts w:ascii="Times New Roman" w:hAnsi="Times New Roman" w:cs="Times New Roman"/>
        </w:rPr>
        <w:t xml:space="preserve">the May 2017 Off-Cycle Release and stated </w:t>
      </w:r>
      <w:r w:rsidR="00916779" w:rsidRPr="00F658AD">
        <w:rPr>
          <w:rFonts w:ascii="Times New Roman" w:hAnsi="Times New Roman" w:cs="Times New Roman"/>
        </w:rPr>
        <w:t xml:space="preserve">the Network Model Management System (NMMS) Upgrade project target release </w:t>
      </w:r>
      <w:r w:rsidR="008B2638" w:rsidRPr="00F658AD">
        <w:rPr>
          <w:rFonts w:ascii="Times New Roman" w:hAnsi="Times New Roman" w:cs="Times New Roman"/>
        </w:rPr>
        <w:t xml:space="preserve">go-live </w:t>
      </w:r>
      <w:r w:rsidR="00916779" w:rsidRPr="00F658AD">
        <w:rPr>
          <w:rFonts w:ascii="Times New Roman" w:hAnsi="Times New Roman" w:cs="Times New Roman"/>
        </w:rPr>
        <w:t xml:space="preserve">date is </w:t>
      </w:r>
      <w:r w:rsidR="008B2638" w:rsidRPr="00F658AD">
        <w:rPr>
          <w:rFonts w:ascii="Times New Roman" w:hAnsi="Times New Roman" w:cs="Times New Roman"/>
        </w:rPr>
        <w:t xml:space="preserve">in </w:t>
      </w:r>
      <w:r w:rsidR="004E608F" w:rsidRPr="00F658AD">
        <w:rPr>
          <w:rFonts w:ascii="Times New Roman" w:hAnsi="Times New Roman" w:cs="Times New Roman"/>
        </w:rPr>
        <w:t>Q2</w:t>
      </w:r>
      <w:r w:rsidR="008B2638" w:rsidRPr="00F658AD">
        <w:rPr>
          <w:rFonts w:ascii="Times New Roman" w:hAnsi="Times New Roman" w:cs="Times New Roman"/>
        </w:rPr>
        <w:t xml:space="preserve"> of </w:t>
      </w:r>
      <w:r w:rsidR="008B2638" w:rsidRPr="007839CB">
        <w:rPr>
          <w:rFonts w:ascii="Times New Roman" w:hAnsi="Times New Roman" w:cs="Times New Roman"/>
        </w:rPr>
        <w:t>2017</w:t>
      </w:r>
      <w:r w:rsidR="004E608F" w:rsidRPr="007839CB">
        <w:rPr>
          <w:rFonts w:ascii="Times New Roman" w:hAnsi="Times New Roman" w:cs="Times New Roman"/>
        </w:rPr>
        <w:t xml:space="preserve">.  Mr. Anderson </w:t>
      </w:r>
      <w:r w:rsidR="00F658AD" w:rsidRPr="007839CB">
        <w:rPr>
          <w:rFonts w:ascii="Times New Roman" w:hAnsi="Times New Roman" w:cs="Times New Roman"/>
        </w:rPr>
        <w:t xml:space="preserve">presented </w:t>
      </w:r>
      <w:r w:rsidR="000B6DB9">
        <w:rPr>
          <w:rFonts w:ascii="Times New Roman" w:hAnsi="Times New Roman" w:cs="Times New Roman"/>
        </w:rPr>
        <w:t xml:space="preserve">results of ERCOT’s annual review of </w:t>
      </w:r>
      <w:r w:rsidR="00F658AD" w:rsidRPr="007839CB">
        <w:rPr>
          <w:rFonts w:ascii="Times New Roman" w:hAnsi="Times New Roman" w:cs="Times New Roman"/>
        </w:rPr>
        <w:t xml:space="preserve">Impact </w:t>
      </w:r>
      <w:r w:rsidR="000B6DB9">
        <w:rPr>
          <w:rFonts w:ascii="Times New Roman" w:hAnsi="Times New Roman" w:cs="Times New Roman"/>
        </w:rPr>
        <w:t>Analyses</w:t>
      </w:r>
      <w:r w:rsidR="00F658AD" w:rsidRPr="007839CB">
        <w:rPr>
          <w:rFonts w:ascii="Times New Roman" w:hAnsi="Times New Roman" w:cs="Times New Roman"/>
        </w:rPr>
        <w:t xml:space="preserve"> and </w:t>
      </w:r>
      <w:r w:rsidR="000B6DB9">
        <w:rPr>
          <w:rFonts w:ascii="Times New Roman" w:hAnsi="Times New Roman" w:cs="Times New Roman"/>
        </w:rPr>
        <w:t>reviewed</w:t>
      </w:r>
      <w:r w:rsidR="000B6DB9" w:rsidRPr="007839CB">
        <w:rPr>
          <w:rFonts w:ascii="Times New Roman" w:hAnsi="Times New Roman" w:cs="Times New Roman"/>
        </w:rPr>
        <w:t xml:space="preserve"> </w:t>
      </w:r>
      <w:r w:rsidR="00F658AD" w:rsidRPr="007839CB">
        <w:rPr>
          <w:rFonts w:ascii="Times New Roman" w:hAnsi="Times New Roman" w:cs="Times New Roman"/>
        </w:rPr>
        <w:t>variances</w:t>
      </w:r>
      <w:r w:rsidR="000B6DB9">
        <w:rPr>
          <w:rFonts w:ascii="Times New Roman" w:hAnsi="Times New Roman" w:cs="Times New Roman"/>
        </w:rPr>
        <w:t xml:space="preserve"> from</w:t>
      </w:r>
      <w:r w:rsidR="00F658AD" w:rsidRPr="007839CB">
        <w:rPr>
          <w:rFonts w:ascii="Times New Roman" w:hAnsi="Times New Roman" w:cs="Times New Roman"/>
        </w:rPr>
        <w:t xml:space="preserve"> project cost and duration</w:t>
      </w:r>
      <w:r w:rsidR="000B6DB9">
        <w:rPr>
          <w:rFonts w:ascii="Times New Roman" w:hAnsi="Times New Roman" w:cs="Times New Roman"/>
        </w:rPr>
        <w:t xml:space="preserve"> ranges</w:t>
      </w:r>
      <w:r w:rsidR="00F658AD" w:rsidRPr="007839CB">
        <w:rPr>
          <w:rFonts w:ascii="Times New Roman" w:hAnsi="Times New Roman" w:cs="Times New Roman"/>
        </w:rPr>
        <w:t xml:space="preserve">.  </w:t>
      </w:r>
      <w:r w:rsidR="007839CB">
        <w:rPr>
          <w:rFonts w:ascii="Times New Roman" w:hAnsi="Times New Roman" w:cs="Times New Roman"/>
        </w:rPr>
        <w:t>Market Participants discussed the variance</w:t>
      </w:r>
      <w:r w:rsidR="00FB452F">
        <w:rPr>
          <w:rFonts w:ascii="Times New Roman" w:hAnsi="Times New Roman" w:cs="Times New Roman"/>
        </w:rPr>
        <w:t xml:space="preserve">s and requested ERCOT provide </w:t>
      </w:r>
      <w:r w:rsidR="000B6DB9">
        <w:rPr>
          <w:rFonts w:ascii="Times New Roman" w:hAnsi="Times New Roman" w:cs="Times New Roman"/>
        </w:rPr>
        <w:t xml:space="preserve">further </w:t>
      </w:r>
      <w:r w:rsidR="00FB452F">
        <w:rPr>
          <w:rFonts w:ascii="Times New Roman" w:hAnsi="Times New Roman" w:cs="Times New Roman"/>
        </w:rPr>
        <w:t xml:space="preserve">analysis </w:t>
      </w:r>
      <w:r w:rsidR="000B6DB9">
        <w:rPr>
          <w:rFonts w:ascii="Times New Roman" w:hAnsi="Times New Roman" w:cs="Times New Roman"/>
        </w:rPr>
        <w:t xml:space="preserve">of </w:t>
      </w:r>
      <w:r w:rsidR="00FB452F">
        <w:rPr>
          <w:rFonts w:ascii="Times New Roman" w:hAnsi="Times New Roman" w:cs="Times New Roman"/>
        </w:rPr>
        <w:t xml:space="preserve">the </w:t>
      </w:r>
      <w:r w:rsidR="007839CB" w:rsidRPr="007839CB">
        <w:rPr>
          <w:rFonts w:ascii="Times New Roman" w:hAnsi="Times New Roman" w:cs="Times New Roman"/>
        </w:rPr>
        <w:t>Full-Time Equivalent (FTE) impact</w:t>
      </w:r>
      <w:r w:rsidR="000B6DB9">
        <w:rPr>
          <w:rFonts w:ascii="Times New Roman" w:hAnsi="Times New Roman" w:cs="Times New Roman"/>
        </w:rPr>
        <w:t>s</w:t>
      </w:r>
      <w:r w:rsidR="00F74E98">
        <w:rPr>
          <w:rFonts w:ascii="Times New Roman" w:hAnsi="Times New Roman" w:cs="Times New Roman"/>
        </w:rPr>
        <w:t>.  ERCOT staff discussed the challenges in analyzing FTE impact</w:t>
      </w:r>
      <w:r w:rsidR="000B6DB9">
        <w:rPr>
          <w:rFonts w:ascii="Times New Roman" w:hAnsi="Times New Roman" w:cs="Times New Roman"/>
        </w:rPr>
        <w:t>s</w:t>
      </w:r>
      <w:r w:rsidR="00F74E98">
        <w:rPr>
          <w:rFonts w:ascii="Times New Roman" w:hAnsi="Times New Roman" w:cs="Times New Roman"/>
        </w:rPr>
        <w:t xml:space="preserve"> and offered to review reporting options.  </w:t>
      </w:r>
      <w:r w:rsidR="007839CB">
        <w:rPr>
          <w:rFonts w:ascii="Times New Roman" w:hAnsi="Times New Roman" w:cs="Times New Roman"/>
        </w:rPr>
        <w:t xml:space="preserve">   </w:t>
      </w:r>
    </w:p>
    <w:p w14:paraId="665A105F" w14:textId="77777777" w:rsidR="00C64C61" w:rsidRDefault="00C64C61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2833023A" w14:textId="77777777" w:rsidR="00C64C61" w:rsidRPr="00F3150A" w:rsidRDefault="00C64C61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53324F7" w14:textId="77777777" w:rsidR="003E013A" w:rsidRPr="00F3150A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3150A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F3150A">
        <w:rPr>
          <w:rFonts w:ascii="Times New Roman" w:hAnsi="Times New Roman" w:cs="Times New Roman"/>
          <w:u w:val="single"/>
        </w:rPr>
        <w:t xml:space="preserve"> (see Key Documents) </w:t>
      </w:r>
    </w:p>
    <w:p w14:paraId="6162E76F" w14:textId="54A37FD9" w:rsidR="00F3150A" w:rsidRDefault="006E1DA8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3150A">
        <w:rPr>
          <w:rFonts w:ascii="Times New Roman" w:hAnsi="Times New Roman" w:cs="Times New Roman"/>
          <w:i/>
        </w:rPr>
        <w:t>Nodal Protocol Revision Request (</w:t>
      </w:r>
      <w:r w:rsidR="008B2638" w:rsidRPr="00F3150A">
        <w:rPr>
          <w:rFonts w:ascii="Times New Roman" w:hAnsi="Times New Roman" w:cs="Times New Roman"/>
          <w:i/>
        </w:rPr>
        <w:t>NPRR</w:t>
      </w:r>
      <w:r w:rsidRPr="00F3150A">
        <w:rPr>
          <w:rFonts w:ascii="Times New Roman" w:hAnsi="Times New Roman" w:cs="Times New Roman"/>
          <w:i/>
        </w:rPr>
        <w:t xml:space="preserve">) </w:t>
      </w:r>
      <w:r w:rsidR="00F3150A" w:rsidRPr="00F3150A">
        <w:rPr>
          <w:rFonts w:ascii="Times New Roman" w:hAnsi="Times New Roman" w:cs="Times New Roman"/>
          <w:i/>
        </w:rPr>
        <w:t xml:space="preserve">562, </w:t>
      </w:r>
      <w:proofErr w:type="spellStart"/>
      <w:r w:rsidR="00F3150A" w:rsidRPr="00F3150A">
        <w:rPr>
          <w:rFonts w:ascii="Times New Roman" w:hAnsi="Times New Roman" w:cs="Times New Roman"/>
          <w:i/>
        </w:rPr>
        <w:t>Subsynchronous</w:t>
      </w:r>
      <w:proofErr w:type="spellEnd"/>
      <w:r w:rsidR="00F3150A" w:rsidRPr="00F3150A">
        <w:rPr>
          <w:rFonts w:ascii="Times New Roman" w:hAnsi="Times New Roman" w:cs="Times New Roman"/>
          <w:i/>
        </w:rPr>
        <w:t xml:space="preserve"> Resonance  </w:t>
      </w:r>
    </w:p>
    <w:p w14:paraId="2C07098A" w14:textId="6FA90061" w:rsidR="00F3150A" w:rsidRPr="00C64C61" w:rsidRDefault="00991BB6" w:rsidP="00A267D8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>ERCOT Staff</w:t>
      </w:r>
      <w:r w:rsidR="00C64C61" w:rsidRPr="00C64C61">
        <w:rPr>
          <w:rFonts w:ascii="Times New Roman" w:hAnsi="Times New Roman" w:cs="Times New Roman"/>
        </w:rPr>
        <w:t xml:space="preserve"> </w:t>
      </w:r>
      <w:r w:rsidR="00C64C61">
        <w:rPr>
          <w:rFonts w:ascii="Times New Roman" w:hAnsi="Times New Roman" w:cs="Times New Roman"/>
        </w:rPr>
        <w:t xml:space="preserve">offered </w:t>
      </w:r>
      <w:r w:rsidR="00EC04E0">
        <w:rPr>
          <w:rFonts w:ascii="Times New Roman" w:hAnsi="Times New Roman" w:cs="Times New Roman"/>
        </w:rPr>
        <w:t xml:space="preserve">clarifications </w:t>
      </w:r>
      <w:r w:rsidR="00C64C61">
        <w:rPr>
          <w:rFonts w:ascii="Times New Roman" w:hAnsi="Times New Roman" w:cs="Times New Roman"/>
        </w:rPr>
        <w:t xml:space="preserve">to the 3/9/17 PRS </w:t>
      </w:r>
      <w:r w:rsidR="00B341EA">
        <w:rPr>
          <w:rFonts w:ascii="Times New Roman" w:hAnsi="Times New Roman" w:cs="Times New Roman"/>
        </w:rPr>
        <w:t>R</w:t>
      </w:r>
      <w:r w:rsidR="00C64C61">
        <w:rPr>
          <w:rFonts w:ascii="Times New Roman" w:hAnsi="Times New Roman" w:cs="Times New Roman"/>
        </w:rPr>
        <w:t xml:space="preserve">eport and </w:t>
      </w:r>
      <w:r w:rsidR="00C64C61" w:rsidRPr="00C64C61">
        <w:rPr>
          <w:rFonts w:ascii="Times New Roman" w:hAnsi="Times New Roman" w:cs="Times New Roman"/>
        </w:rPr>
        <w:t>reviewed the revised I</w:t>
      </w:r>
      <w:r w:rsidR="00C64C61">
        <w:rPr>
          <w:rFonts w:ascii="Times New Roman" w:hAnsi="Times New Roman" w:cs="Times New Roman"/>
        </w:rPr>
        <w:t>mpact Ana</w:t>
      </w:r>
      <w:r w:rsidR="00D06983">
        <w:rPr>
          <w:rFonts w:ascii="Times New Roman" w:hAnsi="Times New Roman" w:cs="Times New Roman"/>
        </w:rPr>
        <w:t xml:space="preserve">lysis.  </w:t>
      </w:r>
      <w:r w:rsidR="00C64C61">
        <w:rPr>
          <w:rFonts w:ascii="Times New Roman" w:hAnsi="Times New Roman" w:cs="Times New Roman"/>
        </w:rPr>
        <w:t xml:space="preserve"> </w:t>
      </w:r>
    </w:p>
    <w:p w14:paraId="7E85B59A" w14:textId="77777777" w:rsidR="00C64C61" w:rsidRDefault="00C64C61" w:rsidP="00A267D8">
      <w:pPr>
        <w:pStyle w:val="NoSpacing"/>
        <w:jc w:val="both"/>
        <w:rPr>
          <w:rFonts w:ascii="Times New Roman" w:hAnsi="Times New Roman" w:cs="Times New Roman"/>
          <w:i/>
        </w:rPr>
      </w:pPr>
    </w:p>
    <w:p w14:paraId="07F73CE4" w14:textId="41806D31" w:rsidR="00D06983" w:rsidRPr="00977B88" w:rsidRDefault="00D06983" w:rsidP="00977B88">
      <w:pPr>
        <w:pStyle w:val="NoSpacing"/>
        <w:jc w:val="both"/>
        <w:rPr>
          <w:rFonts w:ascii="Times New Roman" w:hAnsi="Times New Roman" w:cs="Times New Roman"/>
          <w:b/>
        </w:rPr>
      </w:pPr>
      <w:r w:rsidRPr="00977B88">
        <w:rPr>
          <w:rFonts w:ascii="Times New Roman" w:hAnsi="Times New Roman" w:cs="Times New Roman"/>
          <w:b/>
        </w:rPr>
        <w:t xml:space="preserve">Mr. Helton moved to </w:t>
      </w:r>
      <w:r w:rsidR="004A6E5B" w:rsidRPr="00977B88">
        <w:rPr>
          <w:rFonts w:ascii="Times New Roman" w:hAnsi="Times New Roman" w:cs="Times New Roman"/>
          <w:b/>
        </w:rPr>
        <w:t>endorse and forward to TAC the 3/9</w:t>
      </w:r>
      <w:r w:rsidRPr="00977B88">
        <w:rPr>
          <w:rFonts w:ascii="Times New Roman" w:hAnsi="Times New Roman" w:cs="Times New Roman"/>
          <w:b/>
        </w:rPr>
        <w:t>/17 PRS Report</w:t>
      </w:r>
      <w:r w:rsidR="00BC33DD">
        <w:rPr>
          <w:rFonts w:ascii="Times New Roman" w:hAnsi="Times New Roman" w:cs="Times New Roman"/>
          <w:b/>
        </w:rPr>
        <w:t xml:space="preserve"> </w:t>
      </w:r>
      <w:r w:rsidRPr="00977B88">
        <w:rPr>
          <w:rFonts w:ascii="Times New Roman" w:hAnsi="Times New Roman" w:cs="Times New Roman"/>
          <w:b/>
        </w:rPr>
        <w:t>as revised by PRS and the</w:t>
      </w:r>
      <w:r w:rsidR="004A6E5B" w:rsidRPr="00977B88">
        <w:rPr>
          <w:rFonts w:ascii="Times New Roman" w:hAnsi="Times New Roman" w:cs="Times New Roman"/>
          <w:b/>
        </w:rPr>
        <w:t xml:space="preserve"> r</w:t>
      </w:r>
      <w:r w:rsidRPr="00977B88">
        <w:rPr>
          <w:rFonts w:ascii="Times New Roman" w:hAnsi="Times New Roman" w:cs="Times New Roman"/>
          <w:b/>
        </w:rPr>
        <w:t>evised Impact Analysis for NPRR</w:t>
      </w:r>
      <w:r w:rsidR="004A6E5B" w:rsidRPr="00977B88">
        <w:rPr>
          <w:rFonts w:ascii="Times New Roman" w:hAnsi="Times New Roman" w:cs="Times New Roman"/>
          <w:b/>
        </w:rPr>
        <w:t xml:space="preserve">562 </w:t>
      </w:r>
      <w:r w:rsidRPr="00977B88">
        <w:rPr>
          <w:rFonts w:ascii="Times New Roman" w:hAnsi="Times New Roman" w:cs="Times New Roman"/>
          <w:b/>
        </w:rPr>
        <w:t>with a recommended priority of 2017 and rank of 19</w:t>
      </w:r>
      <w:r w:rsidR="004A6E5B" w:rsidRPr="00977B88">
        <w:rPr>
          <w:rFonts w:ascii="Times New Roman" w:hAnsi="Times New Roman" w:cs="Times New Roman"/>
          <w:b/>
        </w:rPr>
        <w:t>9</w:t>
      </w:r>
      <w:r w:rsidRPr="00977B88">
        <w:rPr>
          <w:rFonts w:ascii="Times New Roman" w:hAnsi="Times New Roman" w:cs="Times New Roman"/>
          <w:b/>
        </w:rPr>
        <w:t xml:space="preserve">0.  </w:t>
      </w:r>
      <w:r w:rsidR="004A6E5B" w:rsidRPr="00977B88">
        <w:rPr>
          <w:rFonts w:ascii="Times New Roman" w:hAnsi="Times New Roman" w:cs="Times New Roman"/>
          <w:b/>
        </w:rPr>
        <w:t xml:space="preserve">Clayton Greer </w:t>
      </w:r>
      <w:r w:rsidRPr="00977B88">
        <w:rPr>
          <w:rFonts w:ascii="Times New Roman" w:hAnsi="Times New Roman" w:cs="Times New Roman"/>
          <w:b/>
        </w:rPr>
        <w:t>seconded the motion.  The motion carried unanimously.</w:t>
      </w:r>
    </w:p>
    <w:p w14:paraId="2E3C34E7" w14:textId="77777777" w:rsidR="00C64C61" w:rsidRPr="00977B88" w:rsidRDefault="00C64C61" w:rsidP="00977B88">
      <w:pPr>
        <w:pStyle w:val="NoSpacing"/>
        <w:rPr>
          <w:b/>
        </w:rPr>
      </w:pPr>
    </w:p>
    <w:p w14:paraId="2505C328" w14:textId="08CCAE77" w:rsidR="00F3150A" w:rsidRDefault="00F3150A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NPRR820, Clarification of Aggregate Generation Resource (AGR) Definition</w:t>
      </w:r>
    </w:p>
    <w:p w14:paraId="19704F70" w14:textId="75DD701B" w:rsidR="00A34AE9" w:rsidRPr="00A34AE9" w:rsidRDefault="00A34AE9" w:rsidP="00A267D8">
      <w:pPr>
        <w:pStyle w:val="NoSpacing"/>
        <w:jc w:val="both"/>
        <w:rPr>
          <w:rFonts w:ascii="Times New Roman" w:hAnsi="Times New Roman" w:cs="Times New Roman"/>
          <w:b/>
        </w:rPr>
      </w:pPr>
      <w:r w:rsidRPr="00A34AE9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A34AE9">
        <w:rPr>
          <w:rFonts w:ascii="Times New Roman" w:hAnsi="Times New Roman" w:cs="Times New Roman"/>
          <w:b/>
        </w:rPr>
        <w:t xml:space="preserve">moved to </w:t>
      </w:r>
      <w:r>
        <w:rPr>
          <w:rFonts w:ascii="Times New Roman" w:hAnsi="Times New Roman" w:cs="Times New Roman"/>
          <w:b/>
        </w:rPr>
        <w:t>endorse and forward to TAC the 3</w:t>
      </w:r>
      <w:r w:rsidRPr="00A34AE9">
        <w:rPr>
          <w:rFonts w:ascii="Times New Roman" w:hAnsi="Times New Roman" w:cs="Times New Roman"/>
          <w:b/>
        </w:rPr>
        <w:t xml:space="preserve">/9/17 PRS Report and the Impact Analysis for </w:t>
      </w:r>
      <w:r w:rsidRPr="00977B88">
        <w:rPr>
          <w:rFonts w:ascii="Times New Roman" w:hAnsi="Times New Roman" w:cs="Times New Roman"/>
          <w:b/>
        </w:rPr>
        <w:t>NPRR820</w:t>
      </w:r>
      <w:r w:rsidRPr="00A34AE9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Sandy Morris </w:t>
      </w:r>
      <w:r w:rsidRPr="00A34AE9">
        <w:rPr>
          <w:rFonts w:ascii="Times New Roman" w:hAnsi="Times New Roman" w:cs="Times New Roman"/>
          <w:b/>
        </w:rPr>
        <w:t>seconded the motion.  The motion carried unanimously.</w:t>
      </w:r>
    </w:p>
    <w:p w14:paraId="04A4305E" w14:textId="77777777" w:rsidR="00A34AE9" w:rsidRPr="00977B88" w:rsidRDefault="00A34AE9" w:rsidP="00A267D8">
      <w:pPr>
        <w:pStyle w:val="NoSpacing"/>
        <w:jc w:val="both"/>
        <w:rPr>
          <w:rFonts w:ascii="Times New Roman" w:hAnsi="Times New Roman" w:cs="Times New Roman"/>
          <w:b/>
        </w:rPr>
      </w:pPr>
    </w:p>
    <w:p w14:paraId="1533D433" w14:textId="42B61DAC" w:rsidR="00F3150A" w:rsidRDefault="00F3150A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PGRR057, Responsibilities for Performing Geomagnetic Disturbance (GMD) Vulnerability Assessments</w:t>
      </w:r>
    </w:p>
    <w:p w14:paraId="2058D4AE" w14:textId="659C28E9" w:rsidR="00E618AE" w:rsidRPr="00E618AE" w:rsidRDefault="00A361EC" w:rsidP="00A34AE9">
      <w:pPr>
        <w:pStyle w:val="NoSpacing"/>
        <w:jc w:val="both"/>
        <w:rPr>
          <w:rFonts w:ascii="Times New Roman" w:hAnsi="Times New Roman" w:cs="Times New Roman"/>
        </w:rPr>
      </w:pPr>
      <w:r w:rsidRPr="00E618AE">
        <w:rPr>
          <w:rFonts w:ascii="Times New Roman" w:hAnsi="Times New Roman" w:cs="Times New Roman"/>
        </w:rPr>
        <w:t xml:space="preserve">Market Participants reviewed </w:t>
      </w:r>
      <w:r w:rsidR="00E618AE" w:rsidRPr="00E618AE">
        <w:rPr>
          <w:rFonts w:ascii="Times New Roman" w:hAnsi="Times New Roman" w:cs="Times New Roman"/>
        </w:rPr>
        <w:t xml:space="preserve">the </w:t>
      </w:r>
      <w:r w:rsidRPr="00E618AE">
        <w:rPr>
          <w:rFonts w:ascii="Times New Roman" w:hAnsi="Times New Roman" w:cs="Times New Roman"/>
        </w:rPr>
        <w:t xml:space="preserve">Impact Analysis for </w:t>
      </w:r>
      <w:r w:rsidR="00A34AE9" w:rsidRPr="00E618AE">
        <w:rPr>
          <w:rFonts w:ascii="Times New Roman" w:hAnsi="Times New Roman" w:cs="Times New Roman"/>
        </w:rPr>
        <w:t>Planning Guide Revision Request (PGRR) 05</w:t>
      </w:r>
      <w:r w:rsidRPr="00E618AE">
        <w:rPr>
          <w:rFonts w:ascii="Times New Roman" w:hAnsi="Times New Roman" w:cs="Times New Roman"/>
        </w:rPr>
        <w:t>7</w:t>
      </w:r>
      <w:r w:rsidR="00E618AE" w:rsidRPr="00E618AE">
        <w:rPr>
          <w:rFonts w:ascii="Times New Roman" w:hAnsi="Times New Roman" w:cs="Times New Roman"/>
        </w:rPr>
        <w:t xml:space="preserve"> and expressed concerned for </w:t>
      </w:r>
      <w:r w:rsidR="00B341EA">
        <w:rPr>
          <w:rFonts w:ascii="Times New Roman" w:hAnsi="Times New Roman" w:cs="Times New Roman"/>
        </w:rPr>
        <w:t>the budgetary impact</w:t>
      </w:r>
      <w:r w:rsidRPr="00E618AE">
        <w:rPr>
          <w:rFonts w:ascii="Times New Roman" w:hAnsi="Times New Roman" w:cs="Times New Roman"/>
        </w:rPr>
        <w:t xml:space="preserve">.  In response to Market Participant questions, </w:t>
      </w:r>
      <w:r w:rsidR="00BC68B9">
        <w:rPr>
          <w:rFonts w:ascii="Times New Roman" w:hAnsi="Times New Roman" w:cs="Times New Roman"/>
        </w:rPr>
        <w:t>Jeff</w:t>
      </w:r>
      <w:r w:rsidR="00E618AE" w:rsidRPr="00E618AE">
        <w:rPr>
          <w:rFonts w:ascii="Times New Roman" w:hAnsi="Times New Roman" w:cs="Times New Roman"/>
        </w:rPr>
        <w:t xml:space="preserve"> Billo noted that in order to develop a GMD vulnerability assessment process</w:t>
      </w:r>
      <w:r w:rsidR="00B341EA">
        <w:rPr>
          <w:rFonts w:ascii="Times New Roman" w:hAnsi="Times New Roman" w:cs="Times New Roman"/>
        </w:rPr>
        <w:t>,</w:t>
      </w:r>
      <w:r w:rsidR="00E618AE" w:rsidRPr="00E618AE">
        <w:rPr>
          <w:rFonts w:ascii="Times New Roman" w:hAnsi="Times New Roman" w:cs="Times New Roman"/>
        </w:rPr>
        <w:t xml:space="preserve"> ERCOT </w:t>
      </w:r>
      <w:r w:rsidR="00DB5536">
        <w:rPr>
          <w:rFonts w:ascii="Times New Roman" w:hAnsi="Times New Roman" w:cs="Times New Roman"/>
        </w:rPr>
        <w:t xml:space="preserve">is </w:t>
      </w:r>
      <w:r w:rsidR="00E618AE" w:rsidRPr="00E618AE">
        <w:rPr>
          <w:rFonts w:ascii="Times New Roman" w:hAnsi="Times New Roman" w:cs="Times New Roman"/>
        </w:rPr>
        <w:t xml:space="preserve">considering </w:t>
      </w:r>
      <w:r w:rsidR="00707FAB">
        <w:rPr>
          <w:rFonts w:ascii="Times New Roman" w:hAnsi="Times New Roman" w:cs="Times New Roman"/>
        </w:rPr>
        <w:t xml:space="preserve">the </w:t>
      </w:r>
      <w:r w:rsidR="00E618AE" w:rsidRPr="00E618AE">
        <w:rPr>
          <w:rFonts w:ascii="Times New Roman" w:hAnsi="Times New Roman" w:cs="Times New Roman"/>
        </w:rPr>
        <w:t xml:space="preserve">use of outside </w:t>
      </w:r>
      <w:r w:rsidR="00472906">
        <w:rPr>
          <w:rFonts w:ascii="Times New Roman" w:hAnsi="Times New Roman" w:cs="Times New Roman"/>
        </w:rPr>
        <w:t>s</w:t>
      </w:r>
      <w:r w:rsidR="00E618AE" w:rsidRPr="00E618AE">
        <w:rPr>
          <w:rFonts w:ascii="Times New Roman" w:hAnsi="Times New Roman" w:cs="Times New Roman"/>
        </w:rPr>
        <w:t>ervices.</w:t>
      </w:r>
      <w:r w:rsidR="00991BB6">
        <w:rPr>
          <w:rFonts w:ascii="Times New Roman" w:hAnsi="Times New Roman" w:cs="Times New Roman"/>
        </w:rPr>
        <w:t xml:space="preserve">  Market Participants requested that ERCOT consider providing the additional information in a revised Impact Analysis.</w:t>
      </w:r>
    </w:p>
    <w:p w14:paraId="610E8628" w14:textId="77777777" w:rsidR="00E618AE" w:rsidRPr="00E618AE" w:rsidRDefault="00E618AE" w:rsidP="00A34AE9">
      <w:pPr>
        <w:pStyle w:val="NoSpacing"/>
        <w:jc w:val="both"/>
        <w:rPr>
          <w:rFonts w:ascii="Times New Roman" w:hAnsi="Times New Roman" w:cs="Times New Roman"/>
        </w:rPr>
      </w:pPr>
    </w:p>
    <w:p w14:paraId="2D52A598" w14:textId="7922217F" w:rsidR="00A361EC" w:rsidRPr="00977B88" w:rsidRDefault="00A361EC" w:rsidP="00977B88">
      <w:pPr>
        <w:pStyle w:val="NoSpacing"/>
        <w:jc w:val="both"/>
        <w:rPr>
          <w:rFonts w:ascii="Times New Roman" w:hAnsi="Times New Roman" w:cs="Times New Roman"/>
          <w:b/>
        </w:rPr>
      </w:pPr>
      <w:r w:rsidRPr="00977B88">
        <w:rPr>
          <w:rFonts w:ascii="Times New Roman" w:hAnsi="Times New Roman" w:cs="Times New Roman"/>
          <w:b/>
        </w:rPr>
        <w:lastRenderedPageBreak/>
        <w:t>Mr. Greer moved to endorse the Reliability and Operations Subcommittee (ROS) recommended priority of 2017 and rank of 150 for PGRR057.  John Varnell seconded the motion.  The motion carried unanimously.</w:t>
      </w:r>
    </w:p>
    <w:p w14:paraId="5AF18F3B" w14:textId="77777777" w:rsidR="00821ADA" w:rsidRPr="00977B88" w:rsidRDefault="00821ADA" w:rsidP="00A267D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C56EA4E" w14:textId="77777777" w:rsidR="00BC33DD" w:rsidRPr="00F3150A" w:rsidRDefault="00BC33DD" w:rsidP="00A267D8">
      <w:pPr>
        <w:pStyle w:val="NoSpacing"/>
        <w:jc w:val="both"/>
        <w:rPr>
          <w:rFonts w:ascii="Times New Roman" w:hAnsi="Times New Roman" w:cs="Times New Roman"/>
        </w:rPr>
      </w:pPr>
    </w:p>
    <w:p w14:paraId="735CEF6A" w14:textId="37CB4A39" w:rsidR="008B139E" w:rsidRPr="00D63048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63048">
        <w:rPr>
          <w:rFonts w:ascii="Times New Roman" w:hAnsi="Times New Roman" w:cs="Times New Roman"/>
          <w:u w:val="single"/>
        </w:rPr>
        <w:t xml:space="preserve">Review of </w:t>
      </w:r>
      <w:r w:rsidR="003438DE" w:rsidRPr="00D63048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4D4E2969" w:rsidR="002C0D1F" w:rsidRPr="00D63048" w:rsidRDefault="004B74D9" w:rsidP="0053456A">
      <w:pPr>
        <w:pStyle w:val="NoSpacing"/>
        <w:jc w:val="both"/>
        <w:rPr>
          <w:rFonts w:ascii="Times New Roman" w:hAnsi="Times New Roman" w:cs="Times New Roman"/>
        </w:rPr>
      </w:pPr>
      <w:r w:rsidRPr="00D63048">
        <w:rPr>
          <w:rFonts w:ascii="Times New Roman" w:hAnsi="Times New Roman" w:cs="Times New Roman"/>
        </w:rPr>
        <w:t xml:space="preserve">Mr. </w:t>
      </w:r>
      <w:r w:rsidR="002C0D1F" w:rsidRPr="00D63048">
        <w:rPr>
          <w:rFonts w:ascii="Times New Roman" w:hAnsi="Times New Roman" w:cs="Times New Roman"/>
        </w:rPr>
        <w:t xml:space="preserve">Anderson presented </w:t>
      </w:r>
      <w:r w:rsidR="005A4743" w:rsidRPr="00D63048">
        <w:rPr>
          <w:rFonts w:ascii="Times New Roman" w:hAnsi="Times New Roman" w:cs="Times New Roman"/>
        </w:rPr>
        <w:t xml:space="preserve">target start dates for approved Revision Requests for </w:t>
      </w:r>
      <w:r w:rsidR="00D63048" w:rsidRPr="00D63048">
        <w:rPr>
          <w:rFonts w:ascii="Times New Roman" w:hAnsi="Times New Roman" w:cs="Times New Roman"/>
        </w:rPr>
        <w:t xml:space="preserve">April, May and </w:t>
      </w:r>
      <w:r w:rsidR="007C47DA" w:rsidRPr="00D63048">
        <w:rPr>
          <w:rFonts w:ascii="Times New Roman" w:hAnsi="Times New Roman" w:cs="Times New Roman"/>
        </w:rPr>
        <w:t xml:space="preserve">September </w:t>
      </w:r>
      <w:r w:rsidRPr="00D63048">
        <w:rPr>
          <w:rFonts w:ascii="Times New Roman" w:hAnsi="Times New Roman" w:cs="Times New Roman"/>
        </w:rPr>
        <w:t>2017.</w:t>
      </w:r>
    </w:p>
    <w:p w14:paraId="738C83D1" w14:textId="77777777" w:rsidR="004B74D9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ED76C5A" w14:textId="77777777" w:rsidR="000945A0" w:rsidRPr="00EF33E1" w:rsidRDefault="000945A0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B50D335" w14:textId="77777777" w:rsidR="005062F3" w:rsidRDefault="005062F3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Urgency Vote</w:t>
      </w:r>
    </w:p>
    <w:p w14:paraId="5AD4DF46" w14:textId="76C37B4E" w:rsidR="005234A0" w:rsidRPr="005062F3" w:rsidRDefault="00F3150A" w:rsidP="0053456A">
      <w:pPr>
        <w:pStyle w:val="NoSpacing"/>
        <w:jc w:val="both"/>
        <w:rPr>
          <w:rFonts w:ascii="Times New Roman" w:hAnsi="Times New Roman" w:cs="Times New Roman"/>
          <w:i/>
        </w:rPr>
      </w:pPr>
      <w:r w:rsidRPr="005062F3">
        <w:rPr>
          <w:rFonts w:ascii="Times New Roman" w:hAnsi="Times New Roman" w:cs="Times New Roman"/>
          <w:i/>
        </w:rPr>
        <w:t xml:space="preserve">NPRR827, Disallow PTP Obligation Bid Award where Clearing Price exceeds Bid Price  </w:t>
      </w:r>
    </w:p>
    <w:p w14:paraId="1544735F" w14:textId="4A977045" w:rsidR="00376B4C" w:rsidRPr="00977B88" w:rsidRDefault="00376B4C" w:rsidP="00376B4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Goff </w:t>
      </w:r>
      <w:r w:rsidRPr="00376B4C">
        <w:rPr>
          <w:rFonts w:ascii="Times New Roman" w:hAnsi="Times New Roman" w:cs="Times New Roman"/>
          <w:b/>
        </w:rPr>
        <w:t xml:space="preserve">moved to waive notice to consider </w:t>
      </w:r>
      <w:r w:rsidR="00991BB6">
        <w:rPr>
          <w:rFonts w:ascii="Times New Roman" w:hAnsi="Times New Roman" w:cs="Times New Roman"/>
          <w:b/>
        </w:rPr>
        <w:t>U</w:t>
      </w:r>
      <w:r w:rsidRPr="00376B4C">
        <w:rPr>
          <w:rFonts w:ascii="Times New Roman" w:hAnsi="Times New Roman" w:cs="Times New Roman"/>
          <w:b/>
        </w:rPr>
        <w:t xml:space="preserve">rgent status for NPRR827.  </w:t>
      </w:r>
      <w:r>
        <w:rPr>
          <w:rFonts w:ascii="Times New Roman" w:hAnsi="Times New Roman" w:cs="Times New Roman"/>
          <w:b/>
        </w:rPr>
        <w:t xml:space="preserve">Mr. Greer </w:t>
      </w:r>
      <w:r w:rsidRPr="00977B88">
        <w:rPr>
          <w:rFonts w:ascii="Times New Roman" w:hAnsi="Times New Roman" w:cs="Times New Roman"/>
          <w:b/>
        </w:rPr>
        <w:t>seconded the motion.  The motion carried unanimously.</w:t>
      </w:r>
    </w:p>
    <w:p w14:paraId="1F5D2571" w14:textId="34CC1B6A" w:rsidR="00F3150A" w:rsidRPr="00376B4C" w:rsidRDefault="00F3150A" w:rsidP="0053456A">
      <w:pPr>
        <w:pStyle w:val="NoSpacing"/>
        <w:jc w:val="both"/>
        <w:rPr>
          <w:rFonts w:ascii="Times New Roman" w:hAnsi="Times New Roman" w:cs="Times New Roman"/>
          <w:b/>
        </w:rPr>
      </w:pPr>
    </w:p>
    <w:p w14:paraId="18161583" w14:textId="4C1280AE" w:rsidR="004B668F" w:rsidRDefault="00F0358E" w:rsidP="00A8490E">
      <w:pPr>
        <w:pStyle w:val="NoSpacing"/>
        <w:jc w:val="both"/>
        <w:rPr>
          <w:rFonts w:ascii="Times New Roman" w:hAnsi="Times New Roman" w:cs="Times New Roman"/>
        </w:rPr>
      </w:pPr>
      <w:r w:rsidRPr="00F0358E">
        <w:rPr>
          <w:rFonts w:ascii="Times New Roman" w:hAnsi="Times New Roman" w:cs="Times New Roman"/>
        </w:rPr>
        <w:t xml:space="preserve">Market Participants reviewed </w:t>
      </w:r>
      <w:r w:rsidR="00532B06" w:rsidRPr="00532B06">
        <w:rPr>
          <w:rFonts w:ascii="Times New Roman" w:hAnsi="Times New Roman" w:cs="Times New Roman"/>
        </w:rPr>
        <w:t>Section 21.5, Urgent and Board Priority Nodal Protocol Revision Requests and System Change Requests</w:t>
      </w:r>
      <w:r w:rsidR="00656D1D">
        <w:rPr>
          <w:rFonts w:ascii="Times New Roman" w:hAnsi="Times New Roman" w:cs="Times New Roman"/>
        </w:rPr>
        <w:t>,</w:t>
      </w:r>
      <w:r w:rsidR="00532B06">
        <w:rPr>
          <w:rFonts w:ascii="Times New Roman" w:hAnsi="Times New Roman" w:cs="Times New Roman"/>
        </w:rPr>
        <w:t xml:space="preserve"> and </w:t>
      </w:r>
      <w:r w:rsidR="004B668F">
        <w:rPr>
          <w:rFonts w:ascii="Times New Roman" w:hAnsi="Times New Roman" w:cs="Times New Roman"/>
        </w:rPr>
        <w:t xml:space="preserve">opined that due to the </w:t>
      </w:r>
      <w:r w:rsidR="00F46A5A" w:rsidRPr="00981BA5">
        <w:rPr>
          <w:rFonts w:ascii="Times New Roman" w:hAnsi="Times New Roman" w:cs="Times New Roman"/>
        </w:rPr>
        <w:t>Day-Ahead Market (DAM)</w:t>
      </w:r>
      <w:r w:rsidR="00F46A5A">
        <w:rPr>
          <w:rFonts w:ascii="Times New Roman" w:hAnsi="Times New Roman" w:cs="Times New Roman"/>
        </w:rPr>
        <w:t xml:space="preserve"> Point-to-Point (PTP) modeling i</w:t>
      </w:r>
      <w:r w:rsidR="00F46A5A" w:rsidRPr="00981BA5">
        <w:rPr>
          <w:rFonts w:ascii="Times New Roman" w:hAnsi="Times New Roman" w:cs="Times New Roman"/>
        </w:rPr>
        <w:t>ssue</w:t>
      </w:r>
      <w:r w:rsidR="00EA63CF">
        <w:rPr>
          <w:rFonts w:ascii="Times New Roman" w:hAnsi="Times New Roman" w:cs="Times New Roman"/>
        </w:rPr>
        <w:t xml:space="preserve"> wherein obligations are settled greater than the bid price</w:t>
      </w:r>
      <w:r w:rsidR="00BC33DD">
        <w:rPr>
          <w:rFonts w:ascii="Times New Roman" w:hAnsi="Times New Roman" w:cs="Times New Roman"/>
        </w:rPr>
        <w:t xml:space="preserve">, </w:t>
      </w:r>
      <w:r w:rsidR="00F46A5A">
        <w:rPr>
          <w:rFonts w:ascii="Times New Roman" w:hAnsi="Times New Roman" w:cs="Times New Roman"/>
        </w:rPr>
        <w:t xml:space="preserve">the </w:t>
      </w:r>
      <w:r w:rsidR="00991BB6">
        <w:rPr>
          <w:rFonts w:ascii="Times New Roman" w:hAnsi="Times New Roman" w:cs="Times New Roman"/>
        </w:rPr>
        <w:t xml:space="preserve">requirement </w:t>
      </w:r>
      <w:r w:rsidR="00532B06">
        <w:rPr>
          <w:rFonts w:ascii="Times New Roman" w:hAnsi="Times New Roman" w:cs="Times New Roman"/>
        </w:rPr>
        <w:t xml:space="preserve">for </w:t>
      </w:r>
      <w:r w:rsidR="00991BB6">
        <w:rPr>
          <w:rFonts w:ascii="Times New Roman" w:hAnsi="Times New Roman" w:cs="Times New Roman"/>
        </w:rPr>
        <w:t xml:space="preserve">Urgent status had </w:t>
      </w:r>
      <w:r w:rsidR="0068438C">
        <w:rPr>
          <w:rFonts w:ascii="Times New Roman" w:hAnsi="Times New Roman" w:cs="Times New Roman"/>
        </w:rPr>
        <w:t>been met</w:t>
      </w:r>
      <w:r w:rsidR="00F46A5A">
        <w:rPr>
          <w:rFonts w:ascii="Times New Roman" w:hAnsi="Times New Roman" w:cs="Times New Roman"/>
        </w:rPr>
        <w:t xml:space="preserve">.  </w:t>
      </w:r>
    </w:p>
    <w:p w14:paraId="53A347DA" w14:textId="77777777" w:rsidR="0097785A" w:rsidRDefault="0097785A" w:rsidP="00A8490E">
      <w:pPr>
        <w:pStyle w:val="NoSpacing"/>
        <w:jc w:val="both"/>
        <w:rPr>
          <w:rFonts w:ascii="Times New Roman" w:hAnsi="Times New Roman" w:cs="Times New Roman"/>
        </w:rPr>
      </w:pPr>
    </w:p>
    <w:p w14:paraId="1736D9EA" w14:textId="7CDF74C4" w:rsidR="00376B4C" w:rsidRDefault="00A8490E" w:rsidP="00A8490E">
      <w:pPr>
        <w:pStyle w:val="NoSpacing"/>
        <w:jc w:val="both"/>
        <w:rPr>
          <w:rFonts w:ascii="Times New Roman" w:hAnsi="Times New Roman" w:cs="Times New Roman"/>
          <w:b/>
        </w:rPr>
      </w:pPr>
      <w:r w:rsidRPr="00A8490E">
        <w:rPr>
          <w:rFonts w:ascii="Times New Roman" w:hAnsi="Times New Roman" w:cs="Times New Roman"/>
          <w:b/>
        </w:rPr>
        <w:t xml:space="preserve">Mr. Greer moved to grant </w:t>
      </w:r>
      <w:r w:rsidR="00991BB6">
        <w:rPr>
          <w:rFonts w:ascii="Times New Roman" w:hAnsi="Times New Roman" w:cs="Times New Roman"/>
          <w:b/>
        </w:rPr>
        <w:t xml:space="preserve">NPRR827 </w:t>
      </w:r>
      <w:r w:rsidRPr="00A8490E">
        <w:rPr>
          <w:rFonts w:ascii="Times New Roman" w:hAnsi="Times New Roman" w:cs="Times New Roman"/>
          <w:b/>
        </w:rPr>
        <w:t>Urgent status.  Mr. Helton seconded the motion.  The motion carried unanimously.</w:t>
      </w:r>
    </w:p>
    <w:p w14:paraId="4B252075" w14:textId="77777777" w:rsidR="00A8490E" w:rsidRDefault="00A8490E" w:rsidP="00A8490E">
      <w:pPr>
        <w:pStyle w:val="NoSpacing"/>
        <w:jc w:val="both"/>
        <w:rPr>
          <w:rFonts w:ascii="Times New Roman" w:hAnsi="Times New Roman" w:cs="Times New Roman"/>
          <w:b/>
        </w:rPr>
      </w:pPr>
    </w:p>
    <w:p w14:paraId="078F1134" w14:textId="75FA65F1" w:rsidR="00532B06" w:rsidRDefault="00981BA5" w:rsidP="00A8490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expressed concern for the </w:t>
      </w:r>
      <w:r w:rsidR="00A27E1F">
        <w:rPr>
          <w:rFonts w:ascii="Times New Roman" w:hAnsi="Times New Roman" w:cs="Times New Roman"/>
        </w:rPr>
        <w:t xml:space="preserve">complexity </w:t>
      </w:r>
      <w:r w:rsidR="00532B06">
        <w:rPr>
          <w:rFonts w:ascii="Times New Roman" w:hAnsi="Times New Roman" w:cs="Times New Roman"/>
        </w:rPr>
        <w:t xml:space="preserve">of NPRR827 </w:t>
      </w:r>
      <w:r>
        <w:rPr>
          <w:rFonts w:ascii="Times New Roman" w:hAnsi="Times New Roman" w:cs="Times New Roman"/>
        </w:rPr>
        <w:t xml:space="preserve">and </w:t>
      </w:r>
      <w:r w:rsidR="000A1DBA">
        <w:rPr>
          <w:rFonts w:ascii="Times New Roman" w:hAnsi="Times New Roman" w:cs="Times New Roman"/>
        </w:rPr>
        <w:t xml:space="preserve">the </w:t>
      </w:r>
      <w:r w:rsidR="00532B06">
        <w:rPr>
          <w:rFonts w:ascii="Times New Roman" w:hAnsi="Times New Roman" w:cs="Times New Roman"/>
        </w:rPr>
        <w:t xml:space="preserve">need to consider </w:t>
      </w:r>
      <w:r>
        <w:rPr>
          <w:rFonts w:ascii="Times New Roman" w:hAnsi="Times New Roman" w:cs="Times New Roman"/>
        </w:rPr>
        <w:t>alternate solutions</w:t>
      </w:r>
      <w:r w:rsidR="00A27E1F">
        <w:rPr>
          <w:rFonts w:ascii="Times New Roman" w:hAnsi="Times New Roman" w:cs="Times New Roman"/>
        </w:rPr>
        <w:t>,</w:t>
      </w:r>
      <w:r w:rsidR="00532B06">
        <w:rPr>
          <w:rFonts w:ascii="Times New Roman" w:hAnsi="Times New Roman" w:cs="Times New Roman"/>
        </w:rPr>
        <w:t xml:space="preserve"> and requested additional review by </w:t>
      </w:r>
      <w:r w:rsidR="00E518B1">
        <w:rPr>
          <w:rFonts w:ascii="Times New Roman" w:hAnsi="Times New Roman" w:cs="Times New Roman"/>
        </w:rPr>
        <w:t xml:space="preserve">the </w:t>
      </w:r>
      <w:r w:rsidR="00E518B1" w:rsidRPr="00E518B1">
        <w:rPr>
          <w:rFonts w:ascii="Times New Roman" w:hAnsi="Times New Roman" w:cs="Times New Roman"/>
        </w:rPr>
        <w:t>Wholesale Market Subcommittee (WMS)</w:t>
      </w:r>
      <w:r w:rsidR="00532B06">
        <w:rPr>
          <w:rFonts w:ascii="Times New Roman" w:hAnsi="Times New Roman" w:cs="Times New Roman"/>
        </w:rPr>
        <w:t xml:space="preserve">. </w:t>
      </w:r>
    </w:p>
    <w:p w14:paraId="5E35EF2D" w14:textId="77777777" w:rsidR="00981BA5" w:rsidRDefault="00981BA5" w:rsidP="00A8490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A5B1154" w14:textId="1C185ADD" w:rsidR="00A8490E" w:rsidRPr="00F0358E" w:rsidRDefault="00F0358E" w:rsidP="00A8490E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F0358E">
        <w:rPr>
          <w:rFonts w:ascii="Times New Roman" w:hAnsi="Times New Roman" w:cs="Times New Roman"/>
          <w:b/>
        </w:rPr>
        <w:t>moved to table NPRR827 for one month</w:t>
      </w:r>
      <w:r w:rsidR="00A27E1F">
        <w:rPr>
          <w:rFonts w:ascii="Times New Roman" w:hAnsi="Times New Roman" w:cs="Times New Roman"/>
          <w:b/>
        </w:rPr>
        <w:t xml:space="preserve"> and refer the issue to WMS.</w:t>
      </w:r>
      <w:r w:rsidRPr="00F0358E">
        <w:rPr>
          <w:rFonts w:ascii="Times New Roman" w:hAnsi="Times New Roman" w:cs="Times New Roman"/>
          <w:b/>
        </w:rPr>
        <w:t xml:space="preserve"> </w:t>
      </w:r>
      <w:r w:rsidR="00A27E1F">
        <w:rPr>
          <w:rFonts w:ascii="Times New Roman" w:hAnsi="Times New Roman" w:cs="Times New Roman"/>
          <w:b/>
        </w:rPr>
        <w:t xml:space="preserve">  </w:t>
      </w:r>
      <w:r w:rsidR="00BC68B9">
        <w:rPr>
          <w:rFonts w:ascii="Times New Roman" w:hAnsi="Times New Roman" w:cs="Times New Roman"/>
          <w:b/>
        </w:rPr>
        <w:t>Bill B</w:t>
      </w:r>
      <w:r>
        <w:rPr>
          <w:rFonts w:ascii="Times New Roman" w:hAnsi="Times New Roman" w:cs="Times New Roman"/>
          <w:b/>
        </w:rPr>
        <w:t xml:space="preserve">arnes </w:t>
      </w:r>
      <w:r w:rsidRPr="00F0358E">
        <w:rPr>
          <w:rFonts w:ascii="Times New Roman" w:hAnsi="Times New Roman" w:cs="Times New Roman"/>
          <w:b/>
        </w:rPr>
        <w:t>seconded the motion.  The motion carried unanimously.</w:t>
      </w:r>
    </w:p>
    <w:p w14:paraId="2E7F7010" w14:textId="77777777" w:rsidR="008179A8" w:rsidRDefault="008179A8" w:rsidP="0053456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B9FA982" w14:textId="77777777" w:rsidR="00376B4C" w:rsidRDefault="00376B4C" w:rsidP="0053456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C4E4DBF" w14:textId="779C6CC8" w:rsidR="00EF51BD" w:rsidRPr="00EC04E0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C04E0">
        <w:rPr>
          <w:rFonts w:ascii="Times New Roman" w:hAnsi="Times New Roman" w:cs="Times New Roman"/>
          <w:u w:val="single"/>
        </w:rPr>
        <w:t>Revision Requests Tabled at PRS</w:t>
      </w:r>
      <w:r w:rsidR="00EF51BD" w:rsidRPr="00EC04E0">
        <w:rPr>
          <w:rFonts w:ascii="Times New Roman" w:hAnsi="Times New Roman" w:cs="Times New Roman"/>
          <w:u w:val="single"/>
        </w:rPr>
        <w:t xml:space="preserve"> (see Key Documents)</w:t>
      </w:r>
    </w:p>
    <w:p w14:paraId="076D06CC" w14:textId="32515752" w:rsidR="00F3150A" w:rsidRPr="00EC04E0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EC04E0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14:paraId="7CAA7A66" w14:textId="77777777" w:rsidR="00F3150A" w:rsidRPr="00EC04E0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EC04E0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3326A766" w14:textId="77777777" w:rsidR="00F3150A" w:rsidRP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EC04E0">
        <w:rPr>
          <w:rFonts w:ascii="Times New Roman" w:hAnsi="Times New Roman" w:cs="Times New Roman"/>
          <w:i/>
        </w:rPr>
        <w:t>NPRR807, Day-Ahead Market Price Correction</w:t>
      </w:r>
    </w:p>
    <w:p w14:paraId="6CF0AFC5" w14:textId="77777777" w:rsidR="00F3150A" w:rsidRP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NPRR814, Modify Black Start Procurement Cycle</w:t>
      </w:r>
    </w:p>
    <w:p w14:paraId="68940FDA" w14:textId="77777777" w:rsidR="00F3150A" w:rsidRP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NPRR815, Revise the Limitation of Load Resources Providing Responsive Reserve (RRS) Service</w:t>
      </w:r>
    </w:p>
    <w:p w14:paraId="1330FEA2" w14:textId="77777777" w:rsidR="00F3150A" w:rsidRP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NPRR817, Create a Panhandle Hub</w:t>
      </w:r>
    </w:p>
    <w:p w14:paraId="0B843670" w14:textId="378D374F" w:rsidR="00DD4E21" w:rsidRPr="00EF33E1" w:rsidRDefault="00F3150A" w:rsidP="00F3150A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3150A">
        <w:rPr>
          <w:rFonts w:ascii="Times New Roman" w:hAnsi="Times New Roman" w:cs="Times New Roman"/>
          <w:i/>
        </w:rPr>
        <w:t>NPRR819, Resettlement Clean-Ups</w:t>
      </w:r>
      <w:r w:rsidR="00DD4E21" w:rsidRPr="00EF33E1">
        <w:rPr>
          <w:rFonts w:ascii="Times New Roman" w:hAnsi="Times New Roman" w:cs="Times New Roman"/>
          <w:highlight w:val="lightGray"/>
        </w:rPr>
        <w:t xml:space="preserve"> </w:t>
      </w:r>
    </w:p>
    <w:p w14:paraId="0721051A" w14:textId="12B9854B" w:rsidR="00B6237F" w:rsidRPr="00F3150A" w:rsidRDefault="00F3150A" w:rsidP="00C021FC">
      <w:pPr>
        <w:pStyle w:val="NoSpacing"/>
        <w:jc w:val="both"/>
        <w:rPr>
          <w:rFonts w:ascii="Times New Roman" w:hAnsi="Times New Roman" w:cs="Times New Roman"/>
        </w:rPr>
      </w:pPr>
      <w:r w:rsidRPr="00F3150A">
        <w:rPr>
          <w:rFonts w:ascii="Times New Roman" w:hAnsi="Times New Roman" w:cs="Times New Roman"/>
        </w:rPr>
        <w:t>PRS took no action on these items.</w:t>
      </w:r>
    </w:p>
    <w:p w14:paraId="4DD2A0AA" w14:textId="77777777" w:rsidR="00F3150A" w:rsidRDefault="00F3150A" w:rsidP="00C021F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46A862E" w14:textId="539D2943" w:rsidR="00F3150A" w:rsidRDefault="00F3150A" w:rsidP="00C021F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3150A">
        <w:rPr>
          <w:rFonts w:ascii="Times New Roman" w:hAnsi="Times New Roman" w:cs="Times New Roman"/>
          <w:i/>
        </w:rPr>
        <w:t>NPRR796, Extended Character Set Clean Up</w:t>
      </w:r>
    </w:p>
    <w:p w14:paraId="3AF2FE06" w14:textId="11E68A29" w:rsidR="00032592" w:rsidRPr="00032592" w:rsidRDefault="00F3150A" w:rsidP="00032592">
      <w:pPr>
        <w:pStyle w:val="NoSpacing"/>
        <w:jc w:val="both"/>
        <w:rPr>
          <w:rFonts w:ascii="Times New Roman" w:hAnsi="Times New Roman" w:cs="Times New Roman"/>
          <w:b/>
        </w:rPr>
      </w:pPr>
      <w:r w:rsidRPr="00032592">
        <w:rPr>
          <w:rFonts w:ascii="Times New Roman" w:hAnsi="Times New Roman" w:cs="Times New Roman"/>
          <w:b/>
        </w:rPr>
        <w:t xml:space="preserve">Kathy Scott moved to recommend approval of NPRR796 as amended by the 12/14/16 ERCOT comments.  </w:t>
      </w:r>
      <w:r w:rsidR="00BC68B9">
        <w:rPr>
          <w:rFonts w:ascii="Times New Roman" w:hAnsi="Times New Roman" w:cs="Times New Roman"/>
          <w:b/>
        </w:rPr>
        <w:t xml:space="preserve">Mr. </w:t>
      </w:r>
      <w:r w:rsidRPr="00032592">
        <w:rPr>
          <w:rFonts w:ascii="Times New Roman" w:hAnsi="Times New Roman" w:cs="Times New Roman"/>
          <w:b/>
        </w:rPr>
        <w:t>Barnes seconded the motion.  The motion carried unanimously.</w:t>
      </w:r>
    </w:p>
    <w:p w14:paraId="287FEF23" w14:textId="77777777" w:rsidR="00032592" w:rsidRDefault="00032592" w:rsidP="00032592">
      <w:pPr>
        <w:pStyle w:val="NoSpacing"/>
      </w:pPr>
    </w:p>
    <w:p w14:paraId="30914309" w14:textId="77777777" w:rsidR="00032592" w:rsidRDefault="00032592" w:rsidP="00032592">
      <w:pPr>
        <w:pStyle w:val="NoSpacing"/>
      </w:pPr>
    </w:p>
    <w:p w14:paraId="6D82EDE9" w14:textId="1707FCF5" w:rsidR="00CC228B" w:rsidRDefault="00CC228B" w:rsidP="0003259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3150A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0CF24302" w14:textId="6053B04D" w:rsidR="00F3150A" w:rsidRDefault="00F3150A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NPRR821, Elimination of the CRR Deration Process</w:t>
      </w:r>
    </w:p>
    <w:p w14:paraId="3148B9D5" w14:textId="092FF414" w:rsidR="001755BC" w:rsidRPr="00416312" w:rsidRDefault="00416312" w:rsidP="00B013A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Some Market Participants expressed support for NPRR8</w:t>
      </w:r>
      <w:r w:rsidR="00E3547D">
        <w:rPr>
          <w:rFonts w:ascii="Times New Roman" w:hAnsi="Times New Roman" w:cs="Times New Roman"/>
        </w:rPr>
        <w:t>21</w:t>
      </w:r>
      <w:r>
        <w:rPr>
          <w:rFonts w:ascii="Times New Roman" w:hAnsi="Times New Roman" w:cs="Times New Roman"/>
        </w:rPr>
        <w:t xml:space="preserve"> to resolve</w:t>
      </w:r>
      <w:r w:rsidR="00A27E1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equability issues </w:t>
      </w:r>
      <w:r w:rsidR="00CD2637">
        <w:rPr>
          <w:rFonts w:ascii="Times New Roman" w:hAnsi="Times New Roman" w:cs="Times New Roman"/>
        </w:rPr>
        <w:t xml:space="preserve">resulting from the </w:t>
      </w:r>
      <w:r>
        <w:rPr>
          <w:rFonts w:ascii="Times New Roman" w:hAnsi="Times New Roman" w:cs="Times New Roman"/>
        </w:rPr>
        <w:t>current Congestion Revenue Rights (CRR</w:t>
      </w:r>
      <w:r w:rsidR="004A52C1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) deration process</w:t>
      </w:r>
      <w:r w:rsidR="00BC68B9">
        <w:rPr>
          <w:rFonts w:ascii="Times New Roman" w:hAnsi="Times New Roman" w:cs="Times New Roman"/>
        </w:rPr>
        <w:t>.  M</w:t>
      </w:r>
      <w:r w:rsidR="00CD2637">
        <w:rPr>
          <w:rFonts w:ascii="Times New Roman" w:hAnsi="Times New Roman" w:cs="Times New Roman"/>
        </w:rPr>
        <w:t xml:space="preserve">arket Participants opposed to NPRR821 opined the current design is embedded in systems, preserves value for entities using CRRs to hedge </w:t>
      </w:r>
      <w:r w:rsidR="00CD2637">
        <w:rPr>
          <w:rFonts w:ascii="Times New Roman" w:hAnsi="Times New Roman" w:cs="Times New Roman"/>
        </w:rPr>
        <w:lastRenderedPageBreak/>
        <w:t>congestion risk, and reduces gains from manipulative behavior.  In response to Market Participants questions</w:t>
      </w:r>
      <w:r w:rsidR="005366FD">
        <w:rPr>
          <w:rFonts w:ascii="Times New Roman" w:hAnsi="Times New Roman" w:cs="Times New Roman"/>
        </w:rPr>
        <w:t xml:space="preserve">, </w:t>
      </w:r>
      <w:r w:rsidR="00CD2637">
        <w:rPr>
          <w:rFonts w:ascii="Times New Roman" w:hAnsi="Times New Roman" w:cs="Times New Roman"/>
        </w:rPr>
        <w:t xml:space="preserve">Steve Reedy stated the </w:t>
      </w:r>
      <w:r w:rsidR="00CD2637" w:rsidRPr="00CD2637">
        <w:rPr>
          <w:rFonts w:ascii="Times New Roman" w:hAnsi="Times New Roman" w:cs="Times New Roman"/>
        </w:rPr>
        <w:t xml:space="preserve">Independent Market Monitor (IMM) </w:t>
      </w:r>
      <w:r w:rsidR="00CD2637">
        <w:rPr>
          <w:rFonts w:ascii="Times New Roman" w:hAnsi="Times New Roman" w:cs="Times New Roman"/>
        </w:rPr>
        <w:t xml:space="preserve">supports NPRR821 and </w:t>
      </w:r>
      <w:r w:rsidR="00CD2637" w:rsidRPr="00CD2637">
        <w:rPr>
          <w:rFonts w:ascii="Times New Roman" w:hAnsi="Times New Roman" w:cs="Times New Roman"/>
        </w:rPr>
        <w:t xml:space="preserve">that there are sufficient tools in place to identify </w:t>
      </w:r>
      <w:r w:rsidR="004C00CA">
        <w:rPr>
          <w:rFonts w:ascii="Times New Roman" w:hAnsi="Times New Roman" w:cs="Times New Roman"/>
        </w:rPr>
        <w:t xml:space="preserve">market </w:t>
      </w:r>
      <w:r w:rsidR="00CD2637" w:rsidRPr="00CD2637">
        <w:rPr>
          <w:rFonts w:ascii="Times New Roman" w:hAnsi="Times New Roman" w:cs="Times New Roman"/>
        </w:rPr>
        <w:t>manipulation</w:t>
      </w:r>
      <w:r w:rsidR="00E518B1">
        <w:rPr>
          <w:rFonts w:ascii="Times New Roman" w:hAnsi="Times New Roman" w:cs="Times New Roman"/>
        </w:rPr>
        <w:t xml:space="preserve">.  Market Participants further discussed the merits of NPRR821 and requested additional review by </w:t>
      </w:r>
      <w:r w:rsidR="004A52C1">
        <w:rPr>
          <w:rFonts w:ascii="Times New Roman" w:hAnsi="Times New Roman" w:cs="Times New Roman"/>
        </w:rPr>
        <w:t>WMS</w:t>
      </w:r>
      <w:r w:rsidR="00E518B1">
        <w:rPr>
          <w:rFonts w:ascii="Times New Roman" w:hAnsi="Times New Roman" w:cs="Times New Roman"/>
        </w:rPr>
        <w:t xml:space="preserve">.    </w:t>
      </w:r>
    </w:p>
    <w:p w14:paraId="530BC845" w14:textId="77777777" w:rsidR="00416312" w:rsidRDefault="00416312" w:rsidP="00B013AF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2A1A27" w14:textId="734922AF" w:rsidR="001755BC" w:rsidRPr="001755BC" w:rsidRDefault="001755BC" w:rsidP="001755BC">
      <w:pPr>
        <w:pStyle w:val="NoSpacing"/>
        <w:jc w:val="both"/>
        <w:rPr>
          <w:rFonts w:ascii="Times New Roman" w:hAnsi="Times New Roman" w:cs="Times New Roman"/>
          <w:b/>
        </w:rPr>
      </w:pPr>
      <w:r w:rsidRPr="001755BC">
        <w:rPr>
          <w:rFonts w:ascii="Times New Roman" w:hAnsi="Times New Roman" w:cs="Times New Roman"/>
          <w:b/>
        </w:rPr>
        <w:t>Mr. Greer moved to table NPRR821 and refer the issue to WMS.  Mr. Helton seconded the motion.  The motion carried unanimously.</w:t>
      </w:r>
    </w:p>
    <w:p w14:paraId="059F56E3" w14:textId="77777777" w:rsidR="00F3150A" w:rsidRPr="001755BC" w:rsidRDefault="00F3150A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7448A796" w14:textId="6C0DC7E5" w:rsidR="00F3150A" w:rsidRDefault="00F3150A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NPRR822, Designate Resource Node Procedure an Other Binding Document and Adjust the Process for Retiring Resource Nodes</w:t>
      </w:r>
    </w:p>
    <w:p w14:paraId="67BA8F34" w14:textId="2C8708C2" w:rsidR="00F3150A" w:rsidRDefault="00F3150A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Associated Revisions to the Procedure for Identifying Resource Nodes</w:t>
      </w:r>
    </w:p>
    <w:p w14:paraId="02F71F8D" w14:textId="77777777" w:rsidR="00656D1D" w:rsidRDefault="00656D1D" w:rsidP="00B013AF">
      <w:pPr>
        <w:pStyle w:val="NoSpacing"/>
        <w:jc w:val="both"/>
        <w:rPr>
          <w:rFonts w:ascii="Times New Roman" w:hAnsi="Times New Roman" w:cs="Times New Roman"/>
          <w:b/>
        </w:rPr>
      </w:pPr>
    </w:p>
    <w:p w14:paraId="1D4926D0" w14:textId="44C75D37" w:rsidR="004A52C1" w:rsidRPr="001D4D30" w:rsidRDefault="001D4D30" w:rsidP="00B013AF">
      <w:pPr>
        <w:pStyle w:val="NoSpacing"/>
        <w:jc w:val="both"/>
        <w:rPr>
          <w:rFonts w:ascii="Times New Roman" w:hAnsi="Times New Roman" w:cs="Times New Roman"/>
          <w:b/>
        </w:rPr>
      </w:pPr>
      <w:r w:rsidRPr="001D4D30">
        <w:rPr>
          <w:rFonts w:ascii="Times New Roman" w:hAnsi="Times New Roman" w:cs="Times New Roman"/>
          <w:b/>
        </w:rPr>
        <w:t>Mr. Greer moved to table NPRR82</w:t>
      </w:r>
      <w:r>
        <w:rPr>
          <w:rFonts w:ascii="Times New Roman" w:hAnsi="Times New Roman" w:cs="Times New Roman"/>
          <w:b/>
        </w:rPr>
        <w:t>2</w:t>
      </w:r>
      <w:r w:rsidRPr="001D4D30">
        <w:rPr>
          <w:rFonts w:ascii="Times New Roman" w:hAnsi="Times New Roman" w:cs="Times New Roman"/>
          <w:b/>
        </w:rPr>
        <w:t xml:space="preserve"> and refer the issue to WMS.  Mr. Helton seconded the motion.  The motion carried unanimously.</w:t>
      </w:r>
    </w:p>
    <w:p w14:paraId="5367D451" w14:textId="77777777" w:rsidR="00F3150A" w:rsidRDefault="00F3150A" w:rsidP="00B013AF">
      <w:pPr>
        <w:pStyle w:val="NoSpacing"/>
        <w:jc w:val="both"/>
        <w:rPr>
          <w:rFonts w:ascii="Times New Roman" w:hAnsi="Times New Roman" w:cs="Times New Roman"/>
          <w:i/>
        </w:rPr>
      </w:pPr>
    </w:p>
    <w:p w14:paraId="4CD4FEEE" w14:textId="28DCFCCF" w:rsidR="00F3150A" w:rsidRDefault="00F3150A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NPRR823, Amend the Definition of an Affiliate</w:t>
      </w:r>
    </w:p>
    <w:p w14:paraId="40DB5529" w14:textId="6ED14028" w:rsidR="00F3150A" w:rsidRPr="001D4D30" w:rsidRDefault="001D4D30" w:rsidP="00B013AF">
      <w:pPr>
        <w:pStyle w:val="NoSpacing"/>
        <w:jc w:val="both"/>
        <w:rPr>
          <w:rFonts w:ascii="Times New Roman" w:hAnsi="Times New Roman" w:cs="Times New Roman"/>
        </w:rPr>
      </w:pPr>
      <w:r w:rsidRPr="001D4D30">
        <w:rPr>
          <w:rFonts w:ascii="Times New Roman" w:hAnsi="Times New Roman" w:cs="Times New Roman"/>
        </w:rPr>
        <w:t xml:space="preserve">Market Participants discussed </w:t>
      </w:r>
      <w:r w:rsidR="00A27E1F" w:rsidRPr="001D4D30">
        <w:rPr>
          <w:rFonts w:ascii="Times New Roman" w:hAnsi="Times New Roman" w:cs="Times New Roman"/>
        </w:rPr>
        <w:t>NPRR82</w:t>
      </w:r>
      <w:r w:rsidR="00A27E1F">
        <w:rPr>
          <w:rFonts w:ascii="Times New Roman" w:hAnsi="Times New Roman" w:cs="Times New Roman"/>
        </w:rPr>
        <w:t>3</w:t>
      </w:r>
      <w:r w:rsidRPr="001D4D30">
        <w:rPr>
          <w:rFonts w:ascii="Times New Roman" w:hAnsi="Times New Roman" w:cs="Times New Roman"/>
        </w:rPr>
        <w:t>and requested additional clarification from ERCOT</w:t>
      </w:r>
      <w:r w:rsidR="0025338A">
        <w:rPr>
          <w:rFonts w:ascii="Times New Roman" w:hAnsi="Times New Roman" w:cs="Times New Roman"/>
        </w:rPr>
        <w:t xml:space="preserve"> and </w:t>
      </w:r>
      <w:r w:rsidRPr="001D4D30">
        <w:rPr>
          <w:rFonts w:ascii="Times New Roman" w:hAnsi="Times New Roman" w:cs="Times New Roman"/>
        </w:rPr>
        <w:t xml:space="preserve">the Public Utility Commission of Texas (PUCT) staff </w:t>
      </w:r>
      <w:r w:rsidR="00A27E1F">
        <w:rPr>
          <w:rFonts w:ascii="Times New Roman" w:hAnsi="Times New Roman" w:cs="Times New Roman"/>
        </w:rPr>
        <w:t>as to</w:t>
      </w:r>
      <w:r w:rsidR="00A27E1F" w:rsidRPr="001D4D30">
        <w:rPr>
          <w:rFonts w:ascii="Times New Roman" w:hAnsi="Times New Roman" w:cs="Times New Roman"/>
        </w:rPr>
        <w:t xml:space="preserve"> </w:t>
      </w:r>
      <w:r w:rsidRPr="001D4D30">
        <w:rPr>
          <w:rFonts w:ascii="Times New Roman" w:hAnsi="Times New Roman" w:cs="Times New Roman"/>
        </w:rPr>
        <w:t>the correlation between the ERCOT Protocols and the ERCOT Bylaws regarding the definition of Affiliate.</w:t>
      </w:r>
    </w:p>
    <w:p w14:paraId="17DA4310" w14:textId="77777777" w:rsidR="00F3150A" w:rsidRDefault="00F3150A" w:rsidP="00B013AF">
      <w:pPr>
        <w:pStyle w:val="NoSpacing"/>
        <w:jc w:val="both"/>
        <w:rPr>
          <w:rFonts w:ascii="Times New Roman" w:hAnsi="Times New Roman" w:cs="Times New Roman"/>
          <w:i/>
        </w:rPr>
      </w:pPr>
    </w:p>
    <w:p w14:paraId="08102289" w14:textId="77777777" w:rsidR="001D4D30" w:rsidRPr="001D4D30" w:rsidRDefault="001D4D30" w:rsidP="001D4D30">
      <w:pPr>
        <w:pStyle w:val="NoSpacing"/>
        <w:jc w:val="both"/>
        <w:rPr>
          <w:rFonts w:ascii="Times New Roman" w:hAnsi="Times New Roman" w:cs="Times New Roman"/>
          <w:b/>
        </w:rPr>
      </w:pPr>
      <w:r w:rsidRPr="001D4D30">
        <w:rPr>
          <w:rFonts w:ascii="Times New Roman" w:hAnsi="Times New Roman" w:cs="Times New Roman"/>
          <w:b/>
        </w:rPr>
        <w:t>Mr. Helton moved to table NPRR82</w:t>
      </w:r>
      <w:r>
        <w:rPr>
          <w:rFonts w:ascii="Times New Roman" w:hAnsi="Times New Roman" w:cs="Times New Roman"/>
          <w:b/>
        </w:rPr>
        <w:t>3</w:t>
      </w:r>
      <w:r w:rsidRPr="001D4D30">
        <w:rPr>
          <w:rFonts w:ascii="Times New Roman" w:hAnsi="Times New Roman" w:cs="Times New Roman"/>
          <w:b/>
        </w:rPr>
        <w:t xml:space="preserve"> for one month.  Mr. Barnes seconded the motion.  The motion carried unanimously.</w:t>
      </w:r>
    </w:p>
    <w:p w14:paraId="7CEF6C06" w14:textId="77777777" w:rsidR="001D4D30" w:rsidRDefault="001D4D30" w:rsidP="00B013AF">
      <w:pPr>
        <w:pStyle w:val="NoSpacing"/>
        <w:jc w:val="both"/>
        <w:rPr>
          <w:rFonts w:ascii="Times New Roman" w:hAnsi="Times New Roman" w:cs="Times New Roman"/>
          <w:i/>
        </w:rPr>
      </w:pPr>
    </w:p>
    <w:p w14:paraId="2B4B7622" w14:textId="022B47DA" w:rsidR="00F3150A" w:rsidRDefault="001D4D30" w:rsidP="00B013AF">
      <w:pPr>
        <w:pStyle w:val="NoSpacing"/>
        <w:jc w:val="both"/>
        <w:rPr>
          <w:rFonts w:ascii="Times New Roman" w:hAnsi="Times New Roman" w:cs="Times New Roman"/>
          <w:i/>
        </w:rPr>
      </w:pPr>
      <w:r w:rsidRPr="001D4D30">
        <w:rPr>
          <w:rFonts w:ascii="Times New Roman" w:hAnsi="Times New Roman" w:cs="Times New Roman"/>
          <w:i/>
        </w:rPr>
        <w:t xml:space="preserve">NPRR824, Alignment of EEA Level 3 with NERC Reliability Standards EOP-011-1 and BAL-001-2   </w:t>
      </w:r>
    </w:p>
    <w:p w14:paraId="2110CC17" w14:textId="3380FF75" w:rsidR="00470E07" w:rsidRDefault="00470E07" w:rsidP="00B013AF">
      <w:pPr>
        <w:pStyle w:val="NoSpacing"/>
        <w:jc w:val="both"/>
        <w:rPr>
          <w:rFonts w:ascii="Times New Roman" w:hAnsi="Times New Roman" w:cs="Times New Roman"/>
        </w:rPr>
      </w:pPr>
      <w:r w:rsidRPr="00470E07">
        <w:rPr>
          <w:rFonts w:ascii="Times New Roman" w:hAnsi="Times New Roman" w:cs="Times New Roman"/>
        </w:rPr>
        <w:t xml:space="preserve">Stephen Solis reviewed NPRR824.  Market Participants requested </w:t>
      </w:r>
      <w:r>
        <w:rPr>
          <w:rFonts w:ascii="Times New Roman" w:hAnsi="Times New Roman" w:cs="Times New Roman"/>
        </w:rPr>
        <w:t xml:space="preserve">ERCOT develop a </w:t>
      </w:r>
      <w:r w:rsidRPr="00470E07">
        <w:rPr>
          <w:rFonts w:ascii="Times New Roman" w:hAnsi="Times New Roman" w:cs="Times New Roman"/>
        </w:rPr>
        <w:t xml:space="preserve">communication plan associated with Energy Emergency Alert (EEA) Level 3, with and without Load shed.  ERCOT Staff </w:t>
      </w:r>
      <w:r w:rsidR="0004511F">
        <w:rPr>
          <w:rFonts w:ascii="Times New Roman" w:hAnsi="Times New Roman" w:cs="Times New Roman"/>
        </w:rPr>
        <w:t xml:space="preserve">offered to file </w:t>
      </w:r>
      <w:r w:rsidRPr="00470E07">
        <w:rPr>
          <w:rFonts w:ascii="Times New Roman" w:hAnsi="Times New Roman" w:cs="Times New Roman"/>
        </w:rPr>
        <w:t>a System Change Request (SCR) to communicate the status of Load shed via the Market Information System (MIS)</w:t>
      </w:r>
      <w:r w:rsidR="00DB56EE">
        <w:rPr>
          <w:rFonts w:ascii="Times New Roman" w:hAnsi="Times New Roman" w:cs="Times New Roman"/>
        </w:rPr>
        <w:t xml:space="preserve"> for consideration at the May 11, 2017 PRS Meeting</w:t>
      </w:r>
      <w:r w:rsidRPr="00470E0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Market </w:t>
      </w:r>
      <w:r w:rsidRPr="00470E07">
        <w:rPr>
          <w:rFonts w:ascii="Times New Roman" w:hAnsi="Times New Roman" w:cs="Times New Roman"/>
        </w:rPr>
        <w:t xml:space="preserve">Participants </w:t>
      </w:r>
      <w:r w:rsidR="0004511F">
        <w:rPr>
          <w:rFonts w:ascii="Times New Roman" w:hAnsi="Times New Roman" w:cs="Times New Roman"/>
        </w:rPr>
        <w:t xml:space="preserve">further </w:t>
      </w:r>
      <w:r w:rsidRPr="00470E07">
        <w:rPr>
          <w:rFonts w:ascii="Times New Roman" w:hAnsi="Times New Roman" w:cs="Times New Roman"/>
        </w:rPr>
        <w:t xml:space="preserve">requested the SCR include instantaneous notification of the EEA Level 3 status and a telemetry point showing how many consecutive </w:t>
      </w:r>
      <w:r w:rsidR="0056685B" w:rsidRPr="0056685B">
        <w:rPr>
          <w:rFonts w:ascii="Times New Roman" w:hAnsi="Times New Roman" w:cs="Times New Roman"/>
        </w:rPr>
        <w:t xml:space="preserve">clock minute averages of frequency below 59.91 Hertz </w:t>
      </w:r>
      <w:r w:rsidR="0056685B">
        <w:rPr>
          <w:rFonts w:ascii="Times New Roman" w:hAnsi="Times New Roman" w:cs="Times New Roman"/>
        </w:rPr>
        <w:t>(</w:t>
      </w:r>
      <w:r w:rsidR="0056685B" w:rsidRPr="0056685B">
        <w:rPr>
          <w:rFonts w:ascii="Times New Roman" w:hAnsi="Times New Roman" w:cs="Times New Roman"/>
        </w:rPr>
        <w:t>Hz</w:t>
      </w:r>
      <w:r w:rsidR="0056685B">
        <w:rPr>
          <w:rFonts w:ascii="Times New Roman" w:hAnsi="Times New Roman" w:cs="Times New Roman"/>
        </w:rPr>
        <w:t>)</w:t>
      </w:r>
      <w:r w:rsidR="0056685B" w:rsidRPr="0056685B">
        <w:rPr>
          <w:rFonts w:ascii="Times New Roman" w:hAnsi="Times New Roman" w:cs="Times New Roman"/>
        </w:rPr>
        <w:t xml:space="preserve"> have </w:t>
      </w:r>
      <w:r w:rsidRPr="00470E07">
        <w:rPr>
          <w:rFonts w:ascii="Times New Roman" w:hAnsi="Times New Roman" w:cs="Times New Roman"/>
        </w:rPr>
        <w:t>elapsed to increase transparency to, and monitoring by, Market Participants.</w:t>
      </w:r>
    </w:p>
    <w:p w14:paraId="66B8F586" w14:textId="77777777" w:rsidR="00470E07" w:rsidRDefault="00470E07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553C78EC" w14:textId="631FAD52" w:rsidR="00470E07" w:rsidRPr="00CF133E" w:rsidRDefault="00470E07" w:rsidP="00470E07">
      <w:pPr>
        <w:pStyle w:val="NoSpacing"/>
        <w:jc w:val="both"/>
        <w:rPr>
          <w:rFonts w:ascii="Times New Roman" w:hAnsi="Times New Roman" w:cs="Times New Roman"/>
          <w:b/>
        </w:rPr>
      </w:pPr>
      <w:r w:rsidRPr="00CF133E">
        <w:rPr>
          <w:rFonts w:ascii="Times New Roman" w:hAnsi="Times New Roman" w:cs="Times New Roman"/>
          <w:b/>
        </w:rPr>
        <w:t>Mr. Helton moved to recommend approval of NPRR824 as submitted.  Ms. Scott seconded the motion.  The motion carried unanimously.</w:t>
      </w:r>
    </w:p>
    <w:p w14:paraId="57363282" w14:textId="77777777" w:rsidR="00470E07" w:rsidRDefault="00470E07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76E49F28" w14:textId="77777777" w:rsidR="00CF133E" w:rsidRPr="00EF33E1" w:rsidRDefault="00CF133E" w:rsidP="00B013A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51F7797" w14:textId="61D54D87" w:rsidR="002C4823" w:rsidRPr="00F3150A" w:rsidRDefault="00F3150A" w:rsidP="00F3150A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3150A">
        <w:rPr>
          <w:rFonts w:ascii="Times New Roman" w:hAnsi="Times New Roman" w:cs="Times New Roman"/>
          <w:u w:val="single"/>
        </w:rPr>
        <w:t>Notice of Withdrawal</w:t>
      </w:r>
    </w:p>
    <w:p w14:paraId="381E12FA" w14:textId="77777777" w:rsidR="00F3150A" w:rsidRP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08FFCE79" w14:textId="74CAE093" w:rsidR="00F3150A" w:rsidRPr="00F3150A" w:rsidRDefault="00F3150A" w:rsidP="00F3150A">
      <w:pPr>
        <w:pStyle w:val="NoSpacing"/>
        <w:jc w:val="both"/>
        <w:rPr>
          <w:rFonts w:ascii="Times New Roman" w:hAnsi="Times New Roman" w:cs="Times New Roman"/>
          <w:i/>
        </w:rPr>
      </w:pPr>
      <w:r w:rsidRPr="00F3150A">
        <w:rPr>
          <w:rFonts w:ascii="Times New Roman" w:hAnsi="Times New Roman" w:cs="Times New Roman"/>
          <w:i/>
        </w:rPr>
        <w:t>NPRR816, Clarification of Definitions of FIP and FOP</w:t>
      </w:r>
    </w:p>
    <w:p w14:paraId="58A09C72" w14:textId="1373B1B7" w:rsidR="00F3150A" w:rsidRDefault="00F3150A" w:rsidP="00B013A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noted the withdrawal of NPRR811 and NPRR816.  </w:t>
      </w:r>
    </w:p>
    <w:p w14:paraId="42D228CA" w14:textId="77777777" w:rsidR="00F3150A" w:rsidRDefault="00F3150A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4CA9DA24" w14:textId="77777777" w:rsidR="00576D8F" w:rsidRPr="00F3150A" w:rsidRDefault="00576D8F" w:rsidP="00B013AF">
      <w:pPr>
        <w:pStyle w:val="NoSpacing"/>
        <w:jc w:val="both"/>
        <w:rPr>
          <w:rFonts w:ascii="Times New Roman" w:hAnsi="Times New Roman" w:cs="Times New Roman"/>
        </w:rPr>
      </w:pPr>
    </w:p>
    <w:p w14:paraId="4053881C" w14:textId="4524E1B9" w:rsidR="00707A79" w:rsidRPr="00CA059D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CA059D">
        <w:rPr>
          <w:rFonts w:ascii="Times New Roman" w:hAnsi="Times New Roman" w:cs="Times New Roman"/>
          <w:u w:val="single"/>
        </w:rPr>
        <w:t>Other Business</w:t>
      </w:r>
    </w:p>
    <w:p w14:paraId="554C0C22" w14:textId="5DDCF971" w:rsidR="00D94627" w:rsidRDefault="00CA059D" w:rsidP="00CA059D">
      <w:pPr>
        <w:pStyle w:val="NoSpacing"/>
        <w:jc w:val="both"/>
        <w:rPr>
          <w:rFonts w:ascii="Times New Roman" w:hAnsi="Times New Roman" w:cs="Times New Roman"/>
          <w:i/>
        </w:rPr>
      </w:pPr>
      <w:r w:rsidRPr="00CA059D">
        <w:rPr>
          <w:rFonts w:ascii="Times New Roman" w:hAnsi="Times New Roman" w:cs="Times New Roman"/>
          <w:i/>
        </w:rPr>
        <w:t>TAC Procedures Appendix A, ERCOT Meeting Rules of Order</w:t>
      </w:r>
    </w:p>
    <w:p w14:paraId="7E9FF302" w14:textId="1073308E" w:rsidR="00CA059D" w:rsidRPr="001F1B44" w:rsidRDefault="00293140" w:rsidP="001F1B44">
      <w:pPr>
        <w:pStyle w:val="NoSpacing"/>
        <w:jc w:val="both"/>
        <w:rPr>
          <w:rFonts w:ascii="Times New Roman" w:hAnsi="Times New Roman" w:cs="Times New Roman"/>
        </w:rPr>
      </w:pPr>
      <w:r w:rsidRPr="001F1B44">
        <w:rPr>
          <w:rFonts w:ascii="Times New Roman" w:hAnsi="Times New Roman" w:cs="Times New Roman"/>
        </w:rPr>
        <w:t xml:space="preserve">ERCOT </w:t>
      </w:r>
      <w:r w:rsidR="006003FB">
        <w:rPr>
          <w:rFonts w:ascii="Times New Roman" w:hAnsi="Times New Roman" w:cs="Times New Roman"/>
        </w:rPr>
        <w:t>S</w:t>
      </w:r>
      <w:r w:rsidRPr="001F1B44">
        <w:rPr>
          <w:rFonts w:ascii="Times New Roman" w:hAnsi="Times New Roman" w:cs="Times New Roman"/>
        </w:rPr>
        <w:t>taff and Market Participants reviewed the ERCOT Meeting Rules of Order</w:t>
      </w:r>
      <w:r w:rsidR="001F1B44" w:rsidRPr="001F1B44">
        <w:rPr>
          <w:rFonts w:ascii="Times New Roman" w:hAnsi="Times New Roman" w:cs="Times New Roman"/>
        </w:rPr>
        <w:t xml:space="preserve"> </w:t>
      </w:r>
      <w:r w:rsidR="00A2025D" w:rsidRPr="001F1B44">
        <w:rPr>
          <w:rFonts w:ascii="Times New Roman" w:hAnsi="Times New Roman" w:cs="Times New Roman"/>
        </w:rPr>
        <w:t xml:space="preserve">and discussed </w:t>
      </w:r>
      <w:r w:rsidR="005366FD" w:rsidRPr="001F1B44">
        <w:rPr>
          <w:rFonts w:ascii="Times New Roman" w:hAnsi="Times New Roman" w:cs="Times New Roman"/>
        </w:rPr>
        <w:t>the differences</w:t>
      </w:r>
      <w:r w:rsidRPr="001F1B44">
        <w:rPr>
          <w:rFonts w:ascii="Times New Roman" w:hAnsi="Times New Roman" w:cs="Times New Roman"/>
        </w:rPr>
        <w:t xml:space="preserve"> </w:t>
      </w:r>
      <w:r w:rsidR="00650093">
        <w:rPr>
          <w:rFonts w:ascii="Times New Roman" w:hAnsi="Times New Roman" w:cs="Times New Roman"/>
        </w:rPr>
        <w:t xml:space="preserve">from </w:t>
      </w:r>
      <w:r w:rsidRPr="001F1B44">
        <w:rPr>
          <w:rFonts w:ascii="Times New Roman" w:hAnsi="Times New Roman" w:cs="Times New Roman"/>
        </w:rPr>
        <w:t>Robert’s Rules of Order</w:t>
      </w:r>
      <w:r w:rsidR="001F1B44" w:rsidRPr="001F1B44">
        <w:rPr>
          <w:rFonts w:ascii="Times New Roman" w:hAnsi="Times New Roman" w:cs="Times New Roman"/>
        </w:rPr>
        <w:t xml:space="preserve">.  ERCOT </w:t>
      </w:r>
      <w:r w:rsidR="006003FB">
        <w:rPr>
          <w:rFonts w:ascii="Times New Roman" w:hAnsi="Times New Roman" w:cs="Times New Roman"/>
        </w:rPr>
        <w:t>S</w:t>
      </w:r>
      <w:r w:rsidR="001F1B44" w:rsidRPr="001F1B44">
        <w:rPr>
          <w:rFonts w:ascii="Times New Roman" w:hAnsi="Times New Roman" w:cs="Times New Roman"/>
        </w:rPr>
        <w:t xml:space="preserve">taff reminded Market Participants that any conflicts between the two shall be determined in favor of the ERCOT Meeting Rules of Order.  </w:t>
      </w:r>
      <w:r w:rsidRPr="001F1B44">
        <w:rPr>
          <w:rFonts w:ascii="Times New Roman" w:hAnsi="Times New Roman" w:cs="Times New Roman"/>
        </w:rPr>
        <w:t xml:space="preserve"> </w:t>
      </w:r>
    </w:p>
    <w:p w14:paraId="49FEFEDC" w14:textId="77777777" w:rsidR="008D71C1" w:rsidRPr="00293140" w:rsidRDefault="008D71C1" w:rsidP="00707A79">
      <w:pPr>
        <w:spacing w:after="0"/>
        <w:jc w:val="both"/>
        <w:rPr>
          <w:rFonts w:ascii="Times New Roman" w:hAnsi="Times New Roman" w:cs="Times New Roman"/>
          <w:highlight w:val="yellow"/>
        </w:rPr>
      </w:pPr>
    </w:p>
    <w:p w14:paraId="3B25A953" w14:textId="06BD9869" w:rsidR="00707A79" w:rsidRPr="00F643FF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F643FF">
        <w:rPr>
          <w:rFonts w:ascii="Times New Roman" w:hAnsi="Times New Roman" w:cs="Times New Roman"/>
          <w:u w:val="single"/>
        </w:rPr>
        <w:t>Adjournment</w:t>
      </w:r>
    </w:p>
    <w:p w14:paraId="43C53472" w14:textId="27C2E431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F643FF">
        <w:rPr>
          <w:rFonts w:ascii="Times New Roman" w:hAnsi="Times New Roman" w:cs="Times New Roman"/>
        </w:rPr>
        <w:t>M</w:t>
      </w:r>
      <w:r w:rsidR="00A14CCE" w:rsidRPr="00F643FF">
        <w:rPr>
          <w:rFonts w:ascii="Times New Roman" w:hAnsi="Times New Roman" w:cs="Times New Roman"/>
        </w:rPr>
        <w:t xml:space="preserve">s. </w:t>
      </w:r>
      <w:r w:rsidR="005A4743" w:rsidRPr="00F643FF">
        <w:rPr>
          <w:rFonts w:ascii="Times New Roman" w:hAnsi="Times New Roman" w:cs="Times New Roman"/>
        </w:rPr>
        <w:t xml:space="preserve">Henson </w:t>
      </w:r>
      <w:r w:rsidRPr="00F643FF">
        <w:rPr>
          <w:rFonts w:ascii="Times New Roman" w:hAnsi="Times New Roman" w:cs="Times New Roman"/>
        </w:rPr>
        <w:t xml:space="preserve">adjourned the </w:t>
      </w:r>
      <w:r w:rsidR="00F643FF" w:rsidRPr="00F643FF">
        <w:rPr>
          <w:rFonts w:ascii="Times New Roman" w:hAnsi="Times New Roman" w:cs="Times New Roman"/>
        </w:rPr>
        <w:t xml:space="preserve">April 13, </w:t>
      </w:r>
      <w:r w:rsidR="005A4743" w:rsidRPr="00F643FF">
        <w:rPr>
          <w:rFonts w:ascii="Times New Roman" w:hAnsi="Times New Roman" w:cs="Times New Roman"/>
        </w:rPr>
        <w:t xml:space="preserve">2017 </w:t>
      </w:r>
      <w:r w:rsidRPr="00F643FF">
        <w:rPr>
          <w:rFonts w:ascii="Times New Roman" w:hAnsi="Times New Roman" w:cs="Times New Roman"/>
        </w:rPr>
        <w:t>PRS meeting at 1</w:t>
      </w:r>
      <w:r w:rsidR="00D22946" w:rsidRPr="00F643FF">
        <w:rPr>
          <w:rFonts w:ascii="Times New Roman" w:hAnsi="Times New Roman" w:cs="Times New Roman"/>
        </w:rPr>
        <w:t>0:</w:t>
      </w:r>
      <w:r w:rsidR="00F643FF" w:rsidRPr="00F643FF">
        <w:rPr>
          <w:rFonts w:ascii="Times New Roman" w:hAnsi="Times New Roman" w:cs="Times New Roman"/>
        </w:rPr>
        <w:t>54</w:t>
      </w:r>
      <w:r w:rsidR="00D22946" w:rsidRPr="00F643FF">
        <w:rPr>
          <w:rFonts w:ascii="Times New Roman" w:hAnsi="Times New Roman" w:cs="Times New Roman"/>
        </w:rPr>
        <w:t xml:space="preserve"> </w:t>
      </w:r>
      <w:r w:rsidR="00D755D3" w:rsidRPr="00F643FF">
        <w:rPr>
          <w:rFonts w:ascii="Times New Roman" w:hAnsi="Times New Roman" w:cs="Times New Roman"/>
        </w:rPr>
        <w:t>a</w:t>
      </w:r>
      <w:r w:rsidR="00DD7CEF" w:rsidRPr="00F643FF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18614" w14:textId="77777777" w:rsidR="00215EAB" w:rsidRDefault="00215EAB" w:rsidP="00C96B32">
      <w:pPr>
        <w:spacing w:after="0" w:line="240" w:lineRule="auto"/>
      </w:pPr>
      <w:r>
        <w:separator/>
      </w:r>
    </w:p>
  </w:endnote>
  <w:endnote w:type="continuationSeparator" w:id="0">
    <w:p w14:paraId="2EBB2CC4" w14:textId="77777777" w:rsidR="00215EAB" w:rsidRDefault="00215EA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2B9CAC33" w:rsidR="009E7043" w:rsidRPr="00EF73CC" w:rsidRDefault="00812E7F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9E7043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9E7043">
      <w:rPr>
        <w:rFonts w:ascii="Times New Roman" w:hAnsi="Times New Roman" w:cs="Times New Roman"/>
        <w:b/>
        <w:sz w:val="16"/>
        <w:szCs w:val="16"/>
      </w:rPr>
      <w:t xml:space="preserve"> </w:t>
    </w:r>
    <w:r w:rsidR="00EF33E1">
      <w:rPr>
        <w:rFonts w:ascii="Times New Roman" w:hAnsi="Times New Roman" w:cs="Times New Roman"/>
        <w:b/>
        <w:sz w:val="16"/>
        <w:szCs w:val="16"/>
      </w:rPr>
      <w:t xml:space="preserve">April 13, </w:t>
    </w:r>
    <w:r w:rsidR="009E7043">
      <w:rPr>
        <w:rFonts w:ascii="Times New Roman" w:hAnsi="Times New Roman" w:cs="Times New Roman"/>
        <w:b/>
        <w:sz w:val="16"/>
        <w:szCs w:val="16"/>
      </w:rPr>
      <w:t>2017</w:t>
    </w:r>
    <w:r w:rsidR="009E7043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24305BFE" w14:textId="77777777" w:rsidR="009E7043" w:rsidRPr="00EF73CC" w:rsidRDefault="009E7043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812E7F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812E7F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9E7043" w:rsidRDefault="009E7043" w:rsidP="00A9222E">
    <w:pPr>
      <w:pStyle w:val="Footer"/>
    </w:pPr>
  </w:p>
  <w:p w14:paraId="50B56F81" w14:textId="77777777" w:rsidR="009E7043" w:rsidRDefault="009E70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21005" w14:textId="77777777" w:rsidR="00215EAB" w:rsidRDefault="00215EAB" w:rsidP="00C96B32">
      <w:pPr>
        <w:spacing w:after="0" w:line="240" w:lineRule="auto"/>
      </w:pPr>
      <w:r>
        <w:separator/>
      </w:r>
    </w:p>
  </w:footnote>
  <w:footnote w:type="continuationSeparator" w:id="0">
    <w:p w14:paraId="36550ED8" w14:textId="77777777" w:rsidR="00215EAB" w:rsidRDefault="00215EAB" w:rsidP="00C96B32">
      <w:pPr>
        <w:spacing w:after="0" w:line="240" w:lineRule="auto"/>
      </w:pPr>
      <w:r>
        <w:continuationSeparator/>
      </w:r>
    </w:p>
  </w:footnote>
  <w:footnote w:id="1">
    <w:p w14:paraId="773AC4FD" w14:textId="2C7D80FB" w:rsidR="009E7043" w:rsidRPr="00FE11E4" w:rsidRDefault="009E7043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F33E1" w:rsidRPr="00EF33E1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http://www.ercot.com/calendar/2017/4/13/108228-PRS</w:t>
        </w:r>
      </w:hyperlink>
      <w:r w:rsidR="00EF33E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132D1"/>
    <w:rsid w:val="0001443F"/>
    <w:rsid w:val="0002416F"/>
    <w:rsid w:val="00025402"/>
    <w:rsid w:val="0002782F"/>
    <w:rsid w:val="00027A68"/>
    <w:rsid w:val="00030C80"/>
    <w:rsid w:val="00032592"/>
    <w:rsid w:val="00033330"/>
    <w:rsid w:val="00034EBD"/>
    <w:rsid w:val="0003552A"/>
    <w:rsid w:val="0003569A"/>
    <w:rsid w:val="00042EFA"/>
    <w:rsid w:val="0004511F"/>
    <w:rsid w:val="0004521A"/>
    <w:rsid w:val="00045A75"/>
    <w:rsid w:val="000514E2"/>
    <w:rsid w:val="000538A1"/>
    <w:rsid w:val="00053A0A"/>
    <w:rsid w:val="00056C2A"/>
    <w:rsid w:val="00062290"/>
    <w:rsid w:val="0006761D"/>
    <w:rsid w:val="00073CFD"/>
    <w:rsid w:val="0007407C"/>
    <w:rsid w:val="00074E8C"/>
    <w:rsid w:val="00077BF5"/>
    <w:rsid w:val="0008220B"/>
    <w:rsid w:val="00085801"/>
    <w:rsid w:val="00086A97"/>
    <w:rsid w:val="000905E6"/>
    <w:rsid w:val="0009229F"/>
    <w:rsid w:val="000930C0"/>
    <w:rsid w:val="00093223"/>
    <w:rsid w:val="000945A0"/>
    <w:rsid w:val="00096E9D"/>
    <w:rsid w:val="000A1DBA"/>
    <w:rsid w:val="000A2678"/>
    <w:rsid w:val="000B366C"/>
    <w:rsid w:val="000B3ECC"/>
    <w:rsid w:val="000B49B1"/>
    <w:rsid w:val="000B6DB9"/>
    <w:rsid w:val="000C232B"/>
    <w:rsid w:val="000D2096"/>
    <w:rsid w:val="000E36A7"/>
    <w:rsid w:val="000E41C0"/>
    <w:rsid w:val="000E44D3"/>
    <w:rsid w:val="000E487A"/>
    <w:rsid w:val="000E4974"/>
    <w:rsid w:val="000E5CE4"/>
    <w:rsid w:val="000E76DC"/>
    <w:rsid w:val="000E7EE5"/>
    <w:rsid w:val="000F23B2"/>
    <w:rsid w:val="001104F4"/>
    <w:rsid w:val="00111D9D"/>
    <w:rsid w:val="0011344C"/>
    <w:rsid w:val="001149B0"/>
    <w:rsid w:val="001203FC"/>
    <w:rsid w:val="001229CB"/>
    <w:rsid w:val="00123454"/>
    <w:rsid w:val="00127345"/>
    <w:rsid w:val="001319A6"/>
    <w:rsid w:val="0013399D"/>
    <w:rsid w:val="0013521F"/>
    <w:rsid w:val="00136D8E"/>
    <w:rsid w:val="0014058F"/>
    <w:rsid w:val="0014657A"/>
    <w:rsid w:val="00146CAC"/>
    <w:rsid w:val="0015055F"/>
    <w:rsid w:val="0015153B"/>
    <w:rsid w:val="00152F70"/>
    <w:rsid w:val="00160B46"/>
    <w:rsid w:val="001661C8"/>
    <w:rsid w:val="001667C2"/>
    <w:rsid w:val="001755BC"/>
    <w:rsid w:val="00175790"/>
    <w:rsid w:val="00180D83"/>
    <w:rsid w:val="001824F8"/>
    <w:rsid w:val="00186770"/>
    <w:rsid w:val="00186AF8"/>
    <w:rsid w:val="001923A2"/>
    <w:rsid w:val="00192598"/>
    <w:rsid w:val="00192B26"/>
    <w:rsid w:val="001A1327"/>
    <w:rsid w:val="001A2C74"/>
    <w:rsid w:val="001A6ABC"/>
    <w:rsid w:val="001A7714"/>
    <w:rsid w:val="001B34A0"/>
    <w:rsid w:val="001C0CBE"/>
    <w:rsid w:val="001C1B29"/>
    <w:rsid w:val="001C2476"/>
    <w:rsid w:val="001C40B5"/>
    <w:rsid w:val="001C486C"/>
    <w:rsid w:val="001C71D4"/>
    <w:rsid w:val="001D0706"/>
    <w:rsid w:val="001D0D13"/>
    <w:rsid w:val="001D1AF6"/>
    <w:rsid w:val="001D3892"/>
    <w:rsid w:val="001D4D30"/>
    <w:rsid w:val="001D7E76"/>
    <w:rsid w:val="001F0124"/>
    <w:rsid w:val="001F1B44"/>
    <w:rsid w:val="001F516D"/>
    <w:rsid w:val="00206854"/>
    <w:rsid w:val="00206F1F"/>
    <w:rsid w:val="00211389"/>
    <w:rsid w:val="00215B0A"/>
    <w:rsid w:val="00215EAB"/>
    <w:rsid w:val="0021763F"/>
    <w:rsid w:val="0022391A"/>
    <w:rsid w:val="0022661B"/>
    <w:rsid w:val="002346C3"/>
    <w:rsid w:val="002473FA"/>
    <w:rsid w:val="0025338A"/>
    <w:rsid w:val="002613E5"/>
    <w:rsid w:val="00261945"/>
    <w:rsid w:val="0026464B"/>
    <w:rsid w:val="0026496D"/>
    <w:rsid w:val="00265A28"/>
    <w:rsid w:val="00266BDC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6ACA"/>
    <w:rsid w:val="002B186A"/>
    <w:rsid w:val="002B339E"/>
    <w:rsid w:val="002B7377"/>
    <w:rsid w:val="002C0D1F"/>
    <w:rsid w:val="002C0D64"/>
    <w:rsid w:val="002C144C"/>
    <w:rsid w:val="002C1DAB"/>
    <w:rsid w:val="002C3DDE"/>
    <w:rsid w:val="002C4823"/>
    <w:rsid w:val="002C58C4"/>
    <w:rsid w:val="002C7E65"/>
    <w:rsid w:val="002D2004"/>
    <w:rsid w:val="002D3C69"/>
    <w:rsid w:val="002D5803"/>
    <w:rsid w:val="002D59BA"/>
    <w:rsid w:val="002D6375"/>
    <w:rsid w:val="002E0B64"/>
    <w:rsid w:val="002E5B8E"/>
    <w:rsid w:val="002E7FA2"/>
    <w:rsid w:val="002F0EDE"/>
    <w:rsid w:val="002F10E1"/>
    <w:rsid w:val="002F3715"/>
    <w:rsid w:val="002F5A75"/>
    <w:rsid w:val="002F6E89"/>
    <w:rsid w:val="00301023"/>
    <w:rsid w:val="003026BE"/>
    <w:rsid w:val="003060E4"/>
    <w:rsid w:val="00307C88"/>
    <w:rsid w:val="00312771"/>
    <w:rsid w:val="00312F93"/>
    <w:rsid w:val="00312FF1"/>
    <w:rsid w:val="00317014"/>
    <w:rsid w:val="00322B5A"/>
    <w:rsid w:val="003237B2"/>
    <w:rsid w:val="00323C06"/>
    <w:rsid w:val="00325351"/>
    <w:rsid w:val="003309B8"/>
    <w:rsid w:val="0033172B"/>
    <w:rsid w:val="00340E02"/>
    <w:rsid w:val="003411C8"/>
    <w:rsid w:val="0034236F"/>
    <w:rsid w:val="003438DE"/>
    <w:rsid w:val="00343E7B"/>
    <w:rsid w:val="0035569D"/>
    <w:rsid w:val="00365701"/>
    <w:rsid w:val="00367ED6"/>
    <w:rsid w:val="00375EBA"/>
    <w:rsid w:val="00376B4C"/>
    <w:rsid w:val="003832DB"/>
    <w:rsid w:val="00383FFA"/>
    <w:rsid w:val="00385D74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A5AF7"/>
    <w:rsid w:val="003B5714"/>
    <w:rsid w:val="003B7214"/>
    <w:rsid w:val="003C0CCB"/>
    <w:rsid w:val="003D0116"/>
    <w:rsid w:val="003D25A0"/>
    <w:rsid w:val="003D2F45"/>
    <w:rsid w:val="003D3704"/>
    <w:rsid w:val="003D3EE2"/>
    <w:rsid w:val="003D6EED"/>
    <w:rsid w:val="003E013A"/>
    <w:rsid w:val="004013C2"/>
    <w:rsid w:val="00403F33"/>
    <w:rsid w:val="00414849"/>
    <w:rsid w:val="00415622"/>
    <w:rsid w:val="00416312"/>
    <w:rsid w:val="00421BD0"/>
    <w:rsid w:val="00421EE7"/>
    <w:rsid w:val="00425E35"/>
    <w:rsid w:val="004325EF"/>
    <w:rsid w:val="004348CD"/>
    <w:rsid w:val="0043543C"/>
    <w:rsid w:val="00435812"/>
    <w:rsid w:val="00442C5A"/>
    <w:rsid w:val="00445F44"/>
    <w:rsid w:val="00450808"/>
    <w:rsid w:val="00451B5A"/>
    <w:rsid w:val="00454E49"/>
    <w:rsid w:val="004611DC"/>
    <w:rsid w:val="004651CE"/>
    <w:rsid w:val="004665DB"/>
    <w:rsid w:val="00470E07"/>
    <w:rsid w:val="00472906"/>
    <w:rsid w:val="00473C83"/>
    <w:rsid w:val="00475DAB"/>
    <w:rsid w:val="004766B0"/>
    <w:rsid w:val="0048016A"/>
    <w:rsid w:val="00480276"/>
    <w:rsid w:val="00486326"/>
    <w:rsid w:val="00492B24"/>
    <w:rsid w:val="00493A9B"/>
    <w:rsid w:val="004A001B"/>
    <w:rsid w:val="004A03B5"/>
    <w:rsid w:val="004A52C1"/>
    <w:rsid w:val="004A6E5B"/>
    <w:rsid w:val="004B0F6C"/>
    <w:rsid w:val="004B4A1B"/>
    <w:rsid w:val="004B5987"/>
    <w:rsid w:val="004B668F"/>
    <w:rsid w:val="004B672F"/>
    <w:rsid w:val="004B74D9"/>
    <w:rsid w:val="004C00CA"/>
    <w:rsid w:val="004C1511"/>
    <w:rsid w:val="004C4E6E"/>
    <w:rsid w:val="004D0473"/>
    <w:rsid w:val="004D2097"/>
    <w:rsid w:val="004D225E"/>
    <w:rsid w:val="004D2B58"/>
    <w:rsid w:val="004D30C5"/>
    <w:rsid w:val="004E01D1"/>
    <w:rsid w:val="004E3062"/>
    <w:rsid w:val="004E3E17"/>
    <w:rsid w:val="004E608F"/>
    <w:rsid w:val="004F0456"/>
    <w:rsid w:val="004F7EDC"/>
    <w:rsid w:val="005062F3"/>
    <w:rsid w:val="00507B37"/>
    <w:rsid w:val="00512243"/>
    <w:rsid w:val="005178BB"/>
    <w:rsid w:val="00520DC6"/>
    <w:rsid w:val="005234A0"/>
    <w:rsid w:val="00523D67"/>
    <w:rsid w:val="00526989"/>
    <w:rsid w:val="00526D70"/>
    <w:rsid w:val="005274EF"/>
    <w:rsid w:val="005302A0"/>
    <w:rsid w:val="005328EA"/>
    <w:rsid w:val="00532B06"/>
    <w:rsid w:val="0053456A"/>
    <w:rsid w:val="005366FD"/>
    <w:rsid w:val="00537B9A"/>
    <w:rsid w:val="00540349"/>
    <w:rsid w:val="00542F36"/>
    <w:rsid w:val="0054310D"/>
    <w:rsid w:val="005442DC"/>
    <w:rsid w:val="00546F2F"/>
    <w:rsid w:val="00547617"/>
    <w:rsid w:val="00550004"/>
    <w:rsid w:val="0055230E"/>
    <w:rsid w:val="005539EE"/>
    <w:rsid w:val="005543B8"/>
    <w:rsid w:val="00554BDD"/>
    <w:rsid w:val="005572CD"/>
    <w:rsid w:val="00557F06"/>
    <w:rsid w:val="0056098C"/>
    <w:rsid w:val="00560EFD"/>
    <w:rsid w:val="0056685B"/>
    <w:rsid w:val="00567F56"/>
    <w:rsid w:val="00574D76"/>
    <w:rsid w:val="0057654E"/>
    <w:rsid w:val="00576D8F"/>
    <w:rsid w:val="005800F4"/>
    <w:rsid w:val="00584534"/>
    <w:rsid w:val="00586063"/>
    <w:rsid w:val="0058708E"/>
    <w:rsid w:val="00593D4D"/>
    <w:rsid w:val="00596597"/>
    <w:rsid w:val="005A1BD2"/>
    <w:rsid w:val="005A35B8"/>
    <w:rsid w:val="005A42CC"/>
    <w:rsid w:val="005A4743"/>
    <w:rsid w:val="005A7067"/>
    <w:rsid w:val="005B3E47"/>
    <w:rsid w:val="005B4A25"/>
    <w:rsid w:val="005B54EA"/>
    <w:rsid w:val="005B5D33"/>
    <w:rsid w:val="005C2537"/>
    <w:rsid w:val="005C4260"/>
    <w:rsid w:val="005C6231"/>
    <w:rsid w:val="005C6A3F"/>
    <w:rsid w:val="005D1523"/>
    <w:rsid w:val="005D2C31"/>
    <w:rsid w:val="005E0A81"/>
    <w:rsid w:val="005E1F39"/>
    <w:rsid w:val="005E5CCB"/>
    <w:rsid w:val="005E69A3"/>
    <w:rsid w:val="005E7C24"/>
    <w:rsid w:val="005F216B"/>
    <w:rsid w:val="006003FB"/>
    <w:rsid w:val="00610D9A"/>
    <w:rsid w:val="0061131E"/>
    <w:rsid w:val="00612C51"/>
    <w:rsid w:val="00613250"/>
    <w:rsid w:val="0061449F"/>
    <w:rsid w:val="006148E7"/>
    <w:rsid w:val="00615D17"/>
    <w:rsid w:val="00617B84"/>
    <w:rsid w:val="006201A4"/>
    <w:rsid w:val="00620CAA"/>
    <w:rsid w:val="00624E85"/>
    <w:rsid w:val="00630B4A"/>
    <w:rsid w:val="006431CE"/>
    <w:rsid w:val="006475AC"/>
    <w:rsid w:val="00650093"/>
    <w:rsid w:val="00652C54"/>
    <w:rsid w:val="00652FC2"/>
    <w:rsid w:val="006538C6"/>
    <w:rsid w:val="00655850"/>
    <w:rsid w:val="00656D1D"/>
    <w:rsid w:val="006579C9"/>
    <w:rsid w:val="00661DFD"/>
    <w:rsid w:val="0066266B"/>
    <w:rsid w:val="00677E3E"/>
    <w:rsid w:val="006835AB"/>
    <w:rsid w:val="0068433E"/>
    <w:rsid w:val="0068438C"/>
    <w:rsid w:val="0068576B"/>
    <w:rsid w:val="00687914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60D5"/>
    <w:rsid w:val="006B7C25"/>
    <w:rsid w:val="006C0000"/>
    <w:rsid w:val="006C1791"/>
    <w:rsid w:val="006D0850"/>
    <w:rsid w:val="006E1DA8"/>
    <w:rsid w:val="006E2E12"/>
    <w:rsid w:val="00700ABD"/>
    <w:rsid w:val="0070169A"/>
    <w:rsid w:val="00703C3C"/>
    <w:rsid w:val="00707A79"/>
    <w:rsid w:val="00707FAB"/>
    <w:rsid w:val="00717688"/>
    <w:rsid w:val="00722857"/>
    <w:rsid w:val="00723BD6"/>
    <w:rsid w:val="00723E7C"/>
    <w:rsid w:val="00726C4A"/>
    <w:rsid w:val="007273C7"/>
    <w:rsid w:val="00727F07"/>
    <w:rsid w:val="00731D6A"/>
    <w:rsid w:val="00732ACB"/>
    <w:rsid w:val="00734597"/>
    <w:rsid w:val="00744D93"/>
    <w:rsid w:val="00747F83"/>
    <w:rsid w:val="007513BA"/>
    <w:rsid w:val="00751616"/>
    <w:rsid w:val="007525D8"/>
    <w:rsid w:val="00752B39"/>
    <w:rsid w:val="0075309A"/>
    <w:rsid w:val="00754774"/>
    <w:rsid w:val="00760609"/>
    <w:rsid w:val="00774F98"/>
    <w:rsid w:val="007761BA"/>
    <w:rsid w:val="00777142"/>
    <w:rsid w:val="007778B2"/>
    <w:rsid w:val="00780A65"/>
    <w:rsid w:val="00780F43"/>
    <w:rsid w:val="00781E6B"/>
    <w:rsid w:val="007839CB"/>
    <w:rsid w:val="00785D3F"/>
    <w:rsid w:val="00787CAA"/>
    <w:rsid w:val="007A0397"/>
    <w:rsid w:val="007A33BA"/>
    <w:rsid w:val="007A38B4"/>
    <w:rsid w:val="007A402A"/>
    <w:rsid w:val="007A49F8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47DA"/>
    <w:rsid w:val="007C4C9F"/>
    <w:rsid w:val="007C5239"/>
    <w:rsid w:val="007C6AFE"/>
    <w:rsid w:val="007D279F"/>
    <w:rsid w:val="007D5271"/>
    <w:rsid w:val="007D5F86"/>
    <w:rsid w:val="007D77FF"/>
    <w:rsid w:val="007E516F"/>
    <w:rsid w:val="007F04EF"/>
    <w:rsid w:val="007F4B33"/>
    <w:rsid w:val="007F7EA8"/>
    <w:rsid w:val="00802A75"/>
    <w:rsid w:val="008036FF"/>
    <w:rsid w:val="00806FB6"/>
    <w:rsid w:val="00810617"/>
    <w:rsid w:val="00810B6E"/>
    <w:rsid w:val="00812E7F"/>
    <w:rsid w:val="00816E5E"/>
    <w:rsid w:val="008179A8"/>
    <w:rsid w:val="00821226"/>
    <w:rsid w:val="00821ADA"/>
    <w:rsid w:val="00822B8B"/>
    <w:rsid w:val="00834D0E"/>
    <w:rsid w:val="00834E6D"/>
    <w:rsid w:val="00843687"/>
    <w:rsid w:val="00843F15"/>
    <w:rsid w:val="00845230"/>
    <w:rsid w:val="008567C6"/>
    <w:rsid w:val="00861C8C"/>
    <w:rsid w:val="00862B3C"/>
    <w:rsid w:val="008632ED"/>
    <w:rsid w:val="00870D4A"/>
    <w:rsid w:val="00871EAD"/>
    <w:rsid w:val="008724FE"/>
    <w:rsid w:val="00875993"/>
    <w:rsid w:val="00876469"/>
    <w:rsid w:val="00877080"/>
    <w:rsid w:val="00881421"/>
    <w:rsid w:val="00883310"/>
    <w:rsid w:val="00883F5C"/>
    <w:rsid w:val="0088547B"/>
    <w:rsid w:val="008877D8"/>
    <w:rsid w:val="0089380F"/>
    <w:rsid w:val="0089520E"/>
    <w:rsid w:val="008979B6"/>
    <w:rsid w:val="008A2ECC"/>
    <w:rsid w:val="008A3ABF"/>
    <w:rsid w:val="008A78F4"/>
    <w:rsid w:val="008A7972"/>
    <w:rsid w:val="008B0CF6"/>
    <w:rsid w:val="008B1286"/>
    <w:rsid w:val="008B139E"/>
    <w:rsid w:val="008B1A88"/>
    <w:rsid w:val="008B2638"/>
    <w:rsid w:val="008B3C77"/>
    <w:rsid w:val="008C104E"/>
    <w:rsid w:val="008C1D3B"/>
    <w:rsid w:val="008C2C41"/>
    <w:rsid w:val="008C78A8"/>
    <w:rsid w:val="008C7CA7"/>
    <w:rsid w:val="008D03CB"/>
    <w:rsid w:val="008D238E"/>
    <w:rsid w:val="008D2A3E"/>
    <w:rsid w:val="008D49B8"/>
    <w:rsid w:val="008D4CDD"/>
    <w:rsid w:val="008D71C1"/>
    <w:rsid w:val="008E037C"/>
    <w:rsid w:val="008E13C3"/>
    <w:rsid w:val="008E1BD9"/>
    <w:rsid w:val="008E49C8"/>
    <w:rsid w:val="008E6F0F"/>
    <w:rsid w:val="008F1144"/>
    <w:rsid w:val="008F1592"/>
    <w:rsid w:val="00904EC4"/>
    <w:rsid w:val="00904FCB"/>
    <w:rsid w:val="00906EDB"/>
    <w:rsid w:val="00907DDE"/>
    <w:rsid w:val="0091548C"/>
    <w:rsid w:val="009164CE"/>
    <w:rsid w:val="00916779"/>
    <w:rsid w:val="009229BF"/>
    <w:rsid w:val="009257FF"/>
    <w:rsid w:val="00925ACC"/>
    <w:rsid w:val="00925C11"/>
    <w:rsid w:val="00927A65"/>
    <w:rsid w:val="00930187"/>
    <w:rsid w:val="00931442"/>
    <w:rsid w:val="00935954"/>
    <w:rsid w:val="009378DB"/>
    <w:rsid w:val="00944BC2"/>
    <w:rsid w:val="00960428"/>
    <w:rsid w:val="009675A4"/>
    <w:rsid w:val="0097785A"/>
    <w:rsid w:val="00977B88"/>
    <w:rsid w:val="00981BA5"/>
    <w:rsid w:val="00982B73"/>
    <w:rsid w:val="0098713B"/>
    <w:rsid w:val="00991BB6"/>
    <w:rsid w:val="00992348"/>
    <w:rsid w:val="009939C6"/>
    <w:rsid w:val="009A1650"/>
    <w:rsid w:val="009A594B"/>
    <w:rsid w:val="009A63A5"/>
    <w:rsid w:val="009A6F73"/>
    <w:rsid w:val="009B131F"/>
    <w:rsid w:val="009B2816"/>
    <w:rsid w:val="009B4E45"/>
    <w:rsid w:val="009D2E6B"/>
    <w:rsid w:val="009D43F6"/>
    <w:rsid w:val="009D4E24"/>
    <w:rsid w:val="009E13B7"/>
    <w:rsid w:val="009E2BD6"/>
    <w:rsid w:val="009E7043"/>
    <w:rsid w:val="009F1FD3"/>
    <w:rsid w:val="009F3604"/>
    <w:rsid w:val="009F51D4"/>
    <w:rsid w:val="00A02998"/>
    <w:rsid w:val="00A04565"/>
    <w:rsid w:val="00A0484A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666D"/>
    <w:rsid w:val="00A267D8"/>
    <w:rsid w:val="00A27E1F"/>
    <w:rsid w:val="00A30B08"/>
    <w:rsid w:val="00A32896"/>
    <w:rsid w:val="00A33642"/>
    <w:rsid w:val="00A34AE9"/>
    <w:rsid w:val="00A361CF"/>
    <w:rsid w:val="00A361EC"/>
    <w:rsid w:val="00A40035"/>
    <w:rsid w:val="00A40164"/>
    <w:rsid w:val="00A40B74"/>
    <w:rsid w:val="00A50CE4"/>
    <w:rsid w:val="00A51C4C"/>
    <w:rsid w:val="00A61569"/>
    <w:rsid w:val="00A704FE"/>
    <w:rsid w:val="00A70FB4"/>
    <w:rsid w:val="00A715E7"/>
    <w:rsid w:val="00A8083E"/>
    <w:rsid w:val="00A8490E"/>
    <w:rsid w:val="00A851FD"/>
    <w:rsid w:val="00A8752C"/>
    <w:rsid w:val="00A9222E"/>
    <w:rsid w:val="00A93144"/>
    <w:rsid w:val="00A934DB"/>
    <w:rsid w:val="00A93E65"/>
    <w:rsid w:val="00A95945"/>
    <w:rsid w:val="00AA231F"/>
    <w:rsid w:val="00AA26DE"/>
    <w:rsid w:val="00AA3C04"/>
    <w:rsid w:val="00AB3C43"/>
    <w:rsid w:val="00AB53DD"/>
    <w:rsid w:val="00AB79CB"/>
    <w:rsid w:val="00AD3F16"/>
    <w:rsid w:val="00AD6E05"/>
    <w:rsid w:val="00AD6F7A"/>
    <w:rsid w:val="00AE4EA5"/>
    <w:rsid w:val="00AE61DD"/>
    <w:rsid w:val="00AE732C"/>
    <w:rsid w:val="00AE7D88"/>
    <w:rsid w:val="00AF448D"/>
    <w:rsid w:val="00B00B82"/>
    <w:rsid w:val="00B013AF"/>
    <w:rsid w:val="00B0469E"/>
    <w:rsid w:val="00B04F7A"/>
    <w:rsid w:val="00B14B3F"/>
    <w:rsid w:val="00B2624C"/>
    <w:rsid w:val="00B2672E"/>
    <w:rsid w:val="00B26A85"/>
    <w:rsid w:val="00B3223D"/>
    <w:rsid w:val="00B340D3"/>
    <w:rsid w:val="00B341EA"/>
    <w:rsid w:val="00B350C0"/>
    <w:rsid w:val="00B41E65"/>
    <w:rsid w:val="00B5067C"/>
    <w:rsid w:val="00B508A4"/>
    <w:rsid w:val="00B611D5"/>
    <w:rsid w:val="00B616A5"/>
    <w:rsid w:val="00B6237F"/>
    <w:rsid w:val="00B72C72"/>
    <w:rsid w:val="00B741A5"/>
    <w:rsid w:val="00B75E98"/>
    <w:rsid w:val="00B77120"/>
    <w:rsid w:val="00B80110"/>
    <w:rsid w:val="00B81931"/>
    <w:rsid w:val="00B81A39"/>
    <w:rsid w:val="00B85BF5"/>
    <w:rsid w:val="00B86229"/>
    <w:rsid w:val="00B907B5"/>
    <w:rsid w:val="00B93B46"/>
    <w:rsid w:val="00B94DD9"/>
    <w:rsid w:val="00B95D04"/>
    <w:rsid w:val="00BA09DD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6895"/>
    <w:rsid w:val="00BB7096"/>
    <w:rsid w:val="00BC2399"/>
    <w:rsid w:val="00BC2789"/>
    <w:rsid w:val="00BC29E2"/>
    <w:rsid w:val="00BC33DD"/>
    <w:rsid w:val="00BC4ECF"/>
    <w:rsid w:val="00BC68B9"/>
    <w:rsid w:val="00BD2801"/>
    <w:rsid w:val="00BD40FE"/>
    <w:rsid w:val="00BD4779"/>
    <w:rsid w:val="00BD5B70"/>
    <w:rsid w:val="00BE092E"/>
    <w:rsid w:val="00BE7F3C"/>
    <w:rsid w:val="00BF13B5"/>
    <w:rsid w:val="00C021FC"/>
    <w:rsid w:val="00C0431A"/>
    <w:rsid w:val="00C06644"/>
    <w:rsid w:val="00C15DE5"/>
    <w:rsid w:val="00C17B27"/>
    <w:rsid w:val="00C21AA8"/>
    <w:rsid w:val="00C23143"/>
    <w:rsid w:val="00C249A8"/>
    <w:rsid w:val="00C251E0"/>
    <w:rsid w:val="00C27CD5"/>
    <w:rsid w:val="00C3276B"/>
    <w:rsid w:val="00C32CBB"/>
    <w:rsid w:val="00C33D19"/>
    <w:rsid w:val="00C41120"/>
    <w:rsid w:val="00C43846"/>
    <w:rsid w:val="00C45317"/>
    <w:rsid w:val="00C50DE9"/>
    <w:rsid w:val="00C51B7A"/>
    <w:rsid w:val="00C54F1B"/>
    <w:rsid w:val="00C644D6"/>
    <w:rsid w:val="00C64C61"/>
    <w:rsid w:val="00C704EE"/>
    <w:rsid w:val="00C70845"/>
    <w:rsid w:val="00C7418C"/>
    <w:rsid w:val="00C77C00"/>
    <w:rsid w:val="00C81879"/>
    <w:rsid w:val="00C828CB"/>
    <w:rsid w:val="00C85A88"/>
    <w:rsid w:val="00C86819"/>
    <w:rsid w:val="00C90FF4"/>
    <w:rsid w:val="00C935AF"/>
    <w:rsid w:val="00C94E90"/>
    <w:rsid w:val="00C96B32"/>
    <w:rsid w:val="00CA059D"/>
    <w:rsid w:val="00CA0F36"/>
    <w:rsid w:val="00CA6F42"/>
    <w:rsid w:val="00CB07EB"/>
    <w:rsid w:val="00CB1121"/>
    <w:rsid w:val="00CB1A95"/>
    <w:rsid w:val="00CB2507"/>
    <w:rsid w:val="00CB2AD4"/>
    <w:rsid w:val="00CB3179"/>
    <w:rsid w:val="00CB4EFD"/>
    <w:rsid w:val="00CB5849"/>
    <w:rsid w:val="00CB72C7"/>
    <w:rsid w:val="00CC0C96"/>
    <w:rsid w:val="00CC228B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F88"/>
    <w:rsid w:val="00CE5E69"/>
    <w:rsid w:val="00CE6C9D"/>
    <w:rsid w:val="00CE6DC8"/>
    <w:rsid w:val="00CE7B84"/>
    <w:rsid w:val="00CF07A9"/>
    <w:rsid w:val="00CF133E"/>
    <w:rsid w:val="00CF30B0"/>
    <w:rsid w:val="00CF7537"/>
    <w:rsid w:val="00D01AE0"/>
    <w:rsid w:val="00D042C8"/>
    <w:rsid w:val="00D06983"/>
    <w:rsid w:val="00D16019"/>
    <w:rsid w:val="00D20905"/>
    <w:rsid w:val="00D21F1D"/>
    <w:rsid w:val="00D22946"/>
    <w:rsid w:val="00D27587"/>
    <w:rsid w:val="00D34FF1"/>
    <w:rsid w:val="00D36029"/>
    <w:rsid w:val="00D360CF"/>
    <w:rsid w:val="00D36C17"/>
    <w:rsid w:val="00D371B7"/>
    <w:rsid w:val="00D4045E"/>
    <w:rsid w:val="00D41799"/>
    <w:rsid w:val="00D43CD0"/>
    <w:rsid w:val="00D44105"/>
    <w:rsid w:val="00D5664D"/>
    <w:rsid w:val="00D61EF0"/>
    <w:rsid w:val="00D62EF6"/>
    <w:rsid w:val="00D63048"/>
    <w:rsid w:val="00D6396A"/>
    <w:rsid w:val="00D659CC"/>
    <w:rsid w:val="00D737BC"/>
    <w:rsid w:val="00D755D3"/>
    <w:rsid w:val="00D81D5B"/>
    <w:rsid w:val="00D82CE1"/>
    <w:rsid w:val="00D85175"/>
    <w:rsid w:val="00D85D7E"/>
    <w:rsid w:val="00D94627"/>
    <w:rsid w:val="00D95341"/>
    <w:rsid w:val="00D9587D"/>
    <w:rsid w:val="00D97135"/>
    <w:rsid w:val="00DA29C6"/>
    <w:rsid w:val="00DA4F2A"/>
    <w:rsid w:val="00DA7FE2"/>
    <w:rsid w:val="00DB4621"/>
    <w:rsid w:val="00DB5536"/>
    <w:rsid w:val="00DB56EE"/>
    <w:rsid w:val="00DB7ACB"/>
    <w:rsid w:val="00DC6992"/>
    <w:rsid w:val="00DD386F"/>
    <w:rsid w:val="00DD38AC"/>
    <w:rsid w:val="00DD4E21"/>
    <w:rsid w:val="00DD7454"/>
    <w:rsid w:val="00DD7CEF"/>
    <w:rsid w:val="00DE0DB3"/>
    <w:rsid w:val="00DE1846"/>
    <w:rsid w:val="00DE2174"/>
    <w:rsid w:val="00DE73F7"/>
    <w:rsid w:val="00DE7E57"/>
    <w:rsid w:val="00DF0AA2"/>
    <w:rsid w:val="00DF1D5A"/>
    <w:rsid w:val="00DF5BC9"/>
    <w:rsid w:val="00DF6243"/>
    <w:rsid w:val="00DF66B1"/>
    <w:rsid w:val="00DF7D45"/>
    <w:rsid w:val="00E012A3"/>
    <w:rsid w:val="00E0510E"/>
    <w:rsid w:val="00E07A08"/>
    <w:rsid w:val="00E10D27"/>
    <w:rsid w:val="00E16766"/>
    <w:rsid w:val="00E21500"/>
    <w:rsid w:val="00E26757"/>
    <w:rsid w:val="00E313E4"/>
    <w:rsid w:val="00E327D1"/>
    <w:rsid w:val="00E3547D"/>
    <w:rsid w:val="00E3690F"/>
    <w:rsid w:val="00E373B0"/>
    <w:rsid w:val="00E40251"/>
    <w:rsid w:val="00E41B6B"/>
    <w:rsid w:val="00E45906"/>
    <w:rsid w:val="00E46958"/>
    <w:rsid w:val="00E47B92"/>
    <w:rsid w:val="00E5183B"/>
    <w:rsid w:val="00E518B1"/>
    <w:rsid w:val="00E520E3"/>
    <w:rsid w:val="00E55796"/>
    <w:rsid w:val="00E55D0B"/>
    <w:rsid w:val="00E60605"/>
    <w:rsid w:val="00E618AE"/>
    <w:rsid w:val="00E6627E"/>
    <w:rsid w:val="00E663BF"/>
    <w:rsid w:val="00E72B6B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5386"/>
    <w:rsid w:val="00EA601D"/>
    <w:rsid w:val="00EA602A"/>
    <w:rsid w:val="00EA63CF"/>
    <w:rsid w:val="00EB409A"/>
    <w:rsid w:val="00EB51A0"/>
    <w:rsid w:val="00EB6CF3"/>
    <w:rsid w:val="00EC04E0"/>
    <w:rsid w:val="00EC2609"/>
    <w:rsid w:val="00EC7068"/>
    <w:rsid w:val="00ED1C58"/>
    <w:rsid w:val="00ED3250"/>
    <w:rsid w:val="00ED706E"/>
    <w:rsid w:val="00EE21C2"/>
    <w:rsid w:val="00EE4D22"/>
    <w:rsid w:val="00EE4D78"/>
    <w:rsid w:val="00EE6350"/>
    <w:rsid w:val="00EE7B69"/>
    <w:rsid w:val="00EF1A02"/>
    <w:rsid w:val="00EF33E1"/>
    <w:rsid w:val="00EF51BD"/>
    <w:rsid w:val="00EF6FBF"/>
    <w:rsid w:val="00EF73CC"/>
    <w:rsid w:val="00F0020A"/>
    <w:rsid w:val="00F02F29"/>
    <w:rsid w:val="00F0358E"/>
    <w:rsid w:val="00F07D75"/>
    <w:rsid w:val="00F11DE2"/>
    <w:rsid w:val="00F13904"/>
    <w:rsid w:val="00F147B0"/>
    <w:rsid w:val="00F14E8C"/>
    <w:rsid w:val="00F157D2"/>
    <w:rsid w:val="00F2032C"/>
    <w:rsid w:val="00F23005"/>
    <w:rsid w:val="00F24927"/>
    <w:rsid w:val="00F2530A"/>
    <w:rsid w:val="00F313FB"/>
    <w:rsid w:val="00F3150A"/>
    <w:rsid w:val="00F31E8A"/>
    <w:rsid w:val="00F3470A"/>
    <w:rsid w:val="00F4066C"/>
    <w:rsid w:val="00F419CB"/>
    <w:rsid w:val="00F4691B"/>
    <w:rsid w:val="00F46A0C"/>
    <w:rsid w:val="00F46A5A"/>
    <w:rsid w:val="00F472C8"/>
    <w:rsid w:val="00F47F27"/>
    <w:rsid w:val="00F532E5"/>
    <w:rsid w:val="00F558ED"/>
    <w:rsid w:val="00F611D1"/>
    <w:rsid w:val="00F62078"/>
    <w:rsid w:val="00F643FF"/>
    <w:rsid w:val="00F658AD"/>
    <w:rsid w:val="00F679B6"/>
    <w:rsid w:val="00F70C8E"/>
    <w:rsid w:val="00F723D3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19BC"/>
    <w:rsid w:val="00F928CE"/>
    <w:rsid w:val="00F93A87"/>
    <w:rsid w:val="00F96380"/>
    <w:rsid w:val="00FA41D2"/>
    <w:rsid w:val="00FA6D2B"/>
    <w:rsid w:val="00FA758A"/>
    <w:rsid w:val="00FB452F"/>
    <w:rsid w:val="00FB6359"/>
    <w:rsid w:val="00FB78FB"/>
    <w:rsid w:val="00FC5723"/>
    <w:rsid w:val="00FC7D23"/>
    <w:rsid w:val="00FD1989"/>
    <w:rsid w:val="00FD5F4D"/>
    <w:rsid w:val="00FD629F"/>
    <w:rsid w:val="00FE11E4"/>
    <w:rsid w:val="00FE2CFF"/>
    <w:rsid w:val="00FE3619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4/13/108228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82ED3-8538-40DD-B125-BF23B7B15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2017-05-23T18:01:00Z</dcterms:created>
  <dcterms:modified xsi:type="dcterms:W3CDTF">2017-05-23T18:02:00Z</dcterms:modified>
</cp:coreProperties>
</file>