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533" w:rsidRPr="00AF073C" w:rsidRDefault="00D45533" w:rsidP="00D45533">
      <w:pPr>
        <w:shd w:val="clear" w:color="auto" w:fill="FFFFFF"/>
        <w:spacing w:before="150" w:after="100" w:afterAutospacing="1" w:line="360" w:lineRule="atLeast"/>
        <w:outlineLvl w:val="1"/>
        <w:rPr>
          <w:rFonts w:eastAsia="Times New Roman" w:cstheme="minorHAnsi"/>
          <w:b/>
          <w:bCs/>
          <w:color w:val="5B6770"/>
        </w:rPr>
      </w:pPr>
      <w:r w:rsidRPr="00AF073C">
        <w:rPr>
          <w:rFonts w:eastAsia="Times New Roman" w:cstheme="minorHAnsi"/>
          <w:b/>
          <w:bCs/>
          <w:color w:val="5B6770"/>
        </w:rPr>
        <w:t>MDWG WebEx Meeting</w:t>
      </w:r>
    </w:p>
    <w:p w:rsidR="00D45533" w:rsidRPr="00AF073C" w:rsidRDefault="000D0A4B" w:rsidP="00D45533">
      <w:pPr>
        <w:shd w:val="clear" w:color="auto" w:fill="FFFFFF"/>
        <w:spacing w:after="100" w:line="300" w:lineRule="atLeast"/>
        <w:rPr>
          <w:rFonts w:eastAsia="Times New Roman" w:cstheme="minorHAnsi"/>
        </w:rPr>
      </w:pPr>
      <w:hyperlink r:id="rId5" w:history="1">
        <w:r w:rsidR="00D45533" w:rsidRPr="00AF073C">
          <w:rPr>
            <w:rFonts w:eastAsia="Times New Roman" w:cstheme="minorHAnsi"/>
            <w:color w:val="0079DB"/>
          </w:rPr>
          <w:t>Print Version</w:t>
        </w:r>
      </w:hyperlink>
      <w:r w:rsidR="00D45533" w:rsidRPr="00AF073C">
        <w:rPr>
          <w:rFonts w:eastAsia="Times New Roman" w:cstheme="minorHAnsi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45533" w:rsidRPr="00AF073C" w:rsidTr="00D45533">
        <w:trPr>
          <w:tblCellSpacing w:w="0" w:type="dxa"/>
        </w:trPr>
        <w:tc>
          <w:tcPr>
            <w:tcW w:w="0" w:type="auto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  <w:b/>
                <w:bCs/>
              </w:rPr>
              <w:t>March 27, 2017</w:t>
            </w:r>
            <w:r w:rsidRPr="00AF073C">
              <w:rPr>
                <w:rFonts w:eastAsia="Times New Roman" w:cstheme="minorHAnsi"/>
                <w:b/>
                <w:bCs/>
              </w:rPr>
              <w:br/>
              <w:t>09:30 AM</w:t>
            </w:r>
            <w:r w:rsidRPr="00AF073C">
              <w:rPr>
                <w:rFonts w:eastAsia="Times New Roman" w:cstheme="minorHAnsi"/>
              </w:rPr>
              <w:t xml:space="preserve"> </w:t>
            </w:r>
          </w:p>
        </w:tc>
      </w:tr>
      <w:tr w:rsidR="00D45533" w:rsidRPr="00AF073C" w:rsidTr="00D45533">
        <w:trPr>
          <w:tblCellSpacing w:w="0" w:type="dxa"/>
        </w:trPr>
        <w:tc>
          <w:tcPr>
            <w:tcW w:w="0" w:type="auto"/>
            <w:hideMark/>
          </w:tcPr>
          <w:p w:rsidR="00D45533" w:rsidRPr="00AF073C" w:rsidRDefault="000D0A4B" w:rsidP="00D45533">
            <w:pPr>
              <w:spacing w:after="0" w:line="240" w:lineRule="auto"/>
              <w:rPr>
                <w:rFonts w:eastAsia="Times New Roman" w:cstheme="minorHAnsi"/>
              </w:rPr>
            </w:pPr>
            <w:hyperlink r:id="rId6" w:tgtFrame="_blank" w:history="1">
              <w:r w:rsidR="00D45533" w:rsidRPr="00AF073C">
                <w:rPr>
                  <w:rFonts w:eastAsia="Times New Roman" w:cstheme="minorHAnsi"/>
                  <w:b/>
                  <w:bCs/>
                  <w:color w:val="0079DB"/>
                </w:rPr>
                <w:t>WebEx Conference</w:t>
              </w:r>
            </w:hyperlink>
          </w:p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Teleconference: 877-668-4493</w:t>
            </w:r>
          </w:p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Meeting number: 626 022 950</w:t>
            </w:r>
          </w:p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 xml:space="preserve">Meeting password: </w:t>
            </w:r>
            <w:proofErr w:type="spellStart"/>
            <w:r w:rsidRPr="00AF073C">
              <w:rPr>
                <w:rFonts w:eastAsia="Times New Roman" w:cstheme="minorHAnsi"/>
              </w:rPr>
              <w:t>Mdwg</w:t>
            </w:r>
            <w:proofErr w:type="spellEnd"/>
          </w:p>
          <w:p w:rsidR="00DD389D" w:rsidRPr="00AF073C" w:rsidRDefault="00DD389D" w:rsidP="00D45533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DD389D" w:rsidRPr="00AF073C" w:rsidRDefault="00DD389D" w:rsidP="00D45533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 w:rsidRPr="00AF073C">
              <w:rPr>
                <w:rFonts w:eastAsia="Times New Roman" w:cstheme="minorHAnsi"/>
                <w:u w:val="single"/>
              </w:rPr>
              <w:t>Attendees</w:t>
            </w:r>
          </w:p>
          <w:p w:rsidR="00DD389D" w:rsidRPr="00AF073C" w:rsidRDefault="000D0A4B" w:rsidP="00D4553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Aubre</w:t>
            </w:r>
            <w:r w:rsidR="00DD389D" w:rsidRPr="00AF073C">
              <w:rPr>
                <w:rFonts w:eastAsia="Times New Roman" w:cstheme="minorHAnsi"/>
              </w:rPr>
              <w:t xml:space="preserve">y Hale – ERCOT </w:t>
            </w:r>
          </w:p>
          <w:p w:rsidR="00DD389D" w:rsidRPr="00AF073C" w:rsidRDefault="00DD389D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Carolyn Reed – CNP</w:t>
            </w:r>
          </w:p>
          <w:p w:rsidR="00DD389D" w:rsidRPr="00AF073C" w:rsidRDefault="00DD389D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Charles McLemore – TXU Energy</w:t>
            </w:r>
          </w:p>
          <w:p w:rsidR="00DD389D" w:rsidRPr="00AF073C" w:rsidRDefault="00DD389D" w:rsidP="00D45533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AF073C">
              <w:rPr>
                <w:rFonts w:eastAsia="Times New Roman" w:cstheme="minorHAnsi"/>
              </w:rPr>
              <w:t>Heddie</w:t>
            </w:r>
            <w:proofErr w:type="spellEnd"/>
            <w:r w:rsidRPr="00AF073C">
              <w:rPr>
                <w:rFonts w:eastAsia="Times New Roman" w:cstheme="minorHAnsi"/>
              </w:rPr>
              <w:t xml:space="preserve"> </w:t>
            </w:r>
            <w:proofErr w:type="spellStart"/>
            <w:r w:rsidRPr="00AF073C">
              <w:rPr>
                <w:rFonts w:eastAsia="Times New Roman" w:cstheme="minorHAnsi"/>
              </w:rPr>
              <w:t>Lookadoo</w:t>
            </w:r>
            <w:proofErr w:type="spellEnd"/>
            <w:r w:rsidRPr="00AF073C">
              <w:rPr>
                <w:rFonts w:eastAsia="Times New Roman" w:cstheme="minorHAnsi"/>
              </w:rPr>
              <w:t xml:space="preserve"> – NRG</w:t>
            </w:r>
          </w:p>
          <w:p w:rsidR="00DD389D" w:rsidRPr="00AF073C" w:rsidRDefault="00DD389D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Kyle M</w:t>
            </w:r>
            <w:r w:rsidR="000D0A4B">
              <w:rPr>
                <w:rFonts w:eastAsia="Times New Roman" w:cstheme="minorHAnsi"/>
              </w:rPr>
              <w:t>c</w:t>
            </w:r>
            <w:r w:rsidRPr="00AF073C">
              <w:rPr>
                <w:rFonts w:eastAsia="Times New Roman" w:cstheme="minorHAnsi"/>
              </w:rPr>
              <w:t xml:space="preserve">Kinney – </w:t>
            </w:r>
            <w:proofErr w:type="spellStart"/>
            <w:r w:rsidRPr="00AF073C">
              <w:rPr>
                <w:rFonts w:eastAsia="Times New Roman" w:cstheme="minorHAnsi"/>
              </w:rPr>
              <w:t>Goldenspread</w:t>
            </w:r>
            <w:proofErr w:type="spellEnd"/>
          </w:p>
          <w:p w:rsidR="00DD389D" w:rsidRPr="00AF073C" w:rsidRDefault="00DD389D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Lindsey Butterf</w:t>
            </w:r>
            <w:r w:rsidR="000D0A4B">
              <w:rPr>
                <w:rFonts w:eastAsia="Times New Roman" w:cstheme="minorHAnsi"/>
              </w:rPr>
              <w:t>i</w:t>
            </w:r>
            <w:r w:rsidRPr="00AF073C">
              <w:rPr>
                <w:rFonts w:eastAsia="Times New Roman" w:cstheme="minorHAnsi"/>
              </w:rPr>
              <w:t>eld – ERCOT</w:t>
            </w:r>
          </w:p>
          <w:p w:rsidR="00DD389D" w:rsidRPr="00AF073C" w:rsidRDefault="00DD389D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Sam Pak – Oncor</w:t>
            </w:r>
          </w:p>
          <w:p w:rsidR="00DD389D" w:rsidRPr="00AF073C" w:rsidRDefault="00DD389D" w:rsidP="00D45533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AF073C">
              <w:rPr>
                <w:rFonts w:eastAsia="Times New Roman" w:cstheme="minorHAnsi"/>
              </w:rPr>
              <w:t>Shuye</w:t>
            </w:r>
            <w:proofErr w:type="spellEnd"/>
            <w:r w:rsidRPr="00AF073C">
              <w:rPr>
                <w:rFonts w:eastAsia="Times New Roman" w:cstheme="minorHAnsi"/>
              </w:rPr>
              <w:t xml:space="preserve"> </w:t>
            </w:r>
            <w:proofErr w:type="spellStart"/>
            <w:r w:rsidRPr="00AF073C">
              <w:rPr>
                <w:rFonts w:eastAsia="Times New Roman" w:cstheme="minorHAnsi"/>
              </w:rPr>
              <w:t>Teng</w:t>
            </w:r>
            <w:proofErr w:type="spellEnd"/>
            <w:r w:rsidRPr="00AF073C">
              <w:rPr>
                <w:rFonts w:eastAsia="Times New Roman" w:cstheme="minorHAnsi"/>
              </w:rPr>
              <w:t xml:space="preserve"> – Austin Energy</w:t>
            </w:r>
          </w:p>
          <w:p w:rsidR="00DD389D" w:rsidRPr="00AF073C" w:rsidRDefault="00DD389D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Tracy Richter – ERCOT</w:t>
            </w:r>
          </w:p>
          <w:p w:rsidR="00DD389D" w:rsidRPr="00AF073C" w:rsidRDefault="00DD389D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Troy Anderson – ERCOT</w:t>
            </w:r>
          </w:p>
          <w:p w:rsidR="005B2AC9" w:rsidRPr="00AF073C" w:rsidRDefault="005B2AC9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Jim Lee – AEP</w:t>
            </w:r>
          </w:p>
          <w:p w:rsidR="005B2AC9" w:rsidRPr="00AF073C" w:rsidRDefault="002C4E7A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 xml:space="preserve">? - </w:t>
            </w:r>
            <w:r w:rsidR="005B2AC9" w:rsidRPr="00AF073C">
              <w:rPr>
                <w:rFonts w:eastAsia="Times New Roman" w:cstheme="minorHAnsi"/>
              </w:rPr>
              <w:t>Invenergy</w:t>
            </w:r>
          </w:p>
          <w:p w:rsidR="005B2AC9" w:rsidRPr="00AF073C" w:rsidRDefault="005B2AC9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Phillip Bracy – ERCOT</w:t>
            </w:r>
          </w:p>
          <w:p w:rsidR="005B2AC9" w:rsidRPr="00AF073C" w:rsidRDefault="005B2AC9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Amy Loft</w:t>
            </w:r>
            <w:r w:rsidR="000D0A4B">
              <w:rPr>
                <w:rFonts w:eastAsia="Times New Roman" w:cstheme="minorHAnsi"/>
              </w:rPr>
              <w:t>o</w:t>
            </w:r>
            <w:r w:rsidRPr="00AF073C">
              <w:rPr>
                <w:rFonts w:eastAsia="Times New Roman" w:cstheme="minorHAnsi"/>
              </w:rPr>
              <w:t>n - ERCOT</w:t>
            </w:r>
          </w:p>
          <w:p w:rsidR="005B2AC9" w:rsidRPr="00AF073C" w:rsidRDefault="005B2AC9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Kaci Jacobs – TXU Energy</w:t>
            </w:r>
          </w:p>
          <w:p w:rsidR="00647A38" w:rsidRPr="00AF073C" w:rsidRDefault="00647A38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 xml:space="preserve">Brian Brandaw </w:t>
            </w:r>
            <w:r w:rsidR="001447C3" w:rsidRPr="00AF073C">
              <w:rPr>
                <w:rFonts w:eastAsia="Times New Roman" w:cstheme="minorHAnsi"/>
              </w:rPr>
              <w:t>–</w:t>
            </w:r>
            <w:r w:rsidRPr="00AF073C">
              <w:rPr>
                <w:rFonts w:eastAsia="Times New Roman" w:cstheme="minorHAnsi"/>
              </w:rPr>
              <w:t xml:space="preserve"> ERCOT</w:t>
            </w:r>
          </w:p>
          <w:p w:rsidR="001447C3" w:rsidRPr="00AF073C" w:rsidRDefault="001447C3" w:rsidP="00D45533">
            <w:pPr>
              <w:spacing w:after="0" w:line="240" w:lineRule="auto"/>
              <w:rPr>
                <w:rFonts w:eastAsia="Times New Roman" w:cstheme="minorHAnsi"/>
              </w:rPr>
            </w:pPr>
            <w:proofErr w:type="gramStart"/>
            <w:r w:rsidRPr="00AF073C">
              <w:rPr>
                <w:rFonts w:eastAsia="Times New Roman" w:cstheme="minorHAnsi"/>
              </w:rPr>
              <w:t>Neal ?</w:t>
            </w:r>
            <w:proofErr w:type="gramEnd"/>
            <w:r w:rsidRPr="00AF073C">
              <w:rPr>
                <w:rFonts w:eastAsia="Times New Roman" w:cstheme="minorHAnsi"/>
              </w:rPr>
              <w:t xml:space="preserve"> - ?</w:t>
            </w:r>
          </w:p>
          <w:p w:rsidR="00A745A4" w:rsidRPr="00AF073C" w:rsidRDefault="00A745A4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 xml:space="preserve">Ted </w:t>
            </w:r>
            <w:proofErr w:type="spellStart"/>
            <w:r w:rsidRPr="00AF073C">
              <w:rPr>
                <w:rFonts w:eastAsia="Times New Roman" w:cstheme="minorHAnsi"/>
              </w:rPr>
              <w:t>Hailu</w:t>
            </w:r>
            <w:proofErr w:type="spellEnd"/>
            <w:r w:rsidRPr="00AF073C">
              <w:rPr>
                <w:rFonts w:eastAsia="Times New Roman" w:cstheme="minorHAnsi"/>
              </w:rPr>
              <w:t xml:space="preserve"> </w:t>
            </w:r>
            <w:r w:rsidR="00A70678" w:rsidRPr="00AF073C">
              <w:rPr>
                <w:rFonts w:eastAsia="Times New Roman" w:cstheme="minorHAnsi"/>
              </w:rPr>
              <w:t>–</w:t>
            </w:r>
            <w:r w:rsidRPr="00AF073C">
              <w:rPr>
                <w:rFonts w:eastAsia="Times New Roman" w:cstheme="minorHAnsi"/>
              </w:rPr>
              <w:t xml:space="preserve"> ERCOT</w:t>
            </w:r>
          </w:p>
          <w:p w:rsidR="00A70678" w:rsidRPr="00AF073C" w:rsidRDefault="00A70678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Candy Clark - ERCOT</w:t>
            </w:r>
          </w:p>
        </w:tc>
      </w:tr>
    </w:tbl>
    <w:p w:rsidR="00D45533" w:rsidRPr="00AF073C" w:rsidRDefault="000D0A4B" w:rsidP="00D45533">
      <w:pPr>
        <w:shd w:val="clear" w:color="auto" w:fill="FFFFFF"/>
        <w:spacing w:after="0" w:line="300" w:lineRule="atLeast"/>
        <w:rPr>
          <w:rFonts w:eastAsia="Times New Roman" w:cstheme="minorHAnsi"/>
        </w:rPr>
      </w:pPr>
      <w:r w:rsidRPr="00AF073C">
        <w:rPr>
          <w:rFonts w:eastAsia="Times New Roman" w:cstheme="minorHAnsi"/>
        </w:rPr>
        <w:pict>
          <v:rect id="_x0000_i1025" style="width:0;height:1.5pt" o:hralign="center" o:hrstd="t" o:hr="t" fillcolor="#a0a0a0" stroked="f"/>
        </w:pict>
      </w:r>
    </w:p>
    <w:p w:rsidR="00D45533" w:rsidRPr="00AF073C" w:rsidRDefault="00D45533" w:rsidP="00D45533">
      <w:pPr>
        <w:shd w:val="clear" w:color="auto" w:fill="FFFFFF"/>
        <w:spacing w:after="100" w:line="300" w:lineRule="atLeast"/>
        <w:outlineLvl w:val="4"/>
        <w:rPr>
          <w:rFonts w:eastAsia="Times New Roman" w:cstheme="minorHAnsi"/>
          <w:b/>
          <w:bCs/>
          <w:color w:val="5B6770"/>
        </w:rPr>
      </w:pPr>
      <w:r w:rsidRPr="00AF073C">
        <w:rPr>
          <w:rFonts w:eastAsia="Times New Roman" w:cstheme="minorHAnsi"/>
          <w:b/>
          <w:bCs/>
          <w:color w:val="5B6770"/>
        </w:rPr>
        <w:t>Agenda</w:t>
      </w:r>
    </w:p>
    <w:tbl>
      <w:tblPr>
        <w:tblW w:w="100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7148"/>
        <w:gridCol w:w="1530"/>
        <w:gridCol w:w="990"/>
      </w:tblGrid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D45533">
            <w:pPr>
              <w:spacing w:after="100" w:afterAutospacing="1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1.</w:t>
            </w:r>
          </w:p>
        </w:tc>
        <w:tc>
          <w:tcPr>
            <w:tcW w:w="7118" w:type="dxa"/>
            <w:hideMark/>
          </w:tcPr>
          <w:p w:rsidR="00D45533" w:rsidRPr="00AF073C" w:rsidRDefault="00D45533" w:rsidP="00D45533">
            <w:pPr>
              <w:spacing w:after="100" w:afterAutospacing="1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Antitrust Admonition</w:t>
            </w:r>
          </w:p>
        </w:tc>
        <w:tc>
          <w:tcPr>
            <w:tcW w:w="1500" w:type="dxa"/>
            <w:hideMark/>
          </w:tcPr>
          <w:p w:rsidR="00D45533" w:rsidRPr="00AF073C" w:rsidRDefault="00D45533" w:rsidP="00D45533">
            <w:pPr>
              <w:spacing w:after="100" w:afterAutospacing="1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Julie Thomas</w:t>
            </w:r>
          </w:p>
        </w:tc>
        <w:tc>
          <w:tcPr>
            <w:tcW w:w="945" w:type="dxa"/>
            <w:hideMark/>
          </w:tcPr>
          <w:p w:rsidR="00D45533" w:rsidRPr="00AF073C" w:rsidRDefault="00D45533" w:rsidP="00D45533">
            <w:pPr>
              <w:spacing w:after="100" w:afterAutospacing="1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9:30 AM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D45533">
            <w:pPr>
              <w:spacing w:after="100" w:afterAutospacing="1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2.</w:t>
            </w:r>
          </w:p>
        </w:tc>
        <w:tc>
          <w:tcPr>
            <w:tcW w:w="7118" w:type="dxa"/>
            <w:hideMark/>
          </w:tcPr>
          <w:p w:rsidR="00D45533" w:rsidRPr="00AF073C" w:rsidRDefault="00D45533" w:rsidP="00D45533">
            <w:pPr>
              <w:spacing w:after="100" w:afterAutospacing="1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Introductions</w:t>
            </w:r>
          </w:p>
        </w:tc>
        <w:tc>
          <w:tcPr>
            <w:tcW w:w="1500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945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D45533">
            <w:pPr>
              <w:spacing w:after="100" w:afterAutospacing="1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3.</w:t>
            </w:r>
          </w:p>
        </w:tc>
        <w:tc>
          <w:tcPr>
            <w:tcW w:w="7118" w:type="dxa"/>
            <w:hideMark/>
          </w:tcPr>
          <w:p w:rsidR="00DD389D" w:rsidRPr="00AF073C" w:rsidRDefault="00D45533" w:rsidP="00DD389D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Previous Meeting Minutes</w:t>
            </w:r>
          </w:p>
          <w:p w:rsidR="00D45533" w:rsidRPr="00AF073C" w:rsidRDefault="00DD389D" w:rsidP="00D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AF073C">
              <w:rPr>
                <w:rFonts w:eastAsia="Times New Roman" w:cstheme="minorHAnsi"/>
                <w:color w:val="FF0000"/>
              </w:rPr>
              <w:t>no changes made</w:t>
            </w:r>
          </w:p>
          <w:p w:rsidR="00DD389D" w:rsidRPr="00AF073C" w:rsidRDefault="00DD389D" w:rsidP="00DD389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945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DD389D">
            <w:pPr>
              <w:spacing w:after="0" w:line="240" w:lineRule="auto"/>
              <w:rPr>
                <w:rFonts w:eastAsia="Times New Roman" w:cstheme="minorHAnsi"/>
              </w:rPr>
            </w:pPr>
            <w:bookmarkStart w:id="0" w:name="_GoBack"/>
            <w:r w:rsidRPr="00AF073C">
              <w:rPr>
                <w:rFonts w:eastAsia="Times New Roman" w:cstheme="minorHAnsi"/>
              </w:rPr>
              <w:t>4.</w:t>
            </w:r>
          </w:p>
        </w:tc>
        <w:tc>
          <w:tcPr>
            <w:tcW w:w="7118" w:type="dxa"/>
            <w:hideMark/>
          </w:tcPr>
          <w:p w:rsidR="00D45533" w:rsidRPr="00AF073C" w:rsidRDefault="00D45533" w:rsidP="00DD389D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MDWG Leadership 2017</w:t>
            </w:r>
          </w:p>
          <w:p w:rsidR="00DD389D" w:rsidRPr="00AF073C" w:rsidRDefault="00DD389D" w:rsidP="00D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  <w:color w:val="FF0000"/>
              </w:rPr>
              <w:t xml:space="preserve">Julie Thomas </w:t>
            </w:r>
            <w:r w:rsidR="00D522CC" w:rsidRPr="00AF073C">
              <w:rPr>
                <w:rFonts w:eastAsia="Times New Roman" w:cstheme="minorHAnsi"/>
                <w:color w:val="FF0000"/>
              </w:rPr>
              <w:t>–</w:t>
            </w:r>
            <w:r w:rsidRPr="00AF073C">
              <w:rPr>
                <w:rFonts w:eastAsia="Times New Roman" w:cstheme="minorHAnsi"/>
                <w:color w:val="FF0000"/>
              </w:rPr>
              <w:t xml:space="preserve"> Vistra</w:t>
            </w:r>
            <w:r w:rsidR="00D522CC" w:rsidRPr="00AF073C">
              <w:rPr>
                <w:rFonts w:eastAsia="Times New Roman" w:cstheme="minorHAnsi"/>
                <w:color w:val="FF0000"/>
              </w:rPr>
              <w:t xml:space="preserve"> - Chair</w:t>
            </w:r>
          </w:p>
          <w:p w:rsidR="00DD389D" w:rsidRPr="00AF073C" w:rsidRDefault="00DD389D" w:rsidP="00D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  <w:color w:val="FF0000"/>
              </w:rPr>
              <w:t>Daniel Spence – DME</w:t>
            </w:r>
            <w:r w:rsidR="00D522CC" w:rsidRPr="00AF073C">
              <w:rPr>
                <w:rFonts w:eastAsia="Times New Roman" w:cstheme="minorHAnsi"/>
                <w:color w:val="FF0000"/>
              </w:rPr>
              <w:t xml:space="preserve"> – Vice-Chair</w:t>
            </w:r>
          </w:p>
          <w:p w:rsidR="00DD389D" w:rsidRPr="00AF073C" w:rsidRDefault="00DD389D" w:rsidP="00DD389D">
            <w:pPr>
              <w:spacing w:after="0" w:line="240" w:lineRule="auto"/>
              <w:ind w:left="60"/>
              <w:rPr>
                <w:rFonts w:eastAsia="Times New Roman" w:cstheme="minorHAnsi"/>
              </w:rPr>
            </w:pPr>
          </w:p>
        </w:tc>
        <w:tc>
          <w:tcPr>
            <w:tcW w:w="1500" w:type="dxa"/>
            <w:hideMark/>
          </w:tcPr>
          <w:p w:rsidR="00D45533" w:rsidRPr="00AF073C" w:rsidRDefault="00D45533" w:rsidP="00DD389D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J. Thomas</w:t>
            </w:r>
          </w:p>
        </w:tc>
        <w:tc>
          <w:tcPr>
            <w:tcW w:w="945" w:type="dxa"/>
            <w:hideMark/>
          </w:tcPr>
          <w:p w:rsidR="00D45533" w:rsidRPr="00AF073C" w:rsidRDefault="00D45533" w:rsidP="00DD389D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bookmarkEnd w:id="0"/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DD389D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5.</w:t>
            </w:r>
          </w:p>
        </w:tc>
        <w:tc>
          <w:tcPr>
            <w:tcW w:w="7118" w:type="dxa"/>
            <w:hideMark/>
          </w:tcPr>
          <w:p w:rsidR="00D45533" w:rsidRPr="00AF073C" w:rsidRDefault="00D45533" w:rsidP="00DD389D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Review TAC Goals/Objectives</w:t>
            </w:r>
          </w:p>
          <w:p w:rsidR="00DD389D" w:rsidRPr="00AF073C" w:rsidRDefault="00DD389D" w:rsidP="00DD38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color w:val="FF0000"/>
              </w:rPr>
            </w:pPr>
            <w:r w:rsidRPr="00AF073C">
              <w:rPr>
                <w:rFonts w:eastAsia="Times New Roman" w:cstheme="minorHAnsi"/>
                <w:color w:val="FF0000"/>
              </w:rPr>
              <w:t>Reviewed</w:t>
            </w:r>
          </w:p>
          <w:p w:rsidR="00DD389D" w:rsidRPr="00AF073C" w:rsidRDefault="00DD389D" w:rsidP="00DD38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color w:val="FF0000"/>
              </w:rPr>
            </w:pPr>
            <w:r w:rsidRPr="00AF073C">
              <w:rPr>
                <w:rFonts w:eastAsia="Times New Roman" w:cstheme="minorHAnsi"/>
                <w:b/>
                <w:color w:val="FF0000"/>
              </w:rPr>
              <w:lastRenderedPageBreak/>
              <w:t>AI - Aubrey to obtain more information regarding the reason #3 was added to the TAC Goals/Objectives list</w:t>
            </w:r>
          </w:p>
          <w:p w:rsidR="00DD389D" w:rsidRPr="00AF073C" w:rsidRDefault="00DD389D" w:rsidP="00DD389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hideMark/>
          </w:tcPr>
          <w:p w:rsidR="00D45533" w:rsidRPr="00AF073C" w:rsidRDefault="00D45533" w:rsidP="00DD389D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lastRenderedPageBreak/>
              <w:t>J. Thomas</w:t>
            </w:r>
          </w:p>
        </w:tc>
        <w:tc>
          <w:tcPr>
            <w:tcW w:w="945" w:type="dxa"/>
            <w:hideMark/>
          </w:tcPr>
          <w:p w:rsidR="00D45533" w:rsidRPr="00AF073C" w:rsidRDefault="00D45533" w:rsidP="00DD389D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7118" w:type="dxa"/>
            <w:hideMark/>
          </w:tcPr>
          <w:p w:rsidR="005B2AC9" w:rsidRPr="00AF073C" w:rsidRDefault="005B2AC9" w:rsidP="005B2AC9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D45533" w:rsidRPr="00AF073C" w:rsidRDefault="00D45533" w:rsidP="005B2AC9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Review MDWG 2016 Accomplishments</w:t>
            </w:r>
          </w:p>
          <w:p w:rsidR="00DD389D" w:rsidRPr="00AF073C" w:rsidRDefault="00DD389D" w:rsidP="005B2A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  <w:color w:val="FF0000"/>
              </w:rPr>
              <w:t>Reviewed accomplishments list</w:t>
            </w:r>
          </w:p>
        </w:tc>
        <w:tc>
          <w:tcPr>
            <w:tcW w:w="1500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945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7118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1500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945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D45533">
            <w:pPr>
              <w:spacing w:after="100" w:afterAutospacing="1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6.</w:t>
            </w:r>
          </w:p>
        </w:tc>
        <w:tc>
          <w:tcPr>
            <w:tcW w:w="7118" w:type="dxa"/>
            <w:hideMark/>
          </w:tcPr>
          <w:p w:rsidR="00D45533" w:rsidRPr="00AF073C" w:rsidRDefault="00D45533" w:rsidP="007561FC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MIS Changes Visibility</w:t>
            </w:r>
          </w:p>
          <w:p w:rsidR="005B2AC9" w:rsidRPr="00AF073C" w:rsidRDefault="00357FCC" w:rsidP="007561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  <w:color w:val="FF0000"/>
              </w:rPr>
              <w:t xml:space="preserve">Discussed additional case study to be added from recent MarkeTrak enhancement upgrade issues </w:t>
            </w:r>
            <w:r w:rsidR="00D522CC" w:rsidRPr="00AF073C">
              <w:rPr>
                <w:rFonts w:eastAsia="Times New Roman" w:cstheme="minorHAnsi"/>
                <w:color w:val="FF0000"/>
              </w:rPr>
              <w:t xml:space="preserve">with issue of </w:t>
            </w:r>
            <w:r w:rsidRPr="00AF073C">
              <w:rPr>
                <w:rFonts w:eastAsia="Times New Roman" w:cstheme="minorHAnsi"/>
                <w:color w:val="FF0000"/>
              </w:rPr>
              <w:t>communicating the need to use IE11 in Native Mode</w:t>
            </w:r>
            <w:r w:rsidR="00743590" w:rsidRPr="00AF073C">
              <w:rPr>
                <w:rFonts w:eastAsia="Times New Roman" w:cstheme="minorHAnsi"/>
                <w:color w:val="FF0000"/>
              </w:rPr>
              <w:t xml:space="preserve"> and changing favorite link</w:t>
            </w:r>
          </w:p>
        </w:tc>
        <w:tc>
          <w:tcPr>
            <w:tcW w:w="1500" w:type="dxa"/>
            <w:hideMark/>
          </w:tcPr>
          <w:p w:rsidR="00D45533" w:rsidRPr="00AF073C" w:rsidRDefault="00D45533" w:rsidP="00D45533">
            <w:pPr>
              <w:spacing w:after="100" w:afterAutospacing="1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A. Hale</w:t>
            </w:r>
          </w:p>
        </w:tc>
        <w:tc>
          <w:tcPr>
            <w:tcW w:w="945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7118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1500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945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D45533">
            <w:pPr>
              <w:spacing w:after="100" w:afterAutospacing="1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7.</w:t>
            </w:r>
          </w:p>
        </w:tc>
        <w:tc>
          <w:tcPr>
            <w:tcW w:w="7118" w:type="dxa"/>
            <w:hideMark/>
          </w:tcPr>
          <w:p w:rsidR="00D45533" w:rsidRPr="00AF073C" w:rsidRDefault="00D45533" w:rsidP="00D45533">
            <w:pPr>
              <w:spacing w:after="100" w:afterAutospacing="1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NOGRR 166 – Daily Grid Operations Report</w:t>
            </w:r>
          </w:p>
          <w:p w:rsidR="0025306B" w:rsidRPr="00AF073C" w:rsidRDefault="0025306B" w:rsidP="0025306B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Update &amp; Discussion</w:t>
            </w:r>
          </w:p>
          <w:p w:rsidR="00357FCC" w:rsidRPr="00AF073C" w:rsidRDefault="00357FCC" w:rsidP="00253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  <w:color w:val="FF0000"/>
              </w:rPr>
              <w:t>This was changed to strike all gray box language in NOGRR0834 and remove the requirement entirely</w:t>
            </w:r>
            <w:r w:rsidR="00286D44" w:rsidRPr="00AF073C">
              <w:rPr>
                <w:rFonts w:eastAsia="Times New Roman" w:cstheme="minorHAnsi"/>
                <w:color w:val="FF0000"/>
              </w:rPr>
              <w:t xml:space="preserve"> as report was not deemed valuable by Market</w:t>
            </w:r>
          </w:p>
          <w:p w:rsidR="00357FCC" w:rsidRPr="00AF073C" w:rsidRDefault="00042BDC" w:rsidP="00253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  <w:color w:val="FF0000"/>
              </w:rPr>
              <w:t>Effective April 1</w:t>
            </w:r>
            <w:r w:rsidRPr="00AF073C">
              <w:rPr>
                <w:rFonts w:eastAsia="Times New Roman" w:cstheme="minorHAnsi"/>
                <w:color w:val="FF0000"/>
                <w:vertAlign w:val="superscript"/>
              </w:rPr>
              <w:t>st</w:t>
            </w:r>
            <w:r w:rsidRPr="00AF073C">
              <w:rPr>
                <w:rFonts w:eastAsia="Times New Roman" w:cstheme="minorHAnsi"/>
                <w:color w:val="FF0000"/>
              </w:rPr>
              <w:t xml:space="preserve"> </w:t>
            </w:r>
            <w:r w:rsidR="00357FCC" w:rsidRPr="00AF073C">
              <w:rPr>
                <w:rFonts w:eastAsia="Times New Roman" w:cstheme="minorHAnsi"/>
                <w:color w:val="FF0000"/>
              </w:rPr>
              <w:t xml:space="preserve">Daily Grid Operations report </w:t>
            </w:r>
            <w:r w:rsidRPr="00AF073C">
              <w:rPr>
                <w:rFonts w:eastAsia="Times New Roman" w:cstheme="minorHAnsi"/>
                <w:color w:val="FF0000"/>
              </w:rPr>
              <w:t>will no longer be produced</w:t>
            </w:r>
            <w:r w:rsidR="00357FCC" w:rsidRPr="00AF073C">
              <w:rPr>
                <w:rFonts w:eastAsia="Times New Roman" w:cstheme="minorHAnsi"/>
                <w:color w:val="FF0000"/>
              </w:rPr>
              <w:t xml:space="preserve"> </w:t>
            </w:r>
          </w:p>
          <w:p w:rsidR="00357FCC" w:rsidRPr="00AF073C" w:rsidRDefault="00286D44" w:rsidP="003270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  <w:color w:val="FF0000"/>
              </w:rPr>
              <w:t xml:space="preserve">ERCOT moving forward with </w:t>
            </w:r>
            <w:r w:rsidR="00042BDC" w:rsidRPr="00AF073C">
              <w:rPr>
                <w:rFonts w:eastAsia="Times New Roman" w:cstheme="minorHAnsi"/>
                <w:color w:val="FF0000"/>
              </w:rPr>
              <w:t>build</w:t>
            </w:r>
            <w:r w:rsidR="00D73776" w:rsidRPr="00AF073C">
              <w:rPr>
                <w:rFonts w:eastAsia="Times New Roman" w:cstheme="minorHAnsi"/>
                <w:color w:val="FF0000"/>
              </w:rPr>
              <w:t>ing</w:t>
            </w:r>
            <w:r w:rsidR="00042BDC" w:rsidRPr="00AF073C">
              <w:rPr>
                <w:rFonts w:eastAsia="Times New Roman" w:cstheme="minorHAnsi"/>
                <w:color w:val="FF0000"/>
              </w:rPr>
              <w:t xml:space="preserve"> infrastructure </w:t>
            </w:r>
            <w:r w:rsidR="00D73776" w:rsidRPr="00AF073C">
              <w:rPr>
                <w:rFonts w:eastAsia="Times New Roman" w:cstheme="minorHAnsi"/>
                <w:color w:val="FF0000"/>
              </w:rPr>
              <w:t xml:space="preserve">to </w:t>
            </w:r>
            <w:r w:rsidR="00042BDC" w:rsidRPr="00AF073C">
              <w:rPr>
                <w:rFonts w:eastAsia="Times New Roman" w:cstheme="minorHAnsi"/>
                <w:color w:val="FF0000"/>
              </w:rPr>
              <w:t>mimic the extracts that are sent out but do this internally</w:t>
            </w:r>
          </w:p>
        </w:tc>
        <w:tc>
          <w:tcPr>
            <w:tcW w:w="1500" w:type="dxa"/>
            <w:hideMark/>
          </w:tcPr>
          <w:p w:rsidR="00D45533" w:rsidRPr="00AF073C" w:rsidRDefault="00D45533" w:rsidP="00D45533">
            <w:pPr>
              <w:spacing w:after="100" w:afterAutospacing="1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L. Butterfield</w:t>
            </w:r>
          </w:p>
        </w:tc>
        <w:tc>
          <w:tcPr>
            <w:tcW w:w="945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7118" w:type="dxa"/>
            <w:hideMark/>
          </w:tcPr>
          <w:p w:rsidR="00D45533" w:rsidRPr="00AF073C" w:rsidRDefault="00D45533" w:rsidP="00D45533">
            <w:pPr>
              <w:spacing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945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7561FC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8.</w:t>
            </w:r>
          </w:p>
        </w:tc>
        <w:tc>
          <w:tcPr>
            <w:tcW w:w="7118" w:type="dxa"/>
            <w:hideMark/>
          </w:tcPr>
          <w:p w:rsidR="00D45533" w:rsidRPr="00AF073C" w:rsidRDefault="00D45533" w:rsidP="007561FC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Review Missed Postings List</w:t>
            </w:r>
          </w:p>
          <w:p w:rsidR="005B2AC9" w:rsidRPr="00AF073C" w:rsidRDefault="005B2AC9" w:rsidP="007561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  <w:color w:val="FF0000"/>
              </w:rPr>
              <w:t>Reviewed Changes made to ERCOT’s Market Data Transparency document with new SLA changes</w:t>
            </w:r>
          </w:p>
          <w:p w:rsidR="00576A27" w:rsidRPr="00AF073C" w:rsidRDefault="00576A27" w:rsidP="00A706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  <w:color w:val="FF0000"/>
              </w:rPr>
              <w:t>Solar Forecast report was an issue with a code release and if not caught they are gone, per ERCOT</w:t>
            </w:r>
          </w:p>
        </w:tc>
        <w:tc>
          <w:tcPr>
            <w:tcW w:w="1500" w:type="dxa"/>
            <w:hideMark/>
          </w:tcPr>
          <w:p w:rsidR="00D45533" w:rsidRPr="00AF073C" w:rsidRDefault="00D45533" w:rsidP="007561FC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T. Richter</w:t>
            </w:r>
          </w:p>
        </w:tc>
        <w:tc>
          <w:tcPr>
            <w:tcW w:w="945" w:type="dxa"/>
            <w:hideMark/>
          </w:tcPr>
          <w:p w:rsidR="00D45533" w:rsidRPr="00AF073C" w:rsidRDefault="00D45533" w:rsidP="007561FC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7118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1500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945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75789E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9.</w:t>
            </w:r>
          </w:p>
        </w:tc>
        <w:tc>
          <w:tcPr>
            <w:tcW w:w="7118" w:type="dxa"/>
            <w:hideMark/>
          </w:tcPr>
          <w:p w:rsidR="00D45533" w:rsidRPr="00AF073C" w:rsidRDefault="00D45533" w:rsidP="0075789E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API Quick Start Guide</w:t>
            </w:r>
          </w:p>
          <w:p w:rsidR="00560CF0" w:rsidRPr="00AF073C" w:rsidRDefault="0075789E" w:rsidP="007578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  <w:color w:val="FF0000"/>
              </w:rPr>
              <w:t>ERCOT wants to make document available on GitHub but not editable</w:t>
            </w:r>
          </w:p>
          <w:p w:rsidR="0075789E" w:rsidRPr="00AF073C" w:rsidRDefault="0075789E" w:rsidP="007578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  <w:color w:val="FF0000"/>
              </w:rPr>
              <w:t>ERCOT requests more feedback from MPs</w:t>
            </w:r>
            <w:r w:rsidR="002E2809" w:rsidRPr="00AF073C">
              <w:rPr>
                <w:rFonts w:eastAsia="Times New Roman" w:cstheme="minorHAnsi"/>
                <w:color w:val="FF0000"/>
              </w:rPr>
              <w:t>, located on Services Section &gt; User Guides of ERCOT.com</w:t>
            </w:r>
          </w:p>
        </w:tc>
        <w:tc>
          <w:tcPr>
            <w:tcW w:w="1500" w:type="dxa"/>
            <w:hideMark/>
          </w:tcPr>
          <w:p w:rsidR="00D45533" w:rsidRPr="00AF073C" w:rsidRDefault="00D45533" w:rsidP="0075789E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B. Brandaw</w:t>
            </w:r>
          </w:p>
        </w:tc>
        <w:tc>
          <w:tcPr>
            <w:tcW w:w="945" w:type="dxa"/>
            <w:hideMark/>
          </w:tcPr>
          <w:p w:rsidR="00D45533" w:rsidRPr="00AF073C" w:rsidRDefault="00D45533" w:rsidP="0075789E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7118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1500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945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D522CC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10.</w:t>
            </w:r>
          </w:p>
        </w:tc>
        <w:tc>
          <w:tcPr>
            <w:tcW w:w="7118" w:type="dxa"/>
            <w:hideMark/>
          </w:tcPr>
          <w:p w:rsidR="00D45533" w:rsidRPr="00AF073C" w:rsidRDefault="00D45533" w:rsidP="00D522CC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ERCOT DC Downloading Development Effort</w:t>
            </w:r>
          </w:p>
        </w:tc>
        <w:tc>
          <w:tcPr>
            <w:tcW w:w="1500" w:type="dxa"/>
            <w:hideMark/>
          </w:tcPr>
          <w:p w:rsidR="00D45533" w:rsidRPr="00AF073C" w:rsidRDefault="00D45533" w:rsidP="00D522CC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B. Brandaw</w:t>
            </w:r>
          </w:p>
        </w:tc>
        <w:tc>
          <w:tcPr>
            <w:tcW w:w="945" w:type="dxa"/>
            <w:hideMark/>
          </w:tcPr>
          <w:p w:rsidR="00D45533" w:rsidRPr="00AF073C" w:rsidRDefault="00D45533" w:rsidP="00D522CC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D522CC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7118" w:type="dxa"/>
            <w:hideMark/>
          </w:tcPr>
          <w:p w:rsidR="00D45533" w:rsidRPr="00AF073C" w:rsidRDefault="00D45533" w:rsidP="00D522CC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Update</w:t>
            </w:r>
          </w:p>
          <w:p w:rsidR="00885493" w:rsidRPr="00AF073C" w:rsidRDefault="00885493" w:rsidP="00D522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  <w:color w:val="FF0000"/>
              </w:rPr>
              <w:t>Reviewed EDC Proposal presentation</w:t>
            </w:r>
          </w:p>
          <w:p w:rsidR="007B78A7" w:rsidRPr="00AF073C" w:rsidRDefault="007B78A7" w:rsidP="00D522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  <w:color w:val="FF0000"/>
              </w:rPr>
              <w:t>Microsoft no longer using Active X</w:t>
            </w:r>
          </w:p>
          <w:p w:rsidR="007B78A7" w:rsidRPr="00AF073C" w:rsidRDefault="00567BF3" w:rsidP="00D522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  <w:color w:val="FF0000"/>
              </w:rPr>
              <w:t xml:space="preserve">Proposed new functionality where USA may search through certificates they are responsible </w:t>
            </w:r>
          </w:p>
          <w:p w:rsidR="00567BF3" w:rsidRPr="00AF073C" w:rsidRDefault="00567BF3" w:rsidP="00D522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  <w:color w:val="FF0000"/>
              </w:rPr>
              <w:t>ERCOT to release in Q3</w:t>
            </w:r>
          </w:p>
          <w:p w:rsidR="00567BF3" w:rsidRPr="00AF073C" w:rsidRDefault="00567BF3" w:rsidP="00D522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  <w:color w:val="FF0000"/>
              </w:rPr>
              <w:t>This info to be presented at RMS March 28</w:t>
            </w:r>
            <w:r w:rsidRPr="00AF073C">
              <w:rPr>
                <w:rFonts w:eastAsia="Times New Roman" w:cstheme="minorHAnsi"/>
                <w:color w:val="FF0000"/>
                <w:vertAlign w:val="superscript"/>
              </w:rPr>
              <w:t>th</w:t>
            </w:r>
          </w:p>
          <w:p w:rsidR="00D522CC" w:rsidRPr="00AF073C" w:rsidRDefault="00D522CC" w:rsidP="00D522C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hideMark/>
          </w:tcPr>
          <w:p w:rsidR="00D45533" w:rsidRPr="00AF073C" w:rsidRDefault="00D45533" w:rsidP="00D522CC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945" w:type="dxa"/>
            <w:hideMark/>
          </w:tcPr>
          <w:p w:rsidR="00D45533" w:rsidRPr="00AF073C" w:rsidRDefault="00D45533" w:rsidP="00D522CC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452E19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11.</w:t>
            </w:r>
          </w:p>
        </w:tc>
        <w:tc>
          <w:tcPr>
            <w:tcW w:w="7118" w:type="dxa"/>
            <w:hideMark/>
          </w:tcPr>
          <w:p w:rsidR="00D45533" w:rsidRPr="00AF073C" w:rsidRDefault="00D45533" w:rsidP="00452E19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EWS Modification</w:t>
            </w:r>
          </w:p>
        </w:tc>
        <w:tc>
          <w:tcPr>
            <w:tcW w:w="1500" w:type="dxa"/>
            <w:hideMark/>
          </w:tcPr>
          <w:p w:rsidR="00D45533" w:rsidRPr="00AF073C" w:rsidRDefault="00D45533" w:rsidP="00452E19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J. Thomas</w:t>
            </w:r>
          </w:p>
        </w:tc>
        <w:tc>
          <w:tcPr>
            <w:tcW w:w="945" w:type="dxa"/>
            <w:hideMark/>
          </w:tcPr>
          <w:p w:rsidR="00D45533" w:rsidRPr="00AF073C" w:rsidRDefault="00D45533" w:rsidP="00452E19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452E19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lastRenderedPageBreak/>
              <w:t> </w:t>
            </w:r>
          </w:p>
        </w:tc>
        <w:tc>
          <w:tcPr>
            <w:tcW w:w="7118" w:type="dxa"/>
            <w:hideMark/>
          </w:tcPr>
          <w:p w:rsidR="00D45533" w:rsidRPr="00AF073C" w:rsidRDefault="00D45533" w:rsidP="00452E19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No more "Road Show"</w:t>
            </w:r>
          </w:p>
          <w:p w:rsidR="00452E19" w:rsidRPr="00AF073C" w:rsidRDefault="00452E19" w:rsidP="00452E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  <w:color w:val="FF0000"/>
              </w:rPr>
              <w:t xml:space="preserve">Based on lessons learned in NGRR166, road shows will not occur, more targeted discussions to occur closer to release timeframes </w:t>
            </w:r>
          </w:p>
        </w:tc>
        <w:tc>
          <w:tcPr>
            <w:tcW w:w="1500" w:type="dxa"/>
            <w:hideMark/>
          </w:tcPr>
          <w:p w:rsidR="00D45533" w:rsidRPr="00AF073C" w:rsidRDefault="00D45533" w:rsidP="00452E19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945" w:type="dxa"/>
            <w:hideMark/>
          </w:tcPr>
          <w:p w:rsidR="00D45533" w:rsidRPr="00AF073C" w:rsidRDefault="00D45533" w:rsidP="00452E19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7118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1500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945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A70678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12.</w:t>
            </w:r>
          </w:p>
        </w:tc>
        <w:tc>
          <w:tcPr>
            <w:tcW w:w="7118" w:type="dxa"/>
            <w:hideMark/>
          </w:tcPr>
          <w:p w:rsidR="00D45533" w:rsidRPr="00AF073C" w:rsidRDefault="00D45533" w:rsidP="00A70678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Zero/Null in the 60-day SCED GRD Report</w:t>
            </w:r>
          </w:p>
        </w:tc>
        <w:tc>
          <w:tcPr>
            <w:tcW w:w="1500" w:type="dxa"/>
            <w:hideMark/>
          </w:tcPr>
          <w:p w:rsidR="00D45533" w:rsidRPr="00AF073C" w:rsidRDefault="00D45533" w:rsidP="00A70678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J. Thomas</w:t>
            </w:r>
          </w:p>
        </w:tc>
        <w:tc>
          <w:tcPr>
            <w:tcW w:w="945" w:type="dxa"/>
            <w:hideMark/>
          </w:tcPr>
          <w:p w:rsidR="00D45533" w:rsidRPr="00AF073C" w:rsidRDefault="00D45533" w:rsidP="00A70678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A70678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7118" w:type="dxa"/>
            <w:hideMark/>
          </w:tcPr>
          <w:p w:rsidR="00D45533" w:rsidRPr="00AF073C" w:rsidRDefault="00D45533" w:rsidP="00A70678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Review SCR draft</w:t>
            </w:r>
          </w:p>
          <w:p w:rsidR="003459C4" w:rsidRPr="00AF073C" w:rsidRDefault="006C2647" w:rsidP="00A7067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  <w:color w:val="FF0000"/>
              </w:rPr>
              <w:t>MDWG to sponsor SCR</w:t>
            </w:r>
          </w:p>
          <w:p w:rsidR="00B436A3" w:rsidRPr="00AF073C" w:rsidRDefault="00B436A3" w:rsidP="00A7067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b/>
              </w:rPr>
            </w:pPr>
            <w:r w:rsidRPr="00AF073C">
              <w:rPr>
                <w:rFonts w:eastAsia="Times New Roman" w:cstheme="minorHAnsi"/>
                <w:b/>
                <w:color w:val="FF0000"/>
              </w:rPr>
              <w:t>AI – Julie to post the drafted SCR</w:t>
            </w:r>
          </w:p>
        </w:tc>
        <w:tc>
          <w:tcPr>
            <w:tcW w:w="1500" w:type="dxa"/>
            <w:hideMark/>
          </w:tcPr>
          <w:p w:rsidR="00D45533" w:rsidRPr="00AF073C" w:rsidRDefault="00D45533" w:rsidP="00A70678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945" w:type="dxa"/>
            <w:hideMark/>
          </w:tcPr>
          <w:p w:rsidR="00D45533" w:rsidRPr="00AF073C" w:rsidRDefault="00D45533" w:rsidP="00A70678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7118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1500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945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D522CC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13.</w:t>
            </w:r>
          </w:p>
        </w:tc>
        <w:tc>
          <w:tcPr>
            <w:tcW w:w="7118" w:type="dxa"/>
            <w:hideMark/>
          </w:tcPr>
          <w:p w:rsidR="00D45533" w:rsidRPr="00AF073C" w:rsidRDefault="00D45533" w:rsidP="00D522CC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Upcoming Changes by ERCOT</w:t>
            </w:r>
          </w:p>
        </w:tc>
        <w:tc>
          <w:tcPr>
            <w:tcW w:w="1500" w:type="dxa"/>
            <w:hideMark/>
          </w:tcPr>
          <w:p w:rsidR="00D45533" w:rsidRPr="00AF073C" w:rsidRDefault="00D45533" w:rsidP="00D522CC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ERCOT/T. Anderson</w:t>
            </w:r>
          </w:p>
        </w:tc>
        <w:tc>
          <w:tcPr>
            <w:tcW w:w="945" w:type="dxa"/>
            <w:hideMark/>
          </w:tcPr>
          <w:p w:rsidR="00D45533" w:rsidRPr="00AF073C" w:rsidRDefault="00D45533" w:rsidP="00D522CC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D522CC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7118" w:type="dxa"/>
            <w:hideMark/>
          </w:tcPr>
          <w:p w:rsidR="00D45533" w:rsidRPr="00AF073C" w:rsidRDefault="00D45533" w:rsidP="00D522CC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R1 – March 7-9 – debrief</w:t>
            </w:r>
          </w:p>
        </w:tc>
        <w:tc>
          <w:tcPr>
            <w:tcW w:w="1500" w:type="dxa"/>
            <w:hideMark/>
          </w:tcPr>
          <w:p w:rsidR="00D45533" w:rsidRPr="00AF073C" w:rsidRDefault="00D45533" w:rsidP="00D522CC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945" w:type="dxa"/>
            <w:hideMark/>
          </w:tcPr>
          <w:p w:rsidR="00D45533" w:rsidRPr="00AF073C" w:rsidRDefault="00D45533" w:rsidP="00D522CC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D522CC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7118" w:type="dxa"/>
            <w:hideMark/>
          </w:tcPr>
          <w:p w:rsidR="006C2647" w:rsidRPr="00AF073C" w:rsidRDefault="00D45533" w:rsidP="00D522CC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R2 – May 1-11</w:t>
            </w:r>
          </w:p>
          <w:p w:rsidR="006C2647" w:rsidRPr="00AF073C" w:rsidRDefault="006C2647" w:rsidP="00D522C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  <w:color w:val="FF0000"/>
              </w:rPr>
              <w:t>Market Notice to be delivered by April 1st</w:t>
            </w:r>
          </w:p>
        </w:tc>
        <w:tc>
          <w:tcPr>
            <w:tcW w:w="1500" w:type="dxa"/>
            <w:hideMark/>
          </w:tcPr>
          <w:p w:rsidR="00D45533" w:rsidRPr="00AF073C" w:rsidRDefault="00D45533" w:rsidP="00D522CC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945" w:type="dxa"/>
            <w:hideMark/>
          </w:tcPr>
          <w:p w:rsidR="00D45533" w:rsidRPr="00AF073C" w:rsidRDefault="00D45533" w:rsidP="00D522CC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D522CC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7118" w:type="dxa"/>
            <w:hideMark/>
          </w:tcPr>
          <w:p w:rsidR="00D45533" w:rsidRPr="00AF073C" w:rsidRDefault="00D45533" w:rsidP="00D522CC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AF073C">
              <w:rPr>
                <w:rFonts w:eastAsia="Times New Roman" w:cstheme="minorHAnsi"/>
                <w:color w:val="FF0000"/>
              </w:rPr>
              <w:t>PPL Review</w:t>
            </w:r>
          </w:p>
          <w:p w:rsidR="006C2647" w:rsidRPr="00AF073C" w:rsidRDefault="006C2647" w:rsidP="00D522C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AF073C">
              <w:rPr>
                <w:rFonts w:eastAsia="Times New Roman" w:cstheme="minorHAnsi"/>
                <w:color w:val="FF0000"/>
              </w:rPr>
              <w:t xml:space="preserve">RRGRRs </w:t>
            </w:r>
            <w:r w:rsidR="00C87025" w:rsidRPr="00AF073C">
              <w:rPr>
                <w:rFonts w:eastAsia="Times New Roman" w:cstheme="minorHAnsi"/>
                <w:color w:val="FF0000"/>
              </w:rPr>
              <w:t xml:space="preserve">will be </w:t>
            </w:r>
            <w:r w:rsidRPr="00AF073C">
              <w:rPr>
                <w:rFonts w:eastAsia="Times New Roman" w:cstheme="minorHAnsi"/>
                <w:color w:val="FF0000"/>
              </w:rPr>
              <w:t>moved to May 15</w:t>
            </w:r>
            <w:r w:rsidRPr="00AF073C">
              <w:rPr>
                <w:rFonts w:eastAsia="Times New Roman" w:cstheme="minorHAnsi"/>
                <w:color w:val="FF0000"/>
                <w:vertAlign w:val="superscript"/>
              </w:rPr>
              <w:t>th</w:t>
            </w:r>
          </w:p>
          <w:p w:rsidR="006C2647" w:rsidRPr="00AF073C" w:rsidRDefault="006C2647" w:rsidP="00D522C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AF073C">
              <w:rPr>
                <w:rFonts w:eastAsia="Times New Roman" w:cstheme="minorHAnsi"/>
                <w:color w:val="FF0000"/>
              </w:rPr>
              <w:t>SCR777 Bilateral CRR Enhancement moving to R1 in 2018</w:t>
            </w:r>
          </w:p>
          <w:p w:rsidR="006C2647" w:rsidRPr="00AF073C" w:rsidRDefault="00C87025" w:rsidP="00D522C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AF073C">
              <w:rPr>
                <w:rFonts w:eastAsia="Times New Roman" w:cstheme="minorHAnsi"/>
                <w:color w:val="FF0000"/>
              </w:rPr>
              <w:t>NOGRR084 to be stricken</w:t>
            </w:r>
          </w:p>
          <w:p w:rsidR="00C87025" w:rsidRPr="00AF073C" w:rsidRDefault="00C87025" w:rsidP="00D522C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AF073C">
              <w:rPr>
                <w:rFonts w:eastAsia="Times New Roman" w:cstheme="minorHAnsi"/>
                <w:color w:val="FF0000"/>
              </w:rPr>
              <w:t>SCR781 on HOLD moving to planning Wednesday of this week</w:t>
            </w:r>
          </w:p>
          <w:p w:rsidR="00C87025" w:rsidRPr="00AF073C" w:rsidRDefault="00C87025" w:rsidP="00D522C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AF073C">
              <w:rPr>
                <w:rFonts w:eastAsia="Times New Roman" w:cstheme="minorHAnsi"/>
                <w:color w:val="FF0000"/>
              </w:rPr>
              <w:t>CMM project execution targeting May 2018 for 8 of NPRRs</w:t>
            </w:r>
          </w:p>
          <w:p w:rsidR="00F813A2" w:rsidRPr="00AF073C" w:rsidRDefault="00F813A2" w:rsidP="00D522C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AF073C">
              <w:rPr>
                <w:rFonts w:eastAsia="Times New Roman" w:cstheme="minorHAnsi"/>
                <w:color w:val="FF0000"/>
              </w:rPr>
              <w:t xml:space="preserve">NPRR778 </w:t>
            </w:r>
            <w:r w:rsidR="00D823E2" w:rsidRPr="00AF073C">
              <w:rPr>
                <w:rFonts w:eastAsia="Times New Roman" w:cstheme="minorHAnsi"/>
                <w:color w:val="FF0000"/>
              </w:rPr>
              <w:t xml:space="preserve">Removal of 1-day window </w:t>
            </w:r>
            <w:r w:rsidRPr="00AF073C">
              <w:rPr>
                <w:rFonts w:eastAsia="Times New Roman" w:cstheme="minorHAnsi"/>
                <w:color w:val="FF0000"/>
              </w:rPr>
              <w:t>to be kicked off soon</w:t>
            </w:r>
            <w:r w:rsidR="00A2483D" w:rsidRPr="00AF073C">
              <w:rPr>
                <w:rFonts w:eastAsia="Times New Roman" w:cstheme="minorHAnsi"/>
                <w:color w:val="FF0000"/>
              </w:rPr>
              <w:t xml:space="preserve"> w/3-</w:t>
            </w:r>
            <w:proofErr w:type="gramStart"/>
            <w:r w:rsidR="00A2483D" w:rsidRPr="00AF073C">
              <w:rPr>
                <w:rFonts w:eastAsia="Times New Roman" w:cstheme="minorHAnsi"/>
                <w:color w:val="FF0000"/>
              </w:rPr>
              <w:t>6</w:t>
            </w:r>
            <w:r w:rsidR="009D6BBF" w:rsidRPr="00AF073C">
              <w:rPr>
                <w:rFonts w:eastAsia="Times New Roman" w:cstheme="minorHAnsi"/>
                <w:color w:val="FF0000"/>
              </w:rPr>
              <w:t xml:space="preserve"> </w:t>
            </w:r>
            <w:r w:rsidR="00A2483D" w:rsidRPr="00AF073C">
              <w:rPr>
                <w:rFonts w:eastAsia="Times New Roman" w:cstheme="minorHAnsi"/>
                <w:color w:val="FF0000"/>
              </w:rPr>
              <w:t>month</w:t>
            </w:r>
            <w:proofErr w:type="gramEnd"/>
            <w:r w:rsidR="00A2483D" w:rsidRPr="00AF073C">
              <w:rPr>
                <w:rFonts w:eastAsia="Times New Roman" w:cstheme="minorHAnsi"/>
                <w:color w:val="FF0000"/>
              </w:rPr>
              <w:t xml:space="preserve"> </w:t>
            </w:r>
            <w:r w:rsidR="006D3F03" w:rsidRPr="00AF073C">
              <w:rPr>
                <w:rFonts w:eastAsia="Times New Roman" w:cstheme="minorHAnsi"/>
                <w:color w:val="FF0000"/>
              </w:rPr>
              <w:t>execution timeframe</w:t>
            </w:r>
          </w:p>
        </w:tc>
        <w:tc>
          <w:tcPr>
            <w:tcW w:w="1500" w:type="dxa"/>
            <w:hideMark/>
          </w:tcPr>
          <w:p w:rsidR="00D45533" w:rsidRPr="00AF073C" w:rsidRDefault="00D45533" w:rsidP="00D522CC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945" w:type="dxa"/>
            <w:hideMark/>
          </w:tcPr>
          <w:p w:rsidR="00D45533" w:rsidRPr="00AF073C" w:rsidRDefault="00D45533" w:rsidP="00D522CC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7118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AF073C">
              <w:rPr>
                <w:rFonts w:eastAsia="Times New Roman" w:cstheme="minorHAnsi"/>
                <w:color w:val="FF0000"/>
              </w:rPr>
              <w:t> </w:t>
            </w:r>
          </w:p>
        </w:tc>
        <w:tc>
          <w:tcPr>
            <w:tcW w:w="1500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945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D45533">
            <w:pPr>
              <w:spacing w:after="100" w:afterAutospacing="1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14.</w:t>
            </w:r>
          </w:p>
        </w:tc>
        <w:tc>
          <w:tcPr>
            <w:tcW w:w="7118" w:type="dxa"/>
            <w:hideMark/>
          </w:tcPr>
          <w:p w:rsidR="00D45533" w:rsidRPr="00AF073C" w:rsidRDefault="00D45533" w:rsidP="00A70678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ERCOT Stakeholder User Personae</w:t>
            </w:r>
          </w:p>
          <w:p w:rsidR="00A70678" w:rsidRPr="00AF073C" w:rsidRDefault="00A70678" w:rsidP="00A706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  <w:color w:val="FF0000"/>
              </w:rPr>
              <w:t>ERCOT continues with recruiting MPs for interviews to develop MP personae</w:t>
            </w:r>
          </w:p>
        </w:tc>
        <w:tc>
          <w:tcPr>
            <w:tcW w:w="1500" w:type="dxa"/>
            <w:hideMark/>
          </w:tcPr>
          <w:p w:rsidR="00D45533" w:rsidRPr="00AF073C" w:rsidRDefault="00D45533" w:rsidP="00D45533">
            <w:pPr>
              <w:spacing w:after="100" w:afterAutospacing="1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A. Hale</w:t>
            </w:r>
          </w:p>
        </w:tc>
        <w:tc>
          <w:tcPr>
            <w:tcW w:w="945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7118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1500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945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D45533">
            <w:pPr>
              <w:spacing w:after="100" w:afterAutospacing="1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15.</w:t>
            </w:r>
          </w:p>
        </w:tc>
        <w:tc>
          <w:tcPr>
            <w:tcW w:w="7118" w:type="dxa"/>
            <w:hideMark/>
          </w:tcPr>
          <w:p w:rsidR="00D45533" w:rsidRPr="00AF073C" w:rsidRDefault="00D45533" w:rsidP="00D45533">
            <w:pPr>
              <w:spacing w:after="100" w:afterAutospacing="1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Next Meeting</w:t>
            </w:r>
          </w:p>
        </w:tc>
        <w:tc>
          <w:tcPr>
            <w:tcW w:w="1500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945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7118" w:type="dxa"/>
            <w:hideMark/>
          </w:tcPr>
          <w:p w:rsidR="00D45533" w:rsidRPr="00AF073C" w:rsidRDefault="00D45533" w:rsidP="00D45533">
            <w:pPr>
              <w:spacing w:after="100" w:afterAutospacing="1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Monday, April 24, 2017 – 9:30 AM – noon</w:t>
            </w:r>
          </w:p>
        </w:tc>
        <w:tc>
          <w:tcPr>
            <w:tcW w:w="1500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945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7118" w:type="dxa"/>
            <w:hideMark/>
          </w:tcPr>
          <w:p w:rsidR="00D45533" w:rsidRPr="00AF073C" w:rsidRDefault="00D45533" w:rsidP="00D45533">
            <w:pPr>
              <w:spacing w:after="100" w:afterAutospacing="1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On-site and WebEx</w:t>
            </w:r>
          </w:p>
        </w:tc>
        <w:tc>
          <w:tcPr>
            <w:tcW w:w="1500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945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7118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1500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945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</w:tr>
      <w:tr w:rsidR="00D45533" w:rsidRPr="00AF073C" w:rsidTr="00D45533">
        <w:trPr>
          <w:tblCellSpacing w:w="15" w:type="dxa"/>
        </w:trPr>
        <w:tc>
          <w:tcPr>
            <w:tcW w:w="0" w:type="auto"/>
            <w:hideMark/>
          </w:tcPr>
          <w:p w:rsidR="00D45533" w:rsidRPr="00AF073C" w:rsidRDefault="00D45533" w:rsidP="00D45533">
            <w:pPr>
              <w:spacing w:after="100" w:afterAutospacing="1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16.</w:t>
            </w:r>
          </w:p>
        </w:tc>
        <w:tc>
          <w:tcPr>
            <w:tcW w:w="7118" w:type="dxa"/>
            <w:hideMark/>
          </w:tcPr>
          <w:p w:rsidR="00D45533" w:rsidRPr="00AF073C" w:rsidRDefault="00D45533" w:rsidP="00D45533">
            <w:pPr>
              <w:spacing w:after="100" w:afterAutospacing="1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Adjourn</w:t>
            </w:r>
          </w:p>
        </w:tc>
        <w:tc>
          <w:tcPr>
            <w:tcW w:w="1500" w:type="dxa"/>
            <w:hideMark/>
          </w:tcPr>
          <w:p w:rsidR="00D45533" w:rsidRPr="00AF073C" w:rsidRDefault="00D45533" w:rsidP="00D45533">
            <w:pPr>
              <w:spacing w:after="0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 </w:t>
            </w:r>
          </w:p>
        </w:tc>
        <w:tc>
          <w:tcPr>
            <w:tcW w:w="945" w:type="dxa"/>
            <w:hideMark/>
          </w:tcPr>
          <w:p w:rsidR="00D45533" w:rsidRPr="00AF073C" w:rsidRDefault="00D45533" w:rsidP="00D45533">
            <w:pPr>
              <w:spacing w:after="100" w:afterAutospacing="1" w:line="240" w:lineRule="auto"/>
              <w:rPr>
                <w:rFonts w:eastAsia="Times New Roman" w:cstheme="minorHAnsi"/>
              </w:rPr>
            </w:pPr>
            <w:r w:rsidRPr="00AF073C">
              <w:rPr>
                <w:rFonts w:eastAsia="Times New Roman" w:cstheme="minorHAnsi"/>
              </w:rPr>
              <w:t>12:00 PM</w:t>
            </w:r>
          </w:p>
        </w:tc>
      </w:tr>
    </w:tbl>
    <w:p w:rsidR="006C10B4" w:rsidRPr="00AF073C" w:rsidRDefault="006C10B4">
      <w:pPr>
        <w:rPr>
          <w:rFonts w:cstheme="minorHAnsi"/>
        </w:rPr>
      </w:pPr>
    </w:p>
    <w:sectPr w:rsidR="006C10B4" w:rsidRPr="00AF0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D686C"/>
    <w:multiLevelType w:val="hybridMultilevel"/>
    <w:tmpl w:val="4F0A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803D5"/>
    <w:multiLevelType w:val="hybridMultilevel"/>
    <w:tmpl w:val="380A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97318"/>
    <w:multiLevelType w:val="hybridMultilevel"/>
    <w:tmpl w:val="AFF0F7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DDC7BFC"/>
    <w:multiLevelType w:val="hybridMultilevel"/>
    <w:tmpl w:val="8482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F4770"/>
    <w:multiLevelType w:val="hybridMultilevel"/>
    <w:tmpl w:val="8CC0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27024"/>
    <w:multiLevelType w:val="hybridMultilevel"/>
    <w:tmpl w:val="C19E5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33"/>
    <w:rsid w:val="00042BDC"/>
    <w:rsid w:val="000D0A4B"/>
    <w:rsid w:val="001447C3"/>
    <w:rsid w:val="0025306B"/>
    <w:rsid w:val="00286D44"/>
    <w:rsid w:val="002927DB"/>
    <w:rsid w:val="002A7DF0"/>
    <w:rsid w:val="002C4E7A"/>
    <w:rsid w:val="002E2809"/>
    <w:rsid w:val="00327056"/>
    <w:rsid w:val="003459C4"/>
    <w:rsid w:val="00357FCC"/>
    <w:rsid w:val="00451B5E"/>
    <w:rsid w:val="00452E19"/>
    <w:rsid w:val="00494196"/>
    <w:rsid w:val="00560CF0"/>
    <w:rsid w:val="00567BF3"/>
    <w:rsid w:val="00576A27"/>
    <w:rsid w:val="005B2AC9"/>
    <w:rsid w:val="005E122D"/>
    <w:rsid w:val="00647A38"/>
    <w:rsid w:val="006C10B4"/>
    <w:rsid w:val="006C2647"/>
    <w:rsid w:val="006D3F03"/>
    <w:rsid w:val="00743590"/>
    <w:rsid w:val="007561FC"/>
    <w:rsid w:val="0075789E"/>
    <w:rsid w:val="007B78A7"/>
    <w:rsid w:val="00885493"/>
    <w:rsid w:val="009C1527"/>
    <w:rsid w:val="009D6BBF"/>
    <w:rsid w:val="009E5A69"/>
    <w:rsid w:val="00A2483D"/>
    <w:rsid w:val="00A70678"/>
    <w:rsid w:val="00A745A4"/>
    <w:rsid w:val="00AF073C"/>
    <w:rsid w:val="00B436A3"/>
    <w:rsid w:val="00C87025"/>
    <w:rsid w:val="00D45533"/>
    <w:rsid w:val="00D522CC"/>
    <w:rsid w:val="00D73776"/>
    <w:rsid w:val="00D823E2"/>
    <w:rsid w:val="00DD389D"/>
    <w:rsid w:val="00F8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FDDE6"/>
  <w15:chartTrackingRefBased/>
  <w15:docId w15:val="{E06147FA-B24F-439F-82A7-8927AE7E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45533"/>
    <w:pPr>
      <w:spacing w:before="150" w:after="100" w:afterAutospacing="1" w:line="360" w:lineRule="atLeast"/>
      <w:outlineLvl w:val="1"/>
    </w:pPr>
    <w:rPr>
      <w:rFonts w:ascii="Arial" w:eastAsia="Times New Roman" w:hAnsi="Arial" w:cs="Arial"/>
      <w:b/>
      <w:bCs/>
      <w:color w:val="5B6770"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D45533"/>
    <w:pPr>
      <w:spacing w:after="0" w:line="240" w:lineRule="auto"/>
      <w:outlineLvl w:val="4"/>
    </w:pPr>
    <w:rPr>
      <w:rFonts w:ascii="Arial" w:eastAsia="Times New Roman" w:hAnsi="Arial" w:cs="Arial"/>
      <w:b/>
      <w:bCs/>
      <w:color w:val="5B677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5533"/>
    <w:rPr>
      <w:rFonts w:ascii="Arial" w:eastAsia="Times New Roman" w:hAnsi="Arial" w:cs="Arial"/>
      <w:b/>
      <w:bCs/>
      <w:color w:val="5B677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D45533"/>
    <w:rPr>
      <w:rFonts w:ascii="Arial" w:eastAsia="Times New Roman" w:hAnsi="Arial" w:cs="Arial"/>
      <w:b/>
      <w:bCs/>
      <w:color w:val="5B6770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D45533"/>
    <w:rPr>
      <w:strike w:val="0"/>
      <w:dstrike w:val="0"/>
      <w:color w:val="0079DB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4553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5533"/>
    <w:rPr>
      <w:b/>
      <w:bCs/>
    </w:rPr>
  </w:style>
  <w:style w:type="paragraph" w:styleId="ListParagraph">
    <w:name w:val="List Paragraph"/>
    <w:basedOn w:val="Normal"/>
    <w:uiPriority w:val="34"/>
    <w:qFormat/>
    <w:rsid w:val="00DD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7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506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1892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1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21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5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33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8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0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0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cot.webex.com/ercot" TargetMode="External"/><Relationship Id="rId5" Type="http://schemas.openxmlformats.org/officeDocument/2006/relationships/hyperlink" Target="http://www.ercot.com/calendar/2017/3/27/115490-MDW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Kaci</dc:creator>
  <cp:keywords/>
  <dc:description/>
  <cp:lastModifiedBy>Thomas, Julie</cp:lastModifiedBy>
  <cp:revision>2</cp:revision>
  <dcterms:created xsi:type="dcterms:W3CDTF">2017-04-17T20:37:00Z</dcterms:created>
  <dcterms:modified xsi:type="dcterms:W3CDTF">2017-04-17T20:37:00Z</dcterms:modified>
</cp:coreProperties>
</file>