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D847" w14:textId="6AE11247" w:rsidR="00EB6CF3" w:rsidRPr="00EB6CF3" w:rsidRDefault="00EB6CF3" w:rsidP="00486326">
      <w:pPr>
        <w:pStyle w:val="NoSpacing"/>
        <w:jc w:val="center"/>
        <w:rPr>
          <w:rFonts w:ascii="Times New Roman" w:hAnsi="Times New Roman" w:cs="Times New Roman"/>
          <w:b/>
        </w:rPr>
      </w:pPr>
      <w:r w:rsidRPr="001A2C74">
        <w:rPr>
          <w:rFonts w:ascii="Times New Roman" w:hAnsi="Times New Roman" w:cs="Times New Roman"/>
          <w:b/>
          <w:highlight w:val="red"/>
        </w:rPr>
        <w:t>DRAFT</w:t>
      </w:r>
      <w:r w:rsidR="000E487A">
        <w:rPr>
          <w:rFonts w:ascii="Times New Roman" w:hAnsi="Times New Roman" w:cs="Times New Roman"/>
          <w:b/>
        </w:rPr>
        <w:t xml:space="preserve"> Minutes</w:t>
      </w:r>
    </w:p>
    <w:p w14:paraId="682C2F8A" w14:textId="6A2364DB"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0228B713"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61C59E87" w14:textId="2B3008DD" w:rsidR="00EB6CF3" w:rsidRDefault="00E86327" w:rsidP="00D44105">
      <w:pPr>
        <w:pStyle w:val="NoSpacing"/>
        <w:jc w:val="center"/>
        <w:rPr>
          <w:rFonts w:ascii="Times New Roman" w:hAnsi="Times New Roman" w:cs="Times New Roman"/>
        </w:rPr>
      </w:pPr>
      <w:r w:rsidRPr="00E86327">
        <w:rPr>
          <w:rFonts w:ascii="Times New Roman" w:hAnsi="Times New Roman" w:cs="Times New Roman"/>
          <w:b/>
        </w:rPr>
        <w:t xml:space="preserve">Thursday, </w:t>
      </w:r>
      <w:r w:rsidR="00560EFD">
        <w:rPr>
          <w:rFonts w:ascii="Times New Roman" w:hAnsi="Times New Roman" w:cs="Times New Roman"/>
          <w:b/>
        </w:rPr>
        <w:t xml:space="preserve">March </w:t>
      </w:r>
      <w:r w:rsidR="00526989">
        <w:rPr>
          <w:rFonts w:ascii="Times New Roman" w:hAnsi="Times New Roman" w:cs="Times New Roman"/>
          <w:b/>
        </w:rPr>
        <w:t xml:space="preserve">9, </w:t>
      </w:r>
      <w:r w:rsidR="008C78A8">
        <w:rPr>
          <w:rFonts w:ascii="Times New Roman" w:hAnsi="Times New Roman" w:cs="Times New Roman"/>
          <w:b/>
        </w:rPr>
        <w:t xml:space="preserve">2017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40990BE9" w14:textId="77777777" w:rsidR="00861C8C" w:rsidRDefault="00861C8C" w:rsidP="00486326">
      <w:pPr>
        <w:spacing w:after="0" w:line="240" w:lineRule="auto"/>
        <w:jc w:val="both"/>
        <w:rPr>
          <w:rFonts w:ascii="Times New Roman" w:eastAsia="Times New Roman" w:hAnsi="Times New Roman" w:cs="Times New Roman"/>
          <w:u w:val="single"/>
        </w:rPr>
      </w:pPr>
    </w:p>
    <w:p w14:paraId="4A6ABE9D" w14:textId="77777777" w:rsidR="00861C8C" w:rsidRDefault="00861C8C" w:rsidP="00486326">
      <w:pPr>
        <w:spacing w:after="0" w:line="240" w:lineRule="auto"/>
        <w:jc w:val="both"/>
        <w:rPr>
          <w:rFonts w:ascii="Times New Roman" w:eastAsia="Times New Roman" w:hAnsi="Times New Roman" w:cs="Times New Roman"/>
          <w:u w:val="single"/>
        </w:rPr>
      </w:pPr>
    </w:p>
    <w:p w14:paraId="1274B64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82C0E7" w14:textId="77777777" w:rsidR="0058708E" w:rsidRPr="00DE1846" w:rsidRDefault="0058708E" w:rsidP="00486326">
      <w:pPr>
        <w:spacing w:after="0" w:line="240" w:lineRule="auto"/>
        <w:jc w:val="both"/>
        <w:rPr>
          <w:rFonts w:ascii="Times New Roman" w:eastAsia="Times New Roman" w:hAnsi="Times New Roman" w:cs="Times New Roman"/>
          <w:i/>
        </w:rPr>
      </w:pPr>
      <w:r w:rsidRPr="00DE1846">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A14CCE" w:rsidRPr="00560EFD" w14:paraId="3404A924" w14:textId="77777777" w:rsidTr="00E313E4">
        <w:trPr>
          <w:trHeight w:val="135"/>
        </w:trPr>
        <w:tc>
          <w:tcPr>
            <w:tcW w:w="2520" w:type="dxa"/>
            <w:vAlign w:val="bottom"/>
          </w:tcPr>
          <w:p w14:paraId="092D87DE" w14:textId="04A9091A" w:rsidR="00A14CCE" w:rsidRPr="00567F56" w:rsidRDefault="00A14CCE" w:rsidP="00EF73CC">
            <w:pPr>
              <w:pStyle w:val="NoSpacing"/>
              <w:rPr>
                <w:rFonts w:ascii="Times New Roman" w:hAnsi="Times New Roman" w:cs="Times New Roman"/>
              </w:rPr>
            </w:pPr>
            <w:r w:rsidRPr="00567F56">
              <w:rPr>
                <w:rFonts w:ascii="Times New Roman" w:hAnsi="Times New Roman" w:cs="Times New Roman"/>
              </w:rPr>
              <w:t>Barnes, Bill</w:t>
            </w:r>
          </w:p>
        </w:tc>
        <w:tc>
          <w:tcPr>
            <w:tcW w:w="3782" w:type="dxa"/>
            <w:vAlign w:val="bottom"/>
          </w:tcPr>
          <w:p w14:paraId="32C20466" w14:textId="20FCFE1D" w:rsidR="00A14CCE" w:rsidRPr="00567F56" w:rsidRDefault="00A14CCE" w:rsidP="00EF73CC">
            <w:pPr>
              <w:pStyle w:val="NoSpacing"/>
              <w:rPr>
                <w:rFonts w:ascii="Times New Roman" w:hAnsi="Times New Roman" w:cs="Times New Roman"/>
              </w:rPr>
            </w:pPr>
            <w:r w:rsidRPr="00567F56">
              <w:rPr>
                <w:rFonts w:ascii="Times New Roman" w:hAnsi="Times New Roman" w:cs="Times New Roman"/>
              </w:rPr>
              <w:t>Reliant Energy Retail Services</w:t>
            </w:r>
          </w:p>
        </w:tc>
        <w:tc>
          <w:tcPr>
            <w:tcW w:w="2590" w:type="dxa"/>
            <w:vAlign w:val="bottom"/>
          </w:tcPr>
          <w:p w14:paraId="582F9219" w14:textId="77777777" w:rsidR="00A14CCE" w:rsidRPr="00560EFD" w:rsidRDefault="00A14CCE" w:rsidP="00EF73CC">
            <w:pPr>
              <w:pStyle w:val="NoSpacing"/>
              <w:rPr>
                <w:rFonts w:ascii="Times New Roman" w:hAnsi="Times New Roman" w:cs="Times New Roman"/>
                <w:highlight w:val="lightGray"/>
              </w:rPr>
            </w:pPr>
          </w:p>
        </w:tc>
      </w:tr>
      <w:tr w:rsidR="008B0CF6" w:rsidRPr="00560EFD" w14:paraId="13EFBDD2" w14:textId="77777777" w:rsidTr="00E313E4">
        <w:trPr>
          <w:trHeight w:val="135"/>
        </w:trPr>
        <w:tc>
          <w:tcPr>
            <w:tcW w:w="2520" w:type="dxa"/>
            <w:vAlign w:val="bottom"/>
          </w:tcPr>
          <w:p w14:paraId="018BBA7B" w14:textId="301D233B" w:rsidR="008B0CF6" w:rsidRPr="002C144C" w:rsidRDefault="008B0CF6" w:rsidP="00EF73CC">
            <w:pPr>
              <w:pStyle w:val="NoSpacing"/>
              <w:rPr>
                <w:rFonts w:ascii="Times New Roman" w:hAnsi="Times New Roman" w:cs="Times New Roman"/>
              </w:rPr>
            </w:pPr>
            <w:r w:rsidRPr="002C144C">
              <w:rPr>
                <w:rFonts w:ascii="Times New Roman" w:hAnsi="Times New Roman" w:cs="Times New Roman"/>
              </w:rPr>
              <w:t>Coleman, Diana</w:t>
            </w:r>
          </w:p>
        </w:tc>
        <w:tc>
          <w:tcPr>
            <w:tcW w:w="3782" w:type="dxa"/>
            <w:vAlign w:val="bottom"/>
          </w:tcPr>
          <w:p w14:paraId="687D9F67" w14:textId="68DD64F9" w:rsidR="008B0CF6" w:rsidRPr="002C144C" w:rsidRDefault="008B0CF6" w:rsidP="00EF73CC">
            <w:pPr>
              <w:pStyle w:val="NoSpacing"/>
              <w:rPr>
                <w:rFonts w:ascii="Times New Roman" w:hAnsi="Times New Roman" w:cs="Times New Roman"/>
              </w:rPr>
            </w:pPr>
            <w:r w:rsidRPr="002C144C">
              <w:rPr>
                <w:rFonts w:ascii="Times New Roman" w:hAnsi="Times New Roman" w:cs="Times New Roman"/>
              </w:rPr>
              <w:t>OPUC</w:t>
            </w:r>
          </w:p>
        </w:tc>
        <w:tc>
          <w:tcPr>
            <w:tcW w:w="2590" w:type="dxa"/>
            <w:vAlign w:val="bottom"/>
          </w:tcPr>
          <w:p w14:paraId="36591E64" w14:textId="77777777" w:rsidR="008B0CF6" w:rsidRPr="00560EFD" w:rsidRDefault="008B0CF6" w:rsidP="00EF73CC">
            <w:pPr>
              <w:pStyle w:val="NoSpacing"/>
              <w:rPr>
                <w:rFonts w:ascii="Times New Roman" w:hAnsi="Times New Roman" w:cs="Times New Roman"/>
                <w:highlight w:val="lightGray"/>
              </w:rPr>
            </w:pPr>
          </w:p>
        </w:tc>
      </w:tr>
      <w:tr w:rsidR="00A14CCE" w:rsidRPr="00560EFD" w14:paraId="0AB7B73D" w14:textId="77777777" w:rsidTr="00E313E4">
        <w:trPr>
          <w:trHeight w:val="135"/>
        </w:trPr>
        <w:tc>
          <w:tcPr>
            <w:tcW w:w="2520" w:type="dxa"/>
            <w:vAlign w:val="bottom"/>
          </w:tcPr>
          <w:p w14:paraId="3EF5FD25" w14:textId="44FD5E53" w:rsidR="00A14CCE" w:rsidRPr="00DE1846" w:rsidRDefault="00A14CCE" w:rsidP="00EF73CC">
            <w:pPr>
              <w:pStyle w:val="NoSpacing"/>
              <w:rPr>
                <w:rFonts w:ascii="Times New Roman" w:hAnsi="Times New Roman" w:cs="Times New Roman"/>
              </w:rPr>
            </w:pPr>
            <w:r w:rsidRPr="00DE1846">
              <w:rPr>
                <w:rFonts w:ascii="Times New Roman" w:hAnsi="Times New Roman" w:cs="Times New Roman"/>
              </w:rPr>
              <w:t>Day, Smith</w:t>
            </w:r>
          </w:p>
        </w:tc>
        <w:tc>
          <w:tcPr>
            <w:tcW w:w="3782" w:type="dxa"/>
            <w:vAlign w:val="bottom"/>
          </w:tcPr>
          <w:p w14:paraId="7DFD40CA" w14:textId="471874B6" w:rsidR="00A14CCE" w:rsidRPr="00DE1846" w:rsidRDefault="00A14CCE" w:rsidP="00EF73CC">
            <w:pPr>
              <w:pStyle w:val="NoSpacing"/>
              <w:rPr>
                <w:rFonts w:ascii="Times New Roman" w:hAnsi="Times New Roman" w:cs="Times New Roman"/>
              </w:rPr>
            </w:pPr>
            <w:r w:rsidRPr="00DE1846">
              <w:rPr>
                <w:rFonts w:ascii="Times New Roman" w:hAnsi="Times New Roman" w:cs="Times New Roman"/>
              </w:rPr>
              <w:t>Denton Municipal Electric</w:t>
            </w:r>
          </w:p>
        </w:tc>
        <w:tc>
          <w:tcPr>
            <w:tcW w:w="2590" w:type="dxa"/>
            <w:vAlign w:val="bottom"/>
          </w:tcPr>
          <w:p w14:paraId="77AB891B" w14:textId="77777777" w:rsidR="00A14CCE" w:rsidRPr="00560EFD" w:rsidRDefault="00A14CCE" w:rsidP="00EF73CC">
            <w:pPr>
              <w:pStyle w:val="NoSpacing"/>
              <w:rPr>
                <w:rFonts w:ascii="Times New Roman" w:hAnsi="Times New Roman" w:cs="Times New Roman"/>
                <w:highlight w:val="lightGray"/>
              </w:rPr>
            </w:pPr>
          </w:p>
        </w:tc>
      </w:tr>
      <w:tr w:rsidR="003237B2" w:rsidRPr="00560EFD" w14:paraId="5AC955C0" w14:textId="77777777" w:rsidTr="00E313E4">
        <w:trPr>
          <w:trHeight w:val="135"/>
        </w:trPr>
        <w:tc>
          <w:tcPr>
            <w:tcW w:w="2520" w:type="dxa"/>
            <w:vAlign w:val="bottom"/>
          </w:tcPr>
          <w:p w14:paraId="4B67EF74" w14:textId="78EB8F59" w:rsidR="003237B2" w:rsidRPr="00DE1846" w:rsidRDefault="003237B2" w:rsidP="00EF73CC">
            <w:pPr>
              <w:pStyle w:val="NoSpacing"/>
              <w:rPr>
                <w:rFonts w:ascii="Times New Roman" w:hAnsi="Times New Roman" w:cs="Times New Roman"/>
              </w:rPr>
            </w:pPr>
            <w:r w:rsidRPr="00DE1846">
              <w:rPr>
                <w:rFonts w:ascii="Times New Roman" w:hAnsi="Times New Roman" w:cs="Times New Roman"/>
              </w:rPr>
              <w:t xml:space="preserve">Gibson, C. </w:t>
            </w:r>
          </w:p>
        </w:tc>
        <w:tc>
          <w:tcPr>
            <w:tcW w:w="3782" w:type="dxa"/>
            <w:vAlign w:val="bottom"/>
          </w:tcPr>
          <w:p w14:paraId="6D5A0383" w14:textId="7FE7390C" w:rsidR="003237B2" w:rsidRPr="00DE1846" w:rsidRDefault="003237B2" w:rsidP="00EF73CC">
            <w:pPr>
              <w:pStyle w:val="NoSpacing"/>
              <w:rPr>
                <w:rFonts w:ascii="Times New Roman" w:hAnsi="Times New Roman" w:cs="Times New Roman"/>
              </w:rPr>
            </w:pPr>
            <w:r w:rsidRPr="00DE1846">
              <w:rPr>
                <w:rFonts w:ascii="Times New Roman" w:hAnsi="Times New Roman" w:cs="Times New Roman"/>
              </w:rPr>
              <w:t xml:space="preserve">Discount Power </w:t>
            </w:r>
          </w:p>
        </w:tc>
        <w:tc>
          <w:tcPr>
            <w:tcW w:w="2590" w:type="dxa"/>
            <w:vAlign w:val="bottom"/>
          </w:tcPr>
          <w:p w14:paraId="3145B8A5" w14:textId="77777777" w:rsidR="003237B2" w:rsidRPr="00560EFD" w:rsidRDefault="003237B2" w:rsidP="00EF73CC">
            <w:pPr>
              <w:pStyle w:val="NoSpacing"/>
              <w:rPr>
                <w:rFonts w:ascii="Times New Roman" w:hAnsi="Times New Roman" w:cs="Times New Roman"/>
                <w:highlight w:val="lightGray"/>
              </w:rPr>
            </w:pPr>
          </w:p>
        </w:tc>
      </w:tr>
      <w:tr w:rsidR="003237B2" w:rsidRPr="00560EFD" w14:paraId="2F1CE4A0" w14:textId="77777777" w:rsidTr="00E313E4">
        <w:trPr>
          <w:trHeight w:val="135"/>
        </w:trPr>
        <w:tc>
          <w:tcPr>
            <w:tcW w:w="2520" w:type="dxa"/>
            <w:vAlign w:val="bottom"/>
          </w:tcPr>
          <w:p w14:paraId="27B71B76" w14:textId="58E82E71" w:rsidR="003237B2" w:rsidRPr="00DE1846" w:rsidRDefault="003237B2" w:rsidP="00EF73CC">
            <w:pPr>
              <w:pStyle w:val="NoSpacing"/>
              <w:rPr>
                <w:rFonts w:ascii="Times New Roman" w:hAnsi="Times New Roman" w:cs="Times New Roman"/>
              </w:rPr>
            </w:pPr>
            <w:r w:rsidRPr="00DE1846">
              <w:rPr>
                <w:rFonts w:ascii="Times New Roman" w:hAnsi="Times New Roman" w:cs="Times New Roman"/>
              </w:rPr>
              <w:t>Heino, Shari</w:t>
            </w:r>
          </w:p>
        </w:tc>
        <w:tc>
          <w:tcPr>
            <w:tcW w:w="3782" w:type="dxa"/>
            <w:vAlign w:val="bottom"/>
          </w:tcPr>
          <w:p w14:paraId="36A54CFE" w14:textId="5E4A87BB" w:rsidR="003237B2" w:rsidRPr="00DE1846" w:rsidRDefault="003237B2" w:rsidP="00EF73CC">
            <w:pPr>
              <w:pStyle w:val="NoSpacing"/>
              <w:rPr>
                <w:rFonts w:ascii="Times New Roman" w:hAnsi="Times New Roman" w:cs="Times New Roman"/>
              </w:rPr>
            </w:pPr>
            <w:r w:rsidRPr="00DE1846">
              <w:rPr>
                <w:rFonts w:ascii="Times New Roman" w:hAnsi="Times New Roman" w:cs="Times New Roman"/>
              </w:rPr>
              <w:t>Brazos Electric Power Cooperative</w:t>
            </w:r>
          </w:p>
        </w:tc>
        <w:tc>
          <w:tcPr>
            <w:tcW w:w="2590" w:type="dxa"/>
            <w:vAlign w:val="bottom"/>
          </w:tcPr>
          <w:p w14:paraId="7E877EEA" w14:textId="77777777" w:rsidR="003237B2" w:rsidRPr="00560EFD" w:rsidRDefault="003237B2" w:rsidP="00EF73CC">
            <w:pPr>
              <w:pStyle w:val="NoSpacing"/>
              <w:rPr>
                <w:rFonts w:ascii="Times New Roman" w:hAnsi="Times New Roman" w:cs="Times New Roman"/>
                <w:highlight w:val="lightGray"/>
              </w:rPr>
            </w:pPr>
          </w:p>
        </w:tc>
      </w:tr>
      <w:tr w:rsidR="00A14CCE" w:rsidRPr="00560EFD" w14:paraId="34E2C1B7" w14:textId="77777777" w:rsidTr="00E313E4">
        <w:trPr>
          <w:trHeight w:val="135"/>
        </w:trPr>
        <w:tc>
          <w:tcPr>
            <w:tcW w:w="2520" w:type="dxa"/>
            <w:vAlign w:val="bottom"/>
          </w:tcPr>
          <w:p w14:paraId="4805956E" w14:textId="7A2E67E3" w:rsidR="00A14CCE" w:rsidRPr="00DE1846" w:rsidRDefault="00A14CCE" w:rsidP="00EF73CC">
            <w:pPr>
              <w:pStyle w:val="NoSpacing"/>
              <w:rPr>
                <w:rFonts w:ascii="Times New Roman" w:hAnsi="Times New Roman" w:cs="Times New Roman"/>
              </w:rPr>
            </w:pPr>
            <w:r w:rsidRPr="00DE1846">
              <w:rPr>
                <w:rFonts w:ascii="Times New Roman" w:hAnsi="Times New Roman" w:cs="Times New Roman"/>
              </w:rPr>
              <w:t>Henson, Martha</w:t>
            </w:r>
          </w:p>
        </w:tc>
        <w:tc>
          <w:tcPr>
            <w:tcW w:w="3782" w:type="dxa"/>
            <w:vAlign w:val="bottom"/>
          </w:tcPr>
          <w:p w14:paraId="19428963" w14:textId="61546A92" w:rsidR="00A14CCE" w:rsidRPr="00DE1846" w:rsidRDefault="00A14CCE" w:rsidP="00EF73CC">
            <w:pPr>
              <w:pStyle w:val="NoSpacing"/>
              <w:rPr>
                <w:rFonts w:ascii="Times New Roman" w:hAnsi="Times New Roman" w:cs="Times New Roman"/>
              </w:rPr>
            </w:pPr>
            <w:r w:rsidRPr="00DE1846">
              <w:rPr>
                <w:rFonts w:ascii="Times New Roman" w:hAnsi="Times New Roman" w:cs="Times New Roman"/>
              </w:rPr>
              <w:t>Oncor</w:t>
            </w:r>
          </w:p>
        </w:tc>
        <w:tc>
          <w:tcPr>
            <w:tcW w:w="2590" w:type="dxa"/>
            <w:vAlign w:val="bottom"/>
          </w:tcPr>
          <w:p w14:paraId="289D4813" w14:textId="77777777" w:rsidR="00A14CCE" w:rsidRPr="00560EFD" w:rsidRDefault="00A14CCE" w:rsidP="00EF73CC">
            <w:pPr>
              <w:pStyle w:val="NoSpacing"/>
              <w:rPr>
                <w:rFonts w:ascii="Times New Roman" w:hAnsi="Times New Roman" w:cs="Times New Roman"/>
                <w:highlight w:val="lightGray"/>
              </w:rPr>
            </w:pPr>
          </w:p>
        </w:tc>
      </w:tr>
      <w:tr w:rsidR="00A14CCE" w:rsidRPr="00560EFD" w14:paraId="32059FB6" w14:textId="77777777" w:rsidTr="00E313E4">
        <w:trPr>
          <w:trHeight w:val="135"/>
        </w:trPr>
        <w:tc>
          <w:tcPr>
            <w:tcW w:w="2520" w:type="dxa"/>
            <w:vAlign w:val="bottom"/>
          </w:tcPr>
          <w:p w14:paraId="32F3D6D0" w14:textId="1CCCC703" w:rsidR="00A14CCE" w:rsidRPr="00DE1846" w:rsidRDefault="00A14CCE" w:rsidP="00EF73CC">
            <w:pPr>
              <w:pStyle w:val="NoSpacing"/>
              <w:rPr>
                <w:rFonts w:ascii="Times New Roman" w:hAnsi="Times New Roman" w:cs="Times New Roman"/>
              </w:rPr>
            </w:pPr>
            <w:r w:rsidRPr="00DE1846">
              <w:rPr>
                <w:rFonts w:ascii="Times New Roman" w:hAnsi="Times New Roman" w:cs="Times New Roman"/>
              </w:rPr>
              <w:t>Kee, David</w:t>
            </w:r>
          </w:p>
        </w:tc>
        <w:tc>
          <w:tcPr>
            <w:tcW w:w="3782" w:type="dxa"/>
            <w:vAlign w:val="bottom"/>
          </w:tcPr>
          <w:p w14:paraId="4F84B876" w14:textId="76FB72E9" w:rsidR="00A14CCE" w:rsidRPr="00DE1846" w:rsidRDefault="00A14CCE" w:rsidP="00EF73CC">
            <w:pPr>
              <w:pStyle w:val="NoSpacing"/>
              <w:rPr>
                <w:rFonts w:ascii="Times New Roman" w:hAnsi="Times New Roman" w:cs="Times New Roman"/>
              </w:rPr>
            </w:pPr>
            <w:r w:rsidRPr="00DE1846">
              <w:rPr>
                <w:rFonts w:ascii="Times New Roman" w:hAnsi="Times New Roman" w:cs="Times New Roman"/>
              </w:rPr>
              <w:t>CPS Energy</w:t>
            </w:r>
          </w:p>
        </w:tc>
        <w:tc>
          <w:tcPr>
            <w:tcW w:w="2590" w:type="dxa"/>
            <w:vAlign w:val="bottom"/>
          </w:tcPr>
          <w:p w14:paraId="31A56AF9" w14:textId="5603C949" w:rsidR="00A14CCE" w:rsidRPr="00560EFD" w:rsidRDefault="003237B2" w:rsidP="00EF73CC">
            <w:pPr>
              <w:pStyle w:val="NoSpacing"/>
              <w:rPr>
                <w:rFonts w:ascii="Times New Roman" w:hAnsi="Times New Roman" w:cs="Times New Roman"/>
                <w:highlight w:val="lightGray"/>
              </w:rPr>
            </w:pPr>
            <w:r w:rsidRPr="00560EFD">
              <w:rPr>
                <w:rFonts w:ascii="Times New Roman" w:hAnsi="Times New Roman" w:cs="Times New Roman"/>
                <w:highlight w:val="lightGray"/>
              </w:rPr>
              <w:t xml:space="preserve"> </w:t>
            </w:r>
          </w:p>
        </w:tc>
      </w:tr>
      <w:tr w:rsidR="00EF73CC" w:rsidRPr="00560EFD" w14:paraId="20AF2B1D" w14:textId="77777777" w:rsidTr="00E313E4">
        <w:tc>
          <w:tcPr>
            <w:tcW w:w="2520" w:type="dxa"/>
            <w:vAlign w:val="bottom"/>
          </w:tcPr>
          <w:p w14:paraId="4EF9F639" w14:textId="4258CC05" w:rsidR="00EF73CC" w:rsidRPr="00DE1846" w:rsidRDefault="000E5CE4" w:rsidP="00EF73CC">
            <w:pPr>
              <w:pStyle w:val="NoSpacing"/>
              <w:rPr>
                <w:rFonts w:ascii="Times New Roman" w:hAnsi="Times New Roman" w:cs="Times New Roman"/>
              </w:rPr>
            </w:pPr>
            <w:r w:rsidRPr="00DE1846">
              <w:rPr>
                <w:rFonts w:ascii="Times New Roman" w:hAnsi="Times New Roman" w:cs="Times New Roman"/>
              </w:rPr>
              <w:t>Ricketts, David</w:t>
            </w:r>
          </w:p>
        </w:tc>
        <w:tc>
          <w:tcPr>
            <w:tcW w:w="3782" w:type="dxa"/>
            <w:vAlign w:val="bottom"/>
          </w:tcPr>
          <w:p w14:paraId="6667C671" w14:textId="6397AF49" w:rsidR="00EF73CC" w:rsidRPr="00DE1846" w:rsidRDefault="000E5CE4" w:rsidP="00EF73CC">
            <w:pPr>
              <w:pStyle w:val="NoSpacing"/>
              <w:rPr>
                <w:rFonts w:ascii="Times New Roman" w:hAnsi="Times New Roman" w:cs="Times New Roman"/>
              </w:rPr>
            </w:pPr>
            <w:r w:rsidRPr="00DE1846">
              <w:rPr>
                <w:rFonts w:ascii="Times New Roman" w:hAnsi="Times New Roman" w:cs="Times New Roman"/>
              </w:rPr>
              <w:t>Luminant</w:t>
            </w:r>
          </w:p>
        </w:tc>
        <w:tc>
          <w:tcPr>
            <w:tcW w:w="2590" w:type="dxa"/>
            <w:vAlign w:val="bottom"/>
          </w:tcPr>
          <w:p w14:paraId="3634BFCF" w14:textId="77777777" w:rsidR="00EF73CC" w:rsidRPr="00560EFD" w:rsidRDefault="00EF73CC" w:rsidP="00EF73CC">
            <w:pPr>
              <w:pStyle w:val="NoSpacing"/>
              <w:rPr>
                <w:rFonts w:ascii="Times New Roman" w:hAnsi="Times New Roman" w:cs="Times New Roman"/>
                <w:highlight w:val="lightGray"/>
              </w:rPr>
            </w:pPr>
          </w:p>
        </w:tc>
      </w:tr>
      <w:tr w:rsidR="005E69A3" w:rsidRPr="00560EFD" w14:paraId="02071150" w14:textId="77777777" w:rsidTr="00E313E4">
        <w:tc>
          <w:tcPr>
            <w:tcW w:w="2520" w:type="dxa"/>
            <w:vAlign w:val="bottom"/>
          </w:tcPr>
          <w:p w14:paraId="5E689C35" w14:textId="642FE7F4" w:rsidR="005E69A3" w:rsidRPr="00DE1846" w:rsidRDefault="005E69A3" w:rsidP="00EF73CC">
            <w:pPr>
              <w:pStyle w:val="NoSpacing"/>
              <w:rPr>
                <w:rFonts w:ascii="Times New Roman" w:hAnsi="Times New Roman" w:cs="Times New Roman"/>
              </w:rPr>
            </w:pPr>
            <w:r>
              <w:rPr>
                <w:rFonts w:ascii="Times New Roman" w:hAnsi="Times New Roman" w:cs="Times New Roman"/>
              </w:rPr>
              <w:t>Scott, Kathy</w:t>
            </w:r>
          </w:p>
        </w:tc>
        <w:tc>
          <w:tcPr>
            <w:tcW w:w="3782" w:type="dxa"/>
            <w:vAlign w:val="bottom"/>
          </w:tcPr>
          <w:p w14:paraId="6E3D8062" w14:textId="0ED063C8" w:rsidR="005E69A3" w:rsidRPr="00DE1846" w:rsidRDefault="005E69A3" w:rsidP="00EF73CC">
            <w:pPr>
              <w:pStyle w:val="NoSpacing"/>
              <w:rPr>
                <w:rFonts w:ascii="Times New Roman" w:hAnsi="Times New Roman" w:cs="Times New Roman"/>
              </w:rPr>
            </w:pPr>
            <w:r>
              <w:rPr>
                <w:rFonts w:ascii="Times New Roman" w:hAnsi="Times New Roman" w:cs="Times New Roman"/>
              </w:rPr>
              <w:t>CenterPoint Energy</w:t>
            </w:r>
          </w:p>
        </w:tc>
        <w:tc>
          <w:tcPr>
            <w:tcW w:w="2590" w:type="dxa"/>
            <w:vAlign w:val="bottom"/>
          </w:tcPr>
          <w:p w14:paraId="4873155B" w14:textId="6B909F15" w:rsidR="005E69A3" w:rsidRPr="00560EFD" w:rsidRDefault="005E69A3" w:rsidP="00EF73CC">
            <w:pPr>
              <w:pStyle w:val="NoSpacing"/>
              <w:rPr>
                <w:rFonts w:ascii="Times New Roman" w:hAnsi="Times New Roman" w:cs="Times New Roman"/>
                <w:highlight w:val="lightGray"/>
              </w:rPr>
            </w:pPr>
            <w:r w:rsidRPr="004E608F">
              <w:rPr>
                <w:rFonts w:ascii="Times New Roman" w:hAnsi="Times New Roman" w:cs="Times New Roman"/>
              </w:rPr>
              <w:t>Alt. Rep. for P. Peters</w:t>
            </w:r>
          </w:p>
        </w:tc>
      </w:tr>
      <w:tr w:rsidR="003237B2" w:rsidRPr="00560EFD" w14:paraId="0B82FE59" w14:textId="77777777" w:rsidTr="00E313E4">
        <w:tc>
          <w:tcPr>
            <w:tcW w:w="2520" w:type="dxa"/>
            <w:vAlign w:val="bottom"/>
          </w:tcPr>
          <w:p w14:paraId="19721B6C" w14:textId="3B6458E0" w:rsidR="003237B2" w:rsidRPr="00DE1846" w:rsidRDefault="003237B2" w:rsidP="00EF73CC">
            <w:pPr>
              <w:pStyle w:val="NoSpacing"/>
              <w:rPr>
                <w:rFonts w:ascii="Times New Roman" w:hAnsi="Times New Roman" w:cs="Times New Roman"/>
              </w:rPr>
            </w:pPr>
            <w:r w:rsidRPr="00DE1846">
              <w:rPr>
                <w:rFonts w:ascii="Times New Roman" w:hAnsi="Times New Roman" w:cs="Times New Roman"/>
              </w:rPr>
              <w:t>Shaw, Marka</w:t>
            </w:r>
          </w:p>
        </w:tc>
        <w:tc>
          <w:tcPr>
            <w:tcW w:w="3782" w:type="dxa"/>
            <w:vAlign w:val="bottom"/>
          </w:tcPr>
          <w:p w14:paraId="4992C531" w14:textId="13B25A3A" w:rsidR="003237B2" w:rsidRPr="00DE1846" w:rsidRDefault="003237B2" w:rsidP="00EF73CC">
            <w:pPr>
              <w:pStyle w:val="NoSpacing"/>
              <w:rPr>
                <w:rFonts w:ascii="Times New Roman" w:hAnsi="Times New Roman" w:cs="Times New Roman"/>
              </w:rPr>
            </w:pPr>
            <w:r w:rsidRPr="00DE1846">
              <w:rPr>
                <w:rFonts w:ascii="Times New Roman" w:hAnsi="Times New Roman" w:cs="Times New Roman"/>
              </w:rPr>
              <w:t>Exelon</w:t>
            </w:r>
          </w:p>
        </w:tc>
        <w:tc>
          <w:tcPr>
            <w:tcW w:w="2590" w:type="dxa"/>
            <w:vAlign w:val="bottom"/>
          </w:tcPr>
          <w:p w14:paraId="1EA3C32B" w14:textId="77777777" w:rsidR="003237B2" w:rsidRPr="00560EFD" w:rsidRDefault="003237B2" w:rsidP="00EF73CC">
            <w:pPr>
              <w:pStyle w:val="NoSpacing"/>
              <w:rPr>
                <w:rFonts w:ascii="Times New Roman" w:hAnsi="Times New Roman" w:cs="Times New Roman"/>
                <w:highlight w:val="lightGray"/>
              </w:rPr>
            </w:pPr>
          </w:p>
        </w:tc>
      </w:tr>
      <w:tr w:rsidR="00DE1846" w:rsidRPr="00560EFD" w14:paraId="28444073" w14:textId="77777777" w:rsidTr="00E313E4">
        <w:tc>
          <w:tcPr>
            <w:tcW w:w="2520" w:type="dxa"/>
            <w:vAlign w:val="bottom"/>
          </w:tcPr>
          <w:p w14:paraId="5852B9AD" w14:textId="5D693F83" w:rsidR="00DE1846" w:rsidRPr="00DE1846" w:rsidRDefault="00DE1846" w:rsidP="00EF73CC">
            <w:pPr>
              <w:pStyle w:val="NoSpacing"/>
              <w:rPr>
                <w:rFonts w:ascii="Times New Roman" w:hAnsi="Times New Roman" w:cs="Times New Roman"/>
              </w:rPr>
            </w:pPr>
            <w:r>
              <w:rPr>
                <w:rFonts w:ascii="Times New Roman" w:hAnsi="Times New Roman" w:cs="Times New Roman"/>
              </w:rPr>
              <w:t>Trevino, Melissa</w:t>
            </w:r>
          </w:p>
        </w:tc>
        <w:tc>
          <w:tcPr>
            <w:tcW w:w="3782" w:type="dxa"/>
            <w:vAlign w:val="bottom"/>
          </w:tcPr>
          <w:p w14:paraId="78AA16E2" w14:textId="29B66639" w:rsidR="00DE1846" w:rsidRPr="00DE1846" w:rsidRDefault="00DE1846" w:rsidP="00EF73CC">
            <w:pPr>
              <w:pStyle w:val="NoSpacing"/>
              <w:rPr>
                <w:rFonts w:ascii="Times New Roman" w:hAnsi="Times New Roman" w:cs="Times New Roman"/>
              </w:rPr>
            </w:pPr>
            <w:r>
              <w:rPr>
                <w:rFonts w:ascii="Times New Roman" w:hAnsi="Times New Roman" w:cs="Times New Roman"/>
              </w:rPr>
              <w:t>Occidental Chemical</w:t>
            </w:r>
          </w:p>
        </w:tc>
        <w:tc>
          <w:tcPr>
            <w:tcW w:w="2590" w:type="dxa"/>
            <w:vAlign w:val="bottom"/>
          </w:tcPr>
          <w:p w14:paraId="303CD1AA" w14:textId="77777777" w:rsidR="00DE1846" w:rsidRPr="00560EFD" w:rsidRDefault="00DE1846" w:rsidP="00EF73CC">
            <w:pPr>
              <w:pStyle w:val="NoSpacing"/>
              <w:rPr>
                <w:rFonts w:ascii="Times New Roman" w:hAnsi="Times New Roman" w:cs="Times New Roman"/>
                <w:highlight w:val="lightGray"/>
              </w:rPr>
            </w:pPr>
          </w:p>
        </w:tc>
      </w:tr>
      <w:tr w:rsidR="00EF73CC" w:rsidRPr="00560EFD" w14:paraId="30D1518F" w14:textId="77777777" w:rsidTr="00E313E4">
        <w:trPr>
          <w:trHeight w:val="80"/>
        </w:trPr>
        <w:tc>
          <w:tcPr>
            <w:tcW w:w="2520" w:type="dxa"/>
            <w:vAlign w:val="bottom"/>
            <w:hideMark/>
          </w:tcPr>
          <w:p w14:paraId="24F1E0C9" w14:textId="77777777" w:rsidR="00EF73CC" w:rsidRPr="00DE1846" w:rsidRDefault="00EF73CC" w:rsidP="00EF73CC">
            <w:pPr>
              <w:pStyle w:val="NoSpacing"/>
              <w:rPr>
                <w:rFonts w:ascii="Times New Roman" w:hAnsi="Times New Roman" w:cs="Times New Roman"/>
              </w:rPr>
            </w:pPr>
            <w:r w:rsidRPr="00DE1846">
              <w:rPr>
                <w:rFonts w:ascii="Times New Roman" w:hAnsi="Times New Roman" w:cs="Times New Roman"/>
              </w:rPr>
              <w:t>Varnell, John</w:t>
            </w:r>
          </w:p>
        </w:tc>
        <w:tc>
          <w:tcPr>
            <w:tcW w:w="3782" w:type="dxa"/>
            <w:vAlign w:val="bottom"/>
            <w:hideMark/>
          </w:tcPr>
          <w:p w14:paraId="6E493C29" w14:textId="77777777" w:rsidR="00EF73CC" w:rsidRPr="00DE1846" w:rsidRDefault="00EF73CC" w:rsidP="00EF73CC">
            <w:pPr>
              <w:pStyle w:val="NoSpacing"/>
              <w:rPr>
                <w:rFonts w:ascii="Times New Roman" w:hAnsi="Times New Roman" w:cs="Times New Roman"/>
              </w:rPr>
            </w:pPr>
            <w:r w:rsidRPr="00DE1846">
              <w:rPr>
                <w:rFonts w:ascii="Times New Roman" w:hAnsi="Times New Roman" w:cs="Times New Roman"/>
              </w:rPr>
              <w:t>Tenaska Power Services</w:t>
            </w:r>
          </w:p>
        </w:tc>
        <w:tc>
          <w:tcPr>
            <w:tcW w:w="2590" w:type="dxa"/>
            <w:vAlign w:val="bottom"/>
          </w:tcPr>
          <w:p w14:paraId="0A95D321" w14:textId="77777777" w:rsidR="00EF73CC" w:rsidRPr="00560EFD" w:rsidRDefault="00EF73CC" w:rsidP="00EF73CC">
            <w:pPr>
              <w:pStyle w:val="NoSpacing"/>
              <w:rPr>
                <w:rFonts w:ascii="Times New Roman" w:hAnsi="Times New Roman" w:cs="Times New Roman"/>
                <w:highlight w:val="lightGray"/>
              </w:rPr>
            </w:pPr>
          </w:p>
        </w:tc>
      </w:tr>
    </w:tbl>
    <w:p w14:paraId="2E52E8D0" w14:textId="77777777" w:rsidR="00EF73CC" w:rsidRPr="00DE1846" w:rsidRDefault="00EF73CC" w:rsidP="00EF73CC">
      <w:pPr>
        <w:pStyle w:val="NoSpacing"/>
        <w:rPr>
          <w:rFonts w:ascii="Times New Roman" w:hAnsi="Times New Roman" w:cs="Times New Roman"/>
        </w:rPr>
      </w:pPr>
      <w:r w:rsidRPr="00DE1846">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gridCol w:w="72"/>
      </w:tblGrid>
      <w:tr w:rsidR="00EF73CC" w:rsidRPr="00DE1846" w14:paraId="7176A31B" w14:textId="77777777" w:rsidTr="000012D9">
        <w:trPr>
          <w:gridAfter w:val="1"/>
          <w:wAfter w:w="72" w:type="dxa"/>
        </w:trPr>
        <w:tc>
          <w:tcPr>
            <w:tcW w:w="2482" w:type="dxa"/>
            <w:gridSpan w:val="2"/>
            <w:vAlign w:val="bottom"/>
          </w:tcPr>
          <w:p w14:paraId="3DBA3A5F" w14:textId="77777777" w:rsidR="00EF73CC" w:rsidRPr="00DE1846" w:rsidRDefault="00EF73CC" w:rsidP="00EF73CC">
            <w:pPr>
              <w:pStyle w:val="NoSpacing"/>
              <w:rPr>
                <w:rFonts w:ascii="Times New Roman" w:hAnsi="Times New Roman" w:cs="Times New Roman"/>
                <w:i/>
              </w:rPr>
            </w:pPr>
            <w:r w:rsidRPr="00DE1846">
              <w:rPr>
                <w:rFonts w:ascii="Times New Roman" w:hAnsi="Times New Roman" w:cs="Times New Roman"/>
                <w:i/>
              </w:rPr>
              <w:t>Guests:</w:t>
            </w:r>
          </w:p>
        </w:tc>
        <w:tc>
          <w:tcPr>
            <w:tcW w:w="3946" w:type="dxa"/>
            <w:gridSpan w:val="2"/>
            <w:vAlign w:val="bottom"/>
          </w:tcPr>
          <w:p w14:paraId="2C5E1AF1" w14:textId="77777777" w:rsidR="00EF73CC" w:rsidRPr="00DE1846" w:rsidRDefault="00EF73CC" w:rsidP="00EF73CC">
            <w:pPr>
              <w:pStyle w:val="NoSpacing"/>
              <w:rPr>
                <w:rFonts w:ascii="Times New Roman" w:hAnsi="Times New Roman" w:cs="Times New Roman"/>
                <w:i/>
              </w:rPr>
            </w:pPr>
          </w:p>
        </w:tc>
        <w:tc>
          <w:tcPr>
            <w:tcW w:w="2468" w:type="dxa"/>
            <w:vAlign w:val="bottom"/>
          </w:tcPr>
          <w:p w14:paraId="313C4D85" w14:textId="77777777" w:rsidR="00EF73CC" w:rsidRPr="00DE1846" w:rsidRDefault="00EF73CC" w:rsidP="00EF73CC">
            <w:pPr>
              <w:pStyle w:val="NoSpacing"/>
              <w:rPr>
                <w:rFonts w:ascii="Times New Roman" w:hAnsi="Times New Roman" w:cs="Times New Roman"/>
                <w:i/>
              </w:rPr>
            </w:pPr>
          </w:p>
        </w:tc>
      </w:tr>
      <w:tr w:rsidR="002F0EDE" w:rsidRPr="00560EFD" w14:paraId="3ABF593B" w14:textId="77777777" w:rsidTr="000012D9">
        <w:trPr>
          <w:gridAfter w:val="1"/>
          <w:wAfter w:w="72" w:type="dxa"/>
        </w:trPr>
        <w:tc>
          <w:tcPr>
            <w:tcW w:w="2482" w:type="dxa"/>
            <w:gridSpan w:val="2"/>
            <w:vAlign w:val="bottom"/>
          </w:tcPr>
          <w:p w14:paraId="3C7EB0E5" w14:textId="7589C499" w:rsidR="002F0EDE" w:rsidRPr="00596597" w:rsidRDefault="002F0EDE" w:rsidP="00EF73CC">
            <w:pPr>
              <w:pStyle w:val="NoSpacing"/>
              <w:rPr>
                <w:rFonts w:ascii="Times New Roman" w:hAnsi="Times New Roman" w:cs="Times New Roman"/>
              </w:rPr>
            </w:pPr>
            <w:r w:rsidRPr="00596597">
              <w:rPr>
                <w:rFonts w:ascii="Times New Roman" w:hAnsi="Times New Roman" w:cs="Times New Roman"/>
              </w:rPr>
              <w:t>Abbott, Kristin</w:t>
            </w:r>
          </w:p>
        </w:tc>
        <w:tc>
          <w:tcPr>
            <w:tcW w:w="3946" w:type="dxa"/>
            <w:gridSpan w:val="2"/>
            <w:vAlign w:val="bottom"/>
          </w:tcPr>
          <w:p w14:paraId="635514CF" w14:textId="41482A2D" w:rsidR="002F0EDE" w:rsidRPr="00596597" w:rsidRDefault="002F0EDE" w:rsidP="00EF73CC">
            <w:pPr>
              <w:pStyle w:val="NoSpacing"/>
              <w:rPr>
                <w:rFonts w:ascii="Times New Roman" w:hAnsi="Times New Roman" w:cs="Times New Roman"/>
              </w:rPr>
            </w:pPr>
            <w:r w:rsidRPr="00596597">
              <w:rPr>
                <w:rFonts w:ascii="Times New Roman" w:hAnsi="Times New Roman" w:cs="Times New Roman"/>
              </w:rPr>
              <w:t>PUCT</w:t>
            </w:r>
          </w:p>
        </w:tc>
        <w:tc>
          <w:tcPr>
            <w:tcW w:w="2468" w:type="dxa"/>
            <w:vAlign w:val="bottom"/>
          </w:tcPr>
          <w:p w14:paraId="520C3E50" w14:textId="0886DF49" w:rsidR="002F0EDE" w:rsidRPr="00596597" w:rsidRDefault="002F0EDE" w:rsidP="00EF73CC">
            <w:pPr>
              <w:pStyle w:val="NoSpacing"/>
              <w:rPr>
                <w:rFonts w:ascii="Times New Roman" w:hAnsi="Times New Roman" w:cs="Times New Roman"/>
              </w:rPr>
            </w:pPr>
            <w:r w:rsidRPr="00596597">
              <w:rPr>
                <w:rFonts w:ascii="Times New Roman" w:hAnsi="Times New Roman" w:cs="Times New Roman"/>
              </w:rPr>
              <w:t>Via Teleconference</w:t>
            </w:r>
          </w:p>
        </w:tc>
      </w:tr>
      <w:tr w:rsidR="008E13C3" w:rsidRPr="00560EFD" w14:paraId="11D8C5C6" w14:textId="77777777" w:rsidTr="00596597">
        <w:trPr>
          <w:gridAfter w:val="1"/>
          <w:wAfter w:w="72" w:type="dxa"/>
        </w:trPr>
        <w:tc>
          <w:tcPr>
            <w:tcW w:w="2482" w:type="dxa"/>
            <w:gridSpan w:val="2"/>
          </w:tcPr>
          <w:p w14:paraId="1ADEDC9A" w14:textId="3498CD88" w:rsidR="008E13C3" w:rsidRPr="00560EFD" w:rsidRDefault="008E13C3" w:rsidP="008E13C3">
            <w:pPr>
              <w:pStyle w:val="NoSpacing"/>
              <w:rPr>
                <w:rFonts w:ascii="Times New Roman" w:hAnsi="Times New Roman" w:cs="Times New Roman"/>
                <w:highlight w:val="lightGray"/>
              </w:rPr>
            </w:pPr>
            <w:r w:rsidRPr="008E13C3">
              <w:rPr>
                <w:rFonts w:ascii="Times New Roman" w:hAnsi="Times New Roman" w:cs="Times New Roman"/>
              </w:rPr>
              <w:t>Bierschbach, Erika</w:t>
            </w:r>
          </w:p>
        </w:tc>
        <w:tc>
          <w:tcPr>
            <w:tcW w:w="3946" w:type="dxa"/>
            <w:gridSpan w:val="2"/>
          </w:tcPr>
          <w:p w14:paraId="72C1C746" w14:textId="56588355" w:rsidR="008E13C3" w:rsidRPr="00560EFD" w:rsidRDefault="008E13C3" w:rsidP="008E13C3">
            <w:pPr>
              <w:pStyle w:val="NoSpacing"/>
              <w:rPr>
                <w:rFonts w:ascii="Times New Roman" w:hAnsi="Times New Roman" w:cs="Times New Roman"/>
                <w:highlight w:val="lightGray"/>
              </w:rPr>
            </w:pPr>
            <w:r w:rsidRPr="008E13C3">
              <w:rPr>
                <w:rFonts w:ascii="Times New Roman" w:hAnsi="Times New Roman" w:cs="Times New Roman"/>
              </w:rPr>
              <w:t>Austin Energy</w:t>
            </w:r>
          </w:p>
        </w:tc>
        <w:tc>
          <w:tcPr>
            <w:tcW w:w="2468" w:type="dxa"/>
          </w:tcPr>
          <w:p w14:paraId="0F06C5A3" w14:textId="4E984E62" w:rsidR="008E13C3" w:rsidRPr="00560EFD" w:rsidRDefault="008E13C3" w:rsidP="008E13C3">
            <w:pPr>
              <w:pStyle w:val="NoSpacing"/>
              <w:rPr>
                <w:rFonts w:ascii="Times New Roman" w:hAnsi="Times New Roman" w:cs="Times New Roman"/>
                <w:highlight w:val="lightGray"/>
              </w:rPr>
            </w:pPr>
          </w:p>
        </w:tc>
      </w:tr>
      <w:tr w:rsidR="005E69A3" w:rsidRPr="00560EFD" w14:paraId="0FAA1743" w14:textId="77777777" w:rsidTr="000012D9">
        <w:trPr>
          <w:gridAfter w:val="1"/>
          <w:wAfter w:w="72" w:type="dxa"/>
        </w:trPr>
        <w:tc>
          <w:tcPr>
            <w:tcW w:w="2482" w:type="dxa"/>
            <w:gridSpan w:val="2"/>
            <w:vAlign w:val="bottom"/>
          </w:tcPr>
          <w:p w14:paraId="5A87212E" w14:textId="5AE15D26" w:rsidR="005E69A3" w:rsidRPr="005E69A3" w:rsidRDefault="005E69A3" w:rsidP="00EF73CC">
            <w:pPr>
              <w:pStyle w:val="NoSpacing"/>
              <w:rPr>
                <w:rFonts w:ascii="Times New Roman" w:hAnsi="Times New Roman" w:cs="Times New Roman"/>
              </w:rPr>
            </w:pPr>
            <w:r w:rsidRPr="005E69A3">
              <w:rPr>
                <w:rFonts w:ascii="Times New Roman" w:hAnsi="Times New Roman" w:cs="Times New Roman"/>
              </w:rPr>
              <w:t>Brandt, Adrianne</w:t>
            </w:r>
          </w:p>
        </w:tc>
        <w:tc>
          <w:tcPr>
            <w:tcW w:w="3946" w:type="dxa"/>
            <w:gridSpan w:val="2"/>
            <w:vAlign w:val="bottom"/>
          </w:tcPr>
          <w:p w14:paraId="0D10C55E" w14:textId="12BF5F49" w:rsidR="005E69A3" w:rsidRPr="005E69A3" w:rsidRDefault="005E69A3" w:rsidP="00EF73CC">
            <w:pPr>
              <w:pStyle w:val="NoSpacing"/>
              <w:rPr>
                <w:rFonts w:ascii="Times New Roman" w:hAnsi="Times New Roman" w:cs="Times New Roman"/>
              </w:rPr>
            </w:pPr>
            <w:r w:rsidRPr="005E69A3">
              <w:rPr>
                <w:rFonts w:ascii="Times New Roman" w:hAnsi="Times New Roman" w:cs="Times New Roman"/>
              </w:rPr>
              <w:t>CPS</w:t>
            </w:r>
          </w:p>
        </w:tc>
        <w:tc>
          <w:tcPr>
            <w:tcW w:w="2468" w:type="dxa"/>
            <w:vAlign w:val="bottom"/>
          </w:tcPr>
          <w:p w14:paraId="577070F4" w14:textId="77777777" w:rsidR="005E69A3" w:rsidRPr="00560EFD" w:rsidRDefault="005E69A3" w:rsidP="00EF73CC">
            <w:pPr>
              <w:pStyle w:val="NoSpacing"/>
              <w:rPr>
                <w:rFonts w:ascii="Times New Roman" w:hAnsi="Times New Roman" w:cs="Times New Roman"/>
                <w:highlight w:val="lightGray"/>
              </w:rPr>
            </w:pPr>
          </w:p>
        </w:tc>
      </w:tr>
      <w:tr w:rsidR="00567F56" w:rsidRPr="00560EFD" w14:paraId="0FB75966" w14:textId="77777777" w:rsidTr="000012D9">
        <w:trPr>
          <w:gridAfter w:val="1"/>
          <w:wAfter w:w="72" w:type="dxa"/>
        </w:trPr>
        <w:tc>
          <w:tcPr>
            <w:tcW w:w="2482" w:type="dxa"/>
            <w:gridSpan w:val="2"/>
            <w:vAlign w:val="bottom"/>
          </w:tcPr>
          <w:p w14:paraId="251EB275" w14:textId="07ED4851" w:rsidR="00567F56" w:rsidRPr="00596597" w:rsidRDefault="00567F56" w:rsidP="00EF73CC">
            <w:pPr>
              <w:pStyle w:val="NoSpacing"/>
              <w:rPr>
                <w:rFonts w:ascii="Times New Roman" w:hAnsi="Times New Roman" w:cs="Times New Roman"/>
              </w:rPr>
            </w:pPr>
            <w:r>
              <w:rPr>
                <w:rFonts w:ascii="Times New Roman" w:hAnsi="Times New Roman" w:cs="Times New Roman"/>
              </w:rPr>
              <w:t>Cochran, Seth</w:t>
            </w:r>
          </w:p>
        </w:tc>
        <w:tc>
          <w:tcPr>
            <w:tcW w:w="3946" w:type="dxa"/>
            <w:gridSpan w:val="2"/>
            <w:vAlign w:val="bottom"/>
          </w:tcPr>
          <w:p w14:paraId="25B0F5A5" w14:textId="34FC0FFC" w:rsidR="00567F56" w:rsidRPr="00596597" w:rsidRDefault="00567F56" w:rsidP="00062290">
            <w:pPr>
              <w:pStyle w:val="NoSpacing"/>
              <w:rPr>
                <w:rFonts w:ascii="Times New Roman" w:hAnsi="Times New Roman" w:cs="Times New Roman"/>
              </w:rPr>
            </w:pPr>
            <w:r>
              <w:rPr>
                <w:rFonts w:ascii="Times New Roman" w:hAnsi="Times New Roman" w:cs="Times New Roman"/>
              </w:rPr>
              <w:t>DC Energy</w:t>
            </w:r>
          </w:p>
        </w:tc>
        <w:tc>
          <w:tcPr>
            <w:tcW w:w="2468" w:type="dxa"/>
            <w:vAlign w:val="bottom"/>
          </w:tcPr>
          <w:p w14:paraId="10CC7BD5" w14:textId="77777777" w:rsidR="00567F56" w:rsidRPr="00596597" w:rsidRDefault="00567F56" w:rsidP="00EF73CC">
            <w:pPr>
              <w:pStyle w:val="NoSpacing"/>
              <w:rPr>
                <w:rFonts w:ascii="Times New Roman" w:hAnsi="Times New Roman" w:cs="Times New Roman"/>
              </w:rPr>
            </w:pPr>
          </w:p>
        </w:tc>
      </w:tr>
      <w:tr w:rsidR="00596597" w:rsidRPr="00560EFD" w14:paraId="2F4BA4A0" w14:textId="77777777" w:rsidTr="000012D9">
        <w:trPr>
          <w:gridAfter w:val="1"/>
          <w:wAfter w:w="72" w:type="dxa"/>
        </w:trPr>
        <w:tc>
          <w:tcPr>
            <w:tcW w:w="2482" w:type="dxa"/>
            <w:gridSpan w:val="2"/>
            <w:vAlign w:val="bottom"/>
          </w:tcPr>
          <w:p w14:paraId="02C15AD8" w14:textId="443CCD56" w:rsidR="00596597" w:rsidRPr="00596597" w:rsidRDefault="00596597" w:rsidP="00EF73CC">
            <w:pPr>
              <w:pStyle w:val="NoSpacing"/>
              <w:rPr>
                <w:rFonts w:ascii="Times New Roman" w:hAnsi="Times New Roman" w:cs="Times New Roman"/>
              </w:rPr>
            </w:pPr>
            <w:r w:rsidRPr="00596597">
              <w:rPr>
                <w:rFonts w:ascii="Times New Roman" w:hAnsi="Times New Roman" w:cs="Times New Roman"/>
              </w:rPr>
              <w:t>Cook, Tim</w:t>
            </w:r>
          </w:p>
        </w:tc>
        <w:tc>
          <w:tcPr>
            <w:tcW w:w="3946" w:type="dxa"/>
            <w:gridSpan w:val="2"/>
            <w:vAlign w:val="bottom"/>
          </w:tcPr>
          <w:p w14:paraId="4EC6AF90" w14:textId="2E00E726" w:rsidR="00596597" w:rsidRPr="00596597" w:rsidRDefault="00596597" w:rsidP="00062290">
            <w:pPr>
              <w:pStyle w:val="NoSpacing"/>
              <w:rPr>
                <w:rFonts w:ascii="Times New Roman" w:hAnsi="Times New Roman" w:cs="Times New Roman"/>
              </w:rPr>
            </w:pPr>
            <w:r w:rsidRPr="00596597">
              <w:rPr>
                <w:rFonts w:ascii="Times New Roman" w:hAnsi="Times New Roman" w:cs="Times New Roman"/>
              </w:rPr>
              <w:t>LS Power</w:t>
            </w:r>
          </w:p>
        </w:tc>
        <w:tc>
          <w:tcPr>
            <w:tcW w:w="2468" w:type="dxa"/>
            <w:vAlign w:val="bottom"/>
          </w:tcPr>
          <w:p w14:paraId="374A0FC4" w14:textId="00C54B08" w:rsidR="00596597" w:rsidRPr="00560EFD" w:rsidRDefault="00596597" w:rsidP="00EF73CC">
            <w:pPr>
              <w:pStyle w:val="NoSpacing"/>
              <w:rPr>
                <w:rFonts w:ascii="Times New Roman" w:hAnsi="Times New Roman" w:cs="Times New Roman"/>
                <w:highlight w:val="lightGray"/>
              </w:rPr>
            </w:pPr>
            <w:r w:rsidRPr="00596597">
              <w:rPr>
                <w:rFonts w:ascii="Times New Roman" w:hAnsi="Times New Roman" w:cs="Times New Roman"/>
              </w:rPr>
              <w:t>Via Teleconference</w:t>
            </w:r>
          </w:p>
        </w:tc>
      </w:tr>
      <w:tr w:rsidR="005178BB" w:rsidRPr="00560EFD" w14:paraId="5D339728" w14:textId="77777777" w:rsidTr="000012D9">
        <w:trPr>
          <w:gridAfter w:val="1"/>
          <w:wAfter w:w="72" w:type="dxa"/>
        </w:trPr>
        <w:tc>
          <w:tcPr>
            <w:tcW w:w="2482" w:type="dxa"/>
            <w:gridSpan w:val="2"/>
            <w:vAlign w:val="bottom"/>
          </w:tcPr>
          <w:p w14:paraId="7BF5D452" w14:textId="1F3ACF19" w:rsidR="005178BB" w:rsidRPr="00596597" w:rsidRDefault="005178BB" w:rsidP="00EF73CC">
            <w:pPr>
              <w:pStyle w:val="NoSpacing"/>
              <w:rPr>
                <w:rFonts w:ascii="Times New Roman" w:hAnsi="Times New Roman" w:cs="Times New Roman"/>
              </w:rPr>
            </w:pPr>
            <w:r>
              <w:rPr>
                <w:rFonts w:ascii="Times New Roman" w:hAnsi="Times New Roman" w:cs="Times New Roman"/>
              </w:rPr>
              <w:t>Coon, Patrick</w:t>
            </w:r>
          </w:p>
        </w:tc>
        <w:tc>
          <w:tcPr>
            <w:tcW w:w="3946" w:type="dxa"/>
            <w:gridSpan w:val="2"/>
            <w:vAlign w:val="bottom"/>
          </w:tcPr>
          <w:p w14:paraId="20DF5782" w14:textId="77777777" w:rsidR="005178BB" w:rsidRPr="00596597" w:rsidRDefault="005178BB" w:rsidP="00062290">
            <w:pPr>
              <w:pStyle w:val="NoSpacing"/>
              <w:rPr>
                <w:rFonts w:ascii="Times New Roman" w:hAnsi="Times New Roman" w:cs="Times New Roman"/>
              </w:rPr>
            </w:pPr>
          </w:p>
        </w:tc>
        <w:tc>
          <w:tcPr>
            <w:tcW w:w="2468" w:type="dxa"/>
            <w:vAlign w:val="bottom"/>
          </w:tcPr>
          <w:p w14:paraId="332CEAAC" w14:textId="2E27A556" w:rsidR="005178BB" w:rsidRPr="00596597" w:rsidRDefault="005178BB" w:rsidP="00EF73CC">
            <w:pPr>
              <w:pStyle w:val="NoSpacing"/>
              <w:rPr>
                <w:rFonts w:ascii="Times New Roman" w:hAnsi="Times New Roman" w:cs="Times New Roman"/>
              </w:rPr>
            </w:pPr>
            <w:r w:rsidRPr="00596597">
              <w:rPr>
                <w:rFonts w:ascii="Times New Roman" w:hAnsi="Times New Roman" w:cs="Times New Roman"/>
              </w:rPr>
              <w:t>Via Teleconference</w:t>
            </w:r>
          </w:p>
        </w:tc>
      </w:tr>
      <w:tr w:rsidR="00E373B0" w:rsidRPr="00560EFD" w14:paraId="20993A7F" w14:textId="77777777" w:rsidTr="000012D9">
        <w:trPr>
          <w:gridAfter w:val="1"/>
          <w:wAfter w:w="72" w:type="dxa"/>
        </w:trPr>
        <w:tc>
          <w:tcPr>
            <w:tcW w:w="2482" w:type="dxa"/>
            <w:gridSpan w:val="2"/>
            <w:vAlign w:val="bottom"/>
          </w:tcPr>
          <w:p w14:paraId="6ABD3875" w14:textId="2ED7B4CC" w:rsidR="00E373B0" w:rsidRPr="00567F56" w:rsidRDefault="00E373B0" w:rsidP="00EF73CC">
            <w:pPr>
              <w:pStyle w:val="NoSpacing"/>
              <w:rPr>
                <w:rFonts w:ascii="Times New Roman" w:hAnsi="Times New Roman" w:cs="Times New Roman"/>
              </w:rPr>
            </w:pPr>
            <w:r w:rsidRPr="00567F56">
              <w:rPr>
                <w:rFonts w:ascii="Times New Roman" w:hAnsi="Times New Roman" w:cs="Times New Roman"/>
              </w:rPr>
              <w:t>Cripe, Ramsey</w:t>
            </w:r>
          </w:p>
        </w:tc>
        <w:tc>
          <w:tcPr>
            <w:tcW w:w="3946" w:type="dxa"/>
            <w:gridSpan w:val="2"/>
            <w:vAlign w:val="bottom"/>
          </w:tcPr>
          <w:p w14:paraId="782BC0EF" w14:textId="243FB8A6" w:rsidR="00E373B0" w:rsidRPr="00567F56" w:rsidRDefault="00E373B0" w:rsidP="00EF73CC">
            <w:pPr>
              <w:pStyle w:val="NoSpacing"/>
              <w:rPr>
                <w:rFonts w:ascii="Times New Roman" w:hAnsi="Times New Roman" w:cs="Times New Roman"/>
              </w:rPr>
            </w:pPr>
            <w:r w:rsidRPr="00567F56">
              <w:rPr>
                <w:rFonts w:ascii="Times New Roman" w:hAnsi="Times New Roman" w:cs="Times New Roman"/>
              </w:rPr>
              <w:t>Schneider Engineering</w:t>
            </w:r>
          </w:p>
        </w:tc>
        <w:tc>
          <w:tcPr>
            <w:tcW w:w="2468" w:type="dxa"/>
            <w:vAlign w:val="bottom"/>
          </w:tcPr>
          <w:p w14:paraId="41958843" w14:textId="3B9B772C" w:rsidR="00E373B0" w:rsidRPr="00567F56" w:rsidRDefault="00E373B0" w:rsidP="00EF73CC">
            <w:pPr>
              <w:pStyle w:val="NoSpacing"/>
              <w:rPr>
                <w:rFonts w:ascii="Times New Roman" w:hAnsi="Times New Roman" w:cs="Times New Roman"/>
              </w:rPr>
            </w:pPr>
            <w:r w:rsidRPr="00567F56">
              <w:rPr>
                <w:rFonts w:ascii="Times New Roman" w:hAnsi="Times New Roman" w:cs="Times New Roman"/>
              </w:rPr>
              <w:t>Via Teleconference</w:t>
            </w:r>
          </w:p>
        </w:tc>
      </w:tr>
      <w:tr w:rsidR="00EF73CC" w:rsidRPr="00560EFD" w14:paraId="730E3C20" w14:textId="77777777" w:rsidTr="000012D9">
        <w:trPr>
          <w:gridAfter w:val="1"/>
          <w:wAfter w:w="72" w:type="dxa"/>
        </w:trPr>
        <w:tc>
          <w:tcPr>
            <w:tcW w:w="2482" w:type="dxa"/>
            <w:gridSpan w:val="2"/>
            <w:vAlign w:val="bottom"/>
          </w:tcPr>
          <w:p w14:paraId="41E1137A" w14:textId="77777777" w:rsidR="00EF73CC" w:rsidRPr="005E69A3" w:rsidRDefault="00EF73CC" w:rsidP="00EF73CC">
            <w:pPr>
              <w:pStyle w:val="NoSpacing"/>
              <w:rPr>
                <w:rFonts w:ascii="Times New Roman" w:hAnsi="Times New Roman" w:cs="Times New Roman"/>
              </w:rPr>
            </w:pPr>
            <w:r w:rsidRPr="005E69A3">
              <w:rPr>
                <w:rFonts w:ascii="Times New Roman" w:hAnsi="Times New Roman" w:cs="Times New Roman"/>
              </w:rPr>
              <w:t>Downey, Marty</w:t>
            </w:r>
          </w:p>
        </w:tc>
        <w:tc>
          <w:tcPr>
            <w:tcW w:w="3946" w:type="dxa"/>
            <w:gridSpan w:val="2"/>
            <w:vAlign w:val="bottom"/>
          </w:tcPr>
          <w:p w14:paraId="72B51213" w14:textId="77777777" w:rsidR="00EF73CC" w:rsidRPr="005E69A3" w:rsidRDefault="00EF73CC" w:rsidP="00EF73CC">
            <w:pPr>
              <w:pStyle w:val="NoSpacing"/>
              <w:rPr>
                <w:rFonts w:ascii="Times New Roman" w:hAnsi="Times New Roman" w:cs="Times New Roman"/>
              </w:rPr>
            </w:pPr>
            <w:r w:rsidRPr="005E69A3">
              <w:rPr>
                <w:rFonts w:ascii="Times New Roman" w:hAnsi="Times New Roman" w:cs="Times New Roman"/>
              </w:rPr>
              <w:t>Viridity</w:t>
            </w:r>
          </w:p>
        </w:tc>
        <w:tc>
          <w:tcPr>
            <w:tcW w:w="2468" w:type="dxa"/>
            <w:vAlign w:val="bottom"/>
          </w:tcPr>
          <w:p w14:paraId="27834C2E" w14:textId="77777777" w:rsidR="00EF73CC" w:rsidRPr="00560EFD" w:rsidRDefault="00EF73CC" w:rsidP="00EF73CC">
            <w:pPr>
              <w:pStyle w:val="NoSpacing"/>
              <w:rPr>
                <w:rFonts w:ascii="Times New Roman" w:hAnsi="Times New Roman" w:cs="Times New Roman"/>
                <w:highlight w:val="lightGray"/>
              </w:rPr>
            </w:pPr>
          </w:p>
        </w:tc>
      </w:tr>
      <w:tr w:rsidR="0021763F" w:rsidRPr="00560EFD" w14:paraId="7CB30848" w14:textId="77777777" w:rsidTr="000012D9">
        <w:trPr>
          <w:gridAfter w:val="1"/>
          <w:wAfter w:w="72" w:type="dxa"/>
        </w:trPr>
        <w:tc>
          <w:tcPr>
            <w:tcW w:w="2482" w:type="dxa"/>
            <w:gridSpan w:val="2"/>
            <w:vAlign w:val="bottom"/>
          </w:tcPr>
          <w:p w14:paraId="25A1D1CD" w14:textId="077C4D73" w:rsidR="0021763F" w:rsidRPr="005E69A3" w:rsidRDefault="0021763F" w:rsidP="00EF73CC">
            <w:pPr>
              <w:pStyle w:val="NoSpacing"/>
              <w:rPr>
                <w:rFonts w:ascii="Times New Roman" w:hAnsi="Times New Roman" w:cs="Times New Roman"/>
              </w:rPr>
            </w:pPr>
            <w:r w:rsidRPr="005E69A3">
              <w:rPr>
                <w:rFonts w:ascii="Times New Roman" w:hAnsi="Times New Roman" w:cs="Times New Roman"/>
              </w:rPr>
              <w:t>Dumas, John</w:t>
            </w:r>
          </w:p>
        </w:tc>
        <w:tc>
          <w:tcPr>
            <w:tcW w:w="3946" w:type="dxa"/>
            <w:gridSpan w:val="2"/>
            <w:vAlign w:val="bottom"/>
          </w:tcPr>
          <w:p w14:paraId="4BFA69A8" w14:textId="46B3EA0D" w:rsidR="0021763F" w:rsidRPr="005E69A3" w:rsidRDefault="0021763F" w:rsidP="00EF73CC">
            <w:pPr>
              <w:pStyle w:val="NoSpacing"/>
              <w:rPr>
                <w:rFonts w:ascii="Times New Roman" w:hAnsi="Times New Roman" w:cs="Times New Roman"/>
              </w:rPr>
            </w:pPr>
            <w:r w:rsidRPr="005E69A3">
              <w:rPr>
                <w:rFonts w:ascii="Times New Roman" w:hAnsi="Times New Roman" w:cs="Times New Roman"/>
              </w:rPr>
              <w:t>LCRA</w:t>
            </w:r>
          </w:p>
        </w:tc>
        <w:tc>
          <w:tcPr>
            <w:tcW w:w="2468" w:type="dxa"/>
            <w:vAlign w:val="bottom"/>
          </w:tcPr>
          <w:p w14:paraId="60B4371C" w14:textId="77777777" w:rsidR="0021763F" w:rsidRPr="00560EFD" w:rsidRDefault="0021763F" w:rsidP="00EF73CC">
            <w:pPr>
              <w:pStyle w:val="NoSpacing"/>
              <w:rPr>
                <w:rFonts w:ascii="Times New Roman" w:hAnsi="Times New Roman" w:cs="Times New Roman"/>
                <w:highlight w:val="lightGray"/>
              </w:rPr>
            </w:pPr>
          </w:p>
        </w:tc>
      </w:tr>
      <w:tr w:rsidR="005E69A3" w:rsidRPr="00560EFD" w14:paraId="04F8B1BE" w14:textId="77777777" w:rsidTr="000012D9">
        <w:trPr>
          <w:gridAfter w:val="1"/>
          <w:wAfter w:w="72" w:type="dxa"/>
        </w:trPr>
        <w:tc>
          <w:tcPr>
            <w:tcW w:w="2482" w:type="dxa"/>
            <w:gridSpan w:val="2"/>
            <w:vAlign w:val="bottom"/>
          </w:tcPr>
          <w:p w14:paraId="7D6C8A51" w14:textId="24B58A62" w:rsidR="005E69A3" w:rsidRPr="005E69A3" w:rsidRDefault="005E69A3" w:rsidP="00EF73CC">
            <w:pPr>
              <w:pStyle w:val="NoSpacing"/>
              <w:rPr>
                <w:rFonts w:ascii="Times New Roman" w:hAnsi="Times New Roman" w:cs="Times New Roman"/>
              </w:rPr>
            </w:pPr>
            <w:r w:rsidRPr="005E69A3">
              <w:rPr>
                <w:rFonts w:ascii="Times New Roman" w:hAnsi="Times New Roman" w:cs="Times New Roman"/>
              </w:rPr>
              <w:t>Fox, Kip</w:t>
            </w:r>
          </w:p>
        </w:tc>
        <w:tc>
          <w:tcPr>
            <w:tcW w:w="3946" w:type="dxa"/>
            <w:gridSpan w:val="2"/>
            <w:vAlign w:val="bottom"/>
          </w:tcPr>
          <w:p w14:paraId="48032F4D" w14:textId="52B73D40" w:rsidR="005E69A3" w:rsidRPr="005E69A3" w:rsidRDefault="005E69A3" w:rsidP="00EF73CC">
            <w:pPr>
              <w:pStyle w:val="NoSpacing"/>
              <w:rPr>
                <w:rFonts w:ascii="Times New Roman" w:hAnsi="Times New Roman" w:cs="Times New Roman"/>
              </w:rPr>
            </w:pPr>
            <w:r w:rsidRPr="005E69A3">
              <w:rPr>
                <w:rFonts w:ascii="Times New Roman" w:hAnsi="Times New Roman" w:cs="Times New Roman"/>
              </w:rPr>
              <w:t>AEP</w:t>
            </w:r>
            <w:r>
              <w:rPr>
                <w:rFonts w:ascii="Times New Roman" w:hAnsi="Times New Roman" w:cs="Times New Roman"/>
              </w:rPr>
              <w:t>SC</w:t>
            </w:r>
          </w:p>
        </w:tc>
        <w:tc>
          <w:tcPr>
            <w:tcW w:w="2468" w:type="dxa"/>
            <w:vAlign w:val="bottom"/>
          </w:tcPr>
          <w:p w14:paraId="3D3A69C6" w14:textId="77777777" w:rsidR="005E69A3" w:rsidRPr="00560EFD" w:rsidRDefault="005E69A3" w:rsidP="00EF73CC">
            <w:pPr>
              <w:pStyle w:val="NoSpacing"/>
              <w:rPr>
                <w:rFonts w:ascii="Times New Roman" w:hAnsi="Times New Roman" w:cs="Times New Roman"/>
                <w:highlight w:val="lightGray"/>
              </w:rPr>
            </w:pPr>
          </w:p>
        </w:tc>
      </w:tr>
      <w:tr w:rsidR="00944BC2" w:rsidRPr="00560EFD" w14:paraId="3E13229B" w14:textId="77777777" w:rsidTr="000012D9">
        <w:trPr>
          <w:gridAfter w:val="1"/>
          <w:wAfter w:w="72" w:type="dxa"/>
        </w:trPr>
        <w:tc>
          <w:tcPr>
            <w:tcW w:w="2482" w:type="dxa"/>
            <w:gridSpan w:val="2"/>
            <w:vAlign w:val="bottom"/>
          </w:tcPr>
          <w:p w14:paraId="54CFEFA1" w14:textId="7F2371AA" w:rsidR="00944BC2" w:rsidRPr="008E13C3" w:rsidRDefault="00944BC2" w:rsidP="00EF73CC">
            <w:pPr>
              <w:pStyle w:val="NoSpacing"/>
              <w:rPr>
                <w:rFonts w:ascii="Times New Roman" w:hAnsi="Times New Roman" w:cs="Times New Roman"/>
              </w:rPr>
            </w:pPr>
            <w:r w:rsidRPr="008E13C3">
              <w:rPr>
                <w:rFonts w:ascii="Times New Roman" w:hAnsi="Times New Roman" w:cs="Times New Roman"/>
              </w:rPr>
              <w:t>Goff, Eric</w:t>
            </w:r>
          </w:p>
        </w:tc>
        <w:tc>
          <w:tcPr>
            <w:tcW w:w="3946" w:type="dxa"/>
            <w:gridSpan w:val="2"/>
            <w:vAlign w:val="bottom"/>
          </w:tcPr>
          <w:p w14:paraId="4828C8AE" w14:textId="3B2079F5" w:rsidR="00944BC2" w:rsidRPr="008E13C3" w:rsidRDefault="00944BC2" w:rsidP="00EF73CC">
            <w:pPr>
              <w:pStyle w:val="NoSpacing"/>
              <w:rPr>
                <w:rFonts w:ascii="Times New Roman" w:hAnsi="Times New Roman" w:cs="Times New Roman"/>
              </w:rPr>
            </w:pPr>
            <w:r w:rsidRPr="008E13C3">
              <w:rPr>
                <w:rFonts w:ascii="Times New Roman" w:hAnsi="Times New Roman" w:cs="Times New Roman"/>
              </w:rPr>
              <w:t>Citigroup Energy</w:t>
            </w:r>
          </w:p>
        </w:tc>
        <w:tc>
          <w:tcPr>
            <w:tcW w:w="2468" w:type="dxa"/>
          </w:tcPr>
          <w:p w14:paraId="5FA7A934" w14:textId="77777777" w:rsidR="00944BC2" w:rsidRPr="00560EFD" w:rsidRDefault="00944BC2" w:rsidP="00EF73CC">
            <w:pPr>
              <w:pStyle w:val="NoSpacing"/>
              <w:rPr>
                <w:rFonts w:ascii="Times New Roman" w:hAnsi="Times New Roman" w:cs="Times New Roman"/>
                <w:highlight w:val="lightGray"/>
              </w:rPr>
            </w:pPr>
          </w:p>
        </w:tc>
      </w:tr>
      <w:tr w:rsidR="00992348" w:rsidRPr="00560EFD" w14:paraId="380C7450" w14:textId="77777777" w:rsidTr="000012D9">
        <w:trPr>
          <w:gridAfter w:val="1"/>
          <w:wAfter w:w="72" w:type="dxa"/>
        </w:trPr>
        <w:tc>
          <w:tcPr>
            <w:tcW w:w="2482" w:type="dxa"/>
            <w:gridSpan w:val="2"/>
            <w:vAlign w:val="bottom"/>
          </w:tcPr>
          <w:p w14:paraId="6D17F711" w14:textId="62644197" w:rsidR="00992348" w:rsidRPr="005178BB" w:rsidRDefault="00992348" w:rsidP="00EF73CC">
            <w:pPr>
              <w:pStyle w:val="NoSpacing"/>
              <w:rPr>
                <w:rFonts w:ascii="Times New Roman" w:hAnsi="Times New Roman" w:cs="Times New Roman"/>
              </w:rPr>
            </w:pPr>
            <w:r w:rsidRPr="005178BB">
              <w:rPr>
                <w:rFonts w:ascii="Times New Roman" w:hAnsi="Times New Roman" w:cs="Times New Roman"/>
              </w:rPr>
              <w:t>Graham, Greg</w:t>
            </w:r>
          </w:p>
        </w:tc>
        <w:tc>
          <w:tcPr>
            <w:tcW w:w="3946" w:type="dxa"/>
            <w:gridSpan w:val="2"/>
            <w:vAlign w:val="bottom"/>
          </w:tcPr>
          <w:p w14:paraId="4B6E4A86" w14:textId="3B35173F" w:rsidR="00992348" w:rsidRPr="005178BB" w:rsidRDefault="00992348" w:rsidP="00EF73CC">
            <w:pPr>
              <w:pStyle w:val="NoSpacing"/>
              <w:rPr>
                <w:rFonts w:ascii="Times New Roman" w:hAnsi="Times New Roman" w:cs="Times New Roman"/>
              </w:rPr>
            </w:pPr>
            <w:r w:rsidRPr="005178BB">
              <w:rPr>
                <w:rFonts w:ascii="Times New Roman" w:hAnsi="Times New Roman" w:cs="Times New Roman"/>
              </w:rPr>
              <w:t>Texas Reliability</w:t>
            </w:r>
          </w:p>
        </w:tc>
        <w:tc>
          <w:tcPr>
            <w:tcW w:w="2468" w:type="dxa"/>
          </w:tcPr>
          <w:p w14:paraId="612DE08D" w14:textId="7EC99A1C" w:rsidR="00992348" w:rsidRPr="005178BB" w:rsidRDefault="00992348" w:rsidP="00EF73CC">
            <w:pPr>
              <w:pStyle w:val="NoSpacing"/>
              <w:rPr>
                <w:rFonts w:ascii="Times New Roman" w:hAnsi="Times New Roman" w:cs="Times New Roman"/>
              </w:rPr>
            </w:pPr>
            <w:r w:rsidRPr="005178BB">
              <w:rPr>
                <w:rFonts w:ascii="Times New Roman" w:hAnsi="Times New Roman" w:cs="Times New Roman"/>
              </w:rPr>
              <w:t>Via Teleconference</w:t>
            </w:r>
          </w:p>
        </w:tc>
      </w:tr>
      <w:tr w:rsidR="00EF73CC" w:rsidRPr="00560EFD" w14:paraId="186A0624" w14:textId="77777777" w:rsidTr="000012D9">
        <w:trPr>
          <w:gridAfter w:val="1"/>
          <w:wAfter w:w="72" w:type="dxa"/>
        </w:trPr>
        <w:tc>
          <w:tcPr>
            <w:tcW w:w="2482" w:type="dxa"/>
            <w:gridSpan w:val="2"/>
            <w:vAlign w:val="bottom"/>
          </w:tcPr>
          <w:p w14:paraId="2AEB2029" w14:textId="77777777" w:rsidR="00EF73CC" w:rsidRPr="005E69A3" w:rsidRDefault="00EF73CC" w:rsidP="00EF73CC">
            <w:pPr>
              <w:pStyle w:val="NoSpacing"/>
              <w:rPr>
                <w:rFonts w:ascii="Times New Roman" w:hAnsi="Times New Roman" w:cs="Times New Roman"/>
              </w:rPr>
            </w:pPr>
            <w:r w:rsidRPr="005E69A3">
              <w:rPr>
                <w:rFonts w:ascii="Times New Roman" w:hAnsi="Times New Roman" w:cs="Times New Roman"/>
              </w:rPr>
              <w:t>Gross, Blake</w:t>
            </w:r>
          </w:p>
        </w:tc>
        <w:tc>
          <w:tcPr>
            <w:tcW w:w="3946" w:type="dxa"/>
            <w:gridSpan w:val="2"/>
            <w:vAlign w:val="bottom"/>
          </w:tcPr>
          <w:p w14:paraId="193D997E" w14:textId="77777777" w:rsidR="00EF73CC" w:rsidRPr="005E69A3" w:rsidRDefault="00EF73CC" w:rsidP="00EF73CC">
            <w:pPr>
              <w:pStyle w:val="NoSpacing"/>
              <w:rPr>
                <w:rFonts w:ascii="Times New Roman" w:hAnsi="Times New Roman" w:cs="Times New Roman"/>
              </w:rPr>
            </w:pPr>
            <w:r w:rsidRPr="005E69A3">
              <w:rPr>
                <w:rFonts w:ascii="Times New Roman" w:hAnsi="Times New Roman" w:cs="Times New Roman"/>
              </w:rPr>
              <w:t>AEPSC</w:t>
            </w:r>
          </w:p>
        </w:tc>
        <w:tc>
          <w:tcPr>
            <w:tcW w:w="2468" w:type="dxa"/>
          </w:tcPr>
          <w:p w14:paraId="6B362D05" w14:textId="77777777" w:rsidR="00EF73CC" w:rsidRPr="00560EFD" w:rsidRDefault="00EF73CC" w:rsidP="00EF73CC">
            <w:pPr>
              <w:pStyle w:val="NoSpacing"/>
              <w:rPr>
                <w:rFonts w:ascii="Times New Roman" w:hAnsi="Times New Roman" w:cs="Times New Roman"/>
                <w:highlight w:val="lightGray"/>
              </w:rPr>
            </w:pPr>
          </w:p>
        </w:tc>
      </w:tr>
      <w:tr w:rsidR="0070169A" w:rsidRPr="00560EFD" w14:paraId="47147E58" w14:textId="77777777" w:rsidTr="000012D9">
        <w:trPr>
          <w:gridAfter w:val="1"/>
          <w:wAfter w:w="72" w:type="dxa"/>
        </w:trPr>
        <w:tc>
          <w:tcPr>
            <w:tcW w:w="2482" w:type="dxa"/>
            <w:gridSpan w:val="2"/>
            <w:vAlign w:val="bottom"/>
          </w:tcPr>
          <w:p w14:paraId="1AC7385F" w14:textId="432DE8B5" w:rsidR="0070169A" w:rsidRPr="005E69A3" w:rsidRDefault="0070169A" w:rsidP="00EF73CC">
            <w:pPr>
              <w:pStyle w:val="NoSpacing"/>
              <w:rPr>
                <w:rFonts w:ascii="Times New Roman" w:hAnsi="Times New Roman" w:cs="Times New Roman"/>
              </w:rPr>
            </w:pPr>
            <w:r w:rsidRPr="005E69A3">
              <w:rPr>
                <w:rFonts w:ascii="Times New Roman" w:hAnsi="Times New Roman" w:cs="Times New Roman"/>
              </w:rPr>
              <w:t>Helton, Bob</w:t>
            </w:r>
          </w:p>
        </w:tc>
        <w:tc>
          <w:tcPr>
            <w:tcW w:w="3946" w:type="dxa"/>
            <w:gridSpan w:val="2"/>
            <w:vAlign w:val="bottom"/>
          </w:tcPr>
          <w:p w14:paraId="67CA6176" w14:textId="37619D7D" w:rsidR="0070169A" w:rsidRPr="005E69A3" w:rsidRDefault="000538A1" w:rsidP="000538A1">
            <w:pPr>
              <w:pStyle w:val="NoSpacing"/>
              <w:rPr>
                <w:rFonts w:ascii="Times New Roman" w:hAnsi="Times New Roman" w:cs="Times New Roman"/>
              </w:rPr>
            </w:pPr>
            <w:r w:rsidRPr="005E69A3">
              <w:rPr>
                <w:rFonts w:ascii="Times New Roman" w:hAnsi="Times New Roman" w:cs="Times New Roman"/>
              </w:rPr>
              <w:t>Dynegy</w:t>
            </w:r>
          </w:p>
        </w:tc>
        <w:tc>
          <w:tcPr>
            <w:tcW w:w="2468" w:type="dxa"/>
          </w:tcPr>
          <w:p w14:paraId="5A09DA9C" w14:textId="77777777" w:rsidR="0070169A" w:rsidRPr="00560EFD" w:rsidRDefault="0070169A" w:rsidP="00EF73CC">
            <w:pPr>
              <w:pStyle w:val="NoSpacing"/>
              <w:rPr>
                <w:rFonts w:ascii="Times New Roman" w:hAnsi="Times New Roman" w:cs="Times New Roman"/>
                <w:highlight w:val="lightGray"/>
              </w:rPr>
            </w:pPr>
          </w:p>
        </w:tc>
      </w:tr>
      <w:tr w:rsidR="00292DA4" w:rsidRPr="00560EFD" w14:paraId="412DEE80" w14:textId="77777777" w:rsidTr="000012D9">
        <w:trPr>
          <w:gridAfter w:val="1"/>
          <w:wAfter w:w="72" w:type="dxa"/>
        </w:trPr>
        <w:tc>
          <w:tcPr>
            <w:tcW w:w="2482" w:type="dxa"/>
            <w:gridSpan w:val="2"/>
            <w:vAlign w:val="bottom"/>
          </w:tcPr>
          <w:p w14:paraId="0DD91935" w14:textId="15958F20" w:rsidR="00292DA4" w:rsidRPr="002C144C" w:rsidRDefault="00292DA4" w:rsidP="00EF73CC">
            <w:pPr>
              <w:pStyle w:val="NoSpacing"/>
              <w:rPr>
                <w:rFonts w:ascii="Times New Roman" w:hAnsi="Times New Roman" w:cs="Times New Roman"/>
              </w:rPr>
            </w:pPr>
            <w:r w:rsidRPr="002C144C">
              <w:rPr>
                <w:rFonts w:ascii="Times New Roman" w:hAnsi="Times New Roman" w:cs="Times New Roman"/>
              </w:rPr>
              <w:t>Jones, Randy</w:t>
            </w:r>
          </w:p>
        </w:tc>
        <w:tc>
          <w:tcPr>
            <w:tcW w:w="3946" w:type="dxa"/>
            <w:gridSpan w:val="2"/>
            <w:vAlign w:val="bottom"/>
          </w:tcPr>
          <w:p w14:paraId="5CA8C425" w14:textId="25A070FB" w:rsidR="00292DA4" w:rsidRPr="002C144C" w:rsidRDefault="00292DA4" w:rsidP="00EF73CC">
            <w:pPr>
              <w:pStyle w:val="NoSpacing"/>
              <w:rPr>
                <w:rFonts w:ascii="Times New Roman" w:hAnsi="Times New Roman" w:cs="Times New Roman"/>
              </w:rPr>
            </w:pPr>
            <w:r w:rsidRPr="002C144C">
              <w:rPr>
                <w:rFonts w:ascii="Times New Roman" w:hAnsi="Times New Roman" w:cs="Times New Roman"/>
              </w:rPr>
              <w:t>Calpine</w:t>
            </w:r>
          </w:p>
        </w:tc>
        <w:tc>
          <w:tcPr>
            <w:tcW w:w="2468" w:type="dxa"/>
          </w:tcPr>
          <w:p w14:paraId="51799AA1" w14:textId="77777777" w:rsidR="00292DA4" w:rsidRPr="00560EFD" w:rsidRDefault="00292DA4" w:rsidP="00EF73CC">
            <w:pPr>
              <w:pStyle w:val="NoSpacing"/>
              <w:rPr>
                <w:rFonts w:ascii="Times New Roman" w:hAnsi="Times New Roman" w:cs="Times New Roman"/>
                <w:highlight w:val="lightGray"/>
              </w:rPr>
            </w:pPr>
          </w:p>
        </w:tc>
      </w:tr>
      <w:tr w:rsidR="00520DC6" w:rsidRPr="00560EFD" w14:paraId="46FE41CD" w14:textId="77777777" w:rsidTr="000012D9">
        <w:trPr>
          <w:gridAfter w:val="1"/>
          <w:wAfter w:w="72" w:type="dxa"/>
        </w:trPr>
        <w:tc>
          <w:tcPr>
            <w:tcW w:w="2482" w:type="dxa"/>
            <w:gridSpan w:val="2"/>
            <w:vAlign w:val="bottom"/>
          </w:tcPr>
          <w:p w14:paraId="48D1D8C9" w14:textId="62C9D228" w:rsidR="00520DC6" w:rsidRPr="00596597" w:rsidRDefault="00520DC6" w:rsidP="00EF73CC">
            <w:pPr>
              <w:pStyle w:val="NoSpacing"/>
              <w:rPr>
                <w:rFonts w:ascii="Times New Roman" w:hAnsi="Times New Roman" w:cs="Times New Roman"/>
              </w:rPr>
            </w:pPr>
            <w:r w:rsidRPr="00596597">
              <w:rPr>
                <w:rFonts w:ascii="Times New Roman" w:hAnsi="Times New Roman" w:cs="Times New Roman"/>
              </w:rPr>
              <w:t>Juricek, Michael</w:t>
            </w:r>
          </w:p>
        </w:tc>
        <w:tc>
          <w:tcPr>
            <w:tcW w:w="3946" w:type="dxa"/>
            <w:gridSpan w:val="2"/>
            <w:vAlign w:val="bottom"/>
          </w:tcPr>
          <w:p w14:paraId="357678F4" w14:textId="73903A92" w:rsidR="00520DC6" w:rsidRPr="00596597" w:rsidRDefault="00520DC6" w:rsidP="00EF73CC">
            <w:pPr>
              <w:pStyle w:val="NoSpacing"/>
              <w:rPr>
                <w:rFonts w:ascii="Times New Roman" w:hAnsi="Times New Roman" w:cs="Times New Roman"/>
              </w:rPr>
            </w:pPr>
            <w:r w:rsidRPr="00596597">
              <w:rPr>
                <w:rFonts w:ascii="Times New Roman" w:hAnsi="Times New Roman" w:cs="Times New Roman"/>
              </w:rPr>
              <w:t>Oncor</w:t>
            </w:r>
          </w:p>
        </w:tc>
        <w:tc>
          <w:tcPr>
            <w:tcW w:w="2468" w:type="dxa"/>
          </w:tcPr>
          <w:p w14:paraId="1D0AEBA1" w14:textId="7F23DE68" w:rsidR="00520DC6" w:rsidRPr="00596597" w:rsidRDefault="00520DC6" w:rsidP="00EF73CC">
            <w:pPr>
              <w:pStyle w:val="NoSpacing"/>
              <w:rPr>
                <w:rFonts w:ascii="Times New Roman" w:hAnsi="Times New Roman" w:cs="Times New Roman"/>
              </w:rPr>
            </w:pPr>
            <w:r w:rsidRPr="00596597">
              <w:rPr>
                <w:rFonts w:ascii="Times New Roman" w:hAnsi="Times New Roman" w:cs="Times New Roman"/>
              </w:rPr>
              <w:t>Via Teleconference</w:t>
            </w:r>
          </w:p>
        </w:tc>
      </w:tr>
      <w:tr w:rsidR="002C144C" w:rsidRPr="00560EFD" w14:paraId="5FEEAD8D" w14:textId="77777777" w:rsidTr="000012D9">
        <w:trPr>
          <w:gridAfter w:val="1"/>
          <w:wAfter w:w="72" w:type="dxa"/>
        </w:trPr>
        <w:tc>
          <w:tcPr>
            <w:tcW w:w="2482" w:type="dxa"/>
            <w:gridSpan w:val="2"/>
            <w:vAlign w:val="bottom"/>
          </w:tcPr>
          <w:p w14:paraId="2C351DBF" w14:textId="1E26EBB5" w:rsidR="002C144C" w:rsidRPr="002C144C" w:rsidRDefault="002C144C" w:rsidP="00EF73CC">
            <w:pPr>
              <w:pStyle w:val="NoSpacing"/>
              <w:rPr>
                <w:rFonts w:ascii="Times New Roman" w:hAnsi="Times New Roman" w:cs="Times New Roman"/>
              </w:rPr>
            </w:pPr>
            <w:r w:rsidRPr="002C144C">
              <w:rPr>
                <w:rFonts w:ascii="Times New Roman" w:hAnsi="Times New Roman" w:cs="Times New Roman"/>
              </w:rPr>
              <w:t>Labalt, Louis</w:t>
            </w:r>
          </w:p>
        </w:tc>
        <w:tc>
          <w:tcPr>
            <w:tcW w:w="3946" w:type="dxa"/>
            <w:gridSpan w:val="2"/>
            <w:vAlign w:val="bottom"/>
          </w:tcPr>
          <w:p w14:paraId="0CC2FEB5" w14:textId="562D5419" w:rsidR="002C144C" w:rsidRPr="002C144C" w:rsidRDefault="002C144C" w:rsidP="00EF73CC">
            <w:pPr>
              <w:pStyle w:val="NoSpacing"/>
              <w:rPr>
                <w:rFonts w:ascii="Times New Roman" w:hAnsi="Times New Roman" w:cs="Times New Roman"/>
              </w:rPr>
            </w:pPr>
            <w:r w:rsidRPr="002C144C">
              <w:rPr>
                <w:rFonts w:ascii="Times New Roman" w:hAnsi="Times New Roman" w:cs="Times New Roman"/>
              </w:rPr>
              <w:t>CPS Energy</w:t>
            </w:r>
          </w:p>
        </w:tc>
        <w:tc>
          <w:tcPr>
            <w:tcW w:w="2468" w:type="dxa"/>
          </w:tcPr>
          <w:p w14:paraId="2FB222D2" w14:textId="77777777" w:rsidR="002C144C" w:rsidRPr="00560EFD" w:rsidRDefault="002C144C" w:rsidP="00EF73CC">
            <w:pPr>
              <w:pStyle w:val="NoSpacing"/>
              <w:rPr>
                <w:rFonts w:ascii="Times New Roman" w:hAnsi="Times New Roman" w:cs="Times New Roman"/>
                <w:highlight w:val="lightGray"/>
              </w:rPr>
            </w:pPr>
          </w:p>
        </w:tc>
      </w:tr>
      <w:tr w:rsidR="00596597" w:rsidRPr="00560EFD" w14:paraId="397BA8E3" w14:textId="77777777" w:rsidTr="000012D9">
        <w:trPr>
          <w:gridAfter w:val="1"/>
          <w:wAfter w:w="72" w:type="dxa"/>
        </w:trPr>
        <w:tc>
          <w:tcPr>
            <w:tcW w:w="2482" w:type="dxa"/>
            <w:gridSpan w:val="2"/>
            <w:vAlign w:val="bottom"/>
          </w:tcPr>
          <w:p w14:paraId="54CBD62A" w14:textId="34157CD0" w:rsidR="00596597" w:rsidRPr="002C144C" w:rsidRDefault="00596597" w:rsidP="00EF73CC">
            <w:pPr>
              <w:pStyle w:val="NoSpacing"/>
              <w:rPr>
                <w:rFonts w:ascii="Times New Roman" w:hAnsi="Times New Roman" w:cs="Times New Roman"/>
              </w:rPr>
            </w:pPr>
            <w:r>
              <w:rPr>
                <w:rFonts w:ascii="Times New Roman" w:hAnsi="Times New Roman" w:cs="Times New Roman"/>
              </w:rPr>
              <w:t>Langley, Jay</w:t>
            </w:r>
          </w:p>
        </w:tc>
        <w:tc>
          <w:tcPr>
            <w:tcW w:w="3946" w:type="dxa"/>
            <w:gridSpan w:val="2"/>
            <w:vAlign w:val="bottom"/>
          </w:tcPr>
          <w:p w14:paraId="2AE3F348" w14:textId="376202F1" w:rsidR="00596597" w:rsidRPr="002C144C" w:rsidRDefault="00596597" w:rsidP="00EF73CC">
            <w:pPr>
              <w:pStyle w:val="NoSpacing"/>
              <w:rPr>
                <w:rFonts w:ascii="Times New Roman" w:hAnsi="Times New Roman" w:cs="Times New Roman"/>
              </w:rPr>
            </w:pPr>
            <w:r>
              <w:rPr>
                <w:rFonts w:ascii="Times New Roman" w:hAnsi="Times New Roman" w:cs="Times New Roman"/>
              </w:rPr>
              <w:t>Talen Energy</w:t>
            </w:r>
          </w:p>
        </w:tc>
        <w:tc>
          <w:tcPr>
            <w:tcW w:w="2468" w:type="dxa"/>
          </w:tcPr>
          <w:p w14:paraId="05F8EBD3" w14:textId="4617A70D" w:rsidR="00596597" w:rsidRPr="00560EFD" w:rsidRDefault="00596597" w:rsidP="00EF73CC">
            <w:pPr>
              <w:pStyle w:val="NoSpacing"/>
              <w:rPr>
                <w:rFonts w:ascii="Times New Roman" w:hAnsi="Times New Roman" w:cs="Times New Roman"/>
                <w:highlight w:val="lightGray"/>
              </w:rPr>
            </w:pPr>
            <w:r w:rsidRPr="00596597">
              <w:rPr>
                <w:rFonts w:ascii="Times New Roman" w:hAnsi="Times New Roman" w:cs="Times New Roman"/>
              </w:rPr>
              <w:t>Via Teleconference</w:t>
            </w:r>
          </w:p>
        </w:tc>
      </w:tr>
      <w:tr w:rsidR="005E69A3" w:rsidRPr="00560EFD" w14:paraId="7CD69358" w14:textId="77777777" w:rsidTr="000012D9">
        <w:trPr>
          <w:gridAfter w:val="1"/>
          <w:wAfter w:w="72" w:type="dxa"/>
        </w:trPr>
        <w:tc>
          <w:tcPr>
            <w:tcW w:w="2482" w:type="dxa"/>
            <w:gridSpan w:val="2"/>
            <w:vAlign w:val="bottom"/>
          </w:tcPr>
          <w:p w14:paraId="625EBD87" w14:textId="72330AAD" w:rsidR="005E69A3" w:rsidRPr="002C144C" w:rsidRDefault="005E69A3" w:rsidP="00EF73CC">
            <w:pPr>
              <w:pStyle w:val="NoSpacing"/>
              <w:rPr>
                <w:rFonts w:ascii="Times New Roman" w:hAnsi="Times New Roman" w:cs="Times New Roman"/>
              </w:rPr>
            </w:pPr>
            <w:r>
              <w:rPr>
                <w:rFonts w:ascii="Times New Roman" w:hAnsi="Times New Roman" w:cs="Times New Roman"/>
              </w:rPr>
              <w:t>Lee, Jim</w:t>
            </w:r>
          </w:p>
        </w:tc>
        <w:tc>
          <w:tcPr>
            <w:tcW w:w="3946" w:type="dxa"/>
            <w:gridSpan w:val="2"/>
            <w:vAlign w:val="bottom"/>
          </w:tcPr>
          <w:p w14:paraId="6799D688" w14:textId="2B2D9353" w:rsidR="005E69A3" w:rsidRPr="002C144C" w:rsidRDefault="005E69A3" w:rsidP="00EF73CC">
            <w:pPr>
              <w:pStyle w:val="NoSpacing"/>
              <w:rPr>
                <w:rFonts w:ascii="Times New Roman" w:hAnsi="Times New Roman" w:cs="Times New Roman"/>
              </w:rPr>
            </w:pPr>
            <w:r>
              <w:rPr>
                <w:rFonts w:ascii="Times New Roman" w:hAnsi="Times New Roman" w:cs="Times New Roman"/>
              </w:rPr>
              <w:t>AEPSC</w:t>
            </w:r>
          </w:p>
        </w:tc>
        <w:tc>
          <w:tcPr>
            <w:tcW w:w="2468" w:type="dxa"/>
          </w:tcPr>
          <w:p w14:paraId="13C80E3A" w14:textId="77777777" w:rsidR="005E69A3" w:rsidRPr="00560EFD" w:rsidRDefault="005E69A3" w:rsidP="00EF73CC">
            <w:pPr>
              <w:pStyle w:val="NoSpacing"/>
              <w:rPr>
                <w:rFonts w:ascii="Times New Roman" w:hAnsi="Times New Roman" w:cs="Times New Roman"/>
                <w:highlight w:val="lightGray"/>
              </w:rPr>
            </w:pPr>
          </w:p>
        </w:tc>
      </w:tr>
      <w:tr w:rsidR="002F0EDE" w:rsidRPr="00560EFD" w14:paraId="1C45A06A" w14:textId="77777777" w:rsidTr="000012D9">
        <w:trPr>
          <w:gridAfter w:val="1"/>
          <w:wAfter w:w="72" w:type="dxa"/>
        </w:trPr>
        <w:tc>
          <w:tcPr>
            <w:tcW w:w="2482" w:type="dxa"/>
            <w:gridSpan w:val="2"/>
            <w:vAlign w:val="bottom"/>
          </w:tcPr>
          <w:p w14:paraId="0E43D3E8" w14:textId="3627B802" w:rsidR="002F0EDE" w:rsidRPr="005178BB" w:rsidRDefault="002F0EDE" w:rsidP="00EF73CC">
            <w:pPr>
              <w:pStyle w:val="NoSpacing"/>
              <w:rPr>
                <w:rFonts w:ascii="Times New Roman" w:hAnsi="Times New Roman" w:cs="Times New Roman"/>
              </w:rPr>
            </w:pPr>
            <w:r w:rsidRPr="005178BB">
              <w:rPr>
                <w:rFonts w:ascii="Times New Roman" w:hAnsi="Times New Roman" w:cs="Times New Roman"/>
              </w:rPr>
              <w:t>Matos, Christopher</w:t>
            </w:r>
          </w:p>
        </w:tc>
        <w:tc>
          <w:tcPr>
            <w:tcW w:w="3946" w:type="dxa"/>
            <w:gridSpan w:val="2"/>
            <w:vAlign w:val="bottom"/>
          </w:tcPr>
          <w:p w14:paraId="5B2519CF" w14:textId="2CCAF2BA" w:rsidR="002F0EDE" w:rsidRPr="005178BB" w:rsidRDefault="002F0EDE" w:rsidP="00EF73CC">
            <w:pPr>
              <w:pStyle w:val="NoSpacing"/>
              <w:rPr>
                <w:rFonts w:ascii="Times New Roman" w:hAnsi="Times New Roman" w:cs="Times New Roman"/>
              </w:rPr>
            </w:pPr>
            <w:r w:rsidRPr="005178BB">
              <w:rPr>
                <w:rFonts w:ascii="Times New Roman" w:hAnsi="Times New Roman" w:cs="Times New Roman"/>
              </w:rPr>
              <w:t>PUCT</w:t>
            </w:r>
          </w:p>
        </w:tc>
        <w:tc>
          <w:tcPr>
            <w:tcW w:w="2468" w:type="dxa"/>
          </w:tcPr>
          <w:p w14:paraId="395C12AF" w14:textId="6F9DB7A1" w:rsidR="002F0EDE" w:rsidRPr="005178BB" w:rsidRDefault="002F0EDE" w:rsidP="00EF73CC">
            <w:pPr>
              <w:pStyle w:val="NoSpacing"/>
              <w:rPr>
                <w:rFonts w:ascii="Times New Roman" w:hAnsi="Times New Roman" w:cs="Times New Roman"/>
              </w:rPr>
            </w:pPr>
            <w:r w:rsidRPr="005178BB">
              <w:rPr>
                <w:rFonts w:ascii="Times New Roman" w:hAnsi="Times New Roman" w:cs="Times New Roman"/>
              </w:rPr>
              <w:t>Via Teleconference</w:t>
            </w:r>
          </w:p>
        </w:tc>
      </w:tr>
      <w:tr w:rsidR="00596597" w:rsidRPr="00560EFD" w14:paraId="51A199AA" w14:textId="77777777" w:rsidTr="000012D9">
        <w:trPr>
          <w:gridAfter w:val="1"/>
          <w:wAfter w:w="72" w:type="dxa"/>
        </w:trPr>
        <w:tc>
          <w:tcPr>
            <w:tcW w:w="2482" w:type="dxa"/>
            <w:gridSpan w:val="2"/>
            <w:vAlign w:val="bottom"/>
          </w:tcPr>
          <w:p w14:paraId="7914DE28" w14:textId="37EFA7F5" w:rsidR="00596597" w:rsidRPr="00596597" w:rsidRDefault="00596597" w:rsidP="00EF73CC">
            <w:pPr>
              <w:pStyle w:val="NoSpacing"/>
              <w:rPr>
                <w:rFonts w:ascii="Times New Roman" w:hAnsi="Times New Roman" w:cs="Times New Roman"/>
              </w:rPr>
            </w:pPr>
            <w:r w:rsidRPr="00596597">
              <w:rPr>
                <w:rFonts w:ascii="Times New Roman" w:hAnsi="Times New Roman" w:cs="Times New Roman"/>
              </w:rPr>
              <w:t>McKeever, Debbie</w:t>
            </w:r>
          </w:p>
        </w:tc>
        <w:tc>
          <w:tcPr>
            <w:tcW w:w="3946" w:type="dxa"/>
            <w:gridSpan w:val="2"/>
            <w:vAlign w:val="bottom"/>
          </w:tcPr>
          <w:p w14:paraId="309BA3D6" w14:textId="000B3B8C" w:rsidR="00596597" w:rsidRPr="00596597" w:rsidRDefault="00596597" w:rsidP="00EF73CC">
            <w:pPr>
              <w:pStyle w:val="NoSpacing"/>
              <w:rPr>
                <w:rFonts w:ascii="Times New Roman" w:hAnsi="Times New Roman" w:cs="Times New Roman"/>
              </w:rPr>
            </w:pPr>
            <w:r w:rsidRPr="00596597">
              <w:rPr>
                <w:rFonts w:ascii="Times New Roman" w:hAnsi="Times New Roman" w:cs="Times New Roman"/>
              </w:rPr>
              <w:t>Oncor</w:t>
            </w:r>
          </w:p>
        </w:tc>
        <w:tc>
          <w:tcPr>
            <w:tcW w:w="2468" w:type="dxa"/>
          </w:tcPr>
          <w:p w14:paraId="5DE91398" w14:textId="49F81FA8" w:rsidR="00596597" w:rsidRPr="00596597" w:rsidRDefault="00596597" w:rsidP="00EF73CC">
            <w:pPr>
              <w:pStyle w:val="NoSpacing"/>
              <w:rPr>
                <w:rFonts w:ascii="Times New Roman" w:hAnsi="Times New Roman" w:cs="Times New Roman"/>
              </w:rPr>
            </w:pPr>
            <w:r w:rsidRPr="00596597">
              <w:rPr>
                <w:rFonts w:ascii="Times New Roman" w:hAnsi="Times New Roman" w:cs="Times New Roman"/>
              </w:rPr>
              <w:t>Via Teleconference</w:t>
            </w:r>
          </w:p>
        </w:tc>
      </w:tr>
      <w:tr w:rsidR="00944BC2" w:rsidRPr="00560EFD" w14:paraId="40BFEB29" w14:textId="77777777" w:rsidTr="000012D9">
        <w:trPr>
          <w:gridAfter w:val="1"/>
          <w:wAfter w:w="72" w:type="dxa"/>
        </w:trPr>
        <w:tc>
          <w:tcPr>
            <w:tcW w:w="2482" w:type="dxa"/>
            <w:gridSpan w:val="2"/>
            <w:vAlign w:val="bottom"/>
          </w:tcPr>
          <w:p w14:paraId="21A6D8EA" w14:textId="1DAD4ADB" w:rsidR="00944BC2" w:rsidRPr="005178BB" w:rsidRDefault="00944BC2" w:rsidP="00EF73CC">
            <w:pPr>
              <w:pStyle w:val="NoSpacing"/>
              <w:rPr>
                <w:rFonts w:ascii="Times New Roman" w:hAnsi="Times New Roman" w:cs="Times New Roman"/>
              </w:rPr>
            </w:pPr>
            <w:r w:rsidRPr="005178BB">
              <w:rPr>
                <w:rFonts w:ascii="Times New Roman" w:hAnsi="Times New Roman" w:cs="Times New Roman"/>
              </w:rPr>
              <w:t>Messer, Tayaun</w:t>
            </w:r>
          </w:p>
        </w:tc>
        <w:tc>
          <w:tcPr>
            <w:tcW w:w="3946" w:type="dxa"/>
            <w:gridSpan w:val="2"/>
            <w:vAlign w:val="bottom"/>
          </w:tcPr>
          <w:p w14:paraId="18DC42B5" w14:textId="3025A078" w:rsidR="00944BC2" w:rsidRPr="005178BB" w:rsidRDefault="00550004" w:rsidP="00EF73CC">
            <w:pPr>
              <w:pStyle w:val="NoSpacing"/>
              <w:rPr>
                <w:rFonts w:ascii="Times New Roman" w:hAnsi="Times New Roman" w:cs="Times New Roman"/>
              </w:rPr>
            </w:pPr>
            <w:r>
              <w:rPr>
                <w:rFonts w:ascii="Times New Roman" w:hAnsi="Times New Roman" w:cs="Times New Roman"/>
              </w:rPr>
              <w:t xml:space="preserve">Rayburn </w:t>
            </w:r>
            <w:r w:rsidRPr="00550004">
              <w:rPr>
                <w:rFonts w:ascii="Times New Roman" w:hAnsi="Times New Roman" w:cs="Times New Roman"/>
              </w:rPr>
              <w:t>Country Electric Cooperative</w:t>
            </w:r>
            <w:r w:rsidR="00944BC2" w:rsidRPr="005178BB">
              <w:rPr>
                <w:rFonts w:ascii="Times New Roman" w:hAnsi="Times New Roman" w:cs="Times New Roman"/>
              </w:rPr>
              <w:t xml:space="preserve"> </w:t>
            </w:r>
          </w:p>
        </w:tc>
        <w:tc>
          <w:tcPr>
            <w:tcW w:w="2468" w:type="dxa"/>
          </w:tcPr>
          <w:p w14:paraId="54F7C7FC" w14:textId="16D3F756" w:rsidR="00944BC2" w:rsidRPr="00560EFD" w:rsidRDefault="005178BB" w:rsidP="00EF73CC">
            <w:pPr>
              <w:pStyle w:val="NoSpacing"/>
              <w:rPr>
                <w:rFonts w:ascii="Times New Roman" w:hAnsi="Times New Roman" w:cs="Times New Roman"/>
                <w:highlight w:val="lightGray"/>
              </w:rPr>
            </w:pPr>
            <w:r w:rsidRPr="00596597">
              <w:rPr>
                <w:rFonts w:ascii="Times New Roman" w:hAnsi="Times New Roman" w:cs="Times New Roman"/>
              </w:rPr>
              <w:t>Via Teleconference</w:t>
            </w:r>
          </w:p>
        </w:tc>
      </w:tr>
      <w:tr w:rsidR="005178BB" w:rsidRPr="00560EFD" w14:paraId="1A33287B" w14:textId="77777777" w:rsidTr="000012D9">
        <w:trPr>
          <w:gridAfter w:val="1"/>
          <w:wAfter w:w="72" w:type="dxa"/>
        </w:trPr>
        <w:tc>
          <w:tcPr>
            <w:tcW w:w="2482" w:type="dxa"/>
            <w:gridSpan w:val="2"/>
            <w:vAlign w:val="bottom"/>
          </w:tcPr>
          <w:p w14:paraId="5545165C" w14:textId="438B13C8" w:rsidR="005178BB" w:rsidRPr="005178BB" w:rsidRDefault="005178BB" w:rsidP="00EF73CC">
            <w:pPr>
              <w:pStyle w:val="NoSpacing"/>
              <w:rPr>
                <w:rFonts w:ascii="Times New Roman" w:hAnsi="Times New Roman" w:cs="Times New Roman"/>
              </w:rPr>
            </w:pPr>
            <w:r w:rsidRPr="005178BB">
              <w:rPr>
                <w:rFonts w:ascii="Times New Roman" w:hAnsi="Times New Roman" w:cs="Times New Roman"/>
              </w:rPr>
              <w:t>Moeller, Jason</w:t>
            </w:r>
          </w:p>
        </w:tc>
        <w:tc>
          <w:tcPr>
            <w:tcW w:w="3946" w:type="dxa"/>
            <w:gridSpan w:val="2"/>
            <w:vAlign w:val="bottom"/>
          </w:tcPr>
          <w:p w14:paraId="56779C77" w14:textId="4982BA05" w:rsidR="005178BB" w:rsidRPr="005178BB" w:rsidRDefault="005178BB" w:rsidP="00EF73CC">
            <w:pPr>
              <w:pStyle w:val="NoSpacing"/>
              <w:rPr>
                <w:rFonts w:ascii="Times New Roman" w:hAnsi="Times New Roman" w:cs="Times New Roman"/>
              </w:rPr>
            </w:pPr>
            <w:r w:rsidRPr="005178BB">
              <w:rPr>
                <w:rFonts w:ascii="Times New Roman" w:hAnsi="Times New Roman" w:cs="Times New Roman"/>
              </w:rPr>
              <w:t>LCRA</w:t>
            </w:r>
          </w:p>
        </w:tc>
        <w:tc>
          <w:tcPr>
            <w:tcW w:w="2468" w:type="dxa"/>
          </w:tcPr>
          <w:p w14:paraId="45BA614A" w14:textId="37272DE7" w:rsidR="005178BB" w:rsidRPr="00560EFD" w:rsidRDefault="005178BB" w:rsidP="00EF73CC">
            <w:pPr>
              <w:pStyle w:val="NoSpacing"/>
              <w:rPr>
                <w:rFonts w:ascii="Times New Roman" w:hAnsi="Times New Roman" w:cs="Times New Roman"/>
                <w:highlight w:val="lightGray"/>
              </w:rPr>
            </w:pPr>
            <w:r w:rsidRPr="00596597">
              <w:rPr>
                <w:rFonts w:ascii="Times New Roman" w:hAnsi="Times New Roman" w:cs="Times New Roman"/>
              </w:rPr>
              <w:t>Via Teleconference</w:t>
            </w:r>
          </w:p>
        </w:tc>
      </w:tr>
      <w:tr w:rsidR="00944BC2" w:rsidRPr="00560EFD" w14:paraId="797BC848" w14:textId="77777777" w:rsidTr="000012D9">
        <w:trPr>
          <w:gridAfter w:val="1"/>
          <w:wAfter w:w="72" w:type="dxa"/>
        </w:trPr>
        <w:tc>
          <w:tcPr>
            <w:tcW w:w="2482" w:type="dxa"/>
            <w:gridSpan w:val="2"/>
            <w:vAlign w:val="bottom"/>
          </w:tcPr>
          <w:p w14:paraId="219C0AFA" w14:textId="73ECDAA9" w:rsidR="00944BC2" w:rsidRPr="005E69A3" w:rsidRDefault="00944BC2" w:rsidP="00EF73CC">
            <w:pPr>
              <w:pStyle w:val="NoSpacing"/>
              <w:rPr>
                <w:rFonts w:ascii="Times New Roman" w:hAnsi="Times New Roman" w:cs="Times New Roman"/>
              </w:rPr>
            </w:pPr>
            <w:r w:rsidRPr="005E69A3">
              <w:rPr>
                <w:rFonts w:ascii="Times New Roman" w:hAnsi="Times New Roman" w:cs="Times New Roman"/>
              </w:rPr>
              <w:t>Morris, Sandy</w:t>
            </w:r>
          </w:p>
        </w:tc>
        <w:tc>
          <w:tcPr>
            <w:tcW w:w="3946" w:type="dxa"/>
            <w:gridSpan w:val="2"/>
            <w:vAlign w:val="bottom"/>
          </w:tcPr>
          <w:p w14:paraId="7A5DF01C" w14:textId="608D80BA" w:rsidR="00944BC2" w:rsidRPr="005E69A3" w:rsidRDefault="00944BC2" w:rsidP="00EF73CC">
            <w:pPr>
              <w:pStyle w:val="NoSpacing"/>
              <w:rPr>
                <w:rFonts w:ascii="Times New Roman" w:hAnsi="Times New Roman" w:cs="Times New Roman"/>
              </w:rPr>
            </w:pPr>
            <w:r w:rsidRPr="005E69A3">
              <w:rPr>
                <w:rFonts w:ascii="Times New Roman" w:hAnsi="Times New Roman" w:cs="Times New Roman"/>
              </w:rPr>
              <w:t>Direct Energy</w:t>
            </w:r>
          </w:p>
        </w:tc>
        <w:tc>
          <w:tcPr>
            <w:tcW w:w="2468" w:type="dxa"/>
          </w:tcPr>
          <w:p w14:paraId="00D15378" w14:textId="77777777" w:rsidR="00944BC2" w:rsidRPr="00560EFD" w:rsidRDefault="00944BC2" w:rsidP="00EF73CC">
            <w:pPr>
              <w:pStyle w:val="NoSpacing"/>
              <w:rPr>
                <w:rFonts w:ascii="Times New Roman" w:hAnsi="Times New Roman" w:cs="Times New Roman"/>
                <w:highlight w:val="lightGray"/>
              </w:rPr>
            </w:pPr>
          </w:p>
        </w:tc>
      </w:tr>
      <w:tr w:rsidR="00E373B0" w:rsidRPr="00560EFD" w14:paraId="4D80649C" w14:textId="77777777" w:rsidTr="000012D9">
        <w:trPr>
          <w:gridAfter w:val="1"/>
          <w:wAfter w:w="72" w:type="dxa"/>
        </w:trPr>
        <w:tc>
          <w:tcPr>
            <w:tcW w:w="2482" w:type="dxa"/>
            <w:gridSpan w:val="2"/>
            <w:vAlign w:val="bottom"/>
          </w:tcPr>
          <w:p w14:paraId="6C7E0455" w14:textId="51A087EB" w:rsidR="00E373B0" w:rsidRPr="005178BB" w:rsidRDefault="00E373B0" w:rsidP="00EF73CC">
            <w:pPr>
              <w:pStyle w:val="NoSpacing"/>
              <w:rPr>
                <w:rFonts w:ascii="Times New Roman" w:hAnsi="Times New Roman" w:cs="Times New Roman"/>
              </w:rPr>
            </w:pPr>
            <w:r w:rsidRPr="005178BB">
              <w:rPr>
                <w:rFonts w:ascii="Times New Roman" w:hAnsi="Times New Roman" w:cs="Times New Roman"/>
              </w:rPr>
              <w:t>Mortensen, Mark</w:t>
            </w:r>
          </w:p>
        </w:tc>
        <w:tc>
          <w:tcPr>
            <w:tcW w:w="3946" w:type="dxa"/>
            <w:gridSpan w:val="2"/>
            <w:vAlign w:val="bottom"/>
          </w:tcPr>
          <w:p w14:paraId="397932E1" w14:textId="168B14A5" w:rsidR="00E373B0" w:rsidRPr="005178BB" w:rsidRDefault="00E373B0" w:rsidP="00520DC6">
            <w:pPr>
              <w:pStyle w:val="NoSpacing"/>
              <w:rPr>
                <w:rFonts w:ascii="Times New Roman" w:hAnsi="Times New Roman" w:cs="Times New Roman"/>
              </w:rPr>
            </w:pPr>
            <w:r w:rsidRPr="005178BB">
              <w:rPr>
                <w:rFonts w:ascii="Times New Roman" w:hAnsi="Times New Roman" w:cs="Times New Roman"/>
              </w:rPr>
              <w:t>Rainbow Energy</w:t>
            </w:r>
          </w:p>
        </w:tc>
        <w:tc>
          <w:tcPr>
            <w:tcW w:w="2468" w:type="dxa"/>
            <w:vAlign w:val="bottom"/>
          </w:tcPr>
          <w:p w14:paraId="79A1C145" w14:textId="70A3C259" w:rsidR="00E373B0" w:rsidRPr="005178BB" w:rsidRDefault="00E373B0" w:rsidP="00EF73CC">
            <w:pPr>
              <w:pStyle w:val="NoSpacing"/>
              <w:rPr>
                <w:rFonts w:ascii="Times New Roman" w:hAnsi="Times New Roman" w:cs="Times New Roman"/>
              </w:rPr>
            </w:pPr>
            <w:r w:rsidRPr="005178BB">
              <w:rPr>
                <w:rFonts w:ascii="Times New Roman" w:hAnsi="Times New Roman" w:cs="Times New Roman"/>
              </w:rPr>
              <w:t>Via Teleconference</w:t>
            </w:r>
          </w:p>
        </w:tc>
      </w:tr>
      <w:tr w:rsidR="00567F56" w:rsidRPr="00560EFD" w14:paraId="59E4BFA0" w14:textId="77777777" w:rsidTr="000012D9">
        <w:trPr>
          <w:gridAfter w:val="1"/>
          <w:wAfter w:w="72" w:type="dxa"/>
        </w:trPr>
        <w:tc>
          <w:tcPr>
            <w:tcW w:w="2482" w:type="dxa"/>
            <w:gridSpan w:val="2"/>
            <w:vAlign w:val="bottom"/>
          </w:tcPr>
          <w:p w14:paraId="04636456" w14:textId="65AC9176" w:rsidR="00567F56" w:rsidRPr="00567F56" w:rsidRDefault="00567F56" w:rsidP="00EF73CC">
            <w:pPr>
              <w:pStyle w:val="NoSpacing"/>
              <w:rPr>
                <w:rFonts w:ascii="Times New Roman" w:hAnsi="Times New Roman" w:cs="Times New Roman"/>
              </w:rPr>
            </w:pPr>
            <w:r w:rsidRPr="00567F56">
              <w:rPr>
                <w:rFonts w:ascii="Times New Roman" w:hAnsi="Times New Roman" w:cs="Times New Roman"/>
              </w:rPr>
              <w:t>Plunkett, Derenda</w:t>
            </w:r>
          </w:p>
        </w:tc>
        <w:tc>
          <w:tcPr>
            <w:tcW w:w="3946" w:type="dxa"/>
            <w:gridSpan w:val="2"/>
            <w:vAlign w:val="bottom"/>
          </w:tcPr>
          <w:p w14:paraId="740CED43" w14:textId="2855442B" w:rsidR="00567F56" w:rsidRPr="00567F56" w:rsidRDefault="00567F56" w:rsidP="00520DC6">
            <w:pPr>
              <w:pStyle w:val="NoSpacing"/>
              <w:rPr>
                <w:rFonts w:ascii="Times New Roman" w:hAnsi="Times New Roman" w:cs="Times New Roman"/>
              </w:rPr>
            </w:pPr>
            <w:r w:rsidRPr="00567F56">
              <w:rPr>
                <w:rFonts w:ascii="Times New Roman" w:hAnsi="Times New Roman" w:cs="Times New Roman"/>
              </w:rPr>
              <w:t>CenterPoint Energy</w:t>
            </w:r>
          </w:p>
        </w:tc>
        <w:tc>
          <w:tcPr>
            <w:tcW w:w="2468" w:type="dxa"/>
            <w:vAlign w:val="bottom"/>
          </w:tcPr>
          <w:p w14:paraId="2EF7221F" w14:textId="6A24F977" w:rsidR="00567F56" w:rsidRPr="00560EFD" w:rsidRDefault="00567F56" w:rsidP="00EF73CC">
            <w:pPr>
              <w:pStyle w:val="NoSpacing"/>
              <w:rPr>
                <w:rFonts w:ascii="Times New Roman" w:hAnsi="Times New Roman" w:cs="Times New Roman"/>
                <w:highlight w:val="lightGray"/>
              </w:rPr>
            </w:pPr>
            <w:r w:rsidRPr="00596597">
              <w:rPr>
                <w:rFonts w:ascii="Times New Roman" w:hAnsi="Times New Roman" w:cs="Times New Roman"/>
              </w:rPr>
              <w:t>Via Teleconference</w:t>
            </w:r>
          </w:p>
        </w:tc>
      </w:tr>
      <w:tr w:rsidR="005E69A3" w:rsidRPr="00560EFD" w14:paraId="3CA1CC65" w14:textId="77777777" w:rsidTr="000012D9">
        <w:trPr>
          <w:gridAfter w:val="1"/>
          <w:wAfter w:w="72" w:type="dxa"/>
        </w:trPr>
        <w:tc>
          <w:tcPr>
            <w:tcW w:w="2482" w:type="dxa"/>
            <w:gridSpan w:val="2"/>
            <w:vAlign w:val="bottom"/>
          </w:tcPr>
          <w:p w14:paraId="3C74803D" w14:textId="5EB20711" w:rsidR="005E69A3" w:rsidRPr="005E69A3" w:rsidRDefault="005E69A3" w:rsidP="00EF73CC">
            <w:pPr>
              <w:pStyle w:val="NoSpacing"/>
              <w:rPr>
                <w:rFonts w:ascii="Times New Roman" w:hAnsi="Times New Roman" w:cs="Times New Roman"/>
              </w:rPr>
            </w:pPr>
            <w:r w:rsidRPr="005E69A3">
              <w:rPr>
                <w:rFonts w:ascii="Times New Roman" w:hAnsi="Times New Roman" w:cs="Times New Roman"/>
              </w:rPr>
              <w:t>Powell, Christian</w:t>
            </w:r>
          </w:p>
        </w:tc>
        <w:tc>
          <w:tcPr>
            <w:tcW w:w="3946" w:type="dxa"/>
            <w:gridSpan w:val="2"/>
            <w:vAlign w:val="bottom"/>
          </w:tcPr>
          <w:p w14:paraId="5C6869C4" w14:textId="6EC60A43" w:rsidR="005E69A3" w:rsidRPr="005E69A3" w:rsidRDefault="005E69A3" w:rsidP="00520DC6">
            <w:pPr>
              <w:pStyle w:val="NoSpacing"/>
              <w:rPr>
                <w:rFonts w:ascii="Times New Roman" w:hAnsi="Times New Roman" w:cs="Times New Roman"/>
              </w:rPr>
            </w:pPr>
            <w:r w:rsidRPr="005E69A3">
              <w:rPr>
                <w:rFonts w:ascii="Times New Roman" w:hAnsi="Times New Roman" w:cs="Times New Roman"/>
              </w:rPr>
              <w:t>LCRA</w:t>
            </w:r>
          </w:p>
        </w:tc>
        <w:tc>
          <w:tcPr>
            <w:tcW w:w="2468" w:type="dxa"/>
            <w:vAlign w:val="bottom"/>
          </w:tcPr>
          <w:p w14:paraId="2CAE7A97" w14:textId="77777777" w:rsidR="005E69A3" w:rsidRPr="00560EFD" w:rsidRDefault="005E69A3" w:rsidP="00EF73CC">
            <w:pPr>
              <w:pStyle w:val="NoSpacing"/>
              <w:rPr>
                <w:rFonts w:ascii="Times New Roman" w:hAnsi="Times New Roman" w:cs="Times New Roman"/>
                <w:highlight w:val="lightGray"/>
              </w:rPr>
            </w:pPr>
          </w:p>
        </w:tc>
      </w:tr>
      <w:tr w:rsidR="00944BC2" w:rsidRPr="00560EFD" w14:paraId="05C1E43E" w14:textId="77777777" w:rsidTr="000012D9">
        <w:trPr>
          <w:gridAfter w:val="1"/>
          <w:wAfter w:w="72" w:type="dxa"/>
        </w:trPr>
        <w:tc>
          <w:tcPr>
            <w:tcW w:w="2482" w:type="dxa"/>
            <w:gridSpan w:val="2"/>
            <w:vAlign w:val="bottom"/>
          </w:tcPr>
          <w:p w14:paraId="3B841634" w14:textId="7B00AAAC" w:rsidR="00944BC2" w:rsidRPr="005178BB" w:rsidRDefault="00944BC2" w:rsidP="00EF73CC">
            <w:pPr>
              <w:pStyle w:val="NoSpacing"/>
              <w:rPr>
                <w:rFonts w:ascii="Times New Roman" w:hAnsi="Times New Roman" w:cs="Times New Roman"/>
              </w:rPr>
            </w:pPr>
            <w:r w:rsidRPr="005178BB">
              <w:rPr>
                <w:rFonts w:ascii="Times New Roman" w:hAnsi="Times New Roman" w:cs="Times New Roman"/>
              </w:rPr>
              <w:t>Reedy, Steve</w:t>
            </w:r>
          </w:p>
        </w:tc>
        <w:tc>
          <w:tcPr>
            <w:tcW w:w="3946" w:type="dxa"/>
            <w:gridSpan w:val="2"/>
            <w:vAlign w:val="bottom"/>
          </w:tcPr>
          <w:p w14:paraId="555493F8" w14:textId="63A073B4" w:rsidR="00944BC2" w:rsidRPr="005178BB" w:rsidRDefault="00944BC2" w:rsidP="00EF73CC">
            <w:pPr>
              <w:pStyle w:val="NoSpacing"/>
              <w:rPr>
                <w:rFonts w:ascii="Times New Roman" w:hAnsi="Times New Roman" w:cs="Times New Roman"/>
              </w:rPr>
            </w:pPr>
            <w:r w:rsidRPr="005178BB">
              <w:rPr>
                <w:rFonts w:ascii="Times New Roman" w:hAnsi="Times New Roman" w:cs="Times New Roman"/>
              </w:rPr>
              <w:t>Potomac Economics</w:t>
            </w:r>
          </w:p>
        </w:tc>
        <w:tc>
          <w:tcPr>
            <w:tcW w:w="2468" w:type="dxa"/>
            <w:vAlign w:val="bottom"/>
          </w:tcPr>
          <w:p w14:paraId="28BD6B16" w14:textId="3EAD3B97" w:rsidR="00944BC2" w:rsidRPr="00560EFD" w:rsidRDefault="005178BB" w:rsidP="00EF73CC">
            <w:pPr>
              <w:pStyle w:val="NoSpacing"/>
              <w:rPr>
                <w:rFonts w:ascii="Times New Roman" w:hAnsi="Times New Roman" w:cs="Times New Roman"/>
                <w:highlight w:val="lightGray"/>
              </w:rPr>
            </w:pPr>
            <w:r w:rsidRPr="00596597">
              <w:rPr>
                <w:rFonts w:ascii="Times New Roman" w:hAnsi="Times New Roman" w:cs="Times New Roman"/>
              </w:rPr>
              <w:t>Via Teleconference</w:t>
            </w:r>
          </w:p>
        </w:tc>
      </w:tr>
      <w:tr w:rsidR="00596597" w:rsidRPr="00560EFD" w14:paraId="5E401E27" w14:textId="77777777" w:rsidTr="000012D9">
        <w:trPr>
          <w:gridAfter w:val="1"/>
          <w:wAfter w:w="72" w:type="dxa"/>
        </w:trPr>
        <w:tc>
          <w:tcPr>
            <w:tcW w:w="2482" w:type="dxa"/>
            <w:gridSpan w:val="2"/>
            <w:vAlign w:val="bottom"/>
          </w:tcPr>
          <w:p w14:paraId="0DEB0E17" w14:textId="71E65DB2" w:rsidR="00596597" w:rsidRPr="005178BB" w:rsidRDefault="00596597" w:rsidP="00EF73CC">
            <w:pPr>
              <w:pStyle w:val="NoSpacing"/>
              <w:rPr>
                <w:rFonts w:ascii="Times New Roman" w:hAnsi="Times New Roman" w:cs="Times New Roman"/>
              </w:rPr>
            </w:pPr>
            <w:r w:rsidRPr="005178BB">
              <w:rPr>
                <w:rFonts w:ascii="Times New Roman" w:hAnsi="Times New Roman" w:cs="Times New Roman"/>
              </w:rPr>
              <w:t>Reeve, Adam</w:t>
            </w:r>
          </w:p>
        </w:tc>
        <w:tc>
          <w:tcPr>
            <w:tcW w:w="3946" w:type="dxa"/>
            <w:gridSpan w:val="2"/>
            <w:vAlign w:val="bottom"/>
          </w:tcPr>
          <w:p w14:paraId="0D88505D" w14:textId="0EAF11FD" w:rsidR="00596597" w:rsidRPr="005178BB" w:rsidRDefault="00596597" w:rsidP="00EF73CC">
            <w:pPr>
              <w:pStyle w:val="NoSpacing"/>
              <w:rPr>
                <w:rFonts w:ascii="Times New Roman" w:hAnsi="Times New Roman" w:cs="Times New Roman"/>
              </w:rPr>
            </w:pPr>
            <w:r w:rsidRPr="005178BB">
              <w:rPr>
                <w:rFonts w:ascii="Times New Roman" w:hAnsi="Times New Roman" w:cs="Times New Roman"/>
              </w:rPr>
              <w:t xml:space="preserve">REsurety </w:t>
            </w:r>
          </w:p>
        </w:tc>
        <w:tc>
          <w:tcPr>
            <w:tcW w:w="2468" w:type="dxa"/>
            <w:vAlign w:val="bottom"/>
          </w:tcPr>
          <w:p w14:paraId="417FC89E" w14:textId="2F4D2C67" w:rsidR="00596597" w:rsidRPr="00560EFD" w:rsidRDefault="005178BB" w:rsidP="00EF73CC">
            <w:pPr>
              <w:pStyle w:val="NoSpacing"/>
              <w:rPr>
                <w:rFonts w:ascii="Times New Roman" w:hAnsi="Times New Roman" w:cs="Times New Roman"/>
                <w:highlight w:val="lightGray"/>
              </w:rPr>
            </w:pPr>
            <w:r w:rsidRPr="00596597">
              <w:rPr>
                <w:rFonts w:ascii="Times New Roman" w:hAnsi="Times New Roman" w:cs="Times New Roman"/>
              </w:rPr>
              <w:t>Via Teleconference</w:t>
            </w:r>
          </w:p>
        </w:tc>
      </w:tr>
      <w:tr w:rsidR="005E69A3" w:rsidRPr="00560EFD" w14:paraId="2B7DB4F9" w14:textId="77777777" w:rsidTr="000012D9">
        <w:trPr>
          <w:gridAfter w:val="1"/>
          <w:wAfter w:w="72" w:type="dxa"/>
        </w:trPr>
        <w:tc>
          <w:tcPr>
            <w:tcW w:w="2482" w:type="dxa"/>
            <w:gridSpan w:val="2"/>
            <w:vAlign w:val="bottom"/>
          </w:tcPr>
          <w:p w14:paraId="207F4EEF" w14:textId="299D5F67" w:rsidR="005E69A3" w:rsidRPr="005E69A3" w:rsidRDefault="005E69A3" w:rsidP="00EF73CC">
            <w:pPr>
              <w:pStyle w:val="NoSpacing"/>
              <w:rPr>
                <w:rFonts w:ascii="Times New Roman" w:hAnsi="Times New Roman" w:cs="Times New Roman"/>
              </w:rPr>
            </w:pPr>
            <w:r w:rsidRPr="005E69A3">
              <w:rPr>
                <w:rFonts w:ascii="Times New Roman" w:hAnsi="Times New Roman" w:cs="Times New Roman"/>
              </w:rPr>
              <w:lastRenderedPageBreak/>
              <w:t>Reid, Walter</w:t>
            </w:r>
          </w:p>
        </w:tc>
        <w:tc>
          <w:tcPr>
            <w:tcW w:w="3946" w:type="dxa"/>
            <w:gridSpan w:val="2"/>
            <w:vAlign w:val="bottom"/>
          </w:tcPr>
          <w:p w14:paraId="4F03F546" w14:textId="726619F9" w:rsidR="005E69A3" w:rsidRPr="005E69A3" w:rsidRDefault="005E69A3" w:rsidP="002C4823">
            <w:pPr>
              <w:pStyle w:val="NoSpacing"/>
              <w:rPr>
                <w:rFonts w:ascii="Times New Roman" w:hAnsi="Times New Roman" w:cs="Times New Roman"/>
              </w:rPr>
            </w:pPr>
            <w:r w:rsidRPr="005E69A3">
              <w:rPr>
                <w:rFonts w:ascii="Times New Roman" w:hAnsi="Times New Roman" w:cs="Times New Roman"/>
              </w:rPr>
              <w:t>Wind Coalition</w:t>
            </w:r>
          </w:p>
        </w:tc>
        <w:tc>
          <w:tcPr>
            <w:tcW w:w="2468" w:type="dxa"/>
            <w:vAlign w:val="bottom"/>
          </w:tcPr>
          <w:p w14:paraId="65E55F16" w14:textId="77777777" w:rsidR="005E69A3" w:rsidRPr="00560EFD" w:rsidRDefault="005E69A3" w:rsidP="00EF73CC">
            <w:pPr>
              <w:pStyle w:val="NoSpacing"/>
              <w:rPr>
                <w:rFonts w:ascii="Times New Roman" w:hAnsi="Times New Roman" w:cs="Times New Roman"/>
                <w:highlight w:val="lightGray"/>
              </w:rPr>
            </w:pPr>
          </w:p>
        </w:tc>
      </w:tr>
      <w:tr w:rsidR="00520DC6" w:rsidRPr="00560EFD" w14:paraId="17766F2F" w14:textId="77777777" w:rsidTr="000012D9">
        <w:trPr>
          <w:gridAfter w:val="1"/>
          <w:wAfter w:w="72" w:type="dxa"/>
        </w:trPr>
        <w:tc>
          <w:tcPr>
            <w:tcW w:w="2482" w:type="dxa"/>
            <w:gridSpan w:val="2"/>
            <w:vAlign w:val="bottom"/>
          </w:tcPr>
          <w:p w14:paraId="4AC17598" w14:textId="0C07C4AF" w:rsidR="00520DC6" w:rsidRPr="005178BB" w:rsidRDefault="00520DC6" w:rsidP="00EF73CC">
            <w:pPr>
              <w:pStyle w:val="NoSpacing"/>
              <w:rPr>
                <w:rFonts w:ascii="Times New Roman" w:hAnsi="Times New Roman" w:cs="Times New Roman"/>
              </w:rPr>
            </w:pPr>
            <w:r w:rsidRPr="005178BB">
              <w:rPr>
                <w:rFonts w:ascii="Times New Roman" w:hAnsi="Times New Roman" w:cs="Times New Roman"/>
              </w:rPr>
              <w:t>Rehfeldt, Diana</w:t>
            </w:r>
          </w:p>
        </w:tc>
        <w:tc>
          <w:tcPr>
            <w:tcW w:w="3946" w:type="dxa"/>
            <w:gridSpan w:val="2"/>
            <w:vAlign w:val="bottom"/>
          </w:tcPr>
          <w:p w14:paraId="7AC9226E" w14:textId="21111FA1" w:rsidR="00520DC6" w:rsidRPr="005178BB" w:rsidRDefault="00520DC6" w:rsidP="00EF73CC">
            <w:pPr>
              <w:pStyle w:val="NoSpacing"/>
              <w:rPr>
                <w:rFonts w:ascii="Times New Roman" w:hAnsi="Times New Roman" w:cs="Times New Roman"/>
              </w:rPr>
            </w:pPr>
            <w:r w:rsidRPr="005178BB">
              <w:rPr>
                <w:rFonts w:ascii="Times New Roman" w:hAnsi="Times New Roman" w:cs="Times New Roman"/>
              </w:rPr>
              <w:t>TNMP</w:t>
            </w:r>
          </w:p>
        </w:tc>
        <w:tc>
          <w:tcPr>
            <w:tcW w:w="2468" w:type="dxa"/>
            <w:vAlign w:val="bottom"/>
          </w:tcPr>
          <w:p w14:paraId="113ACA7A" w14:textId="28F723DA" w:rsidR="00520DC6" w:rsidRPr="005178BB" w:rsidRDefault="00520DC6" w:rsidP="00EF73CC">
            <w:pPr>
              <w:pStyle w:val="NoSpacing"/>
              <w:rPr>
                <w:rFonts w:ascii="Times New Roman" w:hAnsi="Times New Roman" w:cs="Times New Roman"/>
              </w:rPr>
            </w:pPr>
            <w:r w:rsidRPr="005178BB">
              <w:rPr>
                <w:rFonts w:ascii="Times New Roman" w:hAnsi="Times New Roman" w:cs="Times New Roman"/>
              </w:rPr>
              <w:t>Via Teleconference</w:t>
            </w:r>
          </w:p>
        </w:tc>
      </w:tr>
      <w:tr w:rsidR="005E69A3" w:rsidRPr="00560EFD" w14:paraId="406615CF" w14:textId="77777777" w:rsidTr="000012D9">
        <w:trPr>
          <w:gridAfter w:val="1"/>
          <w:wAfter w:w="72" w:type="dxa"/>
        </w:trPr>
        <w:tc>
          <w:tcPr>
            <w:tcW w:w="2482" w:type="dxa"/>
            <w:gridSpan w:val="2"/>
            <w:vAlign w:val="bottom"/>
          </w:tcPr>
          <w:p w14:paraId="50859A7A" w14:textId="176C1E0A" w:rsidR="005E69A3" w:rsidRPr="005E69A3" w:rsidRDefault="005E69A3" w:rsidP="00EF73CC">
            <w:pPr>
              <w:pStyle w:val="NoSpacing"/>
              <w:rPr>
                <w:rFonts w:ascii="Times New Roman" w:hAnsi="Times New Roman" w:cs="Times New Roman"/>
              </w:rPr>
            </w:pPr>
            <w:r w:rsidRPr="005E69A3">
              <w:rPr>
                <w:rFonts w:ascii="Times New Roman" w:hAnsi="Times New Roman" w:cs="Times New Roman"/>
              </w:rPr>
              <w:t>Rigler, Alicia</w:t>
            </w:r>
          </w:p>
        </w:tc>
        <w:tc>
          <w:tcPr>
            <w:tcW w:w="3946" w:type="dxa"/>
            <w:gridSpan w:val="2"/>
            <w:vAlign w:val="bottom"/>
          </w:tcPr>
          <w:p w14:paraId="3084095F" w14:textId="29C91870" w:rsidR="005E69A3" w:rsidRPr="005E69A3" w:rsidRDefault="005E69A3" w:rsidP="00EF73CC">
            <w:pPr>
              <w:pStyle w:val="NoSpacing"/>
              <w:rPr>
                <w:rFonts w:ascii="Times New Roman" w:hAnsi="Times New Roman" w:cs="Times New Roman"/>
              </w:rPr>
            </w:pPr>
            <w:r w:rsidRPr="005E69A3">
              <w:rPr>
                <w:rFonts w:ascii="Times New Roman" w:hAnsi="Times New Roman" w:cs="Times New Roman"/>
              </w:rPr>
              <w:t>Sharyland</w:t>
            </w:r>
          </w:p>
        </w:tc>
        <w:tc>
          <w:tcPr>
            <w:tcW w:w="2468" w:type="dxa"/>
            <w:vAlign w:val="bottom"/>
          </w:tcPr>
          <w:p w14:paraId="54684D30" w14:textId="77777777" w:rsidR="005E69A3" w:rsidRPr="00560EFD" w:rsidRDefault="005E69A3" w:rsidP="00EF73CC">
            <w:pPr>
              <w:pStyle w:val="NoSpacing"/>
              <w:rPr>
                <w:rFonts w:ascii="Times New Roman" w:hAnsi="Times New Roman" w:cs="Times New Roman"/>
                <w:highlight w:val="lightGray"/>
              </w:rPr>
            </w:pPr>
          </w:p>
        </w:tc>
      </w:tr>
      <w:tr w:rsidR="0070169A" w:rsidRPr="00560EFD" w14:paraId="5361C1FD" w14:textId="77777777" w:rsidTr="000012D9">
        <w:trPr>
          <w:gridAfter w:val="1"/>
          <w:wAfter w:w="72" w:type="dxa"/>
        </w:trPr>
        <w:tc>
          <w:tcPr>
            <w:tcW w:w="2482" w:type="dxa"/>
            <w:gridSpan w:val="2"/>
            <w:vAlign w:val="bottom"/>
          </w:tcPr>
          <w:p w14:paraId="32C2D30B" w14:textId="2799199F" w:rsidR="0070169A" w:rsidRPr="008E13C3" w:rsidRDefault="0070169A" w:rsidP="00EF73CC">
            <w:pPr>
              <w:pStyle w:val="NoSpacing"/>
              <w:rPr>
                <w:rFonts w:ascii="Times New Roman" w:hAnsi="Times New Roman" w:cs="Times New Roman"/>
              </w:rPr>
            </w:pPr>
            <w:r w:rsidRPr="008E13C3">
              <w:rPr>
                <w:rFonts w:ascii="Times New Roman" w:hAnsi="Times New Roman" w:cs="Times New Roman"/>
              </w:rPr>
              <w:t>Robertson, Jennifer</w:t>
            </w:r>
          </w:p>
        </w:tc>
        <w:tc>
          <w:tcPr>
            <w:tcW w:w="3946" w:type="dxa"/>
            <w:gridSpan w:val="2"/>
            <w:vAlign w:val="bottom"/>
          </w:tcPr>
          <w:p w14:paraId="77272782" w14:textId="3778BB7C" w:rsidR="0070169A" w:rsidRPr="008E13C3" w:rsidRDefault="0070169A" w:rsidP="00EF73CC">
            <w:pPr>
              <w:pStyle w:val="NoSpacing"/>
              <w:rPr>
                <w:rFonts w:ascii="Times New Roman" w:hAnsi="Times New Roman" w:cs="Times New Roman"/>
              </w:rPr>
            </w:pPr>
            <w:r w:rsidRPr="008E13C3">
              <w:rPr>
                <w:rFonts w:ascii="Times New Roman" w:hAnsi="Times New Roman" w:cs="Times New Roman"/>
              </w:rPr>
              <w:t>LCRA</w:t>
            </w:r>
          </w:p>
        </w:tc>
        <w:tc>
          <w:tcPr>
            <w:tcW w:w="2468" w:type="dxa"/>
            <w:vAlign w:val="bottom"/>
          </w:tcPr>
          <w:p w14:paraId="34239040" w14:textId="77777777" w:rsidR="0070169A" w:rsidRPr="00560EFD" w:rsidRDefault="0070169A" w:rsidP="00EF73CC">
            <w:pPr>
              <w:pStyle w:val="NoSpacing"/>
              <w:rPr>
                <w:rFonts w:ascii="Times New Roman" w:hAnsi="Times New Roman" w:cs="Times New Roman"/>
                <w:highlight w:val="lightGray"/>
              </w:rPr>
            </w:pPr>
          </w:p>
        </w:tc>
      </w:tr>
      <w:tr w:rsidR="00596597" w:rsidRPr="00560EFD" w14:paraId="5E0E5DB2" w14:textId="77777777" w:rsidTr="000012D9">
        <w:trPr>
          <w:gridAfter w:val="1"/>
          <w:wAfter w:w="72" w:type="dxa"/>
        </w:trPr>
        <w:tc>
          <w:tcPr>
            <w:tcW w:w="2482" w:type="dxa"/>
            <w:gridSpan w:val="2"/>
            <w:vAlign w:val="bottom"/>
          </w:tcPr>
          <w:p w14:paraId="514EC0BF" w14:textId="2D7AF799" w:rsidR="00596597" w:rsidRPr="008E13C3" w:rsidRDefault="00596597" w:rsidP="00EF73CC">
            <w:pPr>
              <w:pStyle w:val="NoSpacing"/>
              <w:rPr>
                <w:rFonts w:ascii="Times New Roman" w:hAnsi="Times New Roman" w:cs="Times New Roman"/>
              </w:rPr>
            </w:pPr>
            <w:r>
              <w:rPr>
                <w:rFonts w:ascii="Times New Roman" w:hAnsi="Times New Roman" w:cs="Times New Roman"/>
              </w:rPr>
              <w:t>Rothschild, Eric</w:t>
            </w:r>
          </w:p>
        </w:tc>
        <w:tc>
          <w:tcPr>
            <w:tcW w:w="3946" w:type="dxa"/>
            <w:gridSpan w:val="2"/>
            <w:vAlign w:val="bottom"/>
          </w:tcPr>
          <w:p w14:paraId="55453BC6" w14:textId="61796A84" w:rsidR="00596597" w:rsidRPr="008E13C3" w:rsidRDefault="00596597" w:rsidP="00EF73CC">
            <w:pPr>
              <w:pStyle w:val="NoSpacing"/>
              <w:rPr>
                <w:rFonts w:ascii="Times New Roman" w:hAnsi="Times New Roman" w:cs="Times New Roman"/>
              </w:rPr>
            </w:pPr>
            <w:r>
              <w:rPr>
                <w:rFonts w:ascii="Times New Roman" w:hAnsi="Times New Roman" w:cs="Times New Roman"/>
              </w:rPr>
              <w:t xml:space="preserve">GDS Assoc. </w:t>
            </w:r>
          </w:p>
        </w:tc>
        <w:tc>
          <w:tcPr>
            <w:tcW w:w="2468" w:type="dxa"/>
            <w:vAlign w:val="bottom"/>
          </w:tcPr>
          <w:p w14:paraId="5C12F358" w14:textId="3D1BDD07" w:rsidR="00596597" w:rsidRPr="00560EFD" w:rsidRDefault="00596597" w:rsidP="00EF73CC">
            <w:pPr>
              <w:pStyle w:val="NoSpacing"/>
              <w:rPr>
                <w:rFonts w:ascii="Times New Roman" w:hAnsi="Times New Roman" w:cs="Times New Roman"/>
                <w:highlight w:val="lightGray"/>
              </w:rPr>
            </w:pPr>
            <w:r w:rsidRPr="00596597">
              <w:rPr>
                <w:rFonts w:ascii="Times New Roman" w:hAnsi="Times New Roman" w:cs="Times New Roman"/>
              </w:rPr>
              <w:t>Via Teleconference</w:t>
            </w:r>
          </w:p>
        </w:tc>
      </w:tr>
      <w:tr w:rsidR="005178BB" w:rsidRPr="00560EFD" w14:paraId="2C98DC5E" w14:textId="77777777" w:rsidTr="000012D9">
        <w:trPr>
          <w:gridAfter w:val="1"/>
          <w:wAfter w:w="72" w:type="dxa"/>
        </w:trPr>
        <w:tc>
          <w:tcPr>
            <w:tcW w:w="2482" w:type="dxa"/>
            <w:gridSpan w:val="2"/>
            <w:vAlign w:val="bottom"/>
          </w:tcPr>
          <w:p w14:paraId="0FCC7B57" w14:textId="7598AE12" w:rsidR="005178BB" w:rsidRDefault="005178BB" w:rsidP="00EF73CC">
            <w:pPr>
              <w:pStyle w:val="NoSpacing"/>
              <w:rPr>
                <w:rFonts w:ascii="Times New Roman" w:hAnsi="Times New Roman" w:cs="Times New Roman"/>
              </w:rPr>
            </w:pPr>
            <w:r>
              <w:rPr>
                <w:rFonts w:ascii="Times New Roman" w:hAnsi="Times New Roman" w:cs="Times New Roman"/>
              </w:rPr>
              <w:t>Rowe, Evan</w:t>
            </w:r>
          </w:p>
        </w:tc>
        <w:tc>
          <w:tcPr>
            <w:tcW w:w="3946" w:type="dxa"/>
            <w:gridSpan w:val="2"/>
            <w:vAlign w:val="bottom"/>
          </w:tcPr>
          <w:p w14:paraId="32A475AC" w14:textId="22FE9A04" w:rsidR="005178BB" w:rsidRDefault="005178BB" w:rsidP="00EF73CC">
            <w:pPr>
              <w:pStyle w:val="NoSpacing"/>
              <w:rPr>
                <w:rFonts w:ascii="Times New Roman" w:hAnsi="Times New Roman" w:cs="Times New Roman"/>
              </w:rPr>
            </w:pPr>
            <w:r>
              <w:rPr>
                <w:rFonts w:ascii="Times New Roman" w:hAnsi="Times New Roman" w:cs="Times New Roman"/>
              </w:rPr>
              <w:t>OSPREY Energy Group</w:t>
            </w:r>
          </w:p>
        </w:tc>
        <w:tc>
          <w:tcPr>
            <w:tcW w:w="2468" w:type="dxa"/>
            <w:vAlign w:val="bottom"/>
          </w:tcPr>
          <w:p w14:paraId="6A4322BF" w14:textId="40F9F5B8" w:rsidR="005178BB" w:rsidRPr="00596597" w:rsidRDefault="005178BB" w:rsidP="00EF73CC">
            <w:pPr>
              <w:pStyle w:val="NoSpacing"/>
              <w:rPr>
                <w:rFonts w:ascii="Times New Roman" w:hAnsi="Times New Roman" w:cs="Times New Roman"/>
              </w:rPr>
            </w:pPr>
            <w:r w:rsidRPr="00596597">
              <w:rPr>
                <w:rFonts w:ascii="Times New Roman" w:hAnsi="Times New Roman" w:cs="Times New Roman"/>
              </w:rPr>
              <w:t>Via Teleconference</w:t>
            </w:r>
          </w:p>
        </w:tc>
      </w:tr>
      <w:tr w:rsidR="00062290" w:rsidRPr="00560EFD" w14:paraId="0136BEF2" w14:textId="77777777" w:rsidTr="000012D9">
        <w:trPr>
          <w:gridAfter w:val="1"/>
          <w:wAfter w:w="72" w:type="dxa"/>
        </w:trPr>
        <w:tc>
          <w:tcPr>
            <w:tcW w:w="2482" w:type="dxa"/>
            <w:gridSpan w:val="2"/>
            <w:vAlign w:val="bottom"/>
          </w:tcPr>
          <w:p w14:paraId="318E35AE" w14:textId="61B6ACA7" w:rsidR="00062290" w:rsidRPr="005E69A3" w:rsidRDefault="00062290" w:rsidP="00EF73CC">
            <w:pPr>
              <w:pStyle w:val="NoSpacing"/>
              <w:rPr>
                <w:rFonts w:ascii="Times New Roman" w:hAnsi="Times New Roman" w:cs="Times New Roman"/>
              </w:rPr>
            </w:pPr>
            <w:r w:rsidRPr="005E69A3">
              <w:rPr>
                <w:rFonts w:ascii="Times New Roman" w:hAnsi="Times New Roman" w:cs="Times New Roman"/>
              </w:rPr>
              <w:t>Sams, Bryan</w:t>
            </w:r>
          </w:p>
        </w:tc>
        <w:tc>
          <w:tcPr>
            <w:tcW w:w="3946" w:type="dxa"/>
            <w:gridSpan w:val="2"/>
            <w:vAlign w:val="bottom"/>
          </w:tcPr>
          <w:p w14:paraId="37AE3193" w14:textId="380A7725" w:rsidR="00062290" w:rsidRPr="005E69A3" w:rsidRDefault="00062290" w:rsidP="00EF73CC">
            <w:pPr>
              <w:pStyle w:val="NoSpacing"/>
              <w:rPr>
                <w:rFonts w:ascii="Times New Roman" w:hAnsi="Times New Roman" w:cs="Times New Roman"/>
              </w:rPr>
            </w:pPr>
            <w:r w:rsidRPr="005E69A3">
              <w:rPr>
                <w:rFonts w:ascii="Times New Roman" w:hAnsi="Times New Roman" w:cs="Times New Roman"/>
              </w:rPr>
              <w:t>Reliant Energy</w:t>
            </w:r>
          </w:p>
        </w:tc>
        <w:tc>
          <w:tcPr>
            <w:tcW w:w="2468" w:type="dxa"/>
            <w:vAlign w:val="bottom"/>
          </w:tcPr>
          <w:p w14:paraId="30B09451" w14:textId="77777777" w:rsidR="00062290" w:rsidRPr="00560EFD" w:rsidRDefault="00062290" w:rsidP="00EF73CC">
            <w:pPr>
              <w:pStyle w:val="NoSpacing"/>
              <w:rPr>
                <w:rFonts w:ascii="Times New Roman" w:hAnsi="Times New Roman" w:cs="Times New Roman"/>
                <w:highlight w:val="lightGray"/>
              </w:rPr>
            </w:pPr>
          </w:p>
        </w:tc>
      </w:tr>
      <w:tr w:rsidR="000E5CE4" w:rsidRPr="00560EFD" w14:paraId="12936D0A" w14:textId="77777777" w:rsidTr="000012D9">
        <w:trPr>
          <w:gridAfter w:val="1"/>
          <w:wAfter w:w="72" w:type="dxa"/>
        </w:trPr>
        <w:tc>
          <w:tcPr>
            <w:tcW w:w="2482" w:type="dxa"/>
            <w:gridSpan w:val="2"/>
            <w:vAlign w:val="bottom"/>
          </w:tcPr>
          <w:p w14:paraId="1F2A60C3" w14:textId="0CB2A2D2" w:rsidR="000E5CE4" w:rsidRPr="008E13C3" w:rsidRDefault="000E5CE4" w:rsidP="000E5CE4">
            <w:pPr>
              <w:pStyle w:val="NoSpacing"/>
              <w:rPr>
                <w:rFonts w:ascii="Times New Roman" w:hAnsi="Times New Roman" w:cs="Times New Roman"/>
              </w:rPr>
            </w:pPr>
            <w:r w:rsidRPr="008E13C3">
              <w:rPr>
                <w:rFonts w:ascii="Times New Roman" w:hAnsi="Times New Roman" w:cs="Times New Roman"/>
              </w:rPr>
              <w:t>Sandidge, Clint</w:t>
            </w:r>
          </w:p>
        </w:tc>
        <w:tc>
          <w:tcPr>
            <w:tcW w:w="3946" w:type="dxa"/>
            <w:gridSpan w:val="2"/>
            <w:vAlign w:val="bottom"/>
          </w:tcPr>
          <w:p w14:paraId="37CECC9E" w14:textId="3C1D126E" w:rsidR="000E5CE4" w:rsidRPr="008E13C3" w:rsidRDefault="000E5CE4" w:rsidP="000E5CE4">
            <w:pPr>
              <w:pStyle w:val="NoSpacing"/>
              <w:rPr>
                <w:rFonts w:ascii="Times New Roman" w:hAnsi="Times New Roman" w:cs="Times New Roman"/>
              </w:rPr>
            </w:pPr>
            <w:r w:rsidRPr="008E13C3">
              <w:rPr>
                <w:rFonts w:ascii="Times New Roman" w:hAnsi="Times New Roman" w:cs="Times New Roman"/>
              </w:rPr>
              <w:t>Noble Americas</w:t>
            </w:r>
          </w:p>
        </w:tc>
        <w:tc>
          <w:tcPr>
            <w:tcW w:w="2468" w:type="dxa"/>
            <w:vAlign w:val="bottom"/>
          </w:tcPr>
          <w:p w14:paraId="138C9095" w14:textId="77777777" w:rsidR="000E5CE4" w:rsidRPr="00560EFD" w:rsidRDefault="000E5CE4" w:rsidP="000E5CE4">
            <w:pPr>
              <w:pStyle w:val="NoSpacing"/>
              <w:rPr>
                <w:rFonts w:ascii="Times New Roman" w:hAnsi="Times New Roman" w:cs="Times New Roman"/>
                <w:highlight w:val="lightGray"/>
              </w:rPr>
            </w:pPr>
          </w:p>
        </w:tc>
      </w:tr>
      <w:tr w:rsidR="00567F56" w:rsidRPr="00560EFD" w14:paraId="6F68CED7" w14:textId="77777777" w:rsidTr="000012D9">
        <w:trPr>
          <w:gridAfter w:val="1"/>
          <w:wAfter w:w="72" w:type="dxa"/>
        </w:trPr>
        <w:tc>
          <w:tcPr>
            <w:tcW w:w="2482" w:type="dxa"/>
            <w:gridSpan w:val="2"/>
            <w:vAlign w:val="bottom"/>
          </w:tcPr>
          <w:p w14:paraId="496BB243" w14:textId="22D3F429" w:rsidR="00567F56" w:rsidRPr="00567F56" w:rsidRDefault="00567F56" w:rsidP="00EF73CC">
            <w:pPr>
              <w:pStyle w:val="NoSpacing"/>
              <w:rPr>
                <w:rFonts w:ascii="Times New Roman" w:hAnsi="Times New Roman" w:cs="Times New Roman"/>
              </w:rPr>
            </w:pPr>
            <w:r w:rsidRPr="00567F56">
              <w:rPr>
                <w:rFonts w:ascii="Times New Roman" w:hAnsi="Times New Roman" w:cs="Times New Roman"/>
              </w:rPr>
              <w:t>Schwarz, Brad</w:t>
            </w:r>
          </w:p>
        </w:tc>
        <w:tc>
          <w:tcPr>
            <w:tcW w:w="3946" w:type="dxa"/>
            <w:gridSpan w:val="2"/>
            <w:vAlign w:val="bottom"/>
          </w:tcPr>
          <w:p w14:paraId="43A29A9E" w14:textId="384A8BA8" w:rsidR="00567F56" w:rsidRPr="00567F56" w:rsidRDefault="00567F56" w:rsidP="00EF73CC">
            <w:pPr>
              <w:pStyle w:val="NoSpacing"/>
              <w:rPr>
                <w:rFonts w:ascii="Times New Roman" w:hAnsi="Times New Roman" w:cs="Times New Roman"/>
              </w:rPr>
            </w:pPr>
            <w:r w:rsidRPr="00567F56">
              <w:rPr>
                <w:rFonts w:ascii="Times New Roman" w:hAnsi="Times New Roman" w:cs="Times New Roman"/>
              </w:rPr>
              <w:t>Sharyland</w:t>
            </w:r>
          </w:p>
        </w:tc>
        <w:tc>
          <w:tcPr>
            <w:tcW w:w="2468" w:type="dxa"/>
            <w:vAlign w:val="bottom"/>
          </w:tcPr>
          <w:p w14:paraId="501276EA" w14:textId="087A9AAD" w:rsidR="00567F56" w:rsidRPr="00560EFD" w:rsidRDefault="00567F56" w:rsidP="00EF73CC">
            <w:pPr>
              <w:pStyle w:val="NoSpacing"/>
              <w:rPr>
                <w:rFonts w:ascii="Times New Roman" w:hAnsi="Times New Roman" w:cs="Times New Roman"/>
                <w:highlight w:val="lightGray"/>
              </w:rPr>
            </w:pPr>
            <w:r w:rsidRPr="00596597">
              <w:rPr>
                <w:rFonts w:ascii="Times New Roman" w:hAnsi="Times New Roman" w:cs="Times New Roman"/>
              </w:rPr>
              <w:t>Via Teleconference</w:t>
            </w:r>
          </w:p>
        </w:tc>
      </w:tr>
      <w:tr w:rsidR="00EF73CC" w:rsidRPr="00560EFD" w14:paraId="5289F76B" w14:textId="77777777" w:rsidTr="000012D9">
        <w:trPr>
          <w:gridAfter w:val="1"/>
          <w:wAfter w:w="72" w:type="dxa"/>
        </w:trPr>
        <w:tc>
          <w:tcPr>
            <w:tcW w:w="2482" w:type="dxa"/>
            <w:gridSpan w:val="2"/>
            <w:vAlign w:val="bottom"/>
          </w:tcPr>
          <w:p w14:paraId="7E9113C7" w14:textId="77777777" w:rsidR="00EF73CC" w:rsidRPr="008E13C3" w:rsidRDefault="00EF73CC" w:rsidP="00EF73CC">
            <w:pPr>
              <w:pStyle w:val="NoSpacing"/>
              <w:rPr>
                <w:rFonts w:ascii="Times New Roman" w:hAnsi="Times New Roman" w:cs="Times New Roman"/>
              </w:rPr>
            </w:pPr>
            <w:r w:rsidRPr="008E13C3">
              <w:rPr>
                <w:rFonts w:ascii="Times New Roman" w:hAnsi="Times New Roman" w:cs="Times New Roman"/>
              </w:rPr>
              <w:t>Siddiqi, Shams</w:t>
            </w:r>
          </w:p>
        </w:tc>
        <w:tc>
          <w:tcPr>
            <w:tcW w:w="3946" w:type="dxa"/>
            <w:gridSpan w:val="2"/>
            <w:vAlign w:val="bottom"/>
          </w:tcPr>
          <w:p w14:paraId="1EB0A9C3" w14:textId="77777777" w:rsidR="00EF73CC" w:rsidRPr="008E13C3" w:rsidRDefault="00EF73CC" w:rsidP="00EF73CC">
            <w:pPr>
              <w:pStyle w:val="NoSpacing"/>
              <w:rPr>
                <w:rFonts w:ascii="Times New Roman" w:hAnsi="Times New Roman" w:cs="Times New Roman"/>
              </w:rPr>
            </w:pPr>
            <w:r w:rsidRPr="008E13C3">
              <w:rPr>
                <w:rFonts w:ascii="Times New Roman" w:hAnsi="Times New Roman" w:cs="Times New Roman"/>
              </w:rPr>
              <w:t>Crescent Power</w:t>
            </w:r>
          </w:p>
        </w:tc>
        <w:tc>
          <w:tcPr>
            <w:tcW w:w="2468" w:type="dxa"/>
          </w:tcPr>
          <w:p w14:paraId="7A6D6A0A" w14:textId="77777777" w:rsidR="00EF73CC" w:rsidRPr="00560EFD" w:rsidRDefault="00EF73CC" w:rsidP="00EF73CC">
            <w:pPr>
              <w:pStyle w:val="NoSpacing"/>
              <w:rPr>
                <w:rFonts w:ascii="Times New Roman" w:hAnsi="Times New Roman" w:cs="Times New Roman"/>
                <w:highlight w:val="lightGray"/>
              </w:rPr>
            </w:pPr>
          </w:p>
        </w:tc>
      </w:tr>
      <w:tr w:rsidR="00D62EF6" w:rsidRPr="00560EFD" w14:paraId="3023A599" w14:textId="77777777" w:rsidTr="000012D9">
        <w:trPr>
          <w:gridAfter w:val="1"/>
          <w:wAfter w:w="72" w:type="dxa"/>
        </w:trPr>
        <w:tc>
          <w:tcPr>
            <w:tcW w:w="2482" w:type="dxa"/>
            <w:gridSpan w:val="2"/>
            <w:vAlign w:val="bottom"/>
          </w:tcPr>
          <w:p w14:paraId="5B795F5D" w14:textId="46C8C1FD" w:rsidR="00D62EF6" w:rsidRPr="00596597" w:rsidRDefault="00D62EF6" w:rsidP="00EF73CC">
            <w:pPr>
              <w:pStyle w:val="NoSpacing"/>
              <w:rPr>
                <w:rFonts w:ascii="Times New Roman" w:hAnsi="Times New Roman" w:cs="Times New Roman"/>
              </w:rPr>
            </w:pPr>
            <w:r w:rsidRPr="00596597">
              <w:rPr>
                <w:rFonts w:ascii="Times New Roman" w:hAnsi="Times New Roman" w:cs="Times New Roman"/>
              </w:rPr>
              <w:t>Smyth, Scott</w:t>
            </w:r>
          </w:p>
        </w:tc>
        <w:tc>
          <w:tcPr>
            <w:tcW w:w="3946" w:type="dxa"/>
            <w:gridSpan w:val="2"/>
            <w:vAlign w:val="bottom"/>
          </w:tcPr>
          <w:p w14:paraId="5A4C5577" w14:textId="18AD2DE7" w:rsidR="00D62EF6" w:rsidRPr="00596597" w:rsidRDefault="00596597" w:rsidP="00EF73CC">
            <w:pPr>
              <w:pStyle w:val="NoSpacing"/>
              <w:rPr>
                <w:rFonts w:ascii="Times New Roman" w:hAnsi="Times New Roman" w:cs="Times New Roman"/>
              </w:rPr>
            </w:pPr>
            <w:r w:rsidRPr="00596597">
              <w:rPr>
                <w:rFonts w:ascii="Times New Roman" w:hAnsi="Times New Roman" w:cs="Times New Roman"/>
              </w:rPr>
              <w:t>Davidson Troilo Ream &amp; Garza, PC</w:t>
            </w:r>
          </w:p>
        </w:tc>
        <w:tc>
          <w:tcPr>
            <w:tcW w:w="2468" w:type="dxa"/>
          </w:tcPr>
          <w:p w14:paraId="3D779889" w14:textId="05BB9894" w:rsidR="00D62EF6" w:rsidRPr="00560EFD" w:rsidRDefault="00596597" w:rsidP="00EF73CC">
            <w:pPr>
              <w:pStyle w:val="NoSpacing"/>
              <w:rPr>
                <w:rFonts w:ascii="Times New Roman" w:hAnsi="Times New Roman" w:cs="Times New Roman"/>
                <w:highlight w:val="lightGray"/>
              </w:rPr>
            </w:pPr>
            <w:r w:rsidRPr="00596597">
              <w:rPr>
                <w:rFonts w:ascii="Times New Roman" w:hAnsi="Times New Roman" w:cs="Times New Roman"/>
              </w:rPr>
              <w:t>Via Teleconference</w:t>
            </w:r>
          </w:p>
        </w:tc>
      </w:tr>
      <w:tr w:rsidR="005E69A3" w:rsidRPr="00560EFD" w14:paraId="6CF24AB0" w14:textId="77777777" w:rsidTr="000012D9">
        <w:trPr>
          <w:gridAfter w:val="1"/>
          <w:wAfter w:w="72" w:type="dxa"/>
        </w:trPr>
        <w:tc>
          <w:tcPr>
            <w:tcW w:w="2482" w:type="dxa"/>
            <w:gridSpan w:val="2"/>
            <w:vAlign w:val="bottom"/>
          </w:tcPr>
          <w:p w14:paraId="333ACC91" w14:textId="6DE09A77" w:rsidR="005E69A3" w:rsidRPr="002C144C" w:rsidRDefault="005E69A3" w:rsidP="00EF73CC">
            <w:pPr>
              <w:pStyle w:val="NoSpacing"/>
              <w:rPr>
                <w:rFonts w:ascii="Times New Roman" w:hAnsi="Times New Roman" w:cs="Times New Roman"/>
              </w:rPr>
            </w:pPr>
            <w:r>
              <w:rPr>
                <w:rFonts w:ascii="Times New Roman" w:hAnsi="Times New Roman" w:cs="Times New Roman"/>
              </w:rPr>
              <w:t>Thomas, Wayne</w:t>
            </w:r>
          </w:p>
        </w:tc>
        <w:tc>
          <w:tcPr>
            <w:tcW w:w="3946" w:type="dxa"/>
            <w:gridSpan w:val="2"/>
            <w:vAlign w:val="bottom"/>
          </w:tcPr>
          <w:p w14:paraId="71C69D41" w14:textId="5C92BE37" w:rsidR="005E69A3" w:rsidRPr="002C144C" w:rsidRDefault="005E69A3" w:rsidP="00EF73CC">
            <w:pPr>
              <w:pStyle w:val="NoSpacing"/>
              <w:rPr>
                <w:rFonts w:ascii="Times New Roman" w:hAnsi="Times New Roman" w:cs="Times New Roman"/>
              </w:rPr>
            </w:pPr>
            <w:r>
              <w:rPr>
                <w:rFonts w:ascii="Times New Roman" w:hAnsi="Times New Roman" w:cs="Times New Roman"/>
              </w:rPr>
              <w:t>Bryan Texas Utilities</w:t>
            </w:r>
          </w:p>
        </w:tc>
        <w:tc>
          <w:tcPr>
            <w:tcW w:w="2468" w:type="dxa"/>
          </w:tcPr>
          <w:p w14:paraId="6B8BCADC" w14:textId="77777777" w:rsidR="005E69A3" w:rsidRPr="00560EFD" w:rsidRDefault="005E69A3" w:rsidP="00EF73CC">
            <w:pPr>
              <w:pStyle w:val="NoSpacing"/>
              <w:rPr>
                <w:rFonts w:ascii="Times New Roman" w:hAnsi="Times New Roman" w:cs="Times New Roman"/>
                <w:highlight w:val="lightGray"/>
              </w:rPr>
            </w:pPr>
          </w:p>
        </w:tc>
      </w:tr>
      <w:tr w:rsidR="002C144C" w:rsidRPr="00560EFD" w14:paraId="62E0D26D" w14:textId="77777777" w:rsidTr="000012D9">
        <w:trPr>
          <w:gridAfter w:val="1"/>
          <w:wAfter w:w="72" w:type="dxa"/>
        </w:trPr>
        <w:tc>
          <w:tcPr>
            <w:tcW w:w="2482" w:type="dxa"/>
            <w:gridSpan w:val="2"/>
            <w:vAlign w:val="bottom"/>
          </w:tcPr>
          <w:p w14:paraId="56651A41" w14:textId="1954006B" w:rsidR="002C144C" w:rsidRPr="002C144C" w:rsidRDefault="002C144C" w:rsidP="00EF73CC">
            <w:pPr>
              <w:pStyle w:val="NoSpacing"/>
              <w:rPr>
                <w:rFonts w:ascii="Times New Roman" w:hAnsi="Times New Roman" w:cs="Times New Roman"/>
              </w:rPr>
            </w:pPr>
            <w:r w:rsidRPr="002C144C">
              <w:rPr>
                <w:rFonts w:ascii="Times New Roman" w:hAnsi="Times New Roman" w:cs="Times New Roman"/>
              </w:rPr>
              <w:t>Thompson, David</w:t>
            </w:r>
          </w:p>
        </w:tc>
        <w:tc>
          <w:tcPr>
            <w:tcW w:w="3946" w:type="dxa"/>
            <w:gridSpan w:val="2"/>
            <w:vAlign w:val="bottom"/>
          </w:tcPr>
          <w:p w14:paraId="7FAD18E2" w14:textId="29EC80BB" w:rsidR="002C144C" w:rsidRPr="002C144C" w:rsidRDefault="002C144C" w:rsidP="00EF73CC">
            <w:pPr>
              <w:pStyle w:val="NoSpacing"/>
              <w:rPr>
                <w:rFonts w:ascii="Times New Roman" w:hAnsi="Times New Roman" w:cs="Times New Roman"/>
              </w:rPr>
            </w:pPr>
            <w:r w:rsidRPr="002C144C">
              <w:rPr>
                <w:rFonts w:ascii="Times New Roman" w:hAnsi="Times New Roman" w:cs="Times New Roman"/>
              </w:rPr>
              <w:t>Pedernales Electric Cooperative</w:t>
            </w:r>
          </w:p>
        </w:tc>
        <w:tc>
          <w:tcPr>
            <w:tcW w:w="2468" w:type="dxa"/>
          </w:tcPr>
          <w:p w14:paraId="2EA09E2C" w14:textId="77777777" w:rsidR="002C144C" w:rsidRPr="00560EFD" w:rsidRDefault="002C144C" w:rsidP="00EF73CC">
            <w:pPr>
              <w:pStyle w:val="NoSpacing"/>
              <w:rPr>
                <w:rFonts w:ascii="Times New Roman" w:hAnsi="Times New Roman" w:cs="Times New Roman"/>
                <w:highlight w:val="lightGray"/>
              </w:rPr>
            </w:pPr>
          </w:p>
        </w:tc>
      </w:tr>
      <w:tr w:rsidR="005E69A3" w:rsidRPr="00560EFD" w14:paraId="4A660C32" w14:textId="77777777" w:rsidTr="000012D9">
        <w:trPr>
          <w:gridAfter w:val="1"/>
          <w:wAfter w:w="72" w:type="dxa"/>
        </w:trPr>
        <w:tc>
          <w:tcPr>
            <w:tcW w:w="2482" w:type="dxa"/>
            <w:gridSpan w:val="2"/>
            <w:vAlign w:val="bottom"/>
          </w:tcPr>
          <w:p w14:paraId="39C42F6C" w14:textId="2AAA857A" w:rsidR="005E69A3" w:rsidRPr="002C144C" w:rsidRDefault="005E69A3" w:rsidP="00EF73CC">
            <w:pPr>
              <w:pStyle w:val="NoSpacing"/>
              <w:rPr>
                <w:rFonts w:ascii="Times New Roman" w:hAnsi="Times New Roman" w:cs="Times New Roman"/>
              </w:rPr>
            </w:pPr>
            <w:r>
              <w:rPr>
                <w:rFonts w:ascii="Times New Roman" w:hAnsi="Times New Roman" w:cs="Times New Roman"/>
              </w:rPr>
              <w:t>Turner, Lucas</w:t>
            </w:r>
          </w:p>
        </w:tc>
        <w:tc>
          <w:tcPr>
            <w:tcW w:w="3946" w:type="dxa"/>
            <w:gridSpan w:val="2"/>
            <w:vAlign w:val="bottom"/>
          </w:tcPr>
          <w:p w14:paraId="365C15A1" w14:textId="6ACF6CA3" w:rsidR="005E69A3" w:rsidRPr="002C144C" w:rsidRDefault="005E69A3" w:rsidP="00EF73CC">
            <w:pPr>
              <w:pStyle w:val="NoSpacing"/>
              <w:rPr>
                <w:rFonts w:ascii="Times New Roman" w:hAnsi="Times New Roman" w:cs="Times New Roman"/>
              </w:rPr>
            </w:pPr>
            <w:r>
              <w:rPr>
                <w:rFonts w:ascii="Times New Roman" w:hAnsi="Times New Roman" w:cs="Times New Roman"/>
              </w:rPr>
              <w:t>South Texas Electric Cooperative</w:t>
            </w:r>
          </w:p>
        </w:tc>
        <w:tc>
          <w:tcPr>
            <w:tcW w:w="2468" w:type="dxa"/>
          </w:tcPr>
          <w:p w14:paraId="05B6A1B3" w14:textId="77777777" w:rsidR="005E69A3" w:rsidRPr="00560EFD" w:rsidRDefault="005E69A3" w:rsidP="00EF73CC">
            <w:pPr>
              <w:pStyle w:val="NoSpacing"/>
              <w:rPr>
                <w:rFonts w:ascii="Times New Roman" w:hAnsi="Times New Roman" w:cs="Times New Roman"/>
                <w:highlight w:val="lightGray"/>
              </w:rPr>
            </w:pPr>
          </w:p>
        </w:tc>
      </w:tr>
      <w:tr w:rsidR="002C144C" w:rsidRPr="00560EFD" w14:paraId="7652D27C" w14:textId="77777777" w:rsidTr="000012D9">
        <w:trPr>
          <w:gridAfter w:val="1"/>
          <w:wAfter w:w="72" w:type="dxa"/>
        </w:trPr>
        <w:tc>
          <w:tcPr>
            <w:tcW w:w="2482" w:type="dxa"/>
            <w:gridSpan w:val="2"/>
            <w:vAlign w:val="bottom"/>
          </w:tcPr>
          <w:p w14:paraId="4B4C50A7" w14:textId="5FE0EA71" w:rsidR="002C144C" w:rsidRPr="002C144C" w:rsidRDefault="002C144C" w:rsidP="00EF73CC">
            <w:pPr>
              <w:pStyle w:val="NoSpacing"/>
              <w:rPr>
                <w:rFonts w:ascii="Times New Roman" w:hAnsi="Times New Roman" w:cs="Times New Roman"/>
              </w:rPr>
            </w:pPr>
            <w:r w:rsidRPr="002C144C">
              <w:rPr>
                <w:rFonts w:ascii="Times New Roman" w:hAnsi="Times New Roman" w:cs="Times New Roman"/>
              </w:rPr>
              <w:t>Walker, Mark</w:t>
            </w:r>
          </w:p>
        </w:tc>
        <w:tc>
          <w:tcPr>
            <w:tcW w:w="3946" w:type="dxa"/>
            <w:gridSpan w:val="2"/>
            <w:vAlign w:val="bottom"/>
          </w:tcPr>
          <w:p w14:paraId="49BEEB56" w14:textId="528EECAF" w:rsidR="002C144C" w:rsidRPr="002C144C" w:rsidRDefault="002C144C" w:rsidP="00EF73CC">
            <w:pPr>
              <w:pStyle w:val="NoSpacing"/>
              <w:rPr>
                <w:rFonts w:ascii="Times New Roman" w:hAnsi="Times New Roman" w:cs="Times New Roman"/>
              </w:rPr>
            </w:pPr>
            <w:r w:rsidRPr="002C144C">
              <w:rPr>
                <w:rFonts w:ascii="Times New Roman" w:hAnsi="Times New Roman" w:cs="Times New Roman"/>
              </w:rPr>
              <w:t>NRG</w:t>
            </w:r>
          </w:p>
        </w:tc>
        <w:tc>
          <w:tcPr>
            <w:tcW w:w="2468" w:type="dxa"/>
          </w:tcPr>
          <w:p w14:paraId="3C5725D3" w14:textId="77777777" w:rsidR="002C144C" w:rsidRPr="00560EFD" w:rsidRDefault="002C144C" w:rsidP="00EF73CC">
            <w:pPr>
              <w:pStyle w:val="NoSpacing"/>
              <w:rPr>
                <w:rFonts w:ascii="Times New Roman" w:hAnsi="Times New Roman" w:cs="Times New Roman"/>
                <w:highlight w:val="lightGray"/>
              </w:rPr>
            </w:pPr>
          </w:p>
        </w:tc>
      </w:tr>
      <w:tr w:rsidR="00567F56" w:rsidRPr="00560EFD" w14:paraId="7AB1CFF1" w14:textId="77777777" w:rsidTr="000012D9">
        <w:trPr>
          <w:gridAfter w:val="1"/>
          <w:wAfter w:w="72" w:type="dxa"/>
        </w:trPr>
        <w:tc>
          <w:tcPr>
            <w:tcW w:w="2482" w:type="dxa"/>
            <w:gridSpan w:val="2"/>
            <w:vAlign w:val="bottom"/>
          </w:tcPr>
          <w:p w14:paraId="35E18111" w14:textId="4FB2D0D5" w:rsidR="00567F56" w:rsidRPr="00567F56" w:rsidRDefault="00567F56" w:rsidP="00EF73CC">
            <w:pPr>
              <w:pStyle w:val="NoSpacing"/>
              <w:rPr>
                <w:rFonts w:ascii="Times New Roman" w:hAnsi="Times New Roman" w:cs="Times New Roman"/>
              </w:rPr>
            </w:pPr>
            <w:r w:rsidRPr="00567F56">
              <w:rPr>
                <w:rFonts w:ascii="Times New Roman" w:hAnsi="Times New Roman" w:cs="Times New Roman"/>
              </w:rPr>
              <w:t>Whitworth, Doug</w:t>
            </w:r>
          </w:p>
        </w:tc>
        <w:tc>
          <w:tcPr>
            <w:tcW w:w="3946" w:type="dxa"/>
            <w:gridSpan w:val="2"/>
            <w:vAlign w:val="bottom"/>
          </w:tcPr>
          <w:p w14:paraId="272131EF" w14:textId="1A02590B" w:rsidR="00567F56" w:rsidRPr="00567F56" w:rsidRDefault="00567F56" w:rsidP="00EF73CC">
            <w:pPr>
              <w:pStyle w:val="NoSpacing"/>
              <w:rPr>
                <w:rFonts w:ascii="Times New Roman" w:hAnsi="Times New Roman" w:cs="Times New Roman"/>
              </w:rPr>
            </w:pPr>
            <w:r w:rsidRPr="00567F56">
              <w:rPr>
                <w:rFonts w:ascii="Times New Roman" w:hAnsi="Times New Roman" w:cs="Times New Roman"/>
              </w:rPr>
              <w:t>Texas Reliability Entity</w:t>
            </w:r>
          </w:p>
        </w:tc>
        <w:tc>
          <w:tcPr>
            <w:tcW w:w="2468" w:type="dxa"/>
          </w:tcPr>
          <w:p w14:paraId="3F855F9D" w14:textId="671EB06B" w:rsidR="00567F56" w:rsidRPr="00560EFD" w:rsidRDefault="00567F56" w:rsidP="00EF73CC">
            <w:pPr>
              <w:pStyle w:val="NoSpacing"/>
              <w:rPr>
                <w:rFonts w:ascii="Times New Roman" w:hAnsi="Times New Roman" w:cs="Times New Roman"/>
                <w:highlight w:val="lightGray"/>
              </w:rPr>
            </w:pPr>
            <w:r w:rsidRPr="00596597">
              <w:rPr>
                <w:rFonts w:ascii="Times New Roman" w:hAnsi="Times New Roman" w:cs="Times New Roman"/>
              </w:rPr>
              <w:t>Via Teleconference</w:t>
            </w:r>
          </w:p>
        </w:tc>
      </w:tr>
      <w:tr w:rsidR="000012D9" w:rsidRPr="00560EFD" w14:paraId="6DE62129" w14:textId="77777777" w:rsidTr="000012D9">
        <w:trPr>
          <w:gridAfter w:val="1"/>
          <w:wAfter w:w="72" w:type="dxa"/>
        </w:trPr>
        <w:tc>
          <w:tcPr>
            <w:tcW w:w="2482" w:type="dxa"/>
            <w:gridSpan w:val="2"/>
            <w:vAlign w:val="bottom"/>
          </w:tcPr>
          <w:p w14:paraId="7BC7A9EC" w14:textId="1487CDC0" w:rsidR="000012D9" w:rsidRPr="005E69A3" w:rsidRDefault="000012D9" w:rsidP="00EF73CC">
            <w:pPr>
              <w:pStyle w:val="NoSpacing"/>
              <w:rPr>
                <w:rFonts w:ascii="Times New Roman" w:hAnsi="Times New Roman" w:cs="Times New Roman"/>
              </w:rPr>
            </w:pPr>
            <w:r w:rsidRPr="005E69A3">
              <w:rPr>
                <w:rFonts w:ascii="Times New Roman" w:hAnsi="Times New Roman" w:cs="Times New Roman"/>
              </w:rPr>
              <w:t>Wittmeyer, Bob</w:t>
            </w:r>
          </w:p>
        </w:tc>
        <w:tc>
          <w:tcPr>
            <w:tcW w:w="3946" w:type="dxa"/>
            <w:gridSpan w:val="2"/>
            <w:vAlign w:val="bottom"/>
          </w:tcPr>
          <w:p w14:paraId="35CEC2DD" w14:textId="116C05A2" w:rsidR="000012D9" w:rsidRPr="005E69A3" w:rsidRDefault="000012D9" w:rsidP="00EF73CC">
            <w:pPr>
              <w:pStyle w:val="NoSpacing"/>
              <w:rPr>
                <w:rFonts w:ascii="Times New Roman" w:hAnsi="Times New Roman" w:cs="Times New Roman"/>
              </w:rPr>
            </w:pPr>
            <w:r w:rsidRPr="005E69A3">
              <w:rPr>
                <w:rFonts w:ascii="Times New Roman" w:hAnsi="Times New Roman" w:cs="Times New Roman"/>
              </w:rPr>
              <w:t>Denton Municipal Electric</w:t>
            </w:r>
          </w:p>
        </w:tc>
        <w:tc>
          <w:tcPr>
            <w:tcW w:w="2468" w:type="dxa"/>
          </w:tcPr>
          <w:p w14:paraId="58166323" w14:textId="77777777" w:rsidR="000012D9" w:rsidRPr="00560EFD" w:rsidRDefault="000012D9" w:rsidP="00EF73CC">
            <w:pPr>
              <w:pStyle w:val="NoSpacing"/>
              <w:rPr>
                <w:rFonts w:ascii="Times New Roman" w:hAnsi="Times New Roman" w:cs="Times New Roman"/>
                <w:highlight w:val="lightGray"/>
              </w:rPr>
            </w:pPr>
          </w:p>
        </w:tc>
      </w:tr>
      <w:tr w:rsidR="00610D9A" w:rsidRPr="00560EFD" w14:paraId="3544FB95" w14:textId="77777777" w:rsidTr="000012D9">
        <w:trPr>
          <w:gridAfter w:val="1"/>
          <w:wAfter w:w="72" w:type="dxa"/>
          <w:trHeight w:val="20"/>
        </w:trPr>
        <w:tc>
          <w:tcPr>
            <w:tcW w:w="2469" w:type="dxa"/>
            <w:vAlign w:val="bottom"/>
          </w:tcPr>
          <w:p w14:paraId="6C5585BD" w14:textId="77777777" w:rsidR="00610D9A" w:rsidRPr="00560EFD" w:rsidRDefault="00610D9A" w:rsidP="00EF73CC">
            <w:pPr>
              <w:pStyle w:val="NoSpacing"/>
              <w:rPr>
                <w:rFonts w:ascii="Times New Roman" w:hAnsi="Times New Roman" w:cs="Times New Roman"/>
                <w:i/>
                <w:highlight w:val="lightGray"/>
              </w:rPr>
            </w:pPr>
          </w:p>
        </w:tc>
        <w:tc>
          <w:tcPr>
            <w:tcW w:w="3946" w:type="dxa"/>
            <w:gridSpan w:val="2"/>
          </w:tcPr>
          <w:p w14:paraId="27F88645" w14:textId="77777777" w:rsidR="00610D9A" w:rsidRPr="00560EFD" w:rsidRDefault="00610D9A" w:rsidP="00EF73CC">
            <w:pPr>
              <w:pStyle w:val="NoSpacing"/>
              <w:rPr>
                <w:rFonts w:ascii="Times New Roman" w:hAnsi="Times New Roman" w:cs="Times New Roman"/>
                <w:i/>
                <w:highlight w:val="lightGray"/>
              </w:rPr>
            </w:pPr>
          </w:p>
        </w:tc>
        <w:tc>
          <w:tcPr>
            <w:tcW w:w="2481" w:type="dxa"/>
            <w:gridSpan w:val="2"/>
          </w:tcPr>
          <w:p w14:paraId="0443BA0B" w14:textId="77777777" w:rsidR="00610D9A" w:rsidRPr="00560EFD" w:rsidRDefault="00610D9A" w:rsidP="00EF73CC">
            <w:pPr>
              <w:pStyle w:val="NoSpacing"/>
              <w:rPr>
                <w:rFonts w:ascii="Times New Roman" w:hAnsi="Times New Roman" w:cs="Times New Roman"/>
                <w:i/>
                <w:highlight w:val="lightGray"/>
              </w:rPr>
            </w:pPr>
          </w:p>
        </w:tc>
      </w:tr>
      <w:tr w:rsidR="00EF73CC" w:rsidRPr="00560EFD" w14:paraId="438F198D" w14:textId="77777777" w:rsidTr="000012D9">
        <w:trPr>
          <w:gridAfter w:val="1"/>
          <w:wAfter w:w="72" w:type="dxa"/>
          <w:trHeight w:val="20"/>
        </w:trPr>
        <w:tc>
          <w:tcPr>
            <w:tcW w:w="2469" w:type="dxa"/>
            <w:vAlign w:val="bottom"/>
          </w:tcPr>
          <w:p w14:paraId="35158B33" w14:textId="77777777" w:rsidR="00EF73CC" w:rsidRPr="00560EFD" w:rsidRDefault="00EF73CC" w:rsidP="00EF73CC">
            <w:pPr>
              <w:pStyle w:val="NoSpacing"/>
              <w:rPr>
                <w:rFonts w:ascii="Times New Roman" w:hAnsi="Times New Roman" w:cs="Times New Roman"/>
                <w:i/>
                <w:highlight w:val="lightGray"/>
              </w:rPr>
            </w:pPr>
            <w:r w:rsidRPr="002C144C">
              <w:rPr>
                <w:rFonts w:ascii="Times New Roman" w:hAnsi="Times New Roman" w:cs="Times New Roman"/>
                <w:i/>
              </w:rPr>
              <w:t>ERCOT Staff</w:t>
            </w:r>
          </w:p>
        </w:tc>
        <w:tc>
          <w:tcPr>
            <w:tcW w:w="3946" w:type="dxa"/>
            <w:gridSpan w:val="2"/>
          </w:tcPr>
          <w:p w14:paraId="1689F7F9" w14:textId="77777777" w:rsidR="00EF73CC" w:rsidRPr="00560EFD" w:rsidRDefault="00EF73CC" w:rsidP="00EF73CC">
            <w:pPr>
              <w:pStyle w:val="NoSpacing"/>
              <w:rPr>
                <w:rFonts w:ascii="Times New Roman" w:hAnsi="Times New Roman" w:cs="Times New Roman"/>
                <w:i/>
                <w:highlight w:val="lightGray"/>
              </w:rPr>
            </w:pPr>
          </w:p>
        </w:tc>
        <w:tc>
          <w:tcPr>
            <w:tcW w:w="2481" w:type="dxa"/>
            <w:gridSpan w:val="2"/>
          </w:tcPr>
          <w:p w14:paraId="45FADA22" w14:textId="77777777" w:rsidR="00EF73CC" w:rsidRPr="00560EFD" w:rsidRDefault="00EF73CC" w:rsidP="00EF73CC">
            <w:pPr>
              <w:pStyle w:val="NoSpacing"/>
              <w:rPr>
                <w:rFonts w:ascii="Times New Roman" w:hAnsi="Times New Roman" w:cs="Times New Roman"/>
                <w:i/>
                <w:highlight w:val="lightGray"/>
              </w:rPr>
            </w:pPr>
          </w:p>
        </w:tc>
      </w:tr>
      <w:tr w:rsidR="00EF73CC" w:rsidRPr="00560EFD" w14:paraId="321B67F3" w14:textId="77777777" w:rsidTr="000012D9">
        <w:trPr>
          <w:gridAfter w:val="1"/>
          <w:wAfter w:w="72" w:type="dxa"/>
          <w:trHeight w:val="20"/>
        </w:trPr>
        <w:tc>
          <w:tcPr>
            <w:tcW w:w="2469" w:type="dxa"/>
            <w:vAlign w:val="bottom"/>
          </w:tcPr>
          <w:p w14:paraId="690955A7" w14:textId="77777777" w:rsidR="00EF73CC" w:rsidRPr="00560EFD" w:rsidRDefault="00EF73CC" w:rsidP="00EF73CC">
            <w:pPr>
              <w:pStyle w:val="NoSpacing"/>
              <w:rPr>
                <w:rFonts w:ascii="Times New Roman" w:hAnsi="Times New Roman" w:cs="Times New Roman"/>
                <w:highlight w:val="lightGray"/>
              </w:rPr>
            </w:pPr>
            <w:r w:rsidRPr="002C144C">
              <w:rPr>
                <w:rFonts w:ascii="Times New Roman" w:hAnsi="Times New Roman" w:cs="Times New Roman"/>
              </w:rPr>
              <w:t>Anderson, Troy</w:t>
            </w:r>
          </w:p>
        </w:tc>
        <w:tc>
          <w:tcPr>
            <w:tcW w:w="3946" w:type="dxa"/>
            <w:gridSpan w:val="2"/>
          </w:tcPr>
          <w:p w14:paraId="2627CB1A" w14:textId="77777777" w:rsidR="00EF73CC" w:rsidRPr="00560EFD" w:rsidRDefault="00EF73CC" w:rsidP="00EF73CC">
            <w:pPr>
              <w:pStyle w:val="NoSpacing"/>
              <w:rPr>
                <w:rFonts w:ascii="Times New Roman" w:hAnsi="Times New Roman" w:cs="Times New Roman"/>
                <w:highlight w:val="lightGray"/>
              </w:rPr>
            </w:pPr>
          </w:p>
        </w:tc>
        <w:tc>
          <w:tcPr>
            <w:tcW w:w="2481" w:type="dxa"/>
            <w:gridSpan w:val="2"/>
          </w:tcPr>
          <w:p w14:paraId="5FA75958" w14:textId="77777777" w:rsidR="00EF73CC" w:rsidRPr="00560EFD" w:rsidRDefault="00EF73CC" w:rsidP="00EF73CC">
            <w:pPr>
              <w:pStyle w:val="NoSpacing"/>
              <w:rPr>
                <w:rFonts w:ascii="Times New Roman" w:hAnsi="Times New Roman" w:cs="Times New Roman"/>
                <w:highlight w:val="lightGray"/>
              </w:rPr>
            </w:pPr>
          </w:p>
        </w:tc>
      </w:tr>
      <w:tr w:rsidR="00A93144" w:rsidRPr="00560EFD" w14:paraId="4A358DE9" w14:textId="77777777" w:rsidTr="000012D9">
        <w:trPr>
          <w:gridAfter w:val="1"/>
          <w:wAfter w:w="72" w:type="dxa"/>
          <w:trHeight w:val="20"/>
        </w:trPr>
        <w:tc>
          <w:tcPr>
            <w:tcW w:w="2469" w:type="dxa"/>
            <w:vAlign w:val="bottom"/>
          </w:tcPr>
          <w:p w14:paraId="1FD496CA" w14:textId="0391F399" w:rsidR="00A93144" w:rsidRPr="002C144C" w:rsidRDefault="00A93144" w:rsidP="00EF73CC">
            <w:pPr>
              <w:pStyle w:val="NoSpacing"/>
              <w:rPr>
                <w:rFonts w:ascii="Times New Roman" w:hAnsi="Times New Roman" w:cs="Times New Roman"/>
              </w:rPr>
            </w:pPr>
            <w:r>
              <w:rPr>
                <w:rFonts w:ascii="Times New Roman" w:hAnsi="Times New Roman" w:cs="Times New Roman"/>
              </w:rPr>
              <w:t>Bigbee, Nathan</w:t>
            </w:r>
          </w:p>
        </w:tc>
        <w:tc>
          <w:tcPr>
            <w:tcW w:w="3946" w:type="dxa"/>
            <w:gridSpan w:val="2"/>
          </w:tcPr>
          <w:p w14:paraId="39A97EE0" w14:textId="77777777" w:rsidR="00A93144" w:rsidRPr="00560EFD" w:rsidRDefault="00A93144" w:rsidP="00EF73CC">
            <w:pPr>
              <w:pStyle w:val="NoSpacing"/>
              <w:rPr>
                <w:rFonts w:ascii="Times New Roman" w:hAnsi="Times New Roman" w:cs="Times New Roman"/>
                <w:highlight w:val="lightGray"/>
              </w:rPr>
            </w:pPr>
          </w:p>
        </w:tc>
        <w:tc>
          <w:tcPr>
            <w:tcW w:w="2481" w:type="dxa"/>
            <w:gridSpan w:val="2"/>
          </w:tcPr>
          <w:p w14:paraId="367539C2" w14:textId="77777777" w:rsidR="00A93144" w:rsidRPr="00560EFD" w:rsidRDefault="00A93144" w:rsidP="00EF73CC">
            <w:pPr>
              <w:pStyle w:val="NoSpacing"/>
              <w:rPr>
                <w:rFonts w:ascii="Times New Roman" w:hAnsi="Times New Roman" w:cs="Times New Roman"/>
                <w:highlight w:val="lightGray"/>
              </w:rPr>
            </w:pPr>
          </w:p>
        </w:tc>
      </w:tr>
      <w:tr w:rsidR="002C144C" w:rsidRPr="00560EFD" w14:paraId="68C73B23" w14:textId="77777777" w:rsidTr="000012D9">
        <w:trPr>
          <w:gridAfter w:val="1"/>
          <w:wAfter w:w="72" w:type="dxa"/>
          <w:trHeight w:val="20"/>
        </w:trPr>
        <w:tc>
          <w:tcPr>
            <w:tcW w:w="2469" w:type="dxa"/>
            <w:vAlign w:val="bottom"/>
          </w:tcPr>
          <w:p w14:paraId="18B66286" w14:textId="015DCE76" w:rsidR="002C144C" w:rsidRPr="00560EFD" w:rsidRDefault="002C144C" w:rsidP="00EF73CC">
            <w:pPr>
              <w:pStyle w:val="NoSpacing"/>
              <w:rPr>
                <w:rFonts w:ascii="Times New Roman" w:hAnsi="Times New Roman" w:cs="Times New Roman"/>
                <w:highlight w:val="lightGray"/>
              </w:rPr>
            </w:pPr>
            <w:r w:rsidRPr="002C144C">
              <w:rPr>
                <w:rFonts w:ascii="Times New Roman" w:hAnsi="Times New Roman" w:cs="Times New Roman"/>
              </w:rPr>
              <w:t>Billo, Jeff</w:t>
            </w:r>
          </w:p>
        </w:tc>
        <w:tc>
          <w:tcPr>
            <w:tcW w:w="3946" w:type="dxa"/>
            <w:gridSpan w:val="2"/>
          </w:tcPr>
          <w:p w14:paraId="27EE7CFB" w14:textId="77777777" w:rsidR="002C144C" w:rsidRPr="00560EFD" w:rsidRDefault="002C144C" w:rsidP="00EF73CC">
            <w:pPr>
              <w:pStyle w:val="NoSpacing"/>
              <w:rPr>
                <w:rFonts w:ascii="Times New Roman" w:hAnsi="Times New Roman" w:cs="Times New Roman"/>
                <w:highlight w:val="lightGray"/>
              </w:rPr>
            </w:pPr>
          </w:p>
        </w:tc>
        <w:tc>
          <w:tcPr>
            <w:tcW w:w="2481" w:type="dxa"/>
            <w:gridSpan w:val="2"/>
          </w:tcPr>
          <w:p w14:paraId="033D7BE9" w14:textId="77777777" w:rsidR="002C144C" w:rsidRPr="00560EFD" w:rsidRDefault="002C144C" w:rsidP="00EF73CC">
            <w:pPr>
              <w:pStyle w:val="NoSpacing"/>
              <w:rPr>
                <w:rFonts w:ascii="Times New Roman" w:hAnsi="Times New Roman" w:cs="Times New Roman"/>
                <w:highlight w:val="lightGray"/>
              </w:rPr>
            </w:pPr>
          </w:p>
        </w:tc>
      </w:tr>
      <w:tr w:rsidR="005E69A3" w:rsidRPr="00560EFD" w14:paraId="528A844E" w14:textId="77777777" w:rsidTr="000012D9">
        <w:trPr>
          <w:gridAfter w:val="1"/>
          <w:wAfter w:w="72" w:type="dxa"/>
          <w:trHeight w:val="20"/>
        </w:trPr>
        <w:tc>
          <w:tcPr>
            <w:tcW w:w="2469" w:type="dxa"/>
            <w:vAlign w:val="bottom"/>
          </w:tcPr>
          <w:p w14:paraId="762F9C54" w14:textId="2883B56E" w:rsidR="005E69A3" w:rsidRPr="008E13C3" w:rsidRDefault="005E69A3" w:rsidP="00EF73CC">
            <w:pPr>
              <w:pStyle w:val="NoSpacing"/>
              <w:rPr>
                <w:rFonts w:ascii="Times New Roman" w:hAnsi="Times New Roman" w:cs="Times New Roman"/>
              </w:rPr>
            </w:pPr>
            <w:r w:rsidRPr="008E13C3">
              <w:rPr>
                <w:rFonts w:ascii="Times New Roman" w:hAnsi="Times New Roman" w:cs="Times New Roman"/>
              </w:rPr>
              <w:t>Bivens, Carrie</w:t>
            </w:r>
          </w:p>
        </w:tc>
        <w:tc>
          <w:tcPr>
            <w:tcW w:w="3946" w:type="dxa"/>
            <w:gridSpan w:val="2"/>
          </w:tcPr>
          <w:p w14:paraId="1B8D41F9" w14:textId="77777777" w:rsidR="005E69A3" w:rsidRPr="00560EFD" w:rsidRDefault="005E69A3" w:rsidP="00EF73CC">
            <w:pPr>
              <w:pStyle w:val="NoSpacing"/>
              <w:rPr>
                <w:rFonts w:ascii="Times New Roman" w:hAnsi="Times New Roman" w:cs="Times New Roman"/>
                <w:highlight w:val="lightGray"/>
              </w:rPr>
            </w:pPr>
          </w:p>
        </w:tc>
        <w:tc>
          <w:tcPr>
            <w:tcW w:w="2481" w:type="dxa"/>
            <w:gridSpan w:val="2"/>
          </w:tcPr>
          <w:p w14:paraId="15289FE3" w14:textId="77777777" w:rsidR="005E69A3" w:rsidRPr="00560EFD" w:rsidRDefault="005E69A3" w:rsidP="00EF73CC">
            <w:pPr>
              <w:pStyle w:val="NoSpacing"/>
              <w:rPr>
                <w:rFonts w:ascii="Times New Roman" w:hAnsi="Times New Roman" w:cs="Times New Roman"/>
                <w:highlight w:val="lightGray"/>
              </w:rPr>
            </w:pPr>
          </w:p>
        </w:tc>
      </w:tr>
      <w:tr w:rsidR="00A14CCE" w:rsidRPr="00560EFD" w14:paraId="149D1888" w14:textId="77777777" w:rsidTr="000012D9">
        <w:trPr>
          <w:gridAfter w:val="1"/>
          <w:wAfter w:w="72" w:type="dxa"/>
          <w:trHeight w:val="20"/>
        </w:trPr>
        <w:tc>
          <w:tcPr>
            <w:tcW w:w="2469" w:type="dxa"/>
            <w:vAlign w:val="bottom"/>
          </w:tcPr>
          <w:p w14:paraId="1F4396D2" w14:textId="72DB9905" w:rsidR="00A14CCE" w:rsidRPr="008E13C3" w:rsidRDefault="00A14CCE" w:rsidP="00EF73CC">
            <w:pPr>
              <w:pStyle w:val="NoSpacing"/>
              <w:rPr>
                <w:rFonts w:ascii="Times New Roman" w:hAnsi="Times New Roman" w:cs="Times New Roman"/>
              </w:rPr>
            </w:pPr>
            <w:r w:rsidRPr="008E13C3">
              <w:rPr>
                <w:rFonts w:ascii="Times New Roman" w:hAnsi="Times New Roman" w:cs="Times New Roman"/>
              </w:rPr>
              <w:t>Boren, Ann</w:t>
            </w:r>
          </w:p>
        </w:tc>
        <w:tc>
          <w:tcPr>
            <w:tcW w:w="3946" w:type="dxa"/>
            <w:gridSpan w:val="2"/>
          </w:tcPr>
          <w:p w14:paraId="7EFDCB8E" w14:textId="77777777" w:rsidR="00A14CCE" w:rsidRPr="00560EFD" w:rsidRDefault="00A14CCE" w:rsidP="00EF73CC">
            <w:pPr>
              <w:pStyle w:val="NoSpacing"/>
              <w:rPr>
                <w:rFonts w:ascii="Times New Roman" w:hAnsi="Times New Roman" w:cs="Times New Roman"/>
                <w:highlight w:val="lightGray"/>
              </w:rPr>
            </w:pPr>
          </w:p>
        </w:tc>
        <w:tc>
          <w:tcPr>
            <w:tcW w:w="2481" w:type="dxa"/>
            <w:gridSpan w:val="2"/>
          </w:tcPr>
          <w:p w14:paraId="6976FB8C" w14:textId="77777777" w:rsidR="00A14CCE" w:rsidRPr="00560EFD" w:rsidRDefault="00A14CCE" w:rsidP="00EF73CC">
            <w:pPr>
              <w:pStyle w:val="NoSpacing"/>
              <w:rPr>
                <w:rFonts w:ascii="Times New Roman" w:hAnsi="Times New Roman" w:cs="Times New Roman"/>
                <w:highlight w:val="lightGray"/>
              </w:rPr>
            </w:pPr>
          </w:p>
        </w:tc>
      </w:tr>
      <w:tr w:rsidR="00992348" w:rsidRPr="00560EFD" w14:paraId="7ADFA228" w14:textId="77777777" w:rsidTr="000012D9">
        <w:trPr>
          <w:gridAfter w:val="1"/>
          <w:wAfter w:w="72" w:type="dxa"/>
          <w:trHeight w:val="20"/>
        </w:trPr>
        <w:tc>
          <w:tcPr>
            <w:tcW w:w="2469" w:type="dxa"/>
            <w:vAlign w:val="bottom"/>
          </w:tcPr>
          <w:p w14:paraId="7ECF1BFB" w14:textId="31D459FF" w:rsidR="00992348" w:rsidRPr="00567F56" w:rsidRDefault="00992348" w:rsidP="00EF73CC">
            <w:pPr>
              <w:pStyle w:val="NoSpacing"/>
              <w:rPr>
                <w:rFonts w:ascii="Times New Roman" w:hAnsi="Times New Roman" w:cs="Times New Roman"/>
              </w:rPr>
            </w:pPr>
            <w:r w:rsidRPr="00567F56">
              <w:rPr>
                <w:rFonts w:ascii="Times New Roman" w:hAnsi="Times New Roman" w:cs="Times New Roman"/>
              </w:rPr>
              <w:t>Boswell, Bill</w:t>
            </w:r>
          </w:p>
        </w:tc>
        <w:tc>
          <w:tcPr>
            <w:tcW w:w="3946" w:type="dxa"/>
            <w:gridSpan w:val="2"/>
          </w:tcPr>
          <w:p w14:paraId="6A7163B1" w14:textId="77777777" w:rsidR="00992348" w:rsidRPr="00567F56" w:rsidRDefault="00992348" w:rsidP="00EF73CC">
            <w:pPr>
              <w:pStyle w:val="NoSpacing"/>
              <w:rPr>
                <w:rFonts w:ascii="Times New Roman" w:hAnsi="Times New Roman" w:cs="Times New Roman"/>
              </w:rPr>
            </w:pPr>
          </w:p>
        </w:tc>
        <w:tc>
          <w:tcPr>
            <w:tcW w:w="2481" w:type="dxa"/>
            <w:gridSpan w:val="2"/>
          </w:tcPr>
          <w:p w14:paraId="1B0A72B7" w14:textId="3A8D66D3" w:rsidR="00992348" w:rsidRPr="00567F56" w:rsidRDefault="00992348" w:rsidP="00EF73CC">
            <w:pPr>
              <w:pStyle w:val="NoSpacing"/>
              <w:rPr>
                <w:rFonts w:ascii="Times New Roman" w:hAnsi="Times New Roman" w:cs="Times New Roman"/>
              </w:rPr>
            </w:pPr>
            <w:r w:rsidRPr="00567F56">
              <w:rPr>
                <w:rFonts w:ascii="Times New Roman" w:hAnsi="Times New Roman" w:cs="Times New Roman"/>
              </w:rPr>
              <w:t>Via Teleconference</w:t>
            </w:r>
          </w:p>
        </w:tc>
      </w:tr>
      <w:tr w:rsidR="00EF73CC" w:rsidRPr="00560EFD" w14:paraId="4CD7BCD8" w14:textId="77777777" w:rsidTr="000012D9">
        <w:trPr>
          <w:trHeight w:val="20"/>
        </w:trPr>
        <w:tc>
          <w:tcPr>
            <w:tcW w:w="2482" w:type="dxa"/>
            <w:gridSpan w:val="2"/>
          </w:tcPr>
          <w:p w14:paraId="2E785CFC" w14:textId="77777777" w:rsidR="00EF73CC" w:rsidRPr="002C144C" w:rsidRDefault="00EF73CC" w:rsidP="00EF73CC">
            <w:pPr>
              <w:pStyle w:val="NoSpacing"/>
              <w:rPr>
                <w:rFonts w:ascii="Times New Roman" w:hAnsi="Times New Roman" w:cs="Times New Roman"/>
              </w:rPr>
            </w:pPr>
            <w:r w:rsidRPr="002C144C">
              <w:rPr>
                <w:rFonts w:ascii="Times New Roman" w:hAnsi="Times New Roman" w:cs="Times New Roman"/>
              </w:rPr>
              <w:t xml:space="preserve">Bracy, Phil </w:t>
            </w:r>
          </w:p>
        </w:tc>
        <w:tc>
          <w:tcPr>
            <w:tcW w:w="3946" w:type="dxa"/>
            <w:gridSpan w:val="2"/>
          </w:tcPr>
          <w:p w14:paraId="5A93F767" w14:textId="1F62E645" w:rsidR="00EF73CC" w:rsidRPr="00560EFD" w:rsidRDefault="00567F56"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c>
          <w:tcPr>
            <w:tcW w:w="2540" w:type="dxa"/>
            <w:gridSpan w:val="2"/>
          </w:tcPr>
          <w:p w14:paraId="79870BAC" w14:textId="2190513D" w:rsidR="00EF73CC" w:rsidRPr="00560EFD" w:rsidRDefault="00567F56"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EF73CC" w:rsidRPr="00560EFD" w14:paraId="302F8E0C" w14:textId="77777777" w:rsidTr="000012D9">
        <w:trPr>
          <w:trHeight w:val="20"/>
        </w:trPr>
        <w:tc>
          <w:tcPr>
            <w:tcW w:w="2482" w:type="dxa"/>
            <w:gridSpan w:val="2"/>
          </w:tcPr>
          <w:p w14:paraId="0B7491F3" w14:textId="77777777" w:rsidR="00EF73CC" w:rsidRPr="002C144C" w:rsidRDefault="00EF73CC" w:rsidP="00EF73CC">
            <w:pPr>
              <w:pStyle w:val="NoSpacing"/>
              <w:rPr>
                <w:rFonts w:ascii="Times New Roman" w:hAnsi="Times New Roman" w:cs="Times New Roman"/>
              </w:rPr>
            </w:pPr>
            <w:r w:rsidRPr="002C144C">
              <w:rPr>
                <w:rFonts w:ascii="Times New Roman" w:hAnsi="Times New Roman" w:cs="Times New Roman"/>
              </w:rPr>
              <w:t>Butterfield, Lindsay</w:t>
            </w:r>
          </w:p>
        </w:tc>
        <w:tc>
          <w:tcPr>
            <w:tcW w:w="3946" w:type="dxa"/>
            <w:gridSpan w:val="2"/>
          </w:tcPr>
          <w:p w14:paraId="120FC4D6" w14:textId="77777777" w:rsidR="00EF73CC" w:rsidRPr="00560EFD" w:rsidRDefault="00EF73CC" w:rsidP="00EF73CC">
            <w:pPr>
              <w:pStyle w:val="NoSpacing"/>
              <w:rPr>
                <w:rFonts w:ascii="Times New Roman" w:hAnsi="Times New Roman" w:cs="Times New Roman"/>
                <w:highlight w:val="lightGray"/>
              </w:rPr>
            </w:pPr>
          </w:p>
        </w:tc>
        <w:tc>
          <w:tcPr>
            <w:tcW w:w="2540" w:type="dxa"/>
            <w:gridSpan w:val="2"/>
          </w:tcPr>
          <w:p w14:paraId="01FF0A02" w14:textId="77777777" w:rsidR="00EF73CC" w:rsidRPr="00560EFD" w:rsidRDefault="00EF73CC" w:rsidP="00EF73CC">
            <w:pPr>
              <w:pStyle w:val="NoSpacing"/>
              <w:rPr>
                <w:rFonts w:ascii="Times New Roman" w:hAnsi="Times New Roman" w:cs="Times New Roman"/>
                <w:highlight w:val="lightGray"/>
              </w:rPr>
            </w:pPr>
          </w:p>
        </w:tc>
      </w:tr>
      <w:tr w:rsidR="00EF73CC" w:rsidRPr="00560EFD" w14:paraId="2969557A" w14:textId="77777777" w:rsidTr="000012D9">
        <w:trPr>
          <w:trHeight w:val="20"/>
        </w:trPr>
        <w:tc>
          <w:tcPr>
            <w:tcW w:w="2482" w:type="dxa"/>
            <w:gridSpan w:val="2"/>
          </w:tcPr>
          <w:p w14:paraId="2B69395B" w14:textId="77777777" w:rsidR="00EF73CC" w:rsidRPr="00560EFD" w:rsidRDefault="00EF73CC" w:rsidP="00EF73CC">
            <w:pPr>
              <w:pStyle w:val="NoSpacing"/>
              <w:rPr>
                <w:rFonts w:ascii="Times New Roman" w:hAnsi="Times New Roman" w:cs="Times New Roman"/>
                <w:highlight w:val="lightGray"/>
              </w:rPr>
            </w:pPr>
            <w:r w:rsidRPr="002C144C">
              <w:rPr>
                <w:rFonts w:ascii="Times New Roman" w:hAnsi="Times New Roman" w:cs="Times New Roman"/>
              </w:rPr>
              <w:t>Clifton, Suzy</w:t>
            </w:r>
          </w:p>
        </w:tc>
        <w:tc>
          <w:tcPr>
            <w:tcW w:w="3946" w:type="dxa"/>
            <w:gridSpan w:val="2"/>
          </w:tcPr>
          <w:p w14:paraId="7ECA1E1D" w14:textId="77777777" w:rsidR="00EF73CC" w:rsidRPr="00560EFD" w:rsidRDefault="00EF73CC" w:rsidP="00EF73CC">
            <w:pPr>
              <w:pStyle w:val="NoSpacing"/>
              <w:rPr>
                <w:rFonts w:ascii="Times New Roman" w:hAnsi="Times New Roman" w:cs="Times New Roman"/>
                <w:highlight w:val="lightGray"/>
              </w:rPr>
            </w:pPr>
          </w:p>
        </w:tc>
        <w:tc>
          <w:tcPr>
            <w:tcW w:w="2540" w:type="dxa"/>
            <w:gridSpan w:val="2"/>
          </w:tcPr>
          <w:p w14:paraId="2AF2385F" w14:textId="77777777" w:rsidR="00EF73CC" w:rsidRPr="00560EFD" w:rsidRDefault="00EF73CC" w:rsidP="00EF73CC">
            <w:pPr>
              <w:pStyle w:val="NoSpacing"/>
              <w:rPr>
                <w:rFonts w:ascii="Times New Roman" w:hAnsi="Times New Roman" w:cs="Times New Roman"/>
                <w:highlight w:val="lightGray"/>
              </w:rPr>
            </w:pPr>
          </w:p>
        </w:tc>
      </w:tr>
      <w:tr w:rsidR="00944BC2" w:rsidRPr="00560EFD" w14:paraId="4CC553D1" w14:textId="77777777" w:rsidTr="000012D9">
        <w:trPr>
          <w:trHeight w:val="20"/>
        </w:trPr>
        <w:tc>
          <w:tcPr>
            <w:tcW w:w="2482" w:type="dxa"/>
            <w:gridSpan w:val="2"/>
          </w:tcPr>
          <w:p w14:paraId="30749CBE" w14:textId="6A45E0F3" w:rsidR="00944BC2" w:rsidRPr="00560EFD" w:rsidRDefault="00944BC2" w:rsidP="00EF73CC">
            <w:pPr>
              <w:pStyle w:val="NoSpacing"/>
              <w:rPr>
                <w:rFonts w:ascii="Times New Roman" w:hAnsi="Times New Roman" w:cs="Times New Roman"/>
                <w:highlight w:val="lightGray"/>
              </w:rPr>
            </w:pPr>
            <w:r w:rsidRPr="005E69A3">
              <w:rPr>
                <w:rFonts w:ascii="Times New Roman" w:hAnsi="Times New Roman" w:cs="Times New Roman"/>
              </w:rPr>
              <w:t>Fleming, Lauren</w:t>
            </w:r>
          </w:p>
        </w:tc>
        <w:tc>
          <w:tcPr>
            <w:tcW w:w="3946" w:type="dxa"/>
            <w:gridSpan w:val="2"/>
          </w:tcPr>
          <w:p w14:paraId="04ADE1CB" w14:textId="77777777" w:rsidR="00944BC2" w:rsidRPr="00560EFD" w:rsidRDefault="00944BC2" w:rsidP="00EF73CC">
            <w:pPr>
              <w:pStyle w:val="NoSpacing"/>
              <w:rPr>
                <w:rFonts w:ascii="Times New Roman" w:hAnsi="Times New Roman" w:cs="Times New Roman"/>
                <w:highlight w:val="lightGray"/>
              </w:rPr>
            </w:pPr>
          </w:p>
        </w:tc>
        <w:tc>
          <w:tcPr>
            <w:tcW w:w="2540" w:type="dxa"/>
            <w:gridSpan w:val="2"/>
          </w:tcPr>
          <w:p w14:paraId="1DBBE823" w14:textId="77777777" w:rsidR="00944BC2" w:rsidRPr="00560EFD" w:rsidRDefault="00944BC2" w:rsidP="00EF73CC">
            <w:pPr>
              <w:pStyle w:val="NoSpacing"/>
              <w:rPr>
                <w:rFonts w:ascii="Times New Roman" w:hAnsi="Times New Roman" w:cs="Times New Roman"/>
                <w:highlight w:val="lightGray"/>
              </w:rPr>
            </w:pPr>
          </w:p>
        </w:tc>
      </w:tr>
      <w:tr w:rsidR="002F0EDE" w:rsidRPr="00560EFD" w14:paraId="14CAAC9D" w14:textId="77777777" w:rsidTr="000012D9">
        <w:trPr>
          <w:trHeight w:val="20"/>
        </w:trPr>
        <w:tc>
          <w:tcPr>
            <w:tcW w:w="2482" w:type="dxa"/>
            <w:gridSpan w:val="2"/>
          </w:tcPr>
          <w:p w14:paraId="7A497643" w14:textId="2083EB72" w:rsidR="002F0EDE" w:rsidRPr="00560EFD" w:rsidRDefault="002F0EDE" w:rsidP="00EF73CC">
            <w:pPr>
              <w:pStyle w:val="NoSpacing"/>
              <w:rPr>
                <w:rFonts w:ascii="Times New Roman" w:hAnsi="Times New Roman" w:cs="Times New Roman"/>
                <w:highlight w:val="lightGray"/>
              </w:rPr>
            </w:pPr>
            <w:r w:rsidRPr="00A93144">
              <w:rPr>
                <w:rFonts w:ascii="Times New Roman" w:hAnsi="Times New Roman" w:cs="Times New Roman"/>
              </w:rPr>
              <w:t>Gonzalez, Ino</w:t>
            </w:r>
          </w:p>
        </w:tc>
        <w:tc>
          <w:tcPr>
            <w:tcW w:w="3946" w:type="dxa"/>
            <w:gridSpan w:val="2"/>
          </w:tcPr>
          <w:p w14:paraId="6F4AE34B" w14:textId="77777777" w:rsidR="002F0EDE" w:rsidRPr="00560EFD" w:rsidRDefault="002F0EDE" w:rsidP="00EF73CC">
            <w:pPr>
              <w:pStyle w:val="NoSpacing"/>
              <w:rPr>
                <w:rFonts w:ascii="Times New Roman" w:hAnsi="Times New Roman" w:cs="Times New Roman"/>
                <w:highlight w:val="lightGray"/>
              </w:rPr>
            </w:pPr>
          </w:p>
        </w:tc>
        <w:tc>
          <w:tcPr>
            <w:tcW w:w="2540" w:type="dxa"/>
            <w:gridSpan w:val="2"/>
          </w:tcPr>
          <w:p w14:paraId="26FEB74C" w14:textId="77777777" w:rsidR="002F0EDE" w:rsidRPr="00560EFD" w:rsidRDefault="002F0EDE" w:rsidP="00EF73CC">
            <w:pPr>
              <w:pStyle w:val="NoSpacing"/>
              <w:rPr>
                <w:rFonts w:ascii="Times New Roman" w:hAnsi="Times New Roman" w:cs="Times New Roman"/>
                <w:highlight w:val="lightGray"/>
              </w:rPr>
            </w:pPr>
          </w:p>
        </w:tc>
      </w:tr>
      <w:tr w:rsidR="00F23005" w:rsidRPr="00560EFD" w14:paraId="01C044C4" w14:textId="77777777" w:rsidTr="000012D9">
        <w:trPr>
          <w:trHeight w:val="20"/>
        </w:trPr>
        <w:tc>
          <w:tcPr>
            <w:tcW w:w="2482" w:type="dxa"/>
            <w:gridSpan w:val="2"/>
          </w:tcPr>
          <w:p w14:paraId="268AD5BC" w14:textId="434B1528" w:rsidR="00F23005" w:rsidRPr="00596597" w:rsidRDefault="00F23005" w:rsidP="00EF73CC">
            <w:pPr>
              <w:pStyle w:val="NoSpacing"/>
              <w:rPr>
                <w:rFonts w:ascii="Times New Roman" w:hAnsi="Times New Roman" w:cs="Times New Roman"/>
              </w:rPr>
            </w:pPr>
            <w:r w:rsidRPr="00596597">
              <w:rPr>
                <w:rFonts w:ascii="Times New Roman" w:hAnsi="Times New Roman" w:cs="Times New Roman"/>
              </w:rPr>
              <w:t>Hanson, Kevin</w:t>
            </w:r>
          </w:p>
        </w:tc>
        <w:tc>
          <w:tcPr>
            <w:tcW w:w="3946" w:type="dxa"/>
            <w:gridSpan w:val="2"/>
          </w:tcPr>
          <w:p w14:paraId="3736657D" w14:textId="77777777" w:rsidR="00F23005" w:rsidRPr="00596597" w:rsidRDefault="00F23005" w:rsidP="00EF73CC">
            <w:pPr>
              <w:pStyle w:val="NoSpacing"/>
              <w:rPr>
                <w:rFonts w:ascii="Times New Roman" w:hAnsi="Times New Roman" w:cs="Times New Roman"/>
              </w:rPr>
            </w:pPr>
          </w:p>
        </w:tc>
        <w:tc>
          <w:tcPr>
            <w:tcW w:w="2540" w:type="dxa"/>
            <w:gridSpan w:val="2"/>
          </w:tcPr>
          <w:p w14:paraId="3CE03E3B" w14:textId="32777B78" w:rsidR="00F23005" w:rsidRPr="00596597" w:rsidRDefault="00F23005" w:rsidP="00EF73CC">
            <w:pPr>
              <w:pStyle w:val="NoSpacing"/>
              <w:rPr>
                <w:rFonts w:ascii="Times New Roman" w:hAnsi="Times New Roman" w:cs="Times New Roman"/>
              </w:rPr>
            </w:pPr>
            <w:r w:rsidRPr="00596597">
              <w:rPr>
                <w:rFonts w:ascii="Times New Roman" w:hAnsi="Times New Roman" w:cs="Times New Roman"/>
              </w:rPr>
              <w:t>Via Teleconference</w:t>
            </w:r>
          </w:p>
        </w:tc>
      </w:tr>
      <w:tr w:rsidR="005178BB" w:rsidRPr="00560EFD" w14:paraId="0516B541" w14:textId="77777777" w:rsidTr="000012D9">
        <w:trPr>
          <w:trHeight w:val="20"/>
        </w:trPr>
        <w:tc>
          <w:tcPr>
            <w:tcW w:w="2482" w:type="dxa"/>
            <w:gridSpan w:val="2"/>
          </w:tcPr>
          <w:p w14:paraId="39BBA7CC" w14:textId="13391C20" w:rsidR="005178BB" w:rsidRPr="00596597" w:rsidRDefault="005178BB" w:rsidP="00EF73CC">
            <w:pPr>
              <w:pStyle w:val="NoSpacing"/>
              <w:rPr>
                <w:rFonts w:ascii="Times New Roman" w:hAnsi="Times New Roman" w:cs="Times New Roman"/>
              </w:rPr>
            </w:pPr>
            <w:r>
              <w:rPr>
                <w:rFonts w:ascii="Times New Roman" w:hAnsi="Times New Roman" w:cs="Times New Roman"/>
              </w:rPr>
              <w:t>Hartmann, Jimmy</w:t>
            </w:r>
          </w:p>
        </w:tc>
        <w:tc>
          <w:tcPr>
            <w:tcW w:w="3946" w:type="dxa"/>
            <w:gridSpan w:val="2"/>
          </w:tcPr>
          <w:p w14:paraId="6F21009E" w14:textId="77777777" w:rsidR="005178BB" w:rsidRPr="00596597" w:rsidRDefault="005178BB" w:rsidP="00EF73CC">
            <w:pPr>
              <w:pStyle w:val="NoSpacing"/>
              <w:rPr>
                <w:rFonts w:ascii="Times New Roman" w:hAnsi="Times New Roman" w:cs="Times New Roman"/>
              </w:rPr>
            </w:pPr>
          </w:p>
        </w:tc>
        <w:tc>
          <w:tcPr>
            <w:tcW w:w="2540" w:type="dxa"/>
            <w:gridSpan w:val="2"/>
          </w:tcPr>
          <w:p w14:paraId="6021A07D" w14:textId="10F8C5DA" w:rsidR="005178BB" w:rsidRPr="00596597" w:rsidRDefault="005178BB" w:rsidP="00EF73CC">
            <w:pPr>
              <w:pStyle w:val="NoSpacing"/>
              <w:rPr>
                <w:rFonts w:ascii="Times New Roman" w:hAnsi="Times New Roman" w:cs="Times New Roman"/>
              </w:rPr>
            </w:pPr>
            <w:r w:rsidRPr="00596597">
              <w:rPr>
                <w:rFonts w:ascii="Times New Roman" w:hAnsi="Times New Roman" w:cs="Times New Roman"/>
              </w:rPr>
              <w:t>Via Teleconference</w:t>
            </w:r>
          </w:p>
        </w:tc>
      </w:tr>
      <w:tr w:rsidR="00EF73CC" w:rsidRPr="00560EFD" w14:paraId="26C746C8" w14:textId="77777777" w:rsidTr="000012D9">
        <w:trPr>
          <w:trHeight w:val="20"/>
        </w:trPr>
        <w:tc>
          <w:tcPr>
            <w:tcW w:w="2482" w:type="dxa"/>
            <w:gridSpan w:val="2"/>
          </w:tcPr>
          <w:p w14:paraId="2CA14E05" w14:textId="77777777" w:rsidR="00EF73CC" w:rsidRPr="00560EFD" w:rsidRDefault="00EF73CC" w:rsidP="00EF73CC">
            <w:pPr>
              <w:pStyle w:val="NoSpacing"/>
              <w:rPr>
                <w:rFonts w:ascii="Times New Roman" w:hAnsi="Times New Roman" w:cs="Times New Roman"/>
                <w:highlight w:val="lightGray"/>
              </w:rPr>
            </w:pPr>
            <w:r w:rsidRPr="00AB79CB">
              <w:rPr>
                <w:rFonts w:ascii="Times New Roman" w:hAnsi="Times New Roman" w:cs="Times New Roman"/>
              </w:rPr>
              <w:t>Landry, Kelly</w:t>
            </w:r>
          </w:p>
        </w:tc>
        <w:tc>
          <w:tcPr>
            <w:tcW w:w="3946" w:type="dxa"/>
            <w:gridSpan w:val="2"/>
          </w:tcPr>
          <w:p w14:paraId="433AEADC" w14:textId="77777777" w:rsidR="00EF73CC" w:rsidRPr="00560EFD" w:rsidRDefault="00EF73CC" w:rsidP="00EF73CC">
            <w:pPr>
              <w:pStyle w:val="NoSpacing"/>
              <w:rPr>
                <w:rFonts w:ascii="Times New Roman" w:hAnsi="Times New Roman" w:cs="Times New Roman"/>
                <w:highlight w:val="lightGray"/>
              </w:rPr>
            </w:pPr>
          </w:p>
        </w:tc>
        <w:tc>
          <w:tcPr>
            <w:tcW w:w="2540" w:type="dxa"/>
            <w:gridSpan w:val="2"/>
          </w:tcPr>
          <w:p w14:paraId="4650D9FB" w14:textId="77777777" w:rsidR="00EF73CC" w:rsidRPr="00560EFD" w:rsidRDefault="00EF73CC" w:rsidP="00EF73CC">
            <w:pPr>
              <w:pStyle w:val="NoSpacing"/>
              <w:rPr>
                <w:rFonts w:ascii="Times New Roman" w:hAnsi="Times New Roman" w:cs="Times New Roman"/>
                <w:highlight w:val="lightGray"/>
              </w:rPr>
            </w:pPr>
          </w:p>
        </w:tc>
      </w:tr>
      <w:tr w:rsidR="00AB79CB" w:rsidRPr="00560EFD" w14:paraId="397A870F" w14:textId="77777777" w:rsidTr="000012D9">
        <w:trPr>
          <w:trHeight w:val="20"/>
        </w:trPr>
        <w:tc>
          <w:tcPr>
            <w:tcW w:w="2482" w:type="dxa"/>
            <w:gridSpan w:val="2"/>
          </w:tcPr>
          <w:p w14:paraId="21005EC3" w14:textId="7B6E5078" w:rsidR="00AB79CB" w:rsidRPr="00560EFD" w:rsidRDefault="00AB79CB" w:rsidP="00EF73CC">
            <w:pPr>
              <w:pStyle w:val="NoSpacing"/>
              <w:rPr>
                <w:rFonts w:ascii="Times New Roman" w:hAnsi="Times New Roman" w:cs="Times New Roman"/>
                <w:highlight w:val="lightGray"/>
              </w:rPr>
            </w:pPr>
            <w:r w:rsidRPr="00AB79CB">
              <w:rPr>
                <w:rFonts w:ascii="Times New Roman" w:hAnsi="Times New Roman" w:cs="Times New Roman"/>
              </w:rPr>
              <w:t>Mele, Cheryl</w:t>
            </w:r>
          </w:p>
        </w:tc>
        <w:tc>
          <w:tcPr>
            <w:tcW w:w="3946" w:type="dxa"/>
            <w:gridSpan w:val="2"/>
          </w:tcPr>
          <w:p w14:paraId="264021AE" w14:textId="77777777" w:rsidR="00AB79CB" w:rsidRPr="00560EFD" w:rsidRDefault="00AB79CB" w:rsidP="00EF73CC">
            <w:pPr>
              <w:pStyle w:val="NoSpacing"/>
              <w:rPr>
                <w:rFonts w:ascii="Times New Roman" w:hAnsi="Times New Roman" w:cs="Times New Roman"/>
                <w:highlight w:val="lightGray"/>
              </w:rPr>
            </w:pPr>
          </w:p>
        </w:tc>
        <w:tc>
          <w:tcPr>
            <w:tcW w:w="2540" w:type="dxa"/>
            <w:gridSpan w:val="2"/>
          </w:tcPr>
          <w:p w14:paraId="0558C497" w14:textId="77777777" w:rsidR="00AB79CB" w:rsidRPr="00560EFD" w:rsidRDefault="00AB79CB" w:rsidP="00EF73CC">
            <w:pPr>
              <w:pStyle w:val="NoSpacing"/>
              <w:rPr>
                <w:rFonts w:ascii="Times New Roman" w:hAnsi="Times New Roman" w:cs="Times New Roman"/>
                <w:highlight w:val="lightGray"/>
              </w:rPr>
            </w:pPr>
          </w:p>
        </w:tc>
      </w:tr>
      <w:tr w:rsidR="002F0EDE" w:rsidRPr="00560EFD" w14:paraId="1285BA9A" w14:textId="77777777" w:rsidTr="000012D9">
        <w:trPr>
          <w:trHeight w:val="20"/>
        </w:trPr>
        <w:tc>
          <w:tcPr>
            <w:tcW w:w="2482" w:type="dxa"/>
            <w:gridSpan w:val="2"/>
          </w:tcPr>
          <w:p w14:paraId="764F63FE" w14:textId="553EB024" w:rsidR="002F0EDE" w:rsidRPr="00596597" w:rsidRDefault="002F0EDE" w:rsidP="00EF73CC">
            <w:pPr>
              <w:pStyle w:val="NoSpacing"/>
              <w:rPr>
                <w:rFonts w:ascii="Times New Roman" w:hAnsi="Times New Roman" w:cs="Times New Roman"/>
              </w:rPr>
            </w:pPr>
            <w:r w:rsidRPr="00596597">
              <w:rPr>
                <w:rFonts w:ascii="Times New Roman" w:hAnsi="Times New Roman" w:cs="Times New Roman"/>
              </w:rPr>
              <w:t>Matlock, Robert</w:t>
            </w:r>
          </w:p>
        </w:tc>
        <w:tc>
          <w:tcPr>
            <w:tcW w:w="3946" w:type="dxa"/>
            <w:gridSpan w:val="2"/>
          </w:tcPr>
          <w:p w14:paraId="5EBC0EF8" w14:textId="77777777" w:rsidR="002F0EDE" w:rsidRPr="00596597" w:rsidRDefault="002F0EDE" w:rsidP="00EF73CC">
            <w:pPr>
              <w:pStyle w:val="NoSpacing"/>
              <w:rPr>
                <w:rFonts w:ascii="Times New Roman" w:hAnsi="Times New Roman" w:cs="Times New Roman"/>
              </w:rPr>
            </w:pPr>
          </w:p>
        </w:tc>
        <w:tc>
          <w:tcPr>
            <w:tcW w:w="2540" w:type="dxa"/>
            <w:gridSpan w:val="2"/>
          </w:tcPr>
          <w:p w14:paraId="6F971822" w14:textId="60F846BE" w:rsidR="002F0EDE" w:rsidRPr="00596597" w:rsidRDefault="002F0EDE" w:rsidP="00EF73CC">
            <w:pPr>
              <w:pStyle w:val="NoSpacing"/>
              <w:rPr>
                <w:rFonts w:ascii="Times New Roman" w:hAnsi="Times New Roman" w:cs="Times New Roman"/>
              </w:rPr>
            </w:pPr>
            <w:r w:rsidRPr="00596597">
              <w:rPr>
                <w:rFonts w:ascii="Times New Roman" w:hAnsi="Times New Roman" w:cs="Times New Roman"/>
              </w:rPr>
              <w:t>Via Teleconference</w:t>
            </w:r>
          </w:p>
        </w:tc>
      </w:tr>
      <w:tr w:rsidR="00EF73CC" w:rsidRPr="00560EFD" w14:paraId="49DE7A90" w14:textId="77777777" w:rsidTr="000012D9">
        <w:trPr>
          <w:trHeight w:val="20"/>
        </w:trPr>
        <w:tc>
          <w:tcPr>
            <w:tcW w:w="2482" w:type="dxa"/>
            <w:gridSpan w:val="2"/>
          </w:tcPr>
          <w:p w14:paraId="401E8A08" w14:textId="77777777" w:rsidR="00EF73CC" w:rsidRPr="00596597" w:rsidRDefault="00EF73CC" w:rsidP="00EF73CC">
            <w:pPr>
              <w:pStyle w:val="NoSpacing"/>
              <w:rPr>
                <w:rFonts w:ascii="Times New Roman" w:hAnsi="Times New Roman" w:cs="Times New Roman"/>
              </w:rPr>
            </w:pPr>
            <w:r w:rsidRPr="00596597">
              <w:rPr>
                <w:rFonts w:ascii="Times New Roman" w:hAnsi="Times New Roman" w:cs="Times New Roman"/>
              </w:rPr>
              <w:t>Phillips, Cory</w:t>
            </w:r>
          </w:p>
        </w:tc>
        <w:tc>
          <w:tcPr>
            <w:tcW w:w="3946" w:type="dxa"/>
            <w:gridSpan w:val="2"/>
          </w:tcPr>
          <w:p w14:paraId="6EA23C01" w14:textId="77777777" w:rsidR="00EF73CC" w:rsidRPr="00596597" w:rsidRDefault="00EF73CC" w:rsidP="00EF73CC">
            <w:pPr>
              <w:pStyle w:val="NoSpacing"/>
              <w:rPr>
                <w:rFonts w:ascii="Times New Roman" w:hAnsi="Times New Roman" w:cs="Times New Roman"/>
              </w:rPr>
            </w:pPr>
          </w:p>
        </w:tc>
        <w:tc>
          <w:tcPr>
            <w:tcW w:w="2540" w:type="dxa"/>
            <w:gridSpan w:val="2"/>
          </w:tcPr>
          <w:p w14:paraId="60E4F02B" w14:textId="77777777" w:rsidR="00EF73CC" w:rsidRPr="00596597" w:rsidRDefault="00EF73CC" w:rsidP="00EF73CC">
            <w:pPr>
              <w:pStyle w:val="NoSpacing"/>
              <w:rPr>
                <w:rFonts w:ascii="Times New Roman" w:hAnsi="Times New Roman" w:cs="Times New Roman"/>
              </w:rPr>
            </w:pPr>
          </w:p>
        </w:tc>
      </w:tr>
      <w:tr w:rsidR="00596597" w:rsidRPr="00560EFD" w14:paraId="3669DB45" w14:textId="77777777" w:rsidTr="000012D9">
        <w:trPr>
          <w:trHeight w:val="20"/>
        </w:trPr>
        <w:tc>
          <w:tcPr>
            <w:tcW w:w="2482" w:type="dxa"/>
            <w:gridSpan w:val="2"/>
          </w:tcPr>
          <w:p w14:paraId="0662BD12" w14:textId="2920521A" w:rsidR="00596597" w:rsidRPr="002C144C" w:rsidRDefault="00596597" w:rsidP="00EF73CC">
            <w:pPr>
              <w:pStyle w:val="NoSpacing"/>
              <w:rPr>
                <w:rFonts w:ascii="Times New Roman" w:hAnsi="Times New Roman" w:cs="Times New Roman"/>
              </w:rPr>
            </w:pPr>
            <w:r>
              <w:rPr>
                <w:rFonts w:ascii="Times New Roman" w:hAnsi="Times New Roman" w:cs="Times New Roman"/>
              </w:rPr>
              <w:t>Prichard, Lloyd</w:t>
            </w:r>
          </w:p>
        </w:tc>
        <w:tc>
          <w:tcPr>
            <w:tcW w:w="3946" w:type="dxa"/>
            <w:gridSpan w:val="2"/>
          </w:tcPr>
          <w:p w14:paraId="14FC19CF" w14:textId="77777777" w:rsidR="00596597" w:rsidRPr="00560EFD" w:rsidRDefault="00596597" w:rsidP="00EF73CC">
            <w:pPr>
              <w:pStyle w:val="NoSpacing"/>
              <w:rPr>
                <w:rFonts w:ascii="Times New Roman" w:hAnsi="Times New Roman" w:cs="Times New Roman"/>
                <w:highlight w:val="lightGray"/>
              </w:rPr>
            </w:pPr>
          </w:p>
        </w:tc>
        <w:tc>
          <w:tcPr>
            <w:tcW w:w="2540" w:type="dxa"/>
            <w:gridSpan w:val="2"/>
          </w:tcPr>
          <w:p w14:paraId="2676CB81" w14:textId="57FA6E3C" w:rsidR="00596597" w:rsidRPr="00560EFD" w:rsidRDefault="00596597" w:rsidP="00EF73CC">
            <w:pPr>
              <w:pStyle w:val="NoSpacing"/>
              <w:rPr>
                <w:rFonts w:ascii="Times New Roman" w:hAnsi="Times New Roman" w:cs="Times New Roman"/>
                <w:highlight w:val="lightGray"/>
              </w:rPr>
            </w:pPr>
            <w:r w:rsidRPr="00596597">
              <w:rPr>
                <w:rFonts w:ascii="Times New Roman" w:hAnsi="Times New Roman" w:cs="Times New Roman"/>
              </w:rPr>
              <w:t>Via Teleconference</w:t>
            </w:r>
          </w:p>
        </w:tc>
      </w:tr>
      <w:tr w:rsidR="00520DC6" w:rsidRPr="00560EFD" w14:paraId="3D72BF38" w14:textId="77777777" w:rsidTr="000012D9">
        <w:trPr>
          <w:trHeight w:val="20"/>
        </w:trPr>
        <w:tc>
          <w:tcPr>
            <w:tcW w:w="2482" w:type="dxa"/>
            <w:gridSpan w:val="2"/>
          </w:tcPr>
          <w:p w14:paraId="241AE889" w14:textId="0F59C26A" w:rsidR="00520DC6" w:rsidRPr="005178BB" w:rsidRDefault="00520DC6" w:rsidP="00EF73CC">
            <w:pPr>
              <w:pStyle w:val="NoSpacing"/>
              <w:rPr>
                <w:rFonts w:ascii="Times New Roman" w:hAnsi="Times New Roman" w:cs="Times New Roman"/>
              </w:rPr>
            </w:pPr>
            <w:r w:rsidRPr="005178BB">
              <w:rPr>
                <w:rFonts w:ascii="Times New Roman" w:hAnsi="Times New Roman" w:cs="Times New Roman"/>
              </w:rPr>
              <w:t>Reed, Bobby</w:t>
            </w:r>
          </w:p>
        </w:tc>
        <w:tc>
          <w:tcPr>
            <w:tcW w:w="3946" w:type="dxa"/>
            <w:gridSpan w:val="2"/>
          </w:tcPr>
          <w:p w14:paraId="37578C3D" w14:textId="77777777" w:rsidR="00520DC6" w:rsidRPr="005178BB" w:rsidRDefault="00520DC6" w:rsidP="00EF73CC">
            <w:pPr>
              <w:pStyle w:val="NoSpacing"/>
              <w:rPr>
                <w:rFonts w:ascii="Times New Roman" w:hAnsi="Times New Roman" w:cs="Times New Roman"/>
              </w:rPr>
            </w:pPr>
          </w:p>
        </w:tc>
        <w:tc>
          <w:tcPr>
            <w:tcW w:w="2540" w:type="dxa"/>
            <w:gridSpan w:val="2"/>
          </w:tcPr>
          <w:p w14:paraId="34ABCA0A" w14:textId="0184172E" w:rsidR="00520DC6" w:rsidRPr="005178BB" w:rsidRDefault="00520DC6" w:rsidP="00EF73CC">
            <w:pPr>
              <w:pStyle w:val="NoSpacing"/>
              <w:rPr>
                <w:rFonts w:ascii="Times New Roman" w:hAnsi="Times New Roman" w:cs="Times New Roman"/>
              </w:rPr>
            </w:pPr>
            <w:r w:rsidRPr="005178BB">
              <w:rPr>
                <w:rFonts w:ascii="Times New Roman" w:hAnsi="Times New Roman" w:cs="Times New Roman"/>
              </w:rPr>
              <w:t>Via Teleconference</w:t>
            </w:r>
          </w:p>
        </w:tc>
      </w:tr>
      <w:tr w:rsidR="00AB79CB" w:rsidRPr="00560EFD" w14:paraId="1E6B2023" w14:textId="77777777" w:rsidTr="000012D9">
        <w:trPr>
          <w:trHeight w:val="20"/>
        </w:trPr>
        <w:tc>
          <w:tcPr>
            <w:tcW w:w="2482" w:type="dxa"/>
            <w:gridSpan w:val="2"/>
          </w:tcPr>
          <w:p w14:paraId="0519D1C9" w14:textId="7363B1EB" w:rsidR="00AB79CB" w:rsidRPr="00AB79CB" w:rsidRDefault="00AB79CB" w:rsidP="00EF73CC">
            <w:pPr>
              <w:pStyle w:val="NoSpacing"/>
              <w:rPr>
                <w:rFonts w:ascii="Times New Roman" w:hAnsi="Times New Roman" w:cs="Times New Roman"/>
              </w:rPr>
            </w:pPr>
            <w:r w:rsidRPr="00AB79CB">
              <w:rPr>
                <w:rFonts w:ascii="Times New Roman" w:hAnsi="Times New Roman" w:cs="Times New Roman"/>
              </w:rPr>
              <w:t>Rickerson, Woody</w:t>
            </w:r>
          </w:p>
        </w:tc>
        <w:tc>
          <w:tcPr>
            <w:tcW w:w="3946" w:type="dxa"/>
            <w:gridSpan w:val="2"/>
          </w:tcPr>
          <w:p w14:paraId="4A91BA53" w14:textId="77777777" w:rsidR="00AB79CB" w:rsidRPr="00560EFD" w:rsidRDefault="00AB79CB" w:rsidP="00EF73CC">
            <w:pPr>
              <w:pStyle w:val="NoSpacing"/>
              <w:rPr>
                <w:rFonts w:ascii="Times New Roman" w:hAnsi="Times New Roman" w:cs="Times New Roman"/>
                <w:highlight w:val="lightGray"/>
              </w:rPr>
            </w:pPr>
          </w:p>
        </w:tc>
        <w:tc>
          <w:tcPr>
            <w:tcW w:w="2540" w:type="dxa"/>
            <w:gridSpan w:val="2"/>
          </w:tcPr>
          <w:p w14:paraId="53A5E5BB" w14:textId="77777777" w:rsidR="00AB79CB" w:rsidRPr="00560EFD" w:rsidRDefault="00AB79CB" w:rsidP="00EF73CC">
            <w:pPr>
              <w:pStyle w:val="NoSpacing"/>
              <w:rPr>
                <w:rFonts w:ascii="Times New Roman" w:hAnsi="Times New Roman" w:cs="Times New Roman"/>
                <w:highlight w:val="lightGray"/>
              </w:rPr>
            </w:pPr>
          </w:p>
        </w:tc>
      </w:tr>
      <w:tr w:rsidR="00596597" w:rsidRPr="00560EFD" w14:paraId="1E27FDC9" w14:textId="77777777" w:rsidTr="000012D9">
        <w:trPr>
          <w:trHeight w:val="20"/>
        </w:trPr>
        <w:tc>
          <w:tcPr>
            <w:tcW w:w="2482" w:type="dxa"/>
            <w:gridSpan w:val="2"/>
          </w:tcPr>
          <w:p w14:paraId="088D2DD1" w14:textId="4DAF2A4A" w:rsidR="00596597" w:rsidRPr="00AB79CB" w:rsidRDefault="00596597" w:rsidP="00EF73CC">
            <w:pPr>
              <w:pStyle w:val="NoSpacing"/>
              <w:rPr>
                <w:rFonts w:ascii="Times New Roman" w:hAnsi="Times New Roman" w:cs="Times New Roman"/>
              </w:rPr>
            </w:pPr>
            <w:r>
              <w:rPr>
                <w:rFonts w:ascii="Times New Roman" w:hAnsi="Times New Roman" w:cs="Times New Roman"/>
              </w:rPr>
              <w:t>Rosel, Austin</w:t>
            </w:r>
          </w:p>
        </w:tc>
        <w:tc>
          <w:tcPr>
            <w:tcW w:w="3946" w:type="dxa"/>
            <w:gridSpan w:val="2"/>
          </w:tcPr>
          <w:p w14:paraId="2B234D3F" w14:textId="77777777" w:rsidR="00596597" w:rsidRPr="00560EFD" w:rsidRDefault="00596597" w:rsidP="00EF73CC">
            <w:pPr>
              <w:pStyle w:val="NoSpacing"/>
              <w:rPr>
                <w:rFonts w:ascii="Times New Roman" w:hAnsi="Times New Roman" w:cs="Times New Roman"/>
                <w:highlight w:val="lightGray"/>
              </w:rPr>
            </w:pPr>
          </w:p>
        </w:tc>
        <w:tc>
          <w:tcPr>
            <w:tcW w:w="2540" w:type="dxa"/>
            <w:gridSpan w:val="2"/>
          </w:tcPr>
          <w:p w14:paraId="045724B6" w14:textId="53F624EF" w:rsidR="00596597" w:rsidRPr="00560EFD" w:rsidRDefault="00596597" w:rsidP="00EF73CC">
            <w:pPr>
              <w:pStyle w:val="NoSpacing"/>
              <w:rPr>
                <w:rFonts w:ascii="Times New Roman" w:hAnsi="Times New Roman" w:cs="Times New Roman"/>
                <w:highlight w:val="lightGray"/>
              </w:rPr>
            </w:pPr>
            <w:r w:rsidRPr="00596597">
              <w:rPr>
                <w:rFonts w:ascii="Times New Roman" w:hAnsi="Times New Roman" w:cs="Times New Roman"/>
              </w:rPr>
              <w:t>Via Teleconference</w:t>
            </w:r>
          </w:p>
        </w:tc>
      </w:tr>
      <w:tr w:rsidR="0070169A" w:rsidRPr="00560EFD" w14:paraId="56C0D438" w14:textId="77777777" w:rsidTr="000012D9">
        <w:trPr>
          <w:trHeight w:val="20"/>
        </w:trPr>
        <w:tc>
          <w:tcPr>
            <w:tcW w:w="2482" w:type="dxa"/>
            <w:gridSpan w:val="2"/>
          </w:tcPr>
          <w:p w14:paraId="19EBD162" w14:textId="41651A2A" w:rsidR="0070169A" w:rsidRPr="00AB79CB" w:rsidRDefault="0070169A" w:rsidP="00EF73CC">
            <w:pPr>
              <w:pStyle w:val="NoSpacing"/>
              <w:rPr>
                <w:rFonts w:ascii="Times New Roman" w:hAnsi="Times New Roman" w:cs="Times New Roman"/>
              </w:rPr>
            </w:pPr>
            <w:r w:rsidRPr="00AB79CB">
              <w:rPr>
                <w:rFonts w:ascii="Times New Roman" w:hAnsi="Times New Roman" w:cs="Times New Roman"/>
              </w:rPr>
              <w:t>Ruane, Mark</w:t>
            </w:r>
          </w:p>
        </w:tc>
        <w:tc>
          <w:tcPr>
            <w:tcW w:w="3946" w:type="dxa"/>
            <w:gridSpan w:val="2"/>
          </w:tcPr>
          <w:p w14:paraId="06CC64FD" w14:textId="77777777" w:rsidR="0070169A" w:rsidRPr="00560EFD" w:rsidRDefault="0070169A" w:rsidP="00EF73CC">
            <w:pPr>
              <w:pStyle w:val="NoSpacing"/>
              <w:rPr>
                <w:rFonts w:ascii="Times New Roman" w:hAnsi="Times New Roman" w:cs="Times New Roman"/>
                <w:highlight w:val="lightGray"/>
              </w:rPr>
            </w:pPr>
          </w:p>
        </w:tc>
        <w:tc>
          <w:tcPr>
            <w:tcW w:w="2540" w:type="dxa"/>
            <w:gridSpan w:val="2"/>
          </w:tcPr>
          <w:p w14:paraId="6A4AE85B" w14:textId="0DC1FC47" w:rsidR="0070169A" w:rsidRPr="00560EFD" w:rsidRDefault="00A22BFF" w:rsidP="00EF73CC">
            <w:pPr>
              <w:pStyle w:val="NoSpacing"/>
              <w:rPr>
                <w:rFonts w:ascii="Times New Roman" w:hAnsi="Times New Roman" w:cs="Times New Roman"/>
                <w:highlight w:val="lightGray"/>
              </w:rPr>
            </w:pPr>
            <w:r w:rsidRPr="00560EFD">
              <w:rPr>
                <w:rFonts w:ascii="Times New Roman" w:hAnsi="Times New Roman" w:cs="Times New Roman"/>
                <w:highlight w:val="lightGray"/>
              </w:rPr>
              <w:t xml:space="preserve"> </w:t>
            </w:r>
          </w:p>
        </w:tc>
      </w:tr>
      <w:tr w:rsidR="00596597" w:rsidRPr="00560EFD" w14:paraId="292C5F39" w14:textId="77777777" w:rsidTr="000012D9">
        <w:trPr>
          <w:trHeight w:val="20"/>
        </w:trPr>
        <w:tc>
          <w:tcPr>
            <w:tcW w:w="2482" w:type="dxa"/>
            <w:gridSpan w:val="2"/>
          </w:tcPr>
          <w:p w14:paraId="0DD7446C" w14:textId="12D318E6" w:rsidR="00596597" w:rsidRPr="00560EFD" w:rsidRDefault="00596597" w:rsidP="00EF73CC">
            <w:pPr>
              <w:pStyle w:val="NoSpacing"/>
              <w:rPr>
                <w:rFonts w:ascii="Times New Roman" w:hAnsi="Times New Roman" w:cs="Times New Roman"/>
                <w:highlight w:val="lightGray"/>
              </w:rPr>
            </w:pPr>
            <w:r w:rsidRPr="00596597">
              <w:rPr>
                <w:rFonts w:ascii="Times New Roman" w:hAnsi="Times New Roman" w:cs="Times New Roman"/>
              </w:rPr>
              <w:t>Simons, Diane</w:t>
            </w:r>
          </w:p>
        </w:tc>
        <w:tc>
          <w:tcPr>
            <w:tcW w:w="3946" w:type="dxa"/>
            <w:gridSpan w:val="2"/>
          </w:tcPr>
          <w:p w14:paraId="16688D7F" w14:textId="77777777" w:rsidR="00596597" w:rsidRPr="00560EFD" w:rsidRDefault="00596597" w:rsidP="00EF73CC">
            <w:pPr>
              <w:pStyle w:val="NoSpacing"/>
              <w:rPr>
                <w:rFonts w:ascii="Times New Roman" w:hAnsi="Times New Roman" w:cs="Times New Roman"/>
                <w:highlight w:val="lightGray"/>
              </w:rPr>
            </w:pPr>
          </w:p>
        </w:tc>
        <w:tc>
          <w:tcPr>
            <w:tcW w:w="2540" w:type="dxa"/>
            <w:gridSpan w:val="2"/>
          </w:tcPr>
          <w:p w14:paraId="440905B2" w14:textId="476EFE01" w:rsidR="00596597" w:rsidRPr="00560EFD" w:rsidRDefault="00596597" w:rsidP="00EF73CC">
            <w:pPr>
              <w:pStyle w:val="NoSpacing"/>
              <w:rPr>
                <w:rFonts w:ascii="Times New Roman" w:hAnsi="Times New Roman" w:cs="Times New Roman"/>
                <w:highlight w:val="lightGray"/>
              </w:rPr>
            </w:pPr>
            <w:r w:rsidRPr="00596597">
              <w:rPr>
                <w:rFonts w:ascii="Times New Roman" w:hAnsi="Times New Roman" w:cs="Times New Roman"/>
              </w:rPr>
              <w:t>Via Teleconference</w:t>
            </w:r>
          </w:p>
        </w:tc>
      </w:tr>
      <w:tr w:rsidR="00307C88" w:rsidRPr="00560EFD" w14:paraId="6CC05527" w14:textId="77777777" w:rsidTr="000012D9">
        <w:trPr>
          <w:trHeight w:val="20"/>
        </w:trPr>
        <w:tc>
          <w:tcPr>
            <w:tcW w:w="2482" w:type="dxa"/>
            <w:gridSpan w:val="2"/>
          </w:tcPr>
          <w:p w14:paraId="1F93B953" w14:textId="298FB7B0" w:rsidR="00307C88" w:rsidRPr="00596597" w:rsidRDefault="00307C88" w:rsidP="00EF73CC">
            <w:pPr>
              <w:pStyle w:val="NoSpacing"/>
              <w:rPr>
                <w:rFonts w:ascii="Times New Roman" w:hAnsi="Times New Roman" w:cs="Times New Roman"/>
              </w:rPr>
            </w:pPr>
            <w:r w:rsidRPr="00596597">
              <w:rPr>
                <w:rFonts w:ascii="Times New Roman" w:hAnsi="Times New Roman" w:cs="Times New Roman"/>
              </w:rPr>
              <w:t>Solis, Stephen</w:t>
            </w:r>
          </w:p>
        </w:tc>
        <w:tc>
          <w:tcPr>
            <w:tcW w:w="3946" w:type="dxa"/>
            <w:gridSpan w:val="2"/>
          </w:tcPr>
          <w:p w14:paraId="01396F56" w14:textId="77777777" w:rsidR="00307C88" w:rsidRPr="00596597" w:rsidRDefault="00307C88" w:rsidP="00EF73CC">
            <w:pPr>
              <w:pStyle w:val="NoSpacing"/>
              <w:rPr>
                <w:rFonts w:ascii="Times New Roman" w:hAnsi="Times New Roman" w:cs="Times New Roman"/>
              </w:rPr>
            </w:pPr>
          </w:p>
        </w:tc>
        <w:tc>
          <w:tcPr>
            <w:tcW w:w="2540" w:type="dxa"/>
            <w:gridSpan w:val="2"/>
          </w:tcPr>
          <w:p w14:paraId="1370E2FA" w14:textId="09869636" w:rsidR="00307C88" w:rsidRPr="00596597" w:rsidRDefault="00307C88" w:rsidP="00EF73CC">
            <w:pPr>
              <w:pStyle w:val="NoSpacing"/>
              <w:rPr>
                <w:rFonts w:ascii="Times New Roman" w:hAnsi="Times New Roman" w:cs="Times New Roman"/>
              </w:rPr>
            </w:pPr>
            <w:r w:rsidRPr="00596597">
              <w:rPr>
                <w:rFonts w:ascii="Times New Roman" w:hAnsi="Times New Roman" w:cs="Times New Roman"/>
              </w:rPr>
              <w:t>Via Teleconference</w:t>
            </w:r>
          </w:p>
        </w:tc>
      </w:tr>
      <w:tr w:rsidR="00520DC6" w:rsidRPr="00560EFD" w14:paraId="2F8DB4E1" w14:textId="77777777" w:rsidTr="000012D9">
        <w:trPr>
          <w:trHeight w:val="20"/>
        </w:trPr>
        <w:tc>
          <w:tcPr>
            <w:tcW w:w="2482" w:type="dxa"/>
            <w:gridSpan w:val="2"/>
          </w:tcPr>
          <w:p w14:paraId="28EBC5C6" w14:textId="2116AA57" w:rsidR="00520DC6" w:rsidRPr="005178BB" w:rsidRDefault="00520DC6" w:rsidP="00EF73CC">
            <w:pPr>
              <w:pStyle w:val="NoSpacing"/>
              <w:rPr>
                <w:rFonts w:ascii="Times New Roman" w:hAnsi="Times New Roman" w:cs="Times New Roman"/>
              </w:rPr>
            </w:pPr>
            <w:r w:rsidRPr="005178BB">
              <w:rPr>
                <w:rFonts w:ascii="Times New Roman" w:hAnsi="Times New Roman" w:cs="Times New Roman"/>
              </w:rPr>
              <w:t>Teixeira, Jay</w:t>
            </w:r>
          </w:p>
        </w:tc>
        <w:tc>
          <w:tcPr>
            <w:tcW w:w="3946" w:type="dxa"/>
            <w:gridSpan w:val="2"/>
          </w:tcPr>
          <w:p w14:paraId="780F0216" w14:textId="77777777" w:rsidR="00520DC6" w:rsidRPr="005178BB" w:rsidRDefault="00520DC6" w:rsidP="00EF73CC">
            <w:pPr>
              <w:pStyle w:val="NoSpacing"/>
              <w:rPr>
                <w:rFonts w:ascii="Times New Roman" w:hAnsi="Times New Roman" w:cs="Times New Roman"/>
              </w:rPr>
            </w:pPr>
          </w:p>
        </w:tc>
        <w:tc>
          <w:tcPr>
            <w:tcW w:w="2540" w:type="dxa"/>
            <w:gridSpan w:val="2"/>
          </w:tcPr>
          <w:p w14:paraId="72CFF8EE" w14:textId="7D919D80" w:rsidR="00520DC6" w:rsidRPr="005178BB" w:rsidRDefault="00520DC6" w:rsidP="00EF73CC">
            <w:pPr>
              <w:pStyle w:val="NoSpacing"/>
              <w:rPr>
                <w:rFonts w:ascii="Times New Roman" w:hAnsi="Times New Roman" w:cs="Times New Roman"/>
              </w:rPr>
            </w:pPr>
            <w:r w:rsidRPr="005178BB">
              <w:rPr>
                <w:rFonts w:ascii="Times New Roman" w:hAnsi="Times New Roman" w:cs="Times New Roman"/>
              </w:rPr>
              <w:t>Via Teleconference</w:t>
            </w:r>
          </w:p>
        </w:tc>
      </w:tr>
      <w:tr w:rsidR="00D62EF6" w:rsidRPr="00560EFD" w14:paraId="60512A0C" w14:textId="77777777" w:rsidTr="000012D9">
        <w:trPr>
          <w:trHeight w:val="20"/>
        </w:trPr>
        <w:tc>
          <w:tcPr>
            <w:tcW w:w="2482" w:type="dxa"/>
            <w:gridSpan w:val="2"/>
          </w:tcPr>
          <w:p w14:paraId="0650EA2B" w14:textId="7DE93CA5" w:rsidR="00D62EF6" w:rsidRPr="00596597" w:rsidRDefault="00D62EF6" w:rsidP="00EF73CC">
            <w:pPr>
              <w:pStyle w:val="NoSpacing"/>
              <w:rPr>
                <w:rFonts w:ascii="Times New Roman" w:hAnsi="Times New Roman" w:cs="Times New Roman"/>
              </w:rPr>
            </w:pPr>
            <w:r w:rsidRPr="00596597">
              <w:rPr>
                <w:rFonts w:ascii="Times New Roman" w:hAnsi="Times New Roman" w:cs="Times New Roman"/>
              </w:rPr>
              <w:t>Thompson, Chad</w:t>
            </w:r>
          </w:p>
        </w:tc>
        <w:tc>
          <w:tcPr>
            <w:tcW w:w="3946" w:type="dxa"/>
            <w:gridSpan w:val="2"/>
          </w:tcPr>
          <w:p w14:paraId="693421ED" w14:textId="77777777" w:rsidR="00D62EF6" w:rsidRPr="00596597" w:rsidRDefault="00D62EF6" w:rsidP="00EF73CC">
            <w:pPr>
              <w:pStyle w:val="NoSpacing"/>
              <w:rPr>
                <w:rFonts w:ascii="Times New Roman" w:hAnsi="Times New Roman" w:cs="Times New Roman"/>
              </w:rPr>
            </w:pPr>
          </w:p>
        </w:tc>
        <w:tc>
          <w:tcPr>
            <w:tcW w:w="2540" w:type="dxa"/>
            <w:gridSpan w:val="2"/>
          </w:tcPr>
          <w:p w14:paraId="100664AE" w14:textId="77C87A9A" w:rsidR="00D62EF6" w:rsidRPr="00596597" w:rsidRDefault="00D62EF6" w:rsidP="00EF73CC">
            <w:pPr>
              <w:pStyle w:val="NoSpacing"/>
              <w:rPr>
                <w:rFonts w:ascii="Times New Roman" w:hAnsi="Times New Roman" w:cs="Times New Roman"/>
              </w:rPr>
            </w:pPr>
            <w:r w:rsidRPr="00596597">
              <w:rPr>
                <w:rFonts w:ascii="Times New Roman" w:hAnsi="Times New Roman" w:cs="Times New Roman"/>
              </w:rPr>
              <w:t>Via Teleconference</w:t>
            </w:r>
          </w:p>
        </w:tc>
      </w:tr>
      <w:tr w:rsidR="00567F56" w:rsidRPr="00560EFD" w14:paraId="25E8823D" w14:textId="77777777" w:rsidTr="000012D9">
        <w:trPr>
          <w:trHeight w:val="20"/>
        </w:trPr>
        <w:tc>
          <w:tcPr>
            <w:tcW w:w="2482" w:type="dxa"/>
            <w:gridSpan w:val="2"/>
          </w:tcPr>
          <w:p w14:paraId="52CE0A83" w14:textId="1DBF3B43" w:rsidR="00567F56" w:rsidRPr="00596597" w:rsidRDefault="00567F56" w:rsidP="00EF73CC">
            <w:pPr>
              <w:pStyle w:val="NoSpacing"/>
              <w:rPr>
                <w:rFonts w:ascii="Times New Roman" w:hAnsi="Times New Roman" w:cs="Times New Roman"/>
              </w:rPr>
            </w:pPr>
            <w:r>
              <w:rPr>
                <w:rFonts w:ascii="Times New Roman" w:hAnsi="Times New Roman" w:cs="Times New Roman"/>
              </w:rPr>
              <w:t>Thurman, Kathryn</w:t>
            </w:r>
          </w:p>
        </w:tc>
        <w:tc>
          <w:tcPr>
            <w:tcW w:w="3946" w:type="dxa"/>
            <w:gridSpan w:val="2"/>
          </w:tcPr>
          <w:p w14:paraId="457634BB" w14:textId="77777777" w:rsidR="00567F56" w:rsidRPr="00596597" w:rsidRDefault="00567F56" w:rsidP="00EF73CC">
            <w:pPr>
              <w:pStyle w:val="NoSpacing"/>
              <w:rPr>
                <w:rFonts w:ascii="Times New Roman" w:hAnsi="Times New Roman" w:cs="Times New Roman"/>
              </w:rPr>
            </w:pPr>
          </w:p>
        </w:tc>
        <w:tc>
          <w:tcPr>
            <w:tcW w:w="2540" w:type="dxa"/>
            <w:gridSpan w:val="2"/>
          </w:tcPr>
          <w:p w14:paraId="62D1CE69" w14:textId="4C5143BE" w:rsidR="00567F56" w:rsidRPr="00596597" w:rsidRDefault="00567F56" w:rsidP="00EF73CC">
            <w:pPr>
              <w:pStyle w:val="NoSpacing"/>
              <w:rPr>
                <w:rFonts w:ascii="Times New Roman" w:hAnsi="Times New Roman" w:cs="Times New Roman"/>
              </w:rPr>
            </w:pPr>
            <w:r w:rsidRPr="00596597">
              <w:rPr>
                <w:rFonts w:ascii="Times New Roman" w:hAnsi="Times New Roman" w:cs="Times New Roman"/>
              </w:rPr>
              <w:t>Via Teleconference</w:t>
            </w:r>
          </w:p>
        </w:tc>
      </w:tr>
      <w:tr w:rsidR="00567F56" w:rsidRPr="00560EFD" w14:paraId="31F075E9" w14:textId="77777777" w:rsidTr="000012D9">
        <w:trPr>
          <w:trHeight w:val="20"/>
        </w:trPr>
        <w:tc>
          <w:tcPr>
            <w:tcW w:w="2482" w:type="dxa"/>
            <w:gridSpan w:val="2"/>
          </w:tcPr>
          <w:p w14:paraId="1E836B3E" w14:textId="1A738F93" w:rsidR="00567F56" w:rsidRDefault="00567F56" w:rsidP="00EF73CC">
            <w:pPr>
              <w:pStyle w:val="NoSpacing"/>
              <w:rPr>
                <w:rFonts w:ascii="Times New Roman" w:hAnsi="Times New Roman" w:cs="Times New Roman"/>
              </w:rPr>
            </w:pPr>
            <w:r>
              <w:rPr>
                <w:rFonts w:ascii="Times New Roman" w:hAnsi="Times New Roman" w:cs="Times New Roman"/>
              </w:rPr>
              <w:t>White, Steve</w:t>
            </w:r>
          </w:p>
        </w:tc>
        <w:tc>
          <w:tcPr>
            <w:tcW w:w="3946" w:type="dxa"/>
            <w:gridSpan w:val="2"/>
          </w:tcPr>
          <w:p w14:paraId="32B5E7F1" w14:textId="77777777" w:rsidR="00567F56" w:rsidRPr="00596597" w:rsidRDefault="00567F56" w:rsidP="00EF73CC">
            <w:pPr>
              <w:pStyle w:val="NoSpacing"/>
              <w:rPr>
                <w:rFonts w:ascii="Times New Roman" w:hAnsi="Times New Roman" w:cs="Times New Roman"/>
              </w:rPr>
            </w:pPr>
          </w:p>
        </w:tc>
        <w:tc>
          <w:tcPr>
            <w:tcW w:w="2540" w:type="dxa"/>
            <w:gridSpan w:val="2"/>
          </w:tcPr>
          <w:p w14:paraId="078FC7CB" w14:textId="5E57B66B" w:rsidR="00567F56" w:rsidRPr="00596597" w:rsidRDefault="00567F56" w:rsidP="00EF73CC">
            <w:pPr>
              <w:pStyle w:val="NoSpacing"/>
              <w:rPr>
                <w:rFonts w:ascii="Times New Roman" w:hAnsi="Times New Roman" w:cs="Times New Roman"/>
              </w:rPr>
            </w:pPr>
            <w:r w:rsidRPr="00596597">
              <w:rPr>
                <w:rFonts w:ascii="Times New Roman" w:hAnsi="Times New Roman" w:cs="Times New Roman"/>
              </w:rPr>
              <w:t>Via Teleconference</w:t>
            </w:r>
          </w:p>
        </w:tc>
      </w:tr>
      <w:tr w:rsidR="00567F56" w:rsidRPr="00560EFD" w14:paraId="42BB61D3" w14:textId="77777777" w:rsidTr="000012D9">
        <w:trPr>
          <w:trHeight w:val="20"/>
        </w:trPr>
        <w:tc>
          <w:tcPr>
            <w:tcW w:w="2482" w:type="dxa"/>
            <w:gridSpan w:val="2"/>
          </w:tcPr>
          <w:p w14:paraId="253E2A6C" w14:textId="2C720FDD" w:rsidR="00567F56" w:rsidRDefault="00567F56" w:rsidP="00EF73CC">
            <w:pPr>
              <w:pStyle w:val="NoSpacing"/>
              <w:rPr>
                <w:rFonts w:ascii="Times New Roman" w:hAnsi="Times New Roman" w:cs="Times New Roman"/>
              </w:rPr>
            </w:pPr>
            <w:r>
              <w:rPr>
                <w:rFonts w:ascii="Times New Roman" w:hAnsi="Times New Roman" w:cs="Times New Roman"/>
              </w:rPr>
              <w:t>Woodfin, Dan</w:t>
            </w:r>
          </w:p>
        </w:tc>
        <w:tc>
          <w:tcPr>
            <w:tcW w:w="3946" w:type="dxa"/>
            <w:gridSpan w:val="2"/>
          </w:tcPr>
          <w:p w14:paraId="5CEE2B87" w14:textId="77777777" w:rsidR="00567F56" w:rsidRPr="00596597" w:rsidRDefault="00567F56" w:rsidP="00EF73CC">
            <w:pPr>
              <w:pStyle w:val="NoSpacing"/>
              <w:rPr>
                <w:rFonts w:ascii="Times New Roman" w:hAnsi="Times New Roman" w:cs="Times New Roman"/>
              </w:rPr>
            </w:pPr>
          </w:p>
        </w:tc>
        <w:tc>
          <w:tcPr>
            <w:tcW w:w="2540" w:type="dxa"/>
            <w:gridSpan w:val="2"/>
          </w:tcPr>
          <w:p w14:paraId="3808C005" w14:textId="77777777" w:rsidR="00567F56" w:rsidRPr="00596597" w:rsidRDefault="00567F56" w:rsidP="00EF73CC">
            <w:pPr>
              <w:pStyle w:val="NoSpacing"/>
              <w:rPr>
                <w:rFonts w:ascii="Times New Roman" w:hAnsi="Times New Roman" w:cs="Times New Roman"/>
              </w:rPr>
            </w:pPr>
          </w:p>
        </w:tc>
      </w:tr>
      <w:tr w:rsidR="00EF73CC" w:rsidRPr="00560EFD" w14:paraId="119112D2" w14:textId="77777777" w:rsidTr="000012D9">
        <w:trPr>
          <w:trHeight w:val="20"/>
        </w:trPr>
        <w:tc>
          <w:tcPr>
            <w:tcW w:w="2482" w:type="dxa"/>
            <w:gridSpan w:val="2"/>
          </w:tcPr>
          <w:p w14:paraId="4403D4E0" w14:textId="77777777" w:rsidR="00EF73CC" w:rsidRDefault="00EF73CC" w:rsidP="00EF73CC">
            <w:pPr>
              <w:pStyle w:val="NoSpacing"/>
              <w:rPr>
                <w:rFonts w:ascii="Times New Roman" w:hAnsi="Times New Roman" w:cs="Times New Roman"/>
              </w:rPr>
            </w:pPr>
            <w:r w:rsidRPr="00AB79CB">
              <w:rPr>
                <w:rFonts w:ascii="Times New Roman" w:hAnsi="Times New Roman" w:cs="Times New Roman"/>
              </w:rPr>
              <w:t>Zeplin, Rachel</w:t>
            </w:r>
          </w:p>
          <w:p w14:paraId="7F9A717A" w14:textId="77777777" w:rsidR="002C4823" w:rsidRPr="00560EFD" w:rsidRDefault="002C4823" w:rsidP="00EF73CC">
            <w:pPr>
              <w:pStyle w:val="NoSpacing"/>
              <w:rPr>
                <w:rFonts w:ascii="Times New Roman" w:hAnsi="Times New Roman" w:cs="Times New Roman"/>
                <w:highlight w:val="lightGray"/>
              </w:rPr>
            </w:pPr>
          </w:p>
        </w:tc>
        <w:tc>
          <w:tcPr>
            <w:tcW w:w="3946" w:type="dxa"/>
            <w:gridSpan w:val="2"/>
          </w:tcPr>
          <w:p w14:paraId="6300633C" w14:textId="77777777" w:rsidR="00EF73CC" w:rsidRPr="00560EFD" w:rsidRDefault="00EF73CC" w:rsidP="00EF73CC">
            <w:pPr>
              <w:pStyle w:val="NoSpacing"/>
              <w:rPr>
                <w:rFonts w:ascii="Times New Roman" w:hAnsi="Times New Roman" w:cs="Times New Roman"/>
                <w:highlight w:val="lightGray"/>
              </w:rPr>
            </w:pPr>
          </w:p>
        </w:tc>
        <w:tc>
          <w:tcPr>
            <w:tcW w:w="2540" w:type="dxa"/>
            <w:gridSpan w:val="2"/>
          </w:tcPr>
          <w:p w14:paraId="20EBCFD6" w14:textId="77777777" w:rsidR="00EF73CC" w:rsidRPr="00560EFD" w:rsidRDefault="00EF73CC" w:rsidP="00EF73CC">
            <w:pPr>
              <w:pStyle w:val="NoSpacing"/>
              <w:rPr>
                <w:rFonts w:ascii="Times New Roman" w:hAnsi="Times New Roman" w:cs="Times New Roman"/>
                <w:highlight w:val="lightGray"/>
              </w:rPr>
            </w:pPr>
          </w:p>
        </w:tc>
      </w:tr>
    </w:tbl>
    <w:p w14:paraId="208CEA47" w14:textId="0D554BC1" w:rsidR="00EB6CF3" w:rsidRPr="00727F07" w:rsidRDefault="00EF73CC" w:rsidP="00D16019">
      <w:pPr>
        <w:pStyle w:val="NoSpacing"/>
        <w:jc w:val="both"/>
        <w:rPr>
          <w:rFonts w:ascii="Times New Roman" w:hAnsi="Times New Roman" w:cs="Times New Roman"/>
        </w:rPr>
      </w:pPr>
      <w:r w:rsidRPr="00727F07">
        <w:rPr>
          <w:rFonts w:ascii="Times New Roman" w:hAnsi="Times New Roman" w:cs="Times New Roman"/>
          <w:i/>
        </w:rPr>
        <w:lastRenderedPageBreak/>
        <w:t>Unless otherwise indicated, all Market Segments were present for a vote</w:t>
      </w:r>
    </w:p>
    <w:p w14:paraId="60E8DA34" w14:textId="77777777" w:rsidR="009F1FD3" w:rsidRPr="00560EFD" w:rsidRDefault="009F1FD3" w:rsidP="00D16019">
      <w:pPr>
        <w:pStyle w:val="NoSpacing"/>
        <w:jc w:val="both"/>
        <w:rPr>
          <w:rFonts w:ascii="Times New Roman" w:hAnsi="Times New Roman" w:cs="Times New Roman"/>
          <w:highlight w:val="lightGray"/>
        </w:rPr>
      </w:pPr>
    </w:p>
    <w:p w14:paraId="6E666849" w14:textId="77777777" w:rsidR="00EF73CC" w:rsidRPr="00560EFD" w:rsidRDefault="00EF73CC" w:rsidP="00D16019">
      <w:pPr>
        <w:pStyle w:val="NoSpacing"/>
        <w:jc w:val="both"/>
        <w:rPr>
          <w:rFonts w:ascii="Times New Roman" w:hAnsi="Times New Roman" w:cs="Times New Roman"/>
          <w:highlight w:val="lightGray"/>
        </w:rPr>
      </w:pPr>
    </w:p>
    <w:p w14:paraId="2BF20D3A" w14:textId="72C4D304" w:rsidR="00EF73CC" w:rsidRPr="00727F07" w:rsidRDefault="00526989" w:rsidP="00D16019">
      <w:pPr>
        <w:pStyle w:val="NoSpacing"/>
        <w:jc w:val="both"/>
        <w:rPr>
          <w:rFonts w:ascii="Times New Roman" w:hAnsi="Times New Roman" w:cs="Times New Roman"/>
        </w:rPr>
      </w:pPr>
      <w:r w:rsidRPr="00727F07">
        <w:rPr>
          <w:rFonts w:ascii="Times New Roman" w:hAnsi="Times New Roman" w:cs="Times New Roman"/>
        </w:rPr>
        <w:t xml:space="preserve">Martha Henson </w:t>
      </w:r>
      <w:r w:rsidR="00507B37" w:rsidRPr="00727F07">
        <w:rPr>
          <w:rFonts w:ascii="Times New Roman" w:hAnsi="Times New Roman" w:cs="Times New Roman"/>
        </w:rPr>
        <w:t>c</w:t>
      </w:r>
      <w:r w:rsidR="00EF73CC" w:rsidRPr="00727F07">
        <w:rPr>
          <w:rFonts w:ascii="Times New Roman" w:hAnsi="Times New Roman" w:cs="Times New Roman"/>
        </w:rPr>
        <w:t xml:space="preserve">alled the </w:t>
      </w:r>
      <w:r w:rsidR="00727F07" w:rsidRPr="00727F07">
        <w:rPr>
          <w:rFonts w:ascii="Times New Roman" w:hAnsi="Times New Roman" w:cs="Times New Roman"/>
        </w:rPr>
        <w:t xml:space="preserve">March </w:t>
      </w:r>
      <w:r w:rsidR="00EE4D78" w:rsidRPr="00727F07">
        <w:rPr>
          <w:rFonts w:ascii="Times New Roman" w:hAnsi="Times New Roman" w:cs="Times New Roman"/>
        </w:rPr>
        <w:t>9</w:t>
      </w:r>
      <w:r w:rsidR="00D6396A" w:rsidRPr="00727F07">
        <w:rPr>
          <w:rFonts w:ascii="Times New Roman" w:hAnsi="Times New Roman" w:cs="Times New Roman"/>
        </w:rPr>
        <w:t xml:space="preserve">, 2017 </w:t>
      </w:r>
      <w:r w:rsidR="00EF73CC" w:rsidRPr="00727F07">
        <w:rPr>
          <w:rFonts w:ascii="Times New Roman" w:hAnsi="Times New Roman" w:cs="Times New Roman"/>
        </w:rPr>
        <w:t xml:space="preserve">PRS meeting to order at </w:t>
      </w:r>
      <w:r w:rsidR="00D6396A" w:rsidRPr="00727F07">
        <w:rPr>
          <w:rFonts w:ascii="Times New Roman" w:hAnsi="Times New Roman" w:cs="Times New Roman"/>
        </w:rPr>
        <w:t xml:space="preserve">9:30 a.m. </w:t>
      </w:r>
    </w:p>
    <w:p w14:paraId="7242F83E" w14:textId="77777777" w:rsidR="00EF73CC" w:rsidRPr="00727F07" w:rsidRDefault="00EF73CC" w:rsidP="00D16019">
      <w:pPr>
        <w:pStyle w:val="NoSpacing"/>
        <w:jc w:val="both"/>
        <w:rPr>
          <w:rFonts w:ascii="Times New Roman" w:hAnsi="Times New Roman" w:cs="Times New Roman"/>
        </w:rPr>
      </w:pPr>
    </w:p>
    <w:p w14:paraId="0E3A51F2" w14:textId="77777777" w:rsidR="00EF73CC" w:rsidRPr="00727F07" w:rsidRDefault="00EF73CC" w:rsidP="00D16019">
      <w:pPr>
        <w:pStyle w:val="NoSpacing"/>
        <w:jc w:val="both"/>
        <w:rPr>
          <w:rFonts w:ascii="Times New Roman" w:hAnsi="Times New Roman" w:cs="Times New Roman"/>
        </w:rPr>
      </w:pPr>
    </w:p>
    <w:p w14:paraId="65A79638" w14:textId="7FF23DB0" w:rsidR="00EB6CF3" w:rsidRPr="00727F07" w:rsidRDefault="00EB6CF3" w:rsidP="00D16019">
      <w:pPr>
        <w:pStyle w:val="NoSpacing"/>
        <w:jc w:val="both"/>
        <w:rPr>
          <w:rFonts w:ascii="Times New Roman" w:hAnsi="Times New Roman" w:cs="Times New Roman"/>
          <w:u w:val="single"/>
        </w:rPr>
      </w:pPr>
      <w:r w:rsidRPr="00727F07">
        <w:rPr>
          <w:rFonts w:ascii="Times New Roman" w:hAnsi="Times New Roman" w:cs="Times New Roman"/>
          <w:u w:val="single"/>
        </w:rPr>
        <w:t>Antitrust Admonition</w:t>
      </w:r>
    </w:p>
    <w:p w14:paraId="3DA14E9A" w14:textId="2448A846" w:rsidR="007D279F" w:rsidRPr="00727F07" w:rsidRDefault="0013399D" w:rsidP="00AB3C43">
      <w:pPr>
        <w:pStyle w:val="NoSpacing"/>
        <w:jc w:val="both"/>
        <w:rPr>
          <w:rFonts w:ascii="Times New Roman" w:hAnsi="Times New Roman" w:cs="Times New Roman"/>
        </w:rPr>
      </w:pPr>
      <w:r w:rsidRPr="00727F07">
        <w:rPr>
          <w:rFonts w:ascii="Times New Roman" w:hAnsi="Times New Roman" w:cs="Times New Roman"/>
        </w:rPr>
        <w:t>M</w:t>
      </w:r>
      <w:r w:rsidR="00507B37" w:rsidRPr="00727F07">
        <w:rPr>
          <w:rFonts w:ascii="Times New Roman" w:hAnsi="Times New Roman" w:cs="Times New Roman"/>
        </w:rPr>
        <w:t xml:space="preserve">s. </w:t>
      </w:r>
      <w:r w:rsidR="00526989" w:rsidRPr="00727F07">
        <w:rPr>
          <w:rFonts w:ascii="Times New Roman" w:hAnsi="Times New Roman" w:cs="Times New Roman"/>
        </w:rPr>
        <w:t xml:space="preserve">Henson </w:t>
      </w:r>
      <w:r w:rsidR="00EB6CF3" w:rsidRPr="00727F07">
        <w:rPr>
          <w:rFonts w:ascii="Times New Roman" w:hAnsi="Times New Roman" w:cs="Times New Roman"/>
        </w:rPr>
        <w:t>directed attention to the Antitrust A</w:t>
      </w:r>
      <w:r w:rsidR="00C21AA8" w:rsidRPr="00727F07">
        <w:rPr>
          <w:rFonts w:ascii="Times New Roman" w:hAnsi="Times New Roman" w:cs="Times New Roman"/>
        </w:rPr>
        <w:t xml:space="preserve">dmonition, which was displayed.  </w:t>
      </w:r>
    </w:p>
    <w:p w14:paraId="3B1E9D1A" w14:textId="77777777" w:rsidR="00760609" w:rsidRPr="00560EFD" w:rsidRDefault="00760609" w:rsidP="00D16019">
      <w:pPr>
        <w:pStyle w:val="NoSpacing"/>
        <w:jc w:val="both"/>
        <w:rPr>
          <w:rFonts w:ascii="Times New Roman" w:hAnsi="Times New Roman" w:cs="Times New Roman"/>
          <w:highlight w:val="lightGray"/>
        </w:rPr>
      </w:pPr>
    </w:p>
    <w:p w14:paraId="7FDF2ACB" w14:textId="77777777" w:rsidR="00186770" w:rsidRPr="00560EFD" w:rsidRDefault="00186770" w:rsidP="00D16019">
      <w:pPr>
        <w:pStyle w:val="NoSpacing"/>
        <w:jc w:val="both"/>
        <w:rPr>
          <w:rFonts w:ascii="Times New Roman" w:hAnsi="Times New Roman" w:cs="Times New Roman"/>
          <w:highlight w:val="lightGray"/>
          <w:u w:val="single"/>
        </w:rPr>
      </w:pPr>
    </w:p>
    <w:p w14:paraId="634F51F5" w14:textId="3C5E2531" w:rsidR="00EB6CF3" w:rsidRPr="00727F07" w:rsidRDefault="00EB6CF3" w:rsidP="00D16019">
      <w:pPr>
        <w:pStyle w:val="NoSpacing"/>
        <w:jc w:val="both"/>
        <w:rPr>
          <w:rFonts w:ascii="Times New Roman" w:hAnsi="Times New Roman" w:cs="Times New Roman"/>
          <w:u w:val="single"/>
        </w:rPr>
      </w:pPr>
      <w:r w:rsidRPr="00727F07">
        <w:rPr>
          <w:rFonts w:ascii="Times New Roman" w:hAnsi="Times New Roman" w:cs="Times New Roman"/>
          <w:u w:val="single"/>
        </w:rPr>
        <w:t xml:space="preserve">Approval of Minutes </w:t>
      </w:r>
      <w:r w:rsidR="00C96B32" w:rsidRPr="00727F07">
        <w:rPr>
          <w:rFonts w:ascii="Times New Roman" w:hAnsi="Times New Roman" w:cs="Times New Roman"/>
          <w:u w:val="single"/>
        </w:rPr>
        <w:t>(see Key Documents)</w:t>
      </w:r>
      <w:r w:rsidR="00C96B32" w:rsidRPr="00727F07">
        <w:rPr>
          <w:rStyle w:val="FootnoteReference"/>
          <w:rFonts w:ascii="Times New Roman" w:hAnsi="Times New Roman" w:cs="Times New Roman"/>
          <w:u w:val="single"/>
        </w:rPr>
        <w:footnoteReference w:id="1"/>
      </w:r>
    </w:p>
    <w:p w14:paraId="7508131F" w14:textId="262F8EB7" w:rsidR="00EB6CF3" w:rsidRPr="00727F07" w:rsidRDefault="00727F07" w:rsidP="00D16019">
      <w:pPr>
        <w:pStyle w:val="NoSpacing"/>
        <w:jc w:val="both"/>
        <w:rPr>
          <w:rFonts w:ascii="Times New Roman" w:hAnsi="Times New Roman" w:cs="Times New Roman"/>
          <w:i/>
        </w:rPr>
      </w:pPr>
      <w:r w:rsidRPr="00727F07">
        <w:rPr>
          <w:rFonts w:ascii="Times New Roman" w:hAnsi="Times New Roman" w:cs="Times New Roman"/>
          <w:i/>
        </w:rPr>
        <w:t xml:space="preserve">February 9, </w:t>
      </w:r>
      <w:r w:rsidR="00AB3C43" w:rsidRPr="00727F07">
        <w:rPr>
          <w:rFonts w:ascii="Times New Roman" w:hAnsi="Times New Roman" w:cs="Times New Roman"/>
          <w:i/>
        </w:rPr>
        <w:t>201</w:t>
      </w:r>
      <w:r w:rsidR="00CC0C96" w:rsidRPr="00727F07">
        <w:rPr>
          <w:rFonts w:ascii="Times New Roman" w:hAnsi="Times New Roman" w:cs="Times New Roman"/>
          <w:i/>
        </w:rPr>
        <w:t>7</w:t>
      </w:r>
    </w:p>
    <w:p w14:paraId="7AFA793A" w14:textId="5BAC4309" w:rsidR="007A0397" w:rsidRPr="00727F07" w:rsidRDefault="00727F07" w:rsidP="00CE2F88">
      <w:pPr>
        <w:pStyle w:val="NoSpacing"/>
        <w:jc w:val="both"/>
        <w:rPr>
          <w:rFonts w:ascii="Times New Roman" w:hAnsi="Times New Roman" w:cs="Times New Roman"/>
          <w:b/>
        </w:rPr>
      </w:pPr>
      <w:r w:rsidRPr="00727F07">
        <w:rPr>
          <w:rFonts w:ascii="Times New Roman" w:hAnsi="Times New Roman" w:cs="Times New Roman"/>
          <w:b/>
        </w:rPr>
        <w:t xml:space="preserve">Bob Helton </w:t>
      </w:r>
      <w:r w:rsidR="0013399D" w:rsidRPr="00727F07">
        <w:rPr>
          <w:rFonts w:ascii="Times New Roman" w:hAnsi="Times New Roman" w:cs="Times New Roman"/>
          <w:b/>
        </w:rPr>
        <w:t xml:space="preserve">moved to approve the </w:t>
      </w:r>
      <w:r w:rsidRPr="00727F07">
        <w:rPr>
          <w:rFonts w:ascii="Times New Roman" w:hAnsi="Times New Roman" w:cs="Times New Roman"/>
          <w:b/>
        </w:rPr>
        <w:t xml:space="preserve">February </w:t>
      </w:r>
      <w:r w:rsidR="0091548C" w:rsidRPr="00727F07">
        <w:rPr>
          <w:rFonts w:ascii="Times New Roman" w:hAnsi="Times New Roman" w:cs="Times New Roman"/>
          <w:b/>
        </w:rPr>
        <w:t xml:space="preserve">9, 2017 </w:t>
      </w:r>
      <w:r w:rsidR="0013399D" w:rsidRPr="00727F07">
        <w:rPr>
          <w:rFonts w:ascii="Times New Roman" w:hAnsi="Times New Roman" w:cs="Times New Roman"/>
          <w:b/>
        </w:rPr>
        <w:t xml:space="preserve">PRS meeting minutes as </w:t>
      </w:r>
      <w:r w:rsidR="00A93E65" w:rsidRPr="00727F07">
        <w:rPr>
          <w:rFonts w:ascii="Times New Roman" w:hAnsi="Times New Roman" w:cs="Times New Roman"/>
          <w:b/>
        </w:rPr>
        <w:t xml:space="preserve">submitted.  </w:t>
      </w:r>
      <w:r w:rsidRPr="00727F07">
        <w:rPr>
          <w:rFonts w:ascii="Times New Roman" w:hAnsi="Times New Roman" w:cs="Times New Roman"/>
          <w:b/>
        </w:rPr>
        <w:t xml:space="preserve">Blake Gross </w:t>
      </w:r>
      <w:r w:rsidR="00FF756D" w:rsidRPr="00727F07">
        <w:rPr>
          <w:rFonts w:ascii="Times New Roman" w:hAnsi="Times New Roman" w:cs="Times New Roman"/>
          <w:b/>
        </w:rPr>
        <w:t>s</w:t>
      </w:r>
      <w:r w:rsidR="0013399D" w:rsidRPr="00727F07">
        <w:rPr>
          <w:rFonts w:ascii="Times New Roman" w:hAnsi="Times New Roman" w:cs="Times New Roman"/>
          <w:b/>
        </w:rPr>
        <w:t xml:space="preserve">econded the motion.  </w:t>
      </w:r>
      <w:r w:rsidR="00E96634" w:rsidRPr="00727F07">
        <w:rPr>
          <w:rFonts w:ascii="Times New Roman" w:hAnsi="Times New Roman" w:cs="Times New Roman"/>
          <w:b/>
        </w:rPr>
        <w:t>The motion carried unanimously.</w:t>
      </w:r>
    </w:p>
    <w:p w14:paraId="5A03B5BF" w14:textId="77777777" w:rsidR="00777142" w:rsidRPr="00727F07" w:rsidRDefault="00777142" w:rsidP="00CE2F88">
      <w:pPr>
        <w:pStyle w:val="NoSpacing"/>
        <w:rPr>
          <w:b/>
        </w:rPr>
      </w:pPr>
    </w:p>
    <w:p w14:paraId="3CE68B85" w14:textId="77777777" w:rsidR="00DA7FE2" w:rsidRPr="00727F07" w:rsidRDefault="00DA7FE2" w:rsidP="00CE2F88">
      <w:pPr>
        <w:pStyle w:val="NoSpacing"/>
        <w:rPr>
          <w:b/>
        </w:rPr>
      </w:pPr>
    </w:p>
    <w:p w14:paraId="5E5B939A" w14:textId="7DFD93EA" w:rsidR="007A0397" w:rsidRPr="00727F07" w:rsidRDefault="007A0397" w:rsidP="00D16019">
      <w:pPr>
        <w:pStyle w:val="NoSpacing"/>
        <w:jc w:val="both"/>
        <w:rPr>
          <w:rFonts w:ascii="Times New Roman" w:hAnsi="Times New Roman" w:cs="Times New Roman"/>
          <w:u w:val="single"/>
        </w:rPr>
      </w:pPr>
      <w:r w:rsidRPr="00727F07">
        <w:rPr>
          <w:rFonts w:ascii="Times New Roman" w:hAnsi="Times New Roman" w:cs="Times New Roman"/>
          <w:u w:val="single"/>
        </w:rPr>
        <w:t xml:space="preserve">Technical Advisory Committee (TAC) </w:t>
      </w:r>
      <w:r w:rsidR="00D16019" w:rsidRPr="00727F07">
        <w:rPr>
          <w:rFonts w:ascii="Times New Roman" w:hAnsi="Times New Roman" w:cs="Times New Roman"/>
          <w:u w:val="single"/>
        </w:rPr>
        <w:t>and Board Report</w:t>
      </w:r>
      <w:r w:rsidR="003A4157" w:rsidRPr="00727F07">
        <w:rPr>
          <w:rFonts w:ascii="Times New Roman" w:hAnsi="Times New Roman" w:cs="Times New Roman"/>
          <w:u w:val="single"/>
        </w:rPr>
        <w:t xml:space="preserve"> (</w:t>
      </w:r>
      <w:r w:rsidR="003E013A" w:rsidRPr="00727F07">
        <w:rPr>
          <w:rFonts w:ascii="Times New Roman" w:hAnsi="Times New Roman" w:cs="Times New Roman"/>
          <w:u w:val="single"/>
        </w:rPr>
        <w:t>s</w:t>
      </w:r>
      <w:r w:rsidR="003A4157" w:rsidRPr="00727F07">
        <w:rPr>
          <w:rFonts w:ascii="Times New Roman" w:hAnsi="Times New Roman" w:cs="Times New Roman"/>
          <w:u w:val="single"/>
        </w:rPr>
        <w:t>ee Key Documents)</w:t>
      </w:r>
    </w:p>
    <w:p w14:paraId="6A350E7F" w14:textId="32D0124F" w:rsidR="00111D9D" w:rsidRPr="00A50CE4" w:rsidRDefault="00A50CE4" w:rsidP="00A50CE4">
      <w:pPr>
        <w:spacing w:after="0" w:line="240" w:lineRule="auto"/>
        <w:jc w:val="both"/>
        <w:rPr>
          <w:rFonts w:ascii="Times New Roman" w:hAnsi="Times New Roman" w:cs="Times New Roman"/>
        </w:rPr>
      </w:pPr>
      <w:r w:rsidRPr="00A50CE4">
        <w:rPr>
          <w:rFonts w:ascii="Times New Roman" w:hAnsi="Times New Roman" w:cs="Times New Roman"/>
        </w:rPr>
        <w:t>Ms. Henson reminded Market Participants that TAC did not meet in February 2017</w:t>
      </w:r>
      <w:r w:rsidR="002C4823">
        <w:rPr>
          <w:rFonts w:ascii="Times New Roman" w:hAnsi="Times New Roman" w:cs="Times New Roman"/>
        </w:rPr>
        <w:t xml:space="preserve">, however </w:t>
      </w:r>
      <w:r w:rsidRPr="00A50CE4">
        <w:rPr>
          <w:rFonts w:ascii="Times New Roman" w:hAnsi="Times New Roman" w:cs="Times New Roman"/>
        </w:rPr>
        <w:t xml:space="preserve">Commercial Operations Market Guide Revision Request </w:t>
      </w:r>
      <w:r w:rsidR="0008220B">
        <w:rPr>
          <w:rFonts w:ascii="Times New Roman" w:hAnsi="Times New Roman" w:cs="Times New Roman"/>
        </w:rPr>
        <w:t xml:space="preserve">(COPMGRR) </w:t>
      </w:r>
      <w:r w:rsidRPr="00A50CE4">
        <w:rPr>
          <w:rFonts w:ascii="Times New Roman" w:hAnsi="Times New Roman" w:cs="Times New Roman"/>
        </w:rPr>
        <w:t>044, Alignment with NPRR794, Relocation of Unregistered DG Reporting Requirements</w:t>
      </w:r>
      <w:r w:rsidR="002C58C4">
        <w:rPr>
          <w:rFonts w:ascii="Times New Roman" w:hAnsi="Times New Roman" w:cs="Times New Roman"/>
        </w:rPr>
        <w:t>,</w:t>
      </w:r>
      <w:r w:rsidRPr="00A50CE4">
        <w:rPr>
          <w:rFonts w:ascii="Times New Roman" w:hAnsi="Times New Roman" w:cs="Times New Roman"/>
        </w:rPr>
        <w:t xml:space="preserve"> </w:t>
      </w:r>
      <w:r w:rsidR="002C4823">
        <w:rPr>
          <w:rFonts w:ascii="Times New Roman" w:hAnsi="Times New Roman" w:cs="Times New Roman"/>
        </w:rPr>
        <w:t xml:space="preserve">was approved </w:t>
      </w:r>
      <w:r w:rsidRPr="00A50CE4">
        <w:rPr>
          <w:rFonts w:ascii="Times New Roman" w:hAnsi="Times New Roman" w:cs="Times New Roman"/>
        </w:rPr>
        <w:t>by an email vote</w:t>
      </w:r>
      <w:r w:rsidR="008979B6">
        <w:rPr>
          <w:rFonts w:ascii="Times New Roman" w:hAnsi="Times New Roman" w:cs="Times New Roman"/>
        </w:rPr>
        <w:t xml:space="preserve">.  Ms. Henson </w:t>
      </w:r>
      <w:r w:rsidRPr="00A50CE4">
        <w:rPr>
          <w:rFonts w:ascii="Times New Roman" w:hAnsi="Times New Roman" w:cs="Times New Roman"/>
        </w:rPr>
        <w:t>r</w:t>
      </w:r>
      <w:r w:rsidR="004E3062" w:rsidRPr="00A50CE4">
        <w:rPr>
          <w:rFonts w:ascii="Times New Roman" w:hAnsi="Times New Roman" w:cs="Times New Roman"/>
        </w:rPr>
        <w:t xml:space="preserve">eported </w:t>
      </w:r>
      <w:r w:rsidR="00111D9D" w:rsidRPr="00A50CE4">
        <w:rPr>
          <w:rFonts w:ascii="Times New Roman" w:hAnsi="Times New Roman" w:cs="Times New Roman"/>
        </w:rPr>
        <w:t xml:space="preserve">the disposition of Revision Requests considered at the </w:t>
      </w:r>
      <w:r w:rsidRPr="00A50CE4">
        <w:rPr>
          <w:rFonts w:ascii="Times New Roman" w:hAnsi="Times New Roman" w:cs="Times New Roman"/>
        </w:rPr>
        <w:t xml:space="preserve">February 14, 2017 Board </w:t>
      </w:r>
      <w:r w:rsidR="00816E5E" w:rsidRPr="00A50CE4">
        <w:rPr>
          <w:rFonts w:ascii="Times New Roman" w:hAnsi="Times New Roman" w:cs="Times New Roman"/>
        </w:rPr>
        <w:t>m</w:t>
      </w:r>
      <w:r w:rsidR="005274EF" w:rsidRPr="00A50CE4">
        <w:rPr>
          <w:rFonts w:ascii="Times New Roman" w:hAnsi="Times New Roman" w:cs="Times New Roman"/>
        </w:rPr>
        <w:t xml:space="preserve">eeting.  </w:t>
      </w:r>
      <w:r w:rsidR="004E3062" w:rsidRPr="00A50CE4">
        <w:rPr>
          <w:rFonts w:ascii="Times New Roman" w:hAnsi="Times New Roman" w:cs="Times New Roman"/>
        </w:rPr>
        <w:t xml:space="preserve">  </w:t>
      </w:r>
      <w:r w:rsidR="00111D9D" w:rsidRPr="00A50CE4">
        <w:rPr>
          <w:rFonts w:ascii="Times New Roman" w:hAnsi="Times New Roman" w:cs="Times New Roman"/>
        </w:rPr>
        <w:t xml:space="preserve">  </w:t>
      </w:r>
    </w:p>
    <w:p w14:paraId="3A5CA632" w14:textId="77777777" w:rsidR="00CC6462" w:rsidRDefault="00CC6462" w:rsidP="00D16019">
      <w:pPr>
        <w:pStyle w:val="NoSpacing"/>
        <w:jc w:val="both"/>
        <w:rPr>
          <w:rFonts w:ascii="Times New Roman" w:hAnsi="Times New Roman" w:cs="Times New Roman"/>
          <w:highlight w:val="lightGray"/>
          <w:u w:val="single"/>
        </w:rPr>
      </w:pPr>
    </w:p>
    <w:p w14:paraId="70AE64B4" w14:textId="77777777" w:rsidR="00A50CE4" w:rsidRPr="00560EFD" w:rsidRDefault="00A50CE4" w:rsidP="00D16019">
      <w:pPr>
        <w:pStyle w:val="NoSpacing"/>
        <w:jc w:val="both"/>
        <w:rPr>
          <w:rFonts w:ascii="Times New Roman" w:hAnsi="Times New Roman" w:cs="Times New Roman"/>
          <w:highlight w:val="lightGray"/>
          <w:u w:val="single"/>
        </w:rPr>
      </w:pPr>
    </w:p>
    <w:p w14:paraId="39702513" w14:textId="639F221E" w:rsidR="00FB78FB" w:rsidRPr="004E608F" w:rsidRDefault="00D16019" w:rsidP="00D16019">
      <w:pPr>
        <w:pStyle w:val="NoSpacing"/>
        <w:jc w:val="both"/>
        <w:rPr>
          <w:rFonts w:ascii="Times New Roman" w:hAnsi="Times New Roman" w:cs="Times New Roman"/>
          <w:u w:val="single"/>
        </w:rPr>
      </w:pPr>
      <w:r w:rsidRPr="004E608F">
        <w:rPr>
          <w:rFonts w:ascii="Times New Roman" w:hAnsi="Times New Roman" w:cs="Times New Roman"/>
          <w:u w:val="single"/>
        </w:rPr>
        <w:t>Project Update and Summary of Project Priority List (PPL) Activity to Date (see Key Documents)</w:t>
      </w:r>
      <w:r w:rsidR="00FB78FB" w:rsidRPr="004E608F">
        <w:rPr>
          <w:rFonts w:ascii="Times New Roman" w:hAnsi="Times New Roman" w:cs="Times New Roman"/>
          <w:u w:val="single"/>
        </w:rPr>
        <w:t xml:space="preserve"> </w:t>
      </w:r>
    </w:p>
    <w:p w14:paraId="0188511C" w14:textId="3A571C2C" w:rsidR="004E608F" w:rsidRPr="004E608F" w:rsidRDefault="00D16019" w:rsidP="00DE73F7">
      <w:pPr>
        <w:pStyle w:val="NoSpacing"/>
        <w:jc w:val="both"/>
        <w:rPr>
          <w:rFonts w:ascii="Times New Roman" w:hAnsi="Times New Roman" w:cs="Times New Roman"/>
        </w:rPr>
      </w:pPr>
      <w:r w:rsidRPr="004E608F">
        <w:rPr>
          <w:rFonts w:ascii="Times New Roman" w:hAnsi="Times New Roman" w:cs="Times New Roman"/>
        </w:rPr>
        <w:t>Troy Anderson provided a project update and summary of PPL activity</w:t>
      </w:r>
      <w:r w:rsidR="00DA29C6" w:rsidRPr="004E608F">
        <w:rPr>
          <w:rFonts w:ascii="Times New Roman" w:hAnsi="Times New Roman" w:cs="Times New Roman"/>
        </w:rPr>
        <w:t xml:space="preserve">, </w:t>
      </w:r>
      <w:r w:rsidR="00861C8C" w:rsidRPr="004E608F">
        <w:rPr>
          <w:rFonts w:ascii="Times New Roman" w:hAnsi="Times New Roman" w:cs="Times New Roman"/>
        </w:rPr>
        <w:t>reviewed the 201</w:t>
      </w:r>
      <w:r w:rsidR="00DA29C6" w:rsidRPr="004E608F">
        <w:rPr>
          <w:rFonts w:ascii="Times New Roman" w:hAnsi="Times New Roman" w:cs="Times New Roman"/>
        </w:rPr>
        <w:t>7</w:t>
      </w:r>
      <w:r w:rsidR="00861C8C" w:rsidRPr="004E608F">
        <w:rPr>
          <w:rFonts w:ascii="Times New Roman" w:hAnsi="Times New Roman" w:cs="Times New Roman"/>
        </w:rPr>
        <w:t xml:space="preserve"> </w:t>
      </w:r>
      <w:r w:rsidR="000538A1" w:rsidRPr="004E608F">
        <w:rPr>
          <w:rFonts w:ascii="Times New Roman" w:hAnsi="Times New Roman" w:cs="Times New Roman"/>
        </w:rPr>
        <w:t xml:space="preserve">Release </w:t>
      </w:r>
      <w:r w:rsidR="00661DFD" w:rsidRPr="004E608F">
        <w:rPr>
          <w:rFonts w:ascii="Times New Roman" w:hAnsi="Times New Roman" w:cs="Times New Roman"/>
        </w:rPr>
        <w:t>r</w:t>
      </w:r>
      <w:r w:rsidR="000538A1" w:rsidRPr="004E608F">
        <w:rPr>
          <w:rFonts w:ascii="Times New Roman" w:hAnsi="Times New Roman" w:cs="Times New Roman"/>
        </w:rPr>
        <w:t xml:space="preserve">esults and </w:t>
      </w:r>
      <w:r w:rsidR="00661DFD" w:rsidRPr="004E608F">
        <w:rPr>
          <w:rFonts w:ascii="Times New Roman" w:hAnsi="Times New Roman" w:cs="Times New Roman"/>
        </w:rPr>
        <w:t>p</w:t>
      </w:r>
      <w:r w:rsidR="000538A1" w:rsidRPr="004E608F">
        <w:rPr>
          <w:rFonts w:ascii="Times New Roman" w:hAnsi="Times New Roman" w:cs="Times New Roman"/>
        </w:rPr>
        <w:t xml:space="preserve">roject </w:t>
      </w:r>
      <w:r w:rsidR="00661DFD" w:rsidRPr="004E608F">
        <w:rPr>
          <w:rFonts w:ascii="Times New Roman" w:hAnsi="Times New Roman" w:cs="Times New Roman"/>
        </w:rPr>
        <w:t>s</w:t>
      </w:r>
      <w:r w:rsidR="000538A1" w:rsidRPr="004E608F">
        <w:rPr>
          <w:rFonts w:ascii="Times New Roman" w:hAnsi="Times New Roman" w:cs="Times New Roman"/>
        </w:rPr>
        <w:t>pending</w:t>
      </w:r>
      <w:r w:rsidR="00861C8C" w:rsidRPr="004E608F">
        <w:rPr>
          <w:rFonts w:ascii="Times New Roman" w:hAnsi="Times New Roman" w:cs="Times New Roman"/>
        </w:rPr>
        <w:t xml:space="preserve"> and </w:t>
      </w:r>
      <w:r w:rsidR="000538A1" w:rsidRPr="004E608F">
        <w:rPr>
          <w:rFonts w:ascii="Times New Roman" w:hAnsi="Times New Roman" w:cs="Times New Roman"/>
        </w:rPr>
        <w:t xml:space="preserve">presented the </w:t>
      </w:r>
      <w:r w:rsidR="00861C8C" w:rsidRPr="004E608F">
        <w:rPr>
          <w:rFonts w:ascii="Times New Roman" w:hAnsi="Times New Roman" w:cs="Times New Roman"/>
        </w:rPr>
        <w:t>priority and rank options</w:t>
      </w:r>
      <w:r w:rsidR="000538A1" w:rsidRPr="004E608F">
        <w:rPr>
          <w:rFonts w:ascii="Times New Roman" w:hAnsi="Times New Roman" w:cs="Times New Roman"/>
        </w:rPr>
        <w:t xml:space="preserve"> for </w:t>
      </w:r>
      <w:r w:rsidR="00C0431A" w:rsidRPr="004E608F">
        <w:rPr>
          <w:rFonts w:ascii="Times New Roman" w:hAnsi="Times New Roman" w:cs="Times New Roman"/>
        </w:rPr>
        <w:t xml:space="preserve">Revision Requests with impacts.  </w:t>
      </w:r>
      <w:r w:rsidR="00C23143" w:rsidRPr="004E608F">
        <w:rPr>
          <w:rFonts w:ascii="Times New Roman" w:hAnsi="Times New Roman" w:cs="Times New Roman"/>
        </w:rPr>
        <w:t xml:space="preserve">Mr. Anderson </w:t>
      </w:r>
      <w:r w:rsidR="00DA29C6" w:rsidRPr="004E608F">
        <w:rPr>
          <w:rFonts w:ascii="Times New Roman" w:hAnsi="Times New Roman" w:cs="Times New Roman"/>
        </w:rPr>
        <w:t xml:space="preserve">noted that </w:t>
      </w:r>
      <w:r w:rsidR="00916779" w:rsidRPr="004E608F">
        <w:rPr>
          <w:rFonts w:ascii="Times New Roman" w:hAnsi="Times New Roman" w:cs="Times New Roman"/>
        </w:rPr>
        <w:t xml:space="preserve">the Network Model Management System (NMMS) Upgrade project target release </w:t>
      </w:r>
      <w:r w:rsidR="008B2638">
        <w:rPr>
          <w:rFonts w:ascii="Times New Roman" w:hAnsi="Times New Roman" w:cs="Times New Roman"/>
        </w:rPr>
        <w:t xml:space="preserve">go-live </w:t>
      </w:r>
      <w:r w:rsidR="00916779" w:rsidRPr="004E608F">
        <w:rPr>
          <w:rFonts w:ascii="Times New Roman" w:hAnsi="Times New Roman" w:cs="Times New Roman"/>
        </w:rPr>
        <w:t xml:space="preserve">date is </w:t>
      </w:r>
      <w:r w:rsidR="008B2638">
        <w:rPr>
          <w:rFonts w:ascii="Times New Roman" w:hAnsi="Times New Roman" w:cs="Times New Roman"/>
        </w:rPr>
        <w:t xml:space="preserve">in </w:t>
      </w:r>
      <w:r w:rsidR="004E608F">
        <w:rPr>
          <w:rFonts w:ascii="Times New Roman" w:hAnsi="Times New Roman" w:cs="Times New Roman"/>
        </w:rPr>
        <w:t>Q2</w:t>
      </w:r>
      <w:r w:rsidR="008B2638">
        <w:rPr>
          <w:rFonts w:ascii="Times New Roman" w:hAnsi="Times New Roman" w:cs="Times New Roman"/>
        </w:rPr>
        <w:t xml:space="preserve"> of 2017</w:t>
      </w:r>
      <w:r w:rsidR="004E608F">
        <w:rPr>
          <w:rFonts w:ascii="Times New Roman" w:hAnsi="Times New Roman" w:cs="Times New Roman"/>
        </w:rPr>
        <w:t xml:space="preserve">.  Mr. Anderson </w:t>
      </w:r>
      <w:r w:rsidR="005539EE">
        <w:rPr>
          <w:rFonts w:ascii="Times New Roman" w:hAnsi="Times New Roman" w:cs="Times New Roman"/>
        </w:rPr>
        <w:t xml:space="preserve">reviewed the </w:t>
      </w:r>
      <w:r w:rsidR="004E608F">
        <w:rPr>
          <w:rFonts w:ascii="Times New Roman" w:hAnsi="Times New Roman" w:cs="Times New Roman"/>
        </w:rPr>
        <w:t xml:space="preserve">Annual Project </w:t>
      </w:r>
      <w:r w:rsidR="005539EE">
        <w:rPr>
          <w:rFonts w:ascii="Times New Roman" w:hAnsi="Times New Roman" w:cs="Times New Roman"/>
        </w:rPr>
        <w:t xml:space="preserve">Reporting and highlighted documents available to Market Participants to </w:t>
      </w:r>
      <w:r w:rsidR="008B2638">
        <w:rPr>
          <w:rFonts w:ascii="Times New Roman" w:hAnsi="Times New Roman" w:cs="Times New Roman"/>
        </w:rPr>
        <w:t xml:space="preserve">access project information.    </w:t>
      </w:r>
      <w:r w:rsidR="004E608F">
        <w:rPr>
          <w:rFonts w:ascii="Times New Roman" w:hAnsi="Times New Roman" w:cs="Times New Roman"/>
        </w:rPr>
        <w:t xml:space="preserve"> </w:t>
      </w:r>
      <w:r w:rsidR="00916779" w:rsidRPr="004E608F">
        <w:rPr>
          <w:rFonts w:ascii="Times New Roman" w:hAnsi="Times New Roman" w:cs="Times New Roman"/>
        </w:rPr>
        <w:t xml:space="preserve">  </w:t>
      </w:r>
    </w:p>
    <w:p w14:paraId="39213BB8" w14:textId="77777777" w:rsidR="004E608F" w:rsidRDefault="004E608F" w:rsidP="00DE73F7">
      <w:pPr>
        <w:pStyle w:val="NoSpacing"/>
        <w:jc w:val="both"/>
        <w:rPr>
          <w:rFonts w:ascii="Times New Roman" w:hAnsi="Times New Roman" w:cs="Times New Roman"/>
          <w:highlight w:val="lightGray"/>
        </w:rPr>
      </w:pPr>
    </w:p>
    <w:p w14:paraId="6661B1C4" w14:textId="77777777" w:rsidR="00C3276B" w:rsidRDefault="00C3276B" w:rsidP="00DE73F7">
      <w:pPr>
        <w:pStyle w:val="NoSpacing"/>
        <w:jc w:val="both"/>
        <w:rPr>
          <w:rFonts w:ascii="Times New Roman" w:hAnsi="Times New Roman" w:cs="Times New Roman"/>
          <w:highlight w:val="lightGray"/>
        </w:rPr>
      </w:pPr>
    </w:p>
    <w:p w14:paraId="77BE20A0" w14:textId="567913A3" w:rsidR="001F516D" w:rsidRPr="001F516D" w:rsidRDefault="001F516D" w:rsidP="001F516D">
      <w:pPr>
        <w:pStyle w:val="NoSpacing"/>
        <w:jc w:val="both"/>
        <w:rPr>
          <w:rFonts w:ascii="Times New Roman" w:hAnsi="Times New Roman" w:cs="Times New Roman"/>
          <w:u w:val="single"/>
        </w:rPr>
      </w:pPr>
      <w:r w:rsidRPr="001F516D">
        <w:rPr>
          <w:rFonts w:ascii="Times New Roman" w:hAnsi="Times New Roman" w:cs="Times New Roman"/>
          <w:u w:val="single"/>
        </w:rPr>
        <w:t>Annual Review of Ot</w:t>
      </w:r>
      <w:r>
        <w:rPr>
          <w:rFonts w:ascii="Times New Roman" w:hAnsi="Times New Roman" w:cs="Times New Roman"/>
          <w:u w:val="single"/>
        </w:rPr>
        <w:t>her Binding Document List (see Key Documents)</w:t>
      </w:r>
    </w:p>
    <w:p w14:paraId="5A0E26E6" w14:textId="31F4EE42" w:rsidR="005A1BD2" w:rsidRDefault="005A1BD2" w:rsidP="005A1BD2">
      <w:pPr>
        <w:pStyle w:val="NoSpacing"/>
        <w:jc w:val="both"/>
        <w:rPr>
          <w:rFonts w:ascii="Times New Roman" w:hAnsi="Times New Roman" w:cs="Times New Roman"/>
        </w:rPr>
      </w:pPr>
      <w:r w:rsidRPr="005A1BD2">
        <w:rPr>
          <w:rFonts w:ascii="Times New Roman" w:hAnsi="Times New Roman" w:cs="Times New Roman"/>
        </w:rPr>
        <w:t>Ms. Henson reminded</w:t>
      </w:r>
      <w:r w:rsidR="00871EAD" w:rsidRPr="00613250">
        <w:rPr>
          <w:rFonts w:ascii="Times New Roman" w:hAnsi="Times New Roman" w:cs="Times New Roman"/>
        </w:rPr>
        <w:t xml:space="preserve"> Market Participants </w:t>
      </w:r>
      <w:r w:rsidR="00613250" w:rsidRPr="00613250">
        <w:rPr>
          <w:rFonts w:ascii="Times New Roman" w:hAnsi="Times New Roman" w:cs="Times New Roman"/>
        </w:rPr>
        <w:t xml:space="preserve">of the </w:t>
      </w:r>
      <w:r w:rsidRPr="00613250">
        <w:rPr>
          <w:rFonts w:ascii="Times New Roman" w:hAnsi="Times New Roman" w:cs="Times New Roman"/>
        </w:rPr>
        <w:t xml:space="preserve">PRS annual obligation to review the list of Other Binding Documents and presented </w:t>
      </w:r>
      <w:r w:rsidR="00613250">
        <w:rPr>
          <w:rFonts w:ascii="Times New Roman" w:hAnsi="Times New Roman" w:cs="Times New Roman"/>
        </w:rPr>
        <w:t xml:space="preserve">the </w:t>
      </w:r>
      <w:r w:rsidR="002C58C4">
        <w:rPr>
          <w:rFonts w:ascii="Times New Roman" w:hAnsi="Times New Roman" w:cs="Times New Roman"/>
        </w:rPr>
        <w:t xml:space="preserve">current </w:t>
      </w:r>
      <w:r w:rsidR="00613250">
        <w:rPr>
          <w:rFonts w:ascii="Times New Roman" w:hAnsi="Times New Roman" w:cs="Times New Roman"/>
        </w:rPr>
        <w:t>l</w:t>
      </w:r>
      <w:r w:rsidR="00613250" w:rsidRPr="00613250">
        <w:rPr>
          <w:rFonts w:ascii="Times New Roman" w:hAnsi="Times New Roman" w:cs="Times New Roman"/>
        </w:rPr>
        <w:t xml:space="preserve">ist </w:t>
      </w:r>
      <w:r w:rsidR="002C58C4">
        <w:rPr>
          <w:rFonts w:ascii="Times New Roman" w:hAnsi="Times New Roman" w:cs="Times New Roman"/>
        </w:rPr>
        <w:t xml:space="preserve">of Other Binding Documents.   </w:t>
      </w:r>
    </w:p>
    <w:p w14:paraId="6CB25918" w14:textId="77777777" w:rsidR="00613250" w:rsidRPr="00613250" w:rsidRDefault="00613250" w:rsidP="005A1BD2">
      <w:pPr>
        <w:pStyle w:val="NoSpacing"/>
        <w:jc w:val="both"/>
        <w:rPr>
          <w:rFonts w:ascii="Times New Roman" w:hAnsi="Times New Roman" w:cs="Times New Roman"/>
        </w:rPr>
      </w:pPr>
    </w:p>
    <w:p w14:paraId="21D73D34" w14:textId="1C653AA3" w:rsidR="00871EAD" w:rsidRPr="00613250" w:rsidRDefault="00613250" w:rsidP="00613250">
      <w:pPr>
        <w:pStyle w:val="NoSpacing"/>
        <w:jc w:val="both"/>
        <w:rPr>
          <w:rFonts w:ascii="Times New Roman" w:hAnsi="Times New Roman" w:cs="Times New Roman"/>
          <w:b/>
        </w:rPr>
      </w:pPr>
      <w:r w:rsidRPr="00613250">
        <w:rPr>
          <w:rFonts w:ascii="Times New Roman" w:hAnsi="Times New Roman" w:cs="Times New Roman"/>
          <w:b/>
        </w:rPr>
        <w:t xml:space="preserve">Eric Goff moved to </w:t>
      </w:r>
      <w:r w:rsidR="002C58C4">
        <w:rPr>
          <w:rFonts w:ascii="Times New Roman" w:hAnsi="Times New Roman" w:cs="Times New Roman"/>
          <w:b/>
        </w:rPr>
        <w:t xml:space="preserve">recommend </w:t>
      </w:r>
      <w:r w:rsidR="00871EAD" w:rsidRPr="00613250">
        <w:rPr>
          <w:rFonts w:ascii="Times New Roman" w:hAnsi="Times New Roman" w:cs="Times New Roman"/>
          <w:b/>
        </w:rPr>
        <w:t>approv</w:t>
      </w:r>
      <w:r w:rsidR="002C58C4">
        <w:rPr>
          <w:rFonts w:ascii="Times New Roman" w:hAnsi="Times New Roman" w:cs="Times New Roman"/>
          <w:b/>
        </w:rPr>
        <w:t>al</w:t>
      </w:r>
      <w:r w:rsidR="00871EAD" w:rsidRPr="00613250">
        <w:rPr>
          <w:rFonts w:ascii="Times New Roman" w:hAnsi="Times New Roman" w:cs="Times New Roman"/>
          <w:b/>
        </w:rPr>
        <w:t xml:space="preserve"> </w:t>
      </w:r>
      <w:r w:rsidR="002C58C4">
        <w:rPr>
          <w:rFonts w:ascii="Times New Roman" w:hAnsi="Times New Roman" w:cs="Times New Roman"/>
          <w:b/>
        </w:rPr>
        <w:t xml:space="preserve">of </w:t>
      </w:r>
      <w:r w:rsidR="00871EAD" w:rsidRPr="00613250">
        <w:rPr>
          <w:rFonts w:ascii="Times New Roman" w:hAnsi="Times New Roman" w:cs="Times New Roman"/>
          <w:b/>
        </w:rPr>
        <w:t xml:space="preserve">the current list of Other Binding Documents.  </w:t>
      </w:r>
      <w:r w:rsidRPr="00613250">
        <w:rPr>
          <w:rFonts w:ascii="Times New Roman" w:hAnsi="Times New Roman" w:cs="Times New Roman"/>
          <w:b/>
        </w:rPr>
        <w:t xml:space="preserve">David Kee </w:t>
      </w:r>
      <w:r w:rsidR="00871EAD" w:rsidRPr="00613250">
        <w:rPr>
          <w:rFonts w:ascii="Times New Roman" w:hAnsi="Times New Roman" w:cs="Times New Roman"/>
          <w:b/>
        </w:rPr>
        <w:t>seconded the motion.  The motion carried unanimously.</w:t>
      </w:r>
    </w:p>
    <w:p w14:paraId="4CED8DE9" w14:textId="77777777" w:rsidR="00C3276B" w:rsidRDefault="00C3276B" w:rsidP="00DE73F7">
      <w:pPr>
        <w:pStyle w:val="NoSpacing"/>
        <w:jc w:val="both"/>
        <w:rPr>
          <w:rFonts w:ascii="Times New Roman" w:hAnsi="Times New Roman" w:cs="Times New Roman"/>
          <w:highlight w:val="lightGray"/>
        </w:rPr>
      </w:pPr>
    </w:p>
    <w:p w14:paraId="1AB8A7B3" w14:textId="77777777" w:rsidR="00CF30B0" w:rsidRPr="00292BF1" w:rsidRDefault="00CF30B0" w:rsidP="00DE73F7">
      <w:pPr>
        <w:pStyle w:val="NoSpacing"/>
        <w:jc w:val="both"/>
        <w:rPr>
          <w:rFonts w:ascii="Times New Roman" w:hAnsi="Times New Roman" w:cs="Times New Roman"/>
        </w:rPr>
      </w:pPr>
    </w:p>
    <w:p w14:paraId="353324F7" w14:textId="77777777" w:rsidR="003E013A" w:rsidRPr="00292BF1" w:rsidRDefault="00D16019" w:rsidP="003E013A">
      <w:pPr>
        <w:pStyle w:val="NoSpacing"/>
        <w:jc w:val="both"/>
        <w:rPr>
          <w:rFonts w:ascii="Times New Roman" w:hAnsi="Times New Roman" w:cs="Times New Roman"/>
          <w:u w:val="single"/>
        </w:rPr>
      </w:pPr>
      <w:r w:rsidRPr="00292BF1">
        <w:rPr>
          <w:rFonts w:ascii="Times New Roman" w:hAnsi="Times New Roman" w:cs="Times New Roman"/>
          <w:u w:val="single"/>
        </w:rPr>
        <w:t>Review PRS Reports, Impact Analyses, and Prioritization</w:t>
      </w:r>
      <w:r w:rsidR="003E013A" w:rsidRPr="00292BF1">
        <w:rPr>
          <w:rFonts w:ascii="Times New Roman" w:hAnsi="Times New Roman" w:cs="Times New Roman"/>
          <w:u w:val="single"/>
        </w:rPr>
        <w:t xml:space="preserve"> (see Key Documents) </w:t>
      </w:r>
    </w:p>
    <w:p w14:paraId="3B5CA799" w14:textId="24B7AF19" w:rsidR="008B2638" w:rsidRDefault="006E1DA8" w:rsidP="00A267D8">
      <w:pPr>
        <w:pStyle w:val="NoSpacing"/>
        <w:jc w:val="both"/>
        <w:rPr>
          <w:rFonts w:ascii="Times New Roman" w:hAnsi="Times New Roman" w:cs="Times New Roman"/>
          <w:i/>
          <w:highlight w:val="lightGray"/>
        </w:rPr>
      </w:pPr>
      <w:r w:rsidRPr="006E1DA8">
        <w:rPr>
          <w:rFonts w:ascii="Times New Roman" w:hAnsi="Times New Roman" w:cs="Times New Roman"/>
          <w:i/>
        </w:rPr>
        <w:t xml:space="preserve">Nodal Protocol Revision Request </w:t>
      </w:r>
      <w:r>
        <w:rPr>
          <w:rFonts w:ascii="Times New Roman" w:hAnsi="Times New Roman" w:cs="Times New Roman"/>
          <w:i/>
        </w:rPr>
        <w:t>(</w:t>
      </w:r>
      <w:r w:rsidR="008B2638" w:rsidRPr="008B2638">
        <w:rPr>
          <w:rFonts w:ascii="Times New Roman" w:hAnsi="Times New Roman" w:cs="Times New Roman"/>
          <w:i/>
        </w:rPr>
        <w:t>NPRR</w:t>
      </w:r>
      <w:r>
        <w:rPr>
          <w:rFonts w:ascii="Times New Roman" w:hAnsi="Times New Roman" w:cs="Times New Roman"/>
          <w:i/>
        </w:rPr>
        <w:t xml:space="preserve">) </w:t>
      </w:r>
      <w:r w:rsidR="008B2638" w:rsidRPr="008B2638">
        <w:rPr>
          <w:rFonts w:ascii="Times New Roman" w:hAnsi="Times New Roman" w:cs="Times New Roman"/>
          <w:i/>
        </w:rPr>
        <w:t>776</w:t>
      </w:r>
      <w:r>
        <w:rPr>
          <w:rFonts w:ascii="Times New Roman" w:hAnsi="Times New Roman" w:cs="Times New Roman"/>
          <w:i/>
        </w:rPr>
        <w:t xml:space="preserve">, </w:t>
      </w:r>
      <w:r w:rsidR="008B2638" w:rsidRPr="008B2638">
        <w:rPr>
          <w:rFonts w:ascii="Times New Roman" w:hAnsi="Times New Roman" w:cs="Times New Roman"/>
          <w:i/>
        </w:rPr>
        <w:t>Voltage Set Point Communication</w:t>
      </w:r>
    </w:p>
    <w:p w14:paraId="411FBECD" w14:textId="72873ED4" w:rsidR="00F157D2" w:rsidRDefault="008B2638" w:rsidP="00F157D2">
      <w:pPr>
        <w:pStyle w:val="NoSpacing"/>
        <w:jc w:val="both"/>
        <w:rPr>
          <w:rFonts w:ascii="Times New Roman" w:hAnsi="Times New Roman" w:cs="Times New Roman"/>
        </w:rPr>
      </w:pPr>
      <w:r w:rsidRPr="00F157D2">
        <w:rPr>
          <w:rFonts w:ascii="Times New Roman" w:hAnsi="Times New Roman" w:cs="Times New Roman"/>
        </w:rPr>
        <w:t>Market Partic</w:t>
      </w:r>
      <w:r w:rsidR="009B2816" w:rsidRPr="00F157D2">
        <w:rPr>
          <w:rFonts w:ascii="Times New Roman" w:hAnsi="Times New Roman" w:cs="Times New Roman"/>
        </w:rPr>
        <w:t>i</w:t>
      </w:r>
      <w:r w:rsidRPr="00F157D2">
        <w:rPr>
          <w:rFonts w:ascii="Times New Roman" w:hAnsi="Times New Roman" w:cs="Times New Roman"/>
        </w:rPr>
        <w:t xml:space="preserve">pants expressed concern for the </w:t>
      </w:r>
      <w:r w:rsidR="004766B0">
        <w:rPr>
          <w:rFonts w:ascii="Times New Roman" w:hAnsi="Times New Roman" w:cs="Times New Roman"/>
        </w:rPr>
        <w:t xml:space="preserve">need for a </w:t>
      </w:r>
      <w:r w:rsidRPr="00F157D2">
        <w:rPr>
          <w:rFonts w:ascii="Times New Roman" w:hAnsi="Times New Roman" w:cs="Times New Roman"/>
        </w:rPr>
        <w:t xml:space="preserve">Full Time Equivalent </w:t>
      </w:r>
      <w:r w:rsidR="005E1F39" w:rsidRPr="00F157D2">
        <w:rPr>
          <w:rFonts w:ascii="Times New Roman" w:hAnsi="Times New Roman" w:cs="Times New Roman"/>
        </w:rPr>
        <w:t xml:space="preserve">(FTE) for </w:t>
      </w:r>
      <w:r w:rsidR="009B2816" w:rsidRPr="00F157D2">
        <w:rPr>
          <w:rFonts w:ascii="Times New Roman" w:hAnsi="Times New Roman" w:cs="Times New Roman"/>
        </w:rPr>
        <w:t xml:space="preserve">the </w:t>
      </w:r>
      <w:r w:rsidR="005E1F39" w:rsidRPr="00F157D2">
        <w:rPr>
          <w:rFonts w:ascii="Times New Roman" w:hAnsi="Times New Roman" w:cs="Times New Roman"/>
        </w:rPr>
        <w:t xml:space="preserve">additional voltage point.  </w:t>
      </w:r>
      <w:r w:rsidR="00C81879">
        <w:rPr>
          <w:rFonts w:ascii="Times New Roman" w:hAnsi="Times New Roman" w:cs="Times New Roman"/>
        </w:rPr>
        <w:t>Steve White reviewed the staffing impac</w:t>
      </w:r>
      <w:r w:rsidR="004766B0">
        <w:rPr>
          <w:rFonts w:ascii="Times New Roman" w:hAnsi="Times New Roman" w:cs="Times New Roman"/>
        </w:rPr>
        <w:t>ts</w:t>
      </w:r>
      <w:r w:rsidR="00C81879">
        <w:rPr>
          <w:rFonts w:ascii="Times New Roman" w:hAnsi="Times New Roman" w:cs="Times New Roman"/>
        </w:rPr>
        <w:t xml:space="preserve"> as presented in the revised Impact Analysis and </w:t>
      </w:r>
      <w:r w:rsidR="00DD4E21">
        <w:rPr>
          <w:rFonts w:ascii="Times New Roman" w:hAnsi="Times New Roman" w:cs="Times New Roman"/>
        </w:rPr>
        <w:t xml:space="preserve">stated </w:t>
      </w:r>
      <w:r w:rsidR="00C81879">
        <w:rPr>
          <w:rFonts w:ascii="Times New Roman" w:hAnsi="Times New Roman" w:cs="Times New Roman"/>
        </w:rPr>
        <w:t>t</w:t>
      </w:r>
      <w:r w:rsidR="009B2816" w:rsidRPr="00F157D2">
        <w:rPr>
          <w:rFonts w:ascii="Times New Roman" w:hAnsi="Times New Roman" w:cs="Times New Roman"/>
        </w:rPr>
        <w:t xml:space="preserve">hat ERCOT could not absorb the </w:t>
      </w:r>
      <w:r w:rsidR="004766B0">
        <w:rPr>
          <w:rFonts w:ascii="Times New Roman" w:hAnsi="Times New Roman" w:cs="Times New Roman"/>
        </w:rPr>
        <w:t>operation</w:t>
      </w:r>
      <w:r w:rsidR="000E7EE5">
        <w:rPr>
          <w:rFonts w:ascii="Times New Roman" w:hAnsi="Times New Roman" w:cs="Times New Roman"/>
        </w:rPr>
        <w:t xml:space="preserve">al </w:t>
      </w:r>
      <w:r w:rsidR="004766B0">
        <w:rPr>
          <w:rFonts w:ascii="Times New Roman" w:hAnsi="Times New Roman" w:cs="Times New Roman"/>
        </w:rPr>
        <w:t xml:space="preserve">impacts </w:t>
      </w:r>
      <w:r w:rsidR="009B2816" w:rsidRPr="00F157D2">
        <w:rPr>
          <w:rFonts w:ascii="Times New Roman" w:hAnsi="Times New Roman" w:cs="Times New Roman"/>
        </w:rPr>
        <w:t>for the additional voltage point and the management of permis</w:t>
      </w:r>
      <w:r w:rsidR="00F157D2" w:rsidRPr="00F157D2">
        <w:rPr>
          <w:rFonts w:ascii="Times New Roman" w:hAnsi="Times New Roman" w:cs="Times New Roman"/>
        </w:rPr>
        <w:t>s</w:t>
      </w:r>
      <w:r w:rsidR="009B2816" w:rsidRPr="00F157D2">
        <w:rPr>
          <w:rFonts w:ascii="Times New Roman" w:hAnsi="Times New Roman" w:cs="Times New Roman"/>
        </w:rPr>
        <w:t xml:space="preserve">ions between the </w:t>
      </w:r>
      <w:r w:rsidR="00C81879" w:rsidRPr="00C81879">
        <w:rPr>
          <w:rFonts w:ascii="Times New Roman" w:hAnsi="Times New Roman" w:cs="Times New Roman"/>
        </w:rPr>
        <w:t>Transmission Service Provider</w:t>
      </w:r>
      <w:r w:rsidR="00752B39">
        <w:rPr>
          <w:rFonts w:ascii="Times New Roman" w:hAnsi="Times New Roman" w:cs="Times New Roman"/>
        </w:rPr>
        <w:t>’</w:t>
      </w:r>
      <w:r w:rsidR="00C81879" w:rsidRPr="00C81879">
        <w:rPr>
          <w:rFonts w:ascii="Times New Roman" w:hAnsi="Times New Roman" w:cs="Times New Roman"/>
        </w:rPr>
        <w:t>s (TSP</w:t>
      </w:r>
      <w:r w:rsidR="00752B39">
        <w:rPr>
          <w:rFonts w:ascii="Times New Roman" w:hAnsi="Times New Roman" w:cs="Times New Roman"/>
        </w:rPr>
        <w:t>’</w:t>
      </w:r>
      <w:r w:rsidR="00C81879" w:rsidRPr="00C81879">
        <w:rPr>
          <w:rFonts w:ascii="Times New Roman" w:hAnsi="Times New Roman" w:cs="Times New Roman"/>
        </w:rPr>
        <w:t>s)</w:t>
      </w:r>
      <w:r w:rsidR="00C81879">
        <w:rPr>
          <w:rFonts w:ascii="Times New Roman" w:hAnsi="Times New Roman" w:cs="Times New Roman"/>
        </w:rPr>
        <w:t xml:space="preserve"> </w:t>
      </w:r>
      <w:r w:rsidR="004766B0" w:rsidRPr="004766B0">
        <w:rPr>
          <w:rFonts w:ascii="Times New Roman" w:hAnsi="Times New Roman" w:cs="Times New Roman"/>
        </w:rPr>
        <w:t xml:space="preserve">Inter-Control Center Communications Protocol </w:t>
      </w:r>
      <w:r w:rsidR="004766B0">
        <w:rPr>
          <w:rFonts w:ascii="Times New Roman" w:hAnsi="Times New Roman" w:cs="Times New Roman"/>
        </w:rPr>
        <w:t>(</w:t>
      </w:r>
      <w:r w:rsidR="009B2816" w:rsidRPr="00F157D2">
        <w:rPr>
          <w:rFonts w:ascii="Times New Roman" w:hAnsi="Times New Roman" w:cs="Times New Roman"/>
        </w:rPr>
        <w:t>ICCP</w:t>
      </w:r>
      <w:r w:rsidR="004766B0">
        <w:rPr>
          <w:rFonts w:ascii="Times New Roman" w:hAnsi="Times New Roman" w:cs="Times New Roman"/>
        </w:rPr>
        <w:t>)</w:t>
      </w:r>
      <w:r w:rsidR="009B2816" w:rsidRPr="00F157D2">
        <w:rPr>
          <w:rFonts w:ascii="Times New Roman" w:hAnsi="Times New Roman" w:cs="Times New Roman"/>
        </w:rPr>
        <w:t xml:space="preserve"> system, which is open </w:t>
      </w:r>
      <w:r w:rsidR="00C81879">
        <w:rPr>
          <w:rFonts w:ascii="Times New Roman" w:hAnsi="Times New Roman" w:cs="Times New Roman"/>
        </w:rPr>
        <w:t xml:space="preserve">and </w:t>
      </w:r>
      <w:r w:rsidR="009B2816" w:rsidRPr="00F157D2">
        <w:rPr>
          <w:rFonts w:ascii="Times New Roman" w:hAnsi="Times New Roman" w:cs="Times New Roman"/>
        </w:rPr>
        <w:t xml:space="preserve">accessible to all Market Participants and </w:t>
      </w:r>
      <w:r w:rsidR="00C81879">
        <w:rPr>
          <w:rFonts w:ascii="Times New Roman" w:hAnsi="Times New Roman" w:cs="Times New Roman"/>
        </w:rPr>
        <w:t xml:space="preserve">the </w:t>
      </w:r>
      <w:r w:rsidR="009B2816" w:rsidRPr="00F157D2">
        <w:rPr>
          <w:rFonts w:ascii="Times New Roman" w:hAnsi="Times New Roman" w:cs="Times New Roman"/>
        </w:rPr>
        <w:lastRenderedPageBreak/>
        <w:t xml:space="preserve">Qualified Scheduling </w:t>
      </w:r>
      <w:r w:rsidR="00752B39" w:rsidRPr="00F157D2">
        <w:rPr>
          <w:rFonts w:ascii="Times New Roman" w:hAnsi="Times New Roman" w:cs="Times New Roman"/>
        </w:rPr>
        <w:t>Entit</w:t>
      </w:r>
      <w:r w:rsidR="00752B39">
        <w:rPr>
          <w:rFonts w:ascii="Times New Roman" w:hAnsi="Times New Roman" w:cs="Times New Roman"/>
        </w:rPr>
        <w:t>y’s</w:t>
      </w:r>
      <w:r w:rsidR="00752B39" w:rsidRPr="00F157D2">
        <w:rPr>
          <w:rFonts w:ascii="Times New Roman" w:hAnsi="Times New Roman" w:cs="Times New Roman"/>
        </w:rPr>
        <w:t xml:space="preserve"> </w:t>
      </w:r>
      <w:r w:rsidR="009B2816" w:rsidRPr="00F157D2">
        <w:rPr>
          <w:rFonts w:ascii="Times New Roman" w:hAnsi="Times New Roman" w:cs="Times New Roman"/>
        </w:rPr>
        <w:t>(QSE</w:t>
      </w:r>
      <w:r w:rsidR="00752B39">
        <w:rPr>
          <w:rFonts w:ascii="Times New Roman" w:hAnsi="Times New Roman" w:cs="Times New Roman"/>
        </w:rPr>
        <w:t>’</w:t>
      </w:r>
      <w:r w:rsidR="009B2816" w:rsidRPr="00F157D2">
        <w:rPr>
          <w:rFonts w:ascii="Times New Roman" w:hAnsi="Times New Roman" w:cs="Times New Roman"/>
        </w:rPr>
        <w:t xml:space="preserve">s) system </w:t>
      </w:r>
      <w:r w:rsidR="00F157D2" w:rsidRPr="00F157D2">
        <w:rPr>
          <w:rFonts w:ascii="Times New Roman" w:hAnsi="Times New Roman" w:cs="Times New Roman"/>
        </w:rPr>
        <w:t xml:space="preserve">which is </w:t>
      </w:r>
      <w:r w:rsidR="009B2816" w:rsidRPr="00F157D2">
        <w:rPr>
          <w:rFonts w:ascii="Times New Roman" w:hAnsi="Times New Roman" w:cs="Times New Roman"/>
        </w:rPr>
        <w:t xml:space="preserve">managed on a point </w:t>
      </w:r>
      <w:r w:rsidR="00F157D2" w:rsidRPr="00F157D2">
        <w:rPr>
          <w:rFonts w:ascii="Times New Roman" w:hAnsi="Times New Roman" w:cs="Times New Roman"/>
        </w:rPr>
        <w:t>to</w:t>
      </w:r>
      <w:r w:rsidR="009B2816" w:rsidRPr="00F157D2">
        <w:rPr>
          <w:rFonts w:ascii="Times New Roman" w:hAnsi="Times New Roman" w:cs="Times New Roman"/>
        </w:rPr>
        <w:t xml:space="preserve"> point basis to ensure confidentiality. </w:t>
      </w:r>
    </w:p>
    <w:p w14:paraId="587178BE" w14:textId="77777777" w:rsidR="004766B0" w:rsidRDefault="004766B0" w:rsidP="00F157D2">
      <w:pPr>
        <w:pStyle w:val="NoSpacing"/>
        <w:jc w:val="both"/>
        <w:rPr>
          <w:rFonts w:ascii="Times New Roman" w:hAnsi="Times New Roman" w:cs="Times New Roman"/>
        </w:rPr>
      </w:pPr>
    </w:p>
    <w:p w14:paraId="45A531F4" w14:textId="56CAD561" w:rsidR="00F157D2" w:rsidRPr="0007407C" w:rsidRDefault="00F157D2" w:rsidP="0007407C">
      <w:pPr>
        <w:pStyle w:val="NoSpacing"/>
        <w:jc w:val="both"/>
        <w:rPr>
          <w:rFonts w:ascii="Times New Roman" w:hAnsi="Times New Roman" w:cs="Times New Roman"/>
          <w:b/>
        </w:rPr>
      </w:pPr>
      <w:r w:rsidRPr="00F157D2">
        <w:rPr>
          <w:rFonts w:ascii="Times New Roman" w:hAnsi="Times New Roman" w:cs="Times New Roman"/>
          <w:b/>
        </w:rPr>
        <w:t xml:space="preserve">Mr. Goff moved to endorse and forward to TAC the </w:t>
      </w:r>
      <w:r w:rsidR="004766B0">
        <w:rPr>
          <w:rFonts w:ascii="Times New Roman" w:hAnsi="Times New Roman" w:cs="Times New Roman"/>
          <w:b/>
        </w:rPr>
        <w:t>2/9/</w:t>
      </w:r>
      <w:r w:rsidRPr="00F157D2">
        <w:rPr>
          <w:rFonts w:ascii="Times New Roman" w:hAnsi="Times New Roman" w:cs="Times New Roman"/>
          <w:b/>
        </w:rPr>
        <w:t xml:space="preserve">17 PRS Report and the </w:t>
      </w:r>
      <w:r w:rsidR="00752B39">
        <w:rPr>
          <w:rFonts w:ascii="Times New Roman" w:hAnsi="Times New Roman" w:cs="Times New Roman"/>
          <w:b/>
        </w:rPr>
        <w:t xml:space="preserve">Revised </w:t>
      </w:r>
      <w:r w:rsidRPr="00F157D2">
        <w:rPr>
          <w:rFonts w:ascii="Times New Roman" w:hAnsi="Times New Roman" w:cs="Times New Roman"/>
          <w:b/>
        </w:rPr>
        <w:t>Impact Analysis for NPRR</w:t>
      </w:r>
      <w:r>
        <w:rPr>
          <w:rFonts w:ascii="Times New Roman" w:hAnsi="Times New Roman" w:cs="Times New Roman"/>
          <w:b/>
        </w:rPr>
        <w:t>776</w:t>
      </w:r>
      <w:r w:rsidRPr="00F157D2">
        <w:rPr>
          <w:rFonts w:ascii="Times New Roman" w:hAnsi="Times New Roman" w:cs="Times New Roman"/>
          <w:b/>
        </w:rPr>
        <w:t xml:space="preserve"> with a recommended </w:t>
      </w:r>
      <w:r>
        <w:rPr>
          <w:rFonts w:ascii="Times New Roman" w:hAnsi="Times New Roman" w:cs="Times New Roman"/>
          <w:b/>
        </w:rPr>
        <w:t xml:space="preserve">priority of 2017 and rank of 1970.  Mr. Gross </w:t>
      </w:r>
      <w:r w:rsidRPr="00F157D2">
        <w:rPr>
          <w:rFonts w:ascii="Times New Roman" w:hAnsi="Times New Roman" w:cs="Times New Roman"/>
          <w:b/>
        </w:rPr>
        <w:t>seconded the motion.  The motion carried unanimously.</w:t>
      </w:r>
    </w:p>
    <w:p w14:paraId="7CB4CC94" w14:textId="77777777" w:rsidR="0007407C" w:rsidRDefault="0007407C" w:rsidP="00A267D8">
      <w:pPr>
        <w:pStyle w:val="NoSpacing"/>
        <w:jc w:val="both"/>
        <w:rPr>
          <w:rFonts w:ascii="Times New Roman" w:hAnsi="Times New Roman" w:cs="Times New Roman"/>
          <w:i/>
          <w:highlight w:val="lightGray"/>
        </w:rPr>
      </w:pPr>
    </w:p>
    <w:p w14:paraId="4DEB0EC3" w14:textId="77777777" w:rsidR="0007407C" w:rsidRPr="005800F4" w:rsidRDefault="0007407C" w:rsidP="005800F4">
      <w:pPr>
        <w:pStyle w:val="NoSpacing"/>
        <w:jc w:val="both"/>
        <w:rPr>
          <w:rFonts w:ascii="Times New Roman" w:hAnsi="Times New Roman" w:cs="Times New Roman"/>
          <w:i/>
        </w:rPr>
      </w:pPr>
      <w:r w:rsidRPr="005800F4">
        <w:rPr>
          <w:rFonts w:ascii="Times New Roman" w:hAnsi="Times New Roman" w:cs="Times New Roman"/>
          <w:i/>
        </w:rPr>
        <w:t xml:space="preserve">NPRR799, Updates to Outages of Transmission Facilities </w:t>
      </w:r>
    </w:p>
    <w:p w14:paraId="02D15BC1" w14:textId="13EA6C8A" w:rsidR="00322B5A" w:rsidRPr="0007407C" w:rsidRDefault="00322B5A" w:rsidP="00AE7D88">
      <w:pPr>
        <w:pStyle w:val="NoSpacing"/>
        <w:jc w:val="both"/>
        <w:rPr>
          <w:rFonts w:ascii="Times New Roman" w:hAnsi="Times New Roman" w:cs="Times New Roman"/>
          <w:b/>
        </w:rPr>
      </w:pPr>
      <w:r w:rsidRPr="0007407C">
        <w:rPr>
          <w:rFonts w:ascii="Times New Roman" w:hAnsi="Times New Roman" w:cs="Times New Roman"/>
          <w:b/>
        </w:rPr>
        <w:t>B</w:t>
      </w:r>
      <w:r w:rsidR="00C81879">
        <w:rPr>
          <w:rFonts w:ascii="Times New Roman" w:hAnsi="Times New Roman" w:cs="Times New Roman"/>
          <w:b/>
        </w:rPr>
        <w:t xml:space="preserve">ill Barnes </w:t>
      </w:r>
      <w:r w:rsidRPr="0007407C">
        <w:rPr>
          <w:rFonts w:ascii="Times New Roman" w:hAnsi="Times New Roman" w:cs="Times New Roman"/>
          <w:b/>
        </w:rPr>
        <w:t>moved to endorse and</w:t>
      </w:r>
      <w:r w:rsidR="00C81879">
        <w:rPr>
          <w:rFonts w:ascii="Times New Roman" w:hAnsi="Times New Roman" w:cs="Times New Roman"/>
          <w:b/>
        </w:rPr>
        <w:t xml:space="preserve"> forward to TAC the 2/9/</w:t>
      </w:r>
      <w:r w:rsidRPr="0007407C">
        <w:rPr>
          <w:rFonts w:ascii="Times New Roman" w:hAnsi="Times New Roman" w:cs="Times New Roman"/>
          <w:b/>
        </w:rPr>
        <w:t>17 PRS Report and</w:t>
      </w:r>
      <w:r w:rsidR="00821ADA">
        <w:rPr>
          <w:rFonts w:ascii="Times New Roman" w:hAnsi="Times New Roman" w:cs="Times New Roman"/>
          <w:b/>
        </w:rPr>
        <w:t xml:space="preserve"> the</w:t>
      </w:r>
      <w:r w:rsidRPr="0007407C">
        <w:rPr>
          <w:rFonts w:ascii="Times New Roman" w:hAnsi="Times New Roman" w:cs="Times New Roman"/>
          <w:b/>
        </w:rPr>
        <w:t xml:space="preserve"> Impact Analys</w:t>
      </w:r>
      <w:r w:rsidR="00C81879">
        <w:rPr>
          <w:rFonts w:ascii="Times New Roman" w:hAnsi="Times New Roman" w:cs="Times New Roman"/>
          <w:b/>
        </w:rPr>
        <w:t xml:space="preserve">is </w:t>
      </w:r>
      <w:r w:rsidRPr="0007407C">
        <w:rPr>
          <w:rFonts w:ascii="Times New Roman" w:hAnsi="Times New Roman" w:cs="Times New Roman"/>
          <w:b/>
        </w:rPr>
        <w:t>for NPRR</w:t>
      </w:r>
      <w:r w:rsidR="00C81879">
        <w:rPr>
          <w:rFonts w:ascii="Times New Roman" w:hAnsi="Times New Roman" w:cs="Times New Roman"/>
          <w:b/>
        </w:rPr>
        <w:t>799</w:t>
      </w:r>
      <w:r w:rsidRPr="0007407C">
        <w:rPr>
          <w:rFonts w:ascii="Times New Roman" w:hAnsi="Times New Roman" w:cs="Times New Roman"/>
          <w:b/>
        </w:rPr>
        <w:t xml:space="preserve">.  </w:t>
      </w:r>
      <w:r w:rsidR="00AE7D88">
        <w:rPr>
          <w:rFonts w:ascii="Times New Roman" w:hAnsi="Times New Roman" w:cs="Times New Roman"/>
          <w:b/>
        </w:rPr>
        <w:t xml:space="preserve">Mr. </w:t>
      </w:r>
      <w:r w:rsidR="00C81879">
        <w:rPr>
          <w:rFonts w:ascii="Times New Roman" w:hAnsi="Times New Roman" w:cs="Times New Roman"/>
          <w:b/>
        </w:rPr>
        <w:t xml:space="preserve">Kee </w:t>
      </w:r>
      <w:r w:rsidRPr="0007407C">
        <w:rPr>
          <w:rFonts w:ascii="Times New Roman" w:hAnsi="Times New Roman" w:cs="Times New Roman"/>
          <w:b/>
        </w:rPr>
        <w:t xml:space="preserve">seconded the motion.  The motion carried </w:t>
      </w:r>
      <w:r w:rsidR="0007407C" w:rsidRPr="0007407C">
        <w:rPr>
          <w:rFonts w:ascii="Times New Roman" w:hAnsi="Times New Roman" w:cs="Times New Roman"/>
          <w:b/>
        </w:rPr>
        <w:t xml:space="preserve">with one abstention from the Consumer (Occidental Chemical) Market Segment.   </w:t>
      </w:r>
    </w:p>
    <w:p w14:paraId="470CDAEA" w14:textId="77777777" w:rsidR="00322B5A" w:rsidRDefault="00322B5A" w:rsidP="00A267D8">
      <w:pPr>
        <w:pStyle w:val="NoSpacing"/>
        <w:jc w:val="both"/>
        <w:rPr>
          <w:rFonts w:ascii="Times New Roman" w:hAnsi="Times New Roman" w:cs="Times New Roman"/>
          <w:b/>
        </w:rPr>
      </w:pPr>
    </w:p>
    <w:p w14:paraId="2D8F6177" w14:textId="00DFBCC9" w:rsidR="005800F4" w:rsidRPr="005800F4" w:rsidRDefault="005800F4" w:rsidP="00A267D8">
      <w:pPr>
        <w:pStyle w:val="NoSpacing"/>
        <w:jc w:val="both"/>
        <w:rPr>
          <w:rFonts w:ascii="Times New Roman" w:hAnsi="Times New Roman" w:cs="Times New Roman"/>
          <w:i/>
        </w:rPr>
      </w:pPr>
      <w:r w:rsidRPr="005800F4">
        <w:rPr>
          <w:rFonts w:ascii="Times New Roman" w:hAnsi="Times New Roman" w:cs="Times New Roman"/>
          <w:i/>
        </w:rPr>
        <w:t>NPRR809, GTC or GTL for New Generation Interconnection</w:t>
      </w:r>
    </w:p>
    <w:p w14:paraId="428D0D53" w14:textId="794D648D" w:rsidR="008E49C8" w:rsidRDefault="007F04EF" w:rsidP="00B72C72">
      <w:pPr>
        <w:pStyle w:val="NoSpacing"/>
        <w:jc w:val="both"/>
        <w:rPr>
          <w:rFonts w:ascii="Times New Roman" w:hAnsi="Times New Roman" w:cs="Times New Roman"/>
        </w:rPr>
      </w:pPr>
      <w:r>
        <w:rPr>
          <w:rFonts w:ascii="Times New Roman" w:hAnsi="Times New Roman" w:cs="Times New Roman"/>
        </w:rPr>
        <w:t>Market Participants</w:t>
      </w:r>
      <w:r w:rsidR="00752B39">
        <w:rPr>
          <w:rFonts w:ascii="Times New Roman" w:hAnsi="Times New Roman" w:cs="Times New Roman"/>
        </w:rPr>
        <w:t xml:space="preserve"> </w:t>
      </w:r>
      <w:r>
        <w:rPr>
          <w:rFonts w:ascii="Times New Roman" w:hAnsi="Times New Roman" w:cs="Times New Roman"/>
        </w:rPr>
        <w:t xml:space="preserve">supported NPRR809, but expressed concern for the </w:t>
      </w:r>
      <w:r w:rsidR="00752B39">
        <w:rPr>
          <w:rFonts w:ascii="Times New Roman" w:hAnsi="Times New Roman" w:cs="Times New Roman"/>
        </w:rPr>
        <w:t>additional FTE</w:t>
      </w:r>
      <w:r>
        <w:rPr>
          <w:rFonts w:ascii="Times New Roman" w:hAnsi="Times New Roman" w:cs="Times New Roman"/>
        </w:rPr>
        <w:t xml:space="preserve">.  </w:t>
      </w:r>
      <w:r w:rsidR="00B72C72">
        <w:rPr>
          <w:rFonts w:ascii="Times New Roman" w:hAnsi="Times New Roman" w:cs="Times New Roman"/>
        </w:rPr>
        <w:t xml:space="preserve">ERCOT </w:t>
      </w:r>
      <w:r w:rsidR="00752B39">
        <w:rPr>
          <w:rFonts w:ascii="Times New Roman" w:hAnsi="Times New Roman" w:cs="Times New Roman"/>
        </w:rPr>
        <w:t>S</w:t>
      </w:r>
      <w:r w:rsidR="00B72C72">
        <w:rPr>
          <w:rFonts w:ascii="Times New Roman" w:hAnsi="Times New Roman" w:cs="Times New Roman"/>
        </w:rPr>
        <w:t xml:space="preserve">taff noted </w:t>
      </w:r>
      <w:r>
        <w:rPr>
          <w:rFonts w:ascii="Times New Roman" w:hAnsi="Times New Roman" w:cs="Times New Roman"/>
        </w:rPr>
        <w:t xml:space="preserve">that </w:t>
      </w:r>
      <w:r w:rsidR="00752B39">
        <w:rPr>
          <w:rFonts w:ascii="Times New Roman" w:hAnsi="Times New Roman" w:cs="Times New Roman"/>
        </w:rPr>
        <w:t>NPRR809</w:t>
      </w:r>
      <w:r>
        <w:rPr>
          <w:rFonts w:ascii="Times New Roman" w:hAnsi="Times New Roman" w:cs="Times New Roman"/>
        </w:rPr>
        <w:t xml:space="preserve"> requires ERCOT to model all </w:t>
      </w:r>
      <w:r w:rsidR="00030C80" w:rsidRPr="00030C80">
        <w:rPr>
          <w:rFonts w:ascii="Times New Roman" w:hAnsi="Times New Roman" w:cs="Times New Roman"/>
        </w:rPr>
        <w:t>Generic Transmission Constraint</w:t>
      </w:r>
      <w:r w:rsidR="00030C80">
        <w:rPr>
          <w:rFonts w:ascii="Times New Roman" w:hAnsi="Times New Roman" w:cs="Times New Roman"/>
        </w:rPr>
        <w:t>s</w:t>
      </w:r>
      <w:r w:rsidR="00030C80" w:rsidRPr="00030C80">
        <w:rPr>
          <w:rFonts w:ascii="Times New Roman" w:hAnsi="Times New Roman" w:cs="Times New Roman"/>
        </w:rPr>
        <w:t xml:space="preserve"> (GTC</w:t>
      </w:r>
      <w:r w:rsidR="00030C80">
        <w:rPr>
          <w:rFonts w:ascii="Times New Roman" w:hAnsi="Times New Roman" w:cs="Times New Roman"/>
        </w:rPr>
        <w:t>s</w:t>
      </w:r>
      <w:r w:rsidR="00030C80" w:rsidRPr="00030C80">
        <w:rPr>
          <w:rFonts w:ascii="Times New Roman" w:hAnsi="Times New Roman" w:cs="Times New Roman"/>
        </w:rPr>
        <w:t>)</w:t>
      </w:r>
      <w:r w:rsidR="00B72C72">
        <w:rPr>
          <w:rFonts w:ascii="Times New Roman" w:hAnsi="Times New Roman" w:cs="Times New Roman"/>
        </w:rPr>
        <w:t xml:space="preserve">, </w:t>
      </w:r>
      <w:r w:rsidR="00B72C72" w:rsidRPr="00B72C72">
        <w:rPr>
          <w:rFonts w:ascii="Times New Roman" w:hAnsi="Times New Roman" w:cs="Times New Roman"/>
        </w:rPr>
        <w:t>that an exit strategy allows ERCOT to minimize the reliability risk from the stability constraint</w:t>
      </w:r>
      <w:r w:rsidR="00B72C72">
        <w:rPr>
          <w:rFonts w:ascii="Times New Roman" w:hAnsi="Times New Roman" w:cs="Times New Roman"/>
        </w:rPr>
        <w:t xml:space="preserve"> and that due to the </w:t>
      </w:r>
      <w:r w:rsidR="0043543C">
        <w:rPr>
          <w:rFonts w:ascii="Times New Roman" w:hAnsi="Times New Roman" w:cs="Times New Roman"/>
        </w:rPr>
        <w:t>increasing volume of GTCs</w:t>
      </w:r>
      <w:r w:rsidR="00752B39">
        <w:rPr>
          <w:rFonts w:ascii="Times New Roman" w:hAnsi="Times New Roman" w:cs="Times New Roman"/>
        </w:rPr>
        <w:t>,</w:t>
      </w:r>
      <w:r w:rsidR="00B6237F">
        <w:rPr>
          <w:rFonts w:ascii="Times New Roman" w:hAnsi="Times New Roman" w:cs="Times New Roman"/>
        </w:rPr>
        <w:t xml:space="preserve"> </w:t>
      </w:r>
      <w:r w:rsidR="0043543C">
        <w:rPr>
          <w:rFonts w:ascii="Times New Roman" w:hAnsi="Times New Roman" w:cs="Times New Roman"/>
        </w:rPr>
        <w:t xml:space="preserve">additional </w:t>
      </w:r>
      <w:r w:rsidR="00B72C72">
        <w:rPr>
          <w:rFonts w:ascii="Times New Roman" w:hAnsi="Times New Roman" w:cs="Times New Roman"/>
        </w:rPr>
        <w:t xml:space="preserve">resources are needed.  Market Participants requested ERCOT provide additional </w:t>
      </w:r>
      <w:r w:rsidR="00862B3C">
        <w:rPr>
          <w:rFonts w:ascii="Times New Roman" w:hAnsi="Times New Roman" w:cs="Times New Roman"/>
        </w:rPr>
        <w:t xml:space="preserve">language </w:t>
      </w:r>
      <w:r w:rsidR="00B72C72">
        <w:rPr>
          <w:rFonts w:ascii="Times New Roman" w:hAnsi="Times New Roman" w:cs="Times New Roman"/>
        </w:rPr>
        <w:t>to</w:t>
      </w:r>
      <w:r w:rsidR="00752B39">
        <w:rPr>
          <w:rFonts w:ascii="Times New Roman" w:hAnsi="Times New Roman" w:cs="Times New Roman"/>
        </w:rPr>
        <w:t xml:space="preserve"> the business case</w:t>
      </w:r>
      <w:r w:rsidR="00B72C72">
        <w:rPr>
          <w:rFonts w:ascii="Times New Roman" w:hAnsi="Times New Roman" w:cs="Times New Roman"/>
        </w:rPr>
        <w:t xml:space="preserve"> </w:t>
      </w:r>
      <w:r w:rsidR="00862B3C">
        <w:rPr>
          <w:rFonts w:ascii="Times New Roman" w:hAnsi="Times New Roman" w:cs="Times New Roman"/>
        </w:rPr>
        <w:t xml:space="preserve">to </w:t>
      </w:r>
      <w:r w:rsidR="00B72C72">
        <w:rPr>
          <w:rFonts w:ascii="Times New Roman" w:hAnsi="Times New Roman" w:cs="Times New Roman"/>
        </w:rPr>
        <w:t xml:space="preserve">address the reliability </w:t>
      </w:r>
      <w:r w:rsidR="00862B3C">
        <w:rPr>
          <w:rFonts w:ascii="Times New Roman" w:hAnsi="Times New Roman" w:cs="Times New Roman"/>
        </w:rPr>
        <w:t>benefits</w:t>
      </w:r>
      <w:r w:rsidR="00B72C72">
        <w:rPr>
          <w:rFonts w:ascii="Times New Roman" w:hAnsi="Times New Roman" w:cs="Times New Roman"/>
        </w:rPr>
        <w:t xml:space="preserve">.  </w:t>
      </w:r>
    </w:p>
    <w:p w14:paraId="37172F9E" w14:textId="77777777" w:rsidR="00B72C72" w:rsidRDefault="00B72C72" w:rsidP="00B72C72">
      <w:pPr>
        <w:spacing w:after="0"/>
        <w:jc w:val="both"/>
        <w:rPr>
          <w:rFonts w:ascii="Times New Roman" w:hAnsi="Times New Roman" w:cs="Times New Roman"/>
        </w:rPr>
      </w:pPr>
    </w:p>
    <w:p w14:paraId="25608066" w14:textId="0927B03C" w:rsidR="00B72C72" w:rsidRPr="00B72C72" w:rsidRDefault="00B72C72" w:rsidP="00B72C72">
      <w:pPr>
        <w:pStyle w:val="NoSpacing"/>
        <w:jc w:val="both"/>
        <w:rPr>
          <w:rFonts w:ascii="Times New Roman" w:hAnsi="Times New Roman" w:cs="Times New Roman"/>
          <w:b/>
        </w:rPr>
      </w:pPr>
      <w:r w:rsidRPr="00B72C72">
        <w:rPr>
          <w:rFonts w:ascii="Times New Roman" w:hAnsi="Times New Roman" w:cs="Times New Roman"/>
          <w:b/>
        </w:rPr>
        <w:t xml:space="preserve">Mr. Gross moved to endorse and forward to TAC the 2/9/17 PRS Report and the Impact Analysis for NPRR809 with a recommended priority of 2017 and rank of 1980.  Mr. Helton seconded the motion.  The motion carried with one objection from the Independent Generator (Luminant) Market Segment and one abstention from the Independent Generator (Exelon) Market Segment.     </w:t>
      </w:r>
    </w:p>
    <w:p w14:paraId="022A9809" w14:textId="77777777" w:rsidR="00B72C72" w:rsidRDefault="00B72C72" w:rsidP="00B72C72">
      <w:pPr>
        <w:pStyle w:val="NoSpacing"/>
        <w:jc w:val="both"/>
        <w:rPr>
          <w:rFonts w:ascii="Times New Roman" w:hAnsi="Times New Roman" w:cs="Times New Roman"/>
          <w:i/>
          <w:highlight w:val="lightGray"/>
        </w:rPr>
      </w:pPr>
    </w:p>
    <w:p w14:paraId="325E67E4" w14:textId="63DBB2A3" w:rsidR="00821ADA" w:rsidRPr="00560EFD" w:rsidRDefault="00821ADA" w:rsidP="00B72C72">
      <w:pPr>
        <w:pStyle w:val="NoSpacing"/>
        <w:jc w:val="both"/>
        <w:rPr>
          <w:rFonts w:ascii="Times New Roman" w:hAnsi="Times New Roman" w:cs="Times New Roman"/>
          <w:i/>
          <w:highlight w:val="lightGray"/>
        </w:rPr>
      </w:pPr>
      <w:r w:rsidRPr="00821ADA">
        <w:rPr>
          <w:rFonts w:ascii="Times New Roman" w:hAnsi="Times New Roman" w:cs="Times New Roman"/>
          <w:i/>
        </w:rPr>
        <w:t>NPRR813, Updated Terminology Related to Annual Market Settlement Operations Audits</w:t>
      </w:r>
    </w:p>
    <w:p w14:paraId="6C1277AB" w14:textId="3B9DF08F" w:rsidR="00B72C72" w:rsidRPr="00821ADA" w:rsidRDefault="00821ADA" w:rsidP="00A267D8">
      <w:pPr>
        <w:pStyle w:val="NoSpacing"/>
        <w:jc w:val="both"/>
        <w:rPr>
          <w:rFonts w:ascii="Times New Roman" w:hAnsi="Times New Roman" w:cs="Times New Roman"/>
          <w:b/>
        </w:rPr>
      </w:pPr>
      <w:r w:rsidRPr="00821ADA">
        <w:rPr>
          <w:rFonts w:ascii="Times New Roman" w:hAnsi="Times New Roman" w:cs="Times New Roman"/>
          <w:b/>
        </w:rPr>
        <w:t xml:space="preserve">Mr. Barnes moved to endorse and forward to TAC the 2/9/17 PRS Report and the Impact Analysis for NPRR813.  Mr. Kee seconded the motion.  </w:t>
      </w:r>
      <w:r w:rsidRPr="00F157D2">
        <w:rPr>
          <w:rFonts w:ascii="Times New Roman" w:hAnsi="Times New Roman" w:cs="Times New Roman"/>
          <w:b/>
        </w:rPr>
        <w:t>The motion carried unanimously.</w:t>
      </w:r>
    </w:p>
    <w:p w14:paraId="1B85CD64" w14:textId="77777777" w:rsidR="00B72C72" w:rsidRDefault="00B72C72" w:rsidP="00A267D8">
      <w:pPr>
        <w:pStyle w:val="NoSpacing"/>
        <w:jc w:val="both"/>
        <w:rPr>
          <w:rFonts w:ascii="Times New Roman" w:hAnsi="Times New Roman" w:cs="Times New Roman"/>
          <w:b/>
        </w:rPr>
      </w:pPr>
    </w:p>
    <w:p w14:paraId="5B13564D" w14:textId="4624A030" w:rsidR="00821ADA" w:rsidRDefault="00821ADA" w:rsidP="00A267D8">
      <w:pPr>
        <w:pStyle w:val="NoSpacing"/>
        <w:jc w:val="both"/>
        <w:rPr>
          <w:rFonts w:ascii="Times New Roman" w:hAnsi="Times New Roman" w:cs="Times New Roman"/>
          <w:i/>
        </w:rPr>
      </w:pPr>
      <w:r w:rsidRPr="00821ADA">
        <w:rPr>
          <w:rFonts w:ascii="Times New Roman" w:hAnsi="Times New Roman" w:cs="Times New Roman"/>
          <w:i/>
        </w:rPr>
        <w:t>NOGRR166, Removal of the Daily Grid Operations Summary Reports</w:t>
      </w:r>
    </w:p>
    <w:p w14:paraId="71FB90DE" w14:textId="7DD81039" w:rsidR="00821ADA" w:rsidRDefault="00821ADA" w:rsidP="00A267D8">
      <w:pPr>
        <w:pStyle w:val="NoSpacing"/>
        <w:jc w:val="both"/>
        <w:rPr>
          <w:rFonts w:ascii="Times New Roman" w:hAnsi="Times New Roman" w:cs="Times New Roman"/>
        </w:rPr>
      </w:pPr>
      <w:r>
        <w:rPr>
          <w:rFonts w:ascii="Times New Roman" w:hAnsi="Times New Roman" w:cs="Times New Roman"/>
        </w:rPr>
        <w:t>Ms. Henson noted the revised Impact Analysis for Nodal Operating Guide Revision Request (NOGRR) 166</w:t>
      </w:r>
      <w:r w:rsidR="00862B3C">
        <w:rPr>
          <w:rFonts w:ascii="Times New Roman" w:hAnsi="Times New Roman" w:cs="Times New Roman"/>
        </w:rPr>
        <w:t xml:space="preserve"> stating that since NOGRR166 now has no impact, PRS would not be required to take action</w:t>
      </w:r>
      <w:r>
        <w:rPr>
          <w:rFonts w:ascii="Times New Roman" w:hAnsi="Times New Roman" w:cs="Times New Roman"/>
        </w:rPr>
        <w:t xml:space="preserve">.  PRS took no action on this item. </w:t>
      </w:r>
    </w:p>
    <w:p w14:paraId="5AF18F3B" w14:textId="77777777" w:rsidR="00821ADA" w:rsidRDefault="00821ADA" w:rsidP="00A267D8">
      <w:pPr>
        <w:pStyle w:val="NoSpacing"/>
        <w:jc w:val="both"/>
        <w:rPr>
          <w:rFonts w:ascii="Times New Roman" w:hAnsi="Times New Roman" w:cs="Times New Roman"/>
        </w:rPr>
      </w:pPr>
    </w:p>
    <w:p w14:paraId="1A6C583E" w14:textId="77777777" w:rsidR="00821ADA" w:rsidRPr="00821ADA" w:rsidRDefault="00821ADA" w:rsidP="00A267D8">
      <w:pPr>
        <w:pStyle w:val="NoSpacing"/>
        <w:jc w:val="both"/>
        <w:rPr>
          <w:rFonts w:ascii="Times New Roman" w:hAnsi="Times New Roman" w:cs="Times New Roman"/>
        </w:rPr>
      </w:pPr>
    </w:p>
    <w:p w14:paraId="735CEF6A" w14:textId="37CB4A39" w:rsidR="008B139E" w:rsidRPr="00DD4E21" w:rsidRDefault="008B139E" w:rsidP="0053456A">
      <w:pPr>
        <w:pStyle w:val="NoSpacing"/>
        <w:jc w:val="both"/>
        <w:rPr>
          <w:rFonts w:ascii="Times New Roman" w:hAnsi="Times New Roman" w:cs="Times New Roman"/>
          <w:u w:val="single"/>
        </w:rPr>
      </w:pPr>
      <w:r w:rsidRPr="00DD4E21">
        <w:rPr>
          <w:rFonts w:ascii="Times New Roman" w:hAnsi="Times New Roman" w:cs="Times New Roman"/>
          <w:u w:val="single"/>
        </w:rPr>
        <w:t xml:space="preserve">Review of </w:t>
      </w:r>
      <w:r w:rsidR="003438DE" w:rsidRPr="00DD4E21">
        <w:rPr>
          <w:rFonts w:ascii="Times New Roman" w:hAnsi="Times New Roman" w:cs="Times New Roman"/>
          <w:u w:val="single"/>
        </w:rPr>
        <w:t>Pending Project Priorities (see Key Documents)</w:t>
      </w:r>
    </w:p>
    <w:p w14:paraId="126A6264" w14:textId="03819F90" w:rsidR="002C0D1F" w:rsidRPr="00DD4E21" w:rsidRDefault="004B74D9" w:rsidP="0053456A">
      <w:pPr>
        <w:pStyle w:val="NoSpacing"/>
        <w:jc w:val="both"/>
        <w:rPr>
          <w:rFonts w:ascii="Times New Roman" w:hAnsi="Times New Roman" w:cs="Times New Roman"/>
        </w:rPr>
      </w:pPr>
      <w:r w:rsidRPr="00DD4E21">
        <w:rPr>
          <w:rFonts w:ascii="Times New Roman" w:hAnsi="Times New Roman" w:cs="Times New Roman"/>
        </w:rPr>
        <w:t xml:space="preserve">Mr. </w:t>
      </w:r>
      <w:r w:rsidR="002C0D1F" w:rsidRPr="00DD4E21">
        <w:rPr>
          <w:rFonts w:ascii="Times New Roman" w:hAnsi="Times New Roman" w:cs="Times New Roman"/>
        </w:rPr>
        <w:t xml:space="preserve">Anderson presented </w:t>
      </w:r>
      <w:r w:rsidR="005A4743" w:rsidRPr="00DD4E21">
        <w:rPr>
          <w:rFonts w:ascii="Times New Roman" w:hAnsi="Times New Roman" w:cs="Times New Roman"/>
        </w:rPr>
        <w:t xml:space="preserve">target start dates for approved Revision Requests for </w:t>
      </w:r>
      <w:r w:rsidR="007C47DA" w:rsidRPr="00DD4E21">
        <w:rPr>
          <w:rFonts w:ascii="Times New Roman" w:hAnsi="Times New Roman" w:cs="Times New Roman"/>
        </w:rPr>
        <w:t xml:space="preserve">March, June and September </w:t>
      </w:r>
      <w:r w:rsidRPr="00DD4E21">
        <w:rPr>
          <w:rFonts w:ascii="Times New Roman" w:hAnsi="Times New Roman" w:cs="Times New Roman"/>
        </w:rPr>
        <w:t xml:space="preserve">2017.   </w:t>
      </w:r>
    </w:p>
    <w:p w14:paraId="738C83D1" w14:textId="77777777" w:rsidR="004B74D9" w:rsidRDefault="004B74D9" w:rsidP="0053456A">
      <w:pPr>
        <w:pStyle w:val="NoSpacing"/>
        <w:jc w:val="both"/>
        <w:rPr>
          <w:rFonts w:ascii="Times New Roman" w:hAnsi="Times New Roman" w:cs="Times New Roman"/>
          <w:highlight w:val="lightGray"/>
        </w:rPr>
      </w:pPr>
    </w:p>
    <w:p w14:paraId="5AD4DF46" w14:textId="77777777" w:rsidR="005234A0" w:rsidRPr="00560EFD" w:rsidRDefault="005234A0" w:rsidP="0053456A">
      <w:pPr>
        <w:pStyle w:val="NoSpacing"/>
        <w:jc w:val="both"/>
        <w:rPr>
          <w:rFonts w:ascii="Times New Roman" w:hAnsi="Times New Roman" w:cs="Times New Roman"/>
          <w:highlight w:val="lightGray"/>
        </w:rPr>
      </w:pPr>
    </w:p>
    <w:p w14:paraId="1C4E4DBF" w14:textId="779C6CC8" w:rsidR="00EF51BD" w:rsidRPr="00DD4E21" w:rsidRDefault="0053456A" w:rsidP="00D16019">
      <w:pPr>
        <w:pStyle w:val="NoSpacing"/>
        <w:jc w:val="both"/>
        <w:rPr>
          <w:rFonts w:ascii="Times New Roman" w:hAnsi="Times New Roman" w:cs="Times New Roman"/>
          <w:u w:val="single"/>
        </w:rPr>
      </w:pPr>
      <w:r w:rsidRPr="00DD4E21">
        <w:rPr>
          <w:rFonts w:ascii="Times New Roman" w:hAnsi="Times New Roman" w:cs="Times New Roman"/>
          <w:u w:val="single"/>
        </w:rPr>
        <w:t>Revision Requests Tabled at PRS</w:t>
      </w:r>
      <w:r w:rsidR="00EF51BD" w:rsidRPr="00DD4E21">
        <w:rPr>
          <w:rFonts w:ascii="Times New Roman" w:hAnsi="Times New Roman" w:cs="Times New Roman"/>
          <w:u w:val="single"/>
        </w:rPr>
        <w:t xml:space="preserve"> (see Key Documents)</w:t>
      </w:r>
    </w:p>
    <w:p w14:paraId="3AFB6427" w14:textId="77777777" w:rsidR="00DD4E21" w:rsidRPr="00D36029" w:rsidRDefault="00DD4E21" w:rsidP="00DD4E21">
      <w:pPr>
        <w:pStyle w:val="NoSpacing"/>
        <w:jc w:val="both"/>
        <w:rPr>
          <w:rFonts w:ascii="Times New Roman" w:hAnsi="Times New Roman" w:cs="Times New Roman"/>
          <w:i/>
        </w:rPr>
      </w:pPr>
      <w:r w:rsidRPr="00D36029">
        <w:rPr>
          <w:rFonts w:ascii="Times New Roman" w:hAnsi="Times New Roman" w:cs="Times New Roman"/>
          <w:i/>
        </w:rPr>
        <w:t>NPRR768, Revisions to Real-Time On-Line Reliability Deployment Price Adder Categories</w:t>
      </w:r>
    </w:p>
    <w:p w14:paraId="593DFC57" w14:textId="77777777" w:rsidR="00DD4E21" w:rsidRPr="00D36029" w:rsidRDefault="00DD4E21" w:rsidP="00DD4E21">
      <w:pPr>
        <w:pStyle w:val="NoSpacing"/>
        <w:jc w:val="both"/>
        <w:rPr>
          <w:rFonts w:ascii="Times New Roman" w:hAnsi="Times New Roman" w:cs="Times New Roman"/>
          <w:i/>
        </w:rPr>
      </w:pPr>
      <w:r w:rsidRPr="00D36029">
        <w:rPr>
          <w:rFonts w:ascii="Times New Roman" w:hAnsi="Times New Roman" w:cs="Times New Roman"/>
          <w:i/>
        </w:rPr>
        <w:t>NPRR796, Extended Character Set Clean Up</w:t>
      </w:r>
    </w:p>
    <w:p w14:paraId="3A067D15" w14:textId="77777777" w:rsidR="00DD4E21" w:rsidRPr="00D36029" w:rsidRDefault="00DD4E21" w:rsidP="00DD4E21">
      <w:pPr>
        <w:pStyle w:val="NoSpacing"/>
        <w:jc w:val="both"/>
        <w:rPr>
          <w:rFonts w:ascii="Times New Roman" w:hAnsi="Times New Roman" w:cs="Times New Roman"/>
          <w:i/>
        </w:rPr>
      </w:pPr>
      <w:r w:rsidRPr="00D36029">
        <w:rPr>
          <w:rFonts w:ascii="Times New Roman" w:hAnsi="Times New Roman" w:cs="Times New Roman"/>
          <w:i/>
        </w:rPr>
        <w:t>NPRR807, Day-Ahead Market Price Correction</w:t>
      </w:r>
    </w:p>
    <w:p w14:paraId="25F9628D" w14:textId="77777777" w:rsidR="00DD4E21" w:rsidRPr="00D36029" w:rsidRDefault="00DD4E21" w:rsidP="00DD4E21">
      <w:pPr>
        <w:pStyle w:val="NoSpacing"/>
        <w:jc w:val="both"/>
        <w:rPr>
          <w:rFonts w:ascii="Times New Roman" w:hAnsi="Times New Roman" w:cs="Times New Roman"/>
          <w:i/>
        </w:rPr>
      </w:pPr>
      <w:r w:rsidRPr="00D36029">
        <w:rPr>
          <w:rFonts w:ascii="Times New Roman" w:hAnsi="Times New Roman" w:cs="Times New Roman"/>
          <w:i/>
        </w:rPr>
        <w:t>NPRR811, Two Day Cure Period for Foreign Market Participant Guarantee Agreements</w:t>
      </w:r>
    </w:p>
    <w:p w14:paraId="6B467F7B" w14:textId="77777777" w:rsidR="00DD4E21" w:rsidRPr="00D36029" w:rsidRDefault="00DD4E21" w:rsidP="00DD4E21">
      <w:pPr>
        <w:pStyle w:val="NoSpacing"/>
        <w:jc w:val="both"/>
        <w:rPr>
          <w:rFonts w:ascii="Times New Roman" w:hAnsi="Times New Roman" w:cs="Times New Roman"/>
          <w:i/>
        </w:rPr>
      </w:pPr>
      <w:r w:rsidRPr="00D36029">
        <w:rPr>
          <w:rFonts w:ascii="Times New Roman" w:hAnsi="Times New Roman" w:cs="Times New Roman"/>
          <w:i/>
        </w:rPr>
        <w:t>NPRR814, Modify Black Start Procurement Cycle</w:t>
      </w:r>
    </w:p>
    <w:p w14:paraId="0A957DBC" w14:textId="77777777" w:rsidR="00DD4E21" w:rsidRPr="00D36029" w:rsidRDefault="00DD4E21" w:rsidP="00DD4E21">
      <w:pPr>
        <w:pStyle w:val="NoSpacing"/>
        <w:jc w:val="both"/>
        <w:rPr>
          <w:rFonts w:ascii="Times New Roman" w:hAnsi="Times New Roman" w:cs="Times New Roman"/>
          <w:i/>
        </w:rPr>
      </w:pPr>
      <w:r w:rsidRPr="00D36029">
        <w:rPr>
          <w:rFonts w:ascii="Times New Roman" w:hAnsi="Times New Roman" w:cs="Times New Roman"/>
          <w:i/>
        </w:rPr>
        <w:t>NPRR815, Revise the Limitation of Load Resources Providing Responsive Reserve (RRS) Service</w:t>
      </w:r>
    </w:p>
    <w:p w14:paraId="03CC6D2D" w14:textId="24054614" w:rsidR="00DD4E21" w:rsidRPr="00D36029" w:rsidRDefault="00DD4E21" w:rsidP="00DD4E21">
      <w:pPr>
        <w:pStyle w:val="NoSpacing"/>
        <w:jc w:val="both"/>
        <w:rPr>
          <w:rFonts w:ascii="Times New Roman" w:hAnsi="Times New Roman" w:cs="Times New Roman"/>
          <w:i/>
        </w:rPr>
      </w:pPr>
      <w:r w:rsidRPr="00D36029">
        <w:rPr>
          <w:rFonts w:ascii="Times New Roman" w:hAnsi="Times New Roman" w:cs="Times New Roman"/>
          <w:i/>
        </w:rPr>
        <w:t>NPRR816, Clarification of Definitions of FIP and FOP</w:t>
      </w:r>
    </w:p>
    <w:p w14:paraId="41A2BD5A" w14:textId="1F074462" w:rsidR="00DD4E21" w:rsidRPr="00D36029" w:rsidRDefault="00DD4E21" w:rsidP="00DD4E21">
      <w:pPr>
        <w:pStyle w:val="NoSpacing"/>
        <w:jc w:val="both"/>
        <w:rPr>
          <w:rFonts w:ascii="Times New Roman" w:hAnsi="Times New Roman" w:cs="Times New Roman"/>
          <w:i/>
        </w:rPr>
      </w:pPr>
      <w:r w:rsidRPr="00D36029">
        <w:rPr>
          <w:rFonts w:ascii="Times New Roman" w:hAnsi="Times New Roman" w:cs="Times New Roman"/>
          <w:i/>
        </w:rPr>
        <w:t>NPRR777, ERCOT-directed Dispatch of Price-Responsive Distributed Generation</w:t>
      </w:r>
    </w:p>
    <w:p w14:paraId="0B843670" w14:textId="55CD49B8" w:rsidR="00DD4E21" w:rsidRPr="00D36029" w:rsidRDefault="00DD4E21" w:rsidP="00DD4E21">
      <w:pPr>
        <w:pStyle w:val="NoSpacing"/>
        <w:jc w:val="both"/>
        <w:rPr>
          <w:rFonts w:ascii="Times New Roman" w:hAnsi="Times New Roman" w:cs="Times New Roman"/>
        </w:rPr>
      </w:pPr>
      <w:r w:rsidRPr="00D36029">
        <w:rPr>
          <w:rFonts w:ascii="Times New Roman" w:hAnsi="Times New Roman" w:cs="Times New Roman"/>
        </w:rPr>
        <w:t xml:space="preserve">Ms. Henson noted NPRR777 was withdrawn by the submitter. </w:t>
      </w:r>
    </w:p>
    <w:p w14:paraId="0721051A" w14:textId="77777777" w:rsidR="00B6237F" w:rsidRDefault="00B6237F" w:rsidP="00C021FC">
      <w:pPr>
        <w:pStyle w:val="NoSpacing"/>
        <w:jc w:val="both"/>
        <w:rPr>
          <w:rFonts w:ascii="Times New Roman" w:hAnsi="Times New Roman" w:cs="Times New Roman"/>
          <w:i/>
        </w:rPr>
      </w:pPr>
    </w:p>
    <w:p w14:paraId="0F231F8D" w14:textId="22798E68" w:rsidR="00DD4E21" w:rsidRPr="00D36029" w:rsidRDefault="00DD4E21" w:rsidP="00C021FC">
      <w:pPr>
        <w:pStyle w:val="NoSpacing"/>
        <w:jc w:val="both"/>
        <w:rPr>
          <w:rFonts w:ascii="Times New Roman" w:hAnsi="Times New Roman" w:cs="Times New Roman"/>
          <w:i/>
        </w:rPr>
      </w:pPr>
      <w:r w:rsidRPr="00D36029">
        <w:rPr>
          <w:rFonts w:ascii="Times New Roman" w:hAnsi="Times New Roman" w:cs="Times New Roman"/>
          <w:i/>
        </w:rPr>
        <w:lastRenderedPageBreak/>
        <w:t>NPRR697, Disclosure of Protected Information for Research and Coordination Purposes</w:t>
      </w:r>
    </w:p>
    <w:p w14:paraId="2C58F211" w14:textId="46DC91B1" w:rsidR="00DD4E21" w:rsidRPr="00652C54" w:rsidRDefault="00652C54" w:rsidP="00C021FC">
      <w:pPr>
        <w:pStyle w:val="NoSpacing"/>
        <w:jc w:val="both"/>
        <w:rPr>
          <w:rFonts w:ascii="Times New Roman" w:hAnsi="Times New Roman" w:cs="Times New Roman"/>
        </w:rPr>
      </w:pPr>
      <w:r w:rsidRPr="00D36029">
        <w:rPr>
          <w:rFonts w:ascii="Times New Roman" w:hAnsi="Times New Roman" w:cs="Times New Roman"/>
        </w:rPr>
        <w:t xml:space="preserve">Nathan Bigbee </w:t>
      </w:r>
      <w:r w:rsidR="00D36029" w:rsidRPr="00D36029">
        <w:rPr>
          <w:rFonts w:ascii="Times New Roman" w:hAnsi="Times New Roman" w:cs="Times New Roman"/>
        </w:rPr>
        <w:t>provided</w:t>
      </w:r>
      <w:r w:rsidR="00D36029">
        <w:rPr>
          <w:rFonts w:ascii="Times New Roman" w:hAnsi="Times New Roman" w:cs="Times New Roman"/>
        </w:rPr>
        <w:t xml:space="preserve"> an update on NPRR697 and stated that ERCOT intended to provide additional clarifications within sixty days.   </w:t>
      </w:r>
    </w:p>
    <w:p w14:paraId="31046810" w14:textId="77777777" w:rsidR="00652C54" w:rsidRPr="00DD4E21" w:rsidRDefault="00652C54" w:rsidP="00652C54">
      <w:pPr>
        <w:pStyle w:val="NoSpacing"/>
        <w:jc w:val="both"/>
        <w:rPr>
          <w:rFonts w:ascii="Times New Roman" w:hAnsi="Times New Roman" w:cs="Times New Roman"/>
        </w:rPr>
      </w:pPr>
      <w:r w:rsidRPr="00DD4E21">
        <w:rPr>
          <w:rFonts w:ascii="Times New Roman" w:hAnsi="Times New Roman" w:cs="Times New Roman"/>
        </w:rPr>
        <w:t>PRS took no action on these items.</w:t>
      </w:r>
    </w:p>
    <w:p w14:paraId="44B6B9D8" w14:textId="77777777" w:rsidR="00652C54" w:rsidRDefault="00652C54" w:rsidP="00C021FC">
      <w:pPr>
        <w:pStyle w:val="NoSpacing"/>
        <w:jc w:val="both"/>
        <w:rPr>
          <w:rFonts w:ascii="Times New Roman" w:hAnsi="Times New Roman" w:cs="Times New Roman"/>
          <w:i/>
          <w:highlight w:val="lightGray"/>
        </w:rPr>
      </w:pPr>
    </w:p>
    <w:p w14:paraId="6B4B382F" w14:textId="3A5DB682" w:rsidR="00DD4E21" w:rsidRDefault="00DD4E21" w:rsidP="00C021FC">
      <w:pPr>
        <w:pStyle w:val="NoSpacing"/>
        <w:jc w:val="both"/>
        <w:rPr>
          <w:rFonts w:ascii="Times New Roman" w:hAnsi="Times New Roman" w:cs="Times New Roman"/>
          <w:i/>
        </w:rPr>
      </w:pPr>
      <w:r w:rsidRPr="001C2476">
        <w:rPr>
          <w:rFonts w:ascii="Times New Roman" w:hAnsi="Times New Roman" w:cs="Times New Roman"/>
          <w:i/>
        </w:rPr>
        <w:t>NPRR562, Subsynchronous Resonance</w:t>
      </w:r>
    </w:p>
    <w:p w14:paraId="03BF3C40" w14:textId="717B9B6A" w:rsidR="001C2476" w:rsidRPr="001C2476" w:rsidRDefault="00D36029" w:rsidP="00C021FC">
      <w:pPr>
        <w:pStyle w:val="NoSpacing"/>
        <w:jc w:val="both"/>
        <w:rPr>
          <w:rFonts w:ascii="Times New Roman" w:hAnsi="Times New Roman" w:cs="Times New Roman"/>
        </w:rPr>
      </w:pPr>
      <w:r w:rsidRPr="001C2476">
        <w:rPr>
          <w:rFonts w:ascii="Times New Roman" w:hAnsi="Times New Roman" w:cs="Times New Roman"/>
        </w:rPr>
        <w:t xml:space="preserve">Ms. Henson yielded the chair to Diana Coleman.  Jeff Billo provided an update on NPRR562, highlighting the technical and policy issues resolved with stakeholders; and </w:t>
      </w:r>
      <w:r w:rsidR="001C2476" w:rsidRPr="001C2476">
        <w:rPr>
          <w:rFonts w:ascii="Times New Roman" w:hAnsi="Times New Roman" w:cs="Times New Roman"/>
        </w:rPr>
        <w:t xml:space="preserve">reviewed the 3/3/17 ERCOT comments.  ERCOT and Market Participants expressed appreciation for the </w:t>
      </w:r>
      <w:r w:rsidR="00B6237F">
        <w:rPr>
          <w:rFonts w:ascii="Times New Roman" w:hAnsi="Times New Roman" w:cs="Times New Roman"/>
        </w:rPr>
        <w:t xml:space="preserve">cooperation and effort by all those involved.  </w:t>
      </w:r>
      <w:r w:rsidR="001C2476" w:rsidRPr="001C2476">
        <w:rPr>
          <w:rFonts w:ascii="Times New Roman" w:hAnsi="Times New Roman" w:cs="Times New Roman"/>
        </w:rPr>
        <w:t xml:space="preserve"> </w:t>
      </w:r>
    </w:p>
    <w:p w14:paraId="08EB7238" w14:textId="77777777" w:rsidR="001C2476" w:rsidRPr="001C2476" w:rsidRDefault="001C2476" w:rsidP="00C021FC">
      <w:pPr>
        <w:pStyle w:val="NoSpacing"/>
        <w:jc w:val="both"/>
        <w:rPr>
          <w:rFonts w:ascii="Times New Roman" w:hAnsi="Times New Roman" w:cs="Times New Roman"/>
        </w:rPr>
      </w:pPr>
    </w:p>
    <w:p w14:paraId="77628EA5" w14:textId="71298DAB" w:rsidR="001C2476" w:rsidRPr="001C2476" w:rsidRDefault="001C2476" w:rsidP="00C021FC">
      <w:pPr>
        <w:pStyle w:val="NoSpacing"/>
        <w:jc w:val="both"/>
        <w:rPr>
          <w:rFonts w:ascii="Times New Roman" w:hAnsi="Times New Roman" w:cs="Times New Roman"/>
          <w:b/>
        </w:rPr>
      </w:pPr>
      <w:r w:rsidRPr="001C2476">
        <w:rPr>
          <w:rFonts w:ascii="Times New Roman" w:hAnsi="Times New Roman" w:cs="Times New Roman"/>
          <w:b/>
        </w:rPr>
        <w:t>Mr. Helton moved to recommend approval of NPRR562 as amended by the 3/3/17 ERCOT comments.  Kathy Scott seconded the motion.  The motion carried unanimously.</w:t>
      </w:r>
    </w:p>
    <w:p w14:paraId="622CBFEC" w14:textId="77777777" w:rsidR="001C2476" w:rsidRPr="00D36029" w:rsidRDefault="001C2476" w:rsidP="00C021FC">
      <w:pPr>
        <w:pStyle w:val="NoSpacing"/>
        <w:jc w:val="both"/>
        <w:rPr>
          <w:rFonts w:ascii="Times New Roman" w:hAnsi="Times New Roman" w:cs="Times New Roman"/>
          <w:highlight w:val="lightGray"/>
        </w:rPr>
      </w:pPr>
    </w:p>
    <w:p w14:paraId="7D81A79A" w14:textId="77777777" w:rsidR="00C021FC" w:rsidRPr="00652C54" w:rsidRDefault="00C021FC" w:rsidP="00C021FC">
      <w:pPr>
        <w:pStyle w:val="NoSpacing"/>
        <w:jc w:val="both"/>
        <w:rPr>
          <w:rFonts w:ascii="Times New Roman" w:hAnsi="Times New Roman" w:cs="Times New Roman"/>
          <w:i/>
        </w:rPr>
      </w:pPr>
      <w:r w:rsidRPr="006B60D5">
        <w:rPr>
          <w:rFonts w:ascii="Times New Roman" w:hAnsi="Times New Roman" w:cs="Times New Roman"/>
          <w:i/>
        </w:rPr>
        <w:t>NPRR798, Additional</w:t>
      </w:r>
      <w:r w:rsidRPr="00652C54">
        <w:rPr>
          <w:rFonts w:ascii="Times New Roman" w:hAnsi="Times New Roman" w:cs="Times New Roman"/>
          <w:i/>
        </w:rPr>
        <w:t xml:space="preserve"> CRR Accounts Request</w:t>
      </w:r>
    </w:p>
    <w:p w14:paraId="78A9ECE4" w14:textId="4D32ED97" w:rsidR="00C54F1B" w:rsidRPr="00C54F1B" w:rsidRDefault="006B60D5" w:rsidP="00C021FC">
      <w:pPr>
        <w:pStyle w:val="NoSpacing"/>
        <w:jc w:val="both"/>
        <w:rPr>
          <w:rFonts w:ascii="Times New Roman" w:hAnsi="Times New Roman" w:cs="Times New Roman"/>
        </w:rPr>
      </w:pPr>
      <w:r w:rsidRPr="00C54F1B">
        <w:rPr>
          <w:rFonts w:ascii="Times New Roman" w:hAnsi="Times New Roman" w:cs="Times New Roman"/>
        </w:rPr>
        <w:t>Market Participants discussed the merits of NPRR798 and the 3/2/17 WMS comments</w:t>
      </w:r>
      <w:r w:rsidR="00C54F1B" w:rsidRPr="00C54F1B">
        <w:rPr>
          <w:rFonts w:ascii="Times New Roman" w:hAnsi="Times New Roman" w:cs="Times New Roman"/>
        </w:rPr>
        <w:t xml:space="preserve">, supported rejecting NPRR798, expressed frustration with the current tool and requested </w:t>
      </w:r>
      <w:r w:rsidR="00C32CBB">
        <w:rPr>
          <w:rFonts w:ascii="Times New Roman" w:hAnsi="Times New Roman" w:cs="Times New Roman"/>
        </w:rPr>
        <w:t xml:space="preserve">further </w:t>
      </w:r>
      <w:r w:rsidR="00C54F1B" w:rsidRPr="00C54F1B">
        <w:rPr>
          <w:rFonts w:ascii="Times New Roman" w:hAnsi="Times New Roman" w:cs="Times New Roman"/>
        </w:rPr>
        <w:t>discussion of alternative approaches to the management of CRR Congestion Revenue Right (CRR)</w:t>
      </w:r>
      <w:r w:rsidR="00C54F1B">
        <w:rPr>
          <w:rFonts w:ascii="Times New Roman" w:hAnsi="Times New Roman" w:cs="Times New Roman"/>
        </w:rPr>
        <w:t xml:space="preserve"> </w:t>
      </w:r>
      <w:r w:rsidR="00C54F1B" w:rsidRPr="00C54F1B">
        <w:rPr>
          <w:rFonts w:ascii="Times New Roman" w:hAnsi="Times New Roman" w:cs="Times New Roman"/>
        </w:rPr>
        <w:t>accounts</w:t>
      </w:r>
      <w:r w:rsidR="00C32CBB">
        <w:rPr>
          <w:rFonts w:ascii="Times New Roman" w:hAnsi="Times New Roman" w:cs="Times New Roman"/>
        </w:rPr>
        <w:t xml:space="preserve">.  </w:t>
      </w:r>
      <w:r w:rsidR="00C54F1B" w:rsidRPr="00C54F1B">
        <w:rPr>
          <w:rFonts w:ascii="Times New Roman" w:hAnsi="Times New Roman" w:cs="Times New Roman"/>
        </w:rPr>
        <w:t xml:space="preserve"> </w:t>
      </w:r>
    </w:p>
    <w:p w14:paraId="3C399DB2" w14:textId="77777777" w:rsidR="00C54F1B" w:rsidRDefault="00C54F1B" w:rsidP="00C021FC">
      <w:pPr>
        <w:pStyle w:val="NoSpacing"/>
        <w:jc w:val="both"/>
        <w:rPr>
          <w:rFonts w:ascii="Times New Roman" w:hAnsi="Times New Roman" w:cs="Times New Roman"/>
          <w:highlight w:val="lightGray"/>
        </w:rPr>
      </w:pPr>
    </w:p>
    <w:p w14:paraId="0283F860" w14:textId="2A6CA922" w:rsidR="00C54F1B" w:rsidRDefault="00C54F1B" w:rsidP="00C021FC">
      <w:pPr>
        <w:pStyle w:val="NoSpacing"/>
        <w:jc w:val="both"/>
        <w:rPr>
          <w:rFonts w:ascii="Times New Roman" w:hAnsi="Times New Roman" w:cs="Times New Roman"/>
          <w:b/>
        </w:rPr>
      </w:pPr>
      <w:r w:rsidRPr="001C2476">
        <w:rPr>
          <w:rFonts w:ascii="Times New Roman" w:hAnsi="Times New Roman" w:cs="Times New Roman"/>
          <w:b/>
        </w:rPr>
        <w:t xml:space="preserve">Mr. </w:t>
      </w:r>
      <w:r>
        <w:rPr>
          <w:rFonts w:ascii="Times New Roman" w:hAnsi="Times New Roman" w:cs="Times New Roman"/>
          <w:b/>
        </w:rPr>
        <w:t xml:space="preserve">Goff moved to reject NPRR798.  Sandy Morris </w:t>
      </w:r>
      <w:r w:rsidRPr="001C2476">
        <w:rPr>
          <w:rFonts w:ascii="Times New Roman" w:hAnsi="Times New Roman" w:cs="Times New Roman"/>
          <w:b/>
        </w:rPr>
        <w:t>seconded the motion.  The motion carried unanimously</w:t>
      </w:r>
      <w:r>
        <w:rPr>
          <w:rFonts w:ascii="Times New Roman" w:hAnsi="Times New Roman" w:cs="Times New Roman"/>
          <w:b/>
        </w:rPr>
        <w:t xml:space="preserve">. </w:t>
      </w:r>
    </w:p>
    <w:p w14:paraId="25A13972" w14:textId="77777777" w:rsidR="00C54F1B" w:rsidRDefault="00C54F1B" w:rsidP="00652C54">
      <w:pPr>
        <w:pStyle w:val="NoSpacing"/>
        <w:jc w:val="both"/>
        <w:rPr>
          <w:rFonts w:ascii="Times New Roman" w:hAnsi="Times New Roman" w:cs="Times New Roman"/>
          <w:i/>
          <w:highlight w:val="green"/>
        </w:rPr>
      </w:pPr>
    </w:p>
    <w:p w14:paraId="1566616F" w14:textId="01F6F935" w:rsidR="00652C54" w:rsidRPr="006201A4" w:rsidRDefault="00652C54" w:rsidP="00652C54">
      <w:pPr>
        <w:pStyle w:val="NoSpacing"/>
        <w:jc w:val="both"/>
        <w:rPr>
          <w:rFonts w:ascii="Times New Roman" w:hAnsi="Times New Roman" w:cs="Times New Roman"/>
          <w:i/>
        </w:rPr>
      </w:pPr>
      <w:r w:rsidRPr="006201A4">
        <w:rPr>
          <w:rFonts w:ascii="Times New Roman" w:hAnsi="Times New Roman" w:cs="Times New Roman"/>
          <w:i/>
        </w:rPr>
        <w:t>NPRR818, Allow Curtailment of DC Tie Load Prior to Declaring Emergency Condition</w:t>
      </w:r>
      <w:r w:rsidR="007C1253" w:rsidRPr="006201A4">
        <w:rPr>
          <w:rFonts w:ascii="Times New Roman" w:hAnsi="Times New Roman" w:cs="Times New Roman"/>
          <w:i/>
        </w:rPr>
        <w:t xml:space="preserve"> - URGENT</w:t>
      </w:r>
    </w:p>
    <w:p w14:paraId="284C07F1" w14:textId="01296925" w:rsidR="004B672F" w:rsidRDefault="009E7043" w:rsidP="00652C54">
      <w:pPr>
        <w:pStyle w:val="NoSpacing"/>
        <w:jc w:val="both"/>
        <w:rPr>
          <w:rFonts w:ascii="Times New Roman" w:hAnsi="Times New Roman" w:cs="Times New Roman"/>
        </w:rPr>
      </w:pPr>
      <w:r w:rsidRPr="006201A4">
        <w:rPr>
          <w:rFonts w:ascii="Times New Roman" w:hAnsi="Times New Roman" w:cs="Times New Roman"/>
        </w:rPr>
        <w:t>Market Participants discussed</w:t>
      </w:r>
      <w:r>
        <w:rPr>
          <w:rFonts w:ascii="Times New Roman" w:hAnsi="Times New Roman" w:cs="Times New Roman"/>
        </w:rPr>
        <w:t xml:space="preserve"> the merits of NPRR818</w:t>
      </w:r>
      <w:r w:rsidR="00E0510E">
        <w:rPr>
          <w:rFonts w:ascii="Times New Roman" w:hAnsi="Times New Roman" w:cs="Times New Roman"/>
        </w:rPr>
        <w:t xml:space="preserve">.  </w:t>
      </w:r>
      <w:r w:rsidR="007C1253">
        <w:rPr>
          <w:rFonts w:ascii="Times New Roman" w:hAnsi="Times New Roman" w:cs="Times New Roman"/>
        </w:rPr>
        <w:t xml:space="preserve">David </w:t>
      </w:r>
      <w:r w:rsidR="007C1253" w:rsidRPr="007C1253">
        <w:rPr>
          <w:rFonts w:ascii="Times New Roman" w:hAnsi="Times New Roman" w:cs="Times New Roman"/>
        </w:rPr>
        <w:t>Ricketts</w:t>
      </w:r>
      <w:r w:rsidR="007C1253">
        <w:rPr>
          <w:rFonts w:ascii="Times New Roman" w:hAnsi="Times New Roman" w:cs="Times New Roman"/>
        </w:rPr>
        <w:t xml:space="preserve"> reviewed the 3/8/17 Luminant </w:t>
      </w:r>
      <w:r w:rsidR="00BB544C">
        <w:rPr>
          <w:rFonts w:ascii="Times New Roman" w:hAnsi="Times New Roman" w:cs="Times New Roman"/>
        </w:rPr>
        <w:t>c</w:t>
      </w:r>
      <w:r w:rsidR="007C1253">
        <w:rPr>
          <w:rFonts w:ascii="Times New Roman" w:hAnsi="Times New Roman" w:cs="Times New Roman"/>
        </w:rPr>
        <w:t>omments</w:t>
      </w:r>
      <w:r w:rsidR="004B672F">
        <w:rPr>
          <w:rFonts w:ascii="Times New Roman" w:hAnsi="Times New Roman" w:cs="Times New Roman"/>
        </w:rPr>
        <w:t xml:space="preserve"> </w:t>
      </w:r>
      <w:r w:rsidR="00BB544C">
        <w:rPr>
          <w:rFonts w:ascii="Times New Roman" w:hAnsi="Times New Roman" w:cs="Times New Roman"/>
        </w:rPr>
        <w:t>stating</w:t>
      </w:r>
      <w:r w:rsidR="004B672F">
        <w:rPr>
          <w:rFonts w:ascii="Times New Roman" w:hAnsi="Times New Roman" w:cs="Times New Roman"/>
        </w:rPr>
        <w:t xml:space="preserve"> that curtailment of </w:t>
      </w:r>
      <w:r w:rsidR="00414849" w:rsidRPr="00414849">
        <w:rPr>
          <w:rFonts w:ascii="Times New Roman" w:hAnsi="Times New Roman" w:cs="Times New Roman"/>
        </w:rPr>
        <w:t>Direct Current Tie (DC Tie)</w:t>
      </w:r>
      <w:r w:rsidR="00414849">
        <w:rPr>
          <w:rFonts w:ascii="Times New Roman" w:hAnsi="Times New Roman" w:cs="Times New Roman"/>
        </w:rPr>
        <w:t xml:space="preserve"> exports </w:t>
      </w:r>
      <w:r w:rsidR="004B672F">
        <w:rPr>
          <w:rFonts w:ascii="Times New Roman" w:hAnsi="Times New Roman" w:cs="Times New Roman"/>
        </w:rPr>
        <w:t xml:space="preserve">should only occur during </w:t>
      </w:r>
      <w:r w:rsidR="00A40B74">
        <w:rPr>
          <w:rFonts w:ascii="Times New Roman" w:hAnsi="Times New Roman" w:cs="Times New Roman"/>
        </w:rPr>
        <w:t>Emergency Conditions, a</w:t>
      </w:r>
      <w:r w:rsidR="004B672F">
        <w:rPr>
          <w:rFonts w:ascii="Times New Roman" w:hAnsi="Times New Roman" w:cs="Times New Roman"/>
        </w:rPr>
        <w:t>fter voluntary Load curtailments</w:t>
      </w:r>
      <w:r w:rsidR="00A40B74">
        <w:rPr>
          <w:rFonts w:ascii="Times New Roman" w:hAnsi="Times New Roman" w:cs="Times New Roman"/>
        </w:rPr>
        <w:t xml:space="preserve">; </w:t>
      </w:r>
      <w:r w:rsidR="004B672F">
        <w:rPr>
          <w:rFonts w:ascii="Times New Roman" w:hAnsi="Times New Roman" w:cs="Times New Roman"/>
        </w:rPr>
        <w:t xml:space="preserve">and that any impacts or costs associated to address </w:t>
      </w:r>
      <w:r w:rsidR="00845230">
        <w:rPr>
          <w:rFonts w:ascii="Times New Roman" w:hAnsi="Times New Roman" w:cs="Times New Roman"/>
        </w:rPr>
        <w:t xml:space="preserve">DC Tie </w:t>
      </w:r>
      <w:r w:rsidR="00B81931">
        <w:rPr>
          <w:rFonts w:ascii="Times New Roman" w:hAnsi="Times New Roman" w:cs="Times New Roman"/>
        </w:rPr>
        <w:t>curtailment</w:t>
      </w:r>
      <w:r w:rsidR="006201A4">
        <w:rPr>
          <w:rFonts w:ascii="Times New Roman" w:hAnsi="Times New Roman" w:cs="Times New Roman"/>
        </w:rPr>
        <w:t>s</w:t>
      </w:r>
      <w:r w:rsidR="00B81931">
        <w:rPr>
          <w:rFonts w:ascii="Times New Roman" w:hAnsi="Times New Roman" w:cs="Times New Roman"/>
        </w:rPr>
        <w:t xml:space="preserve"> in </w:t>
      </w:r>
      <w:r w:rsidR="00B2672E" w:rsidRPr="00B2672E">
        <w:rPr>
          <w:rFonts w:ascii="Times New Roman" w:hAnsi="Times New Roman" w:cs="Times New Roman"/>
        </w:rPr>
        <w:t>Energy Emergency Alert (EEA) event</w:t>
      </w:r>
      <w:r w:rsidR="00B2672E">
        <w:rPr>
          <w:rFonts w:ascii="Times New Roman" w:hAnsi="Times New Roman" w:cs="Times New Roman"/>
        </w:rPr>
        <w:t>s</w:t>
      </w:r>
      <w:r w:rsidR="00B2672E" w:rsidRPr="00B2672E">
        <w:rPr>
          <w:rFonts w:ascii="Times New Roman" w:hAnsi="Times New Roman" w:cs="Times New Roman"/>
        </w:rPr>
        <w:t xml:space="preserve"> </w:t>
      </w:r>
      <w:r w:rsidR="00B81931">
        <w:rPr>
          <w:rFonts w:ascii="Times New Roman" w:hAnsi="Times New Roman" w:cs="Times New Roman"/>
        </w:rPr>
        <w:t xml:space="preserve">should be considered.  </w:t>
      </w:r>
    </w:p>
    <w:p w14:paraId="3D46D531" w14:textId="77777777" w:rsidR="004B672F" w:rsidRDefault="004B672F" w:rsidP="00652C54">
      <w:pPr>
        <w:pStyle w:val="NoSpacing"/>
        <w:jc w:val="both"/>
        <w:rPr>
          <w:rFonts w:ascii="Times New Roman" w:hAnsi="Times New Roman" w:cs="Times New Roman"/>
        </w:rPr>
      </w:pPr>
    </w:p>
    <w:p w14:paraId="3B2ADD6B" w14:textId="28AB9CC7" w:rsidR="004B672F" w:rsidRDefault="004B672F" w:rsidP="004B672F">
      <w:pPr>
        <w:pStyle w:val="NoSpacing"/>
        <w:jc w:val="both"/>
        <w:rPr>
          <w:rFonts w:ascii="Times New Roman" w:hAnsi="Times New Roman" w:cs="Times New Roman"/>
        </w:rPr>
      </w:pPr>
      <w:r w:rsidRPr="00A40B74">
        <w:rPr>
          <w:rFonts w:ascii="Times New Roman" w:hAnsi="Times New Roman" w:cs="Times New Roman"/>
          <w:b/>
        </w:rPr>
        <w:t>Mr. Ricket</w:t>
      </w:r>
      <w:r w:rsidR="00845230">
        <w:rPr>
          <w:rFonts w:ascii="Times New Roman" w:hAnsi="Times New Roman" w:cs="Times New Roman"/>
          <w:b/>
        </w:rPr>
        <w:t>t</w:t>
      </w:r>
      <w:r w:rsidRPr="00A40B74">
        <w:rPr>
          <w:rFonts w:ascii="Times New Roman" w:hAnsi="Times New Roman" w:cs="Times New Roman"/>
          <w:b/>
        </w:rPr>
        <w:t xml:space="preserve">s moved to </w:t>
      </w:r>
      <w:r w:rsidRPr="001C2476">
        <w:rPr>
          <w:rFonts w:ascii="Times New Roman" w:hAnsi="Times New Roman" w:cs="Times New Roman"/>
          <w:b/>
        </w:rPr>
        <w:t>recommend approval of NPRR</w:t>
      </w:r>
      <w:r>
        <w:rPr>
          <w:rFonts w:ascii="Times New Roman" w:hAnsi="Times New Roman" w:cs="Times New Roman"/>
          <w:b/>
        </w:rPr>
        <w:t xml:space="preserve">818 </w:t>
      </w:r>
      <w:r w:rsidRPr="001C2476">
        <w:rPr>
          <w:rFonts w:ascii="Times New Roman" w:hAnsi="Times New Roman" w:cs="Times New Roman"/>
          <w:b/>
        </w:rPr>
        <w:t>as amended by the 3/</w:t>
      </w:r>
      <w:r>
        <w:rPr>
          <w:rFonts w:ascii="Times New Roman" w:hAnsi="Times New Roman" w:cs="Times New Roman"/>
          <w:b/>
        </w:rPr>
        <w:t>8</w:t>
      </w:r>
      <w:r w:rsidRPr="001C2476">
        <w:rPr>
          <w:rFonts w:ascii="Times New Roman" w:hAnsi="Times New Roman" w:cs="Times New Roman"/>
          <w:b/>
        </w:rPr>
        <w:t xml:space="preserve">/17 </w:t>
      </w:r>
      <w:r>
        <w:rPr>
          <w:rFonts w:ascii="Times New Roman" w:hAnsi="Times New Roman" w:cs="Times New Roman"/>
          <w:b/>
        </w:rPr>
        <w:t>Luminant comments</w:t>
      </w:r>
      <w:r w:rsidR="00E0510E">
        <w:rPr>
          <w:rFonts w:ascii="Times New Roman" w:hAnsi="Times New Roman" w:cs="Times New Roman"/>
          <w:b/>
        </w:rPr>
        <w:t xml:space="preserve"> </w:t>
      </w:r>
      <w:r w:rsidR="00414849">
        <w:rPr>
          <w:rFonts w:ascii="Times New Roman" w:hAnsi="Times New Roman" w:cs="Times New Roman"/>
          <w:b/>
        </w:rPr>
        <w:t xml:space="preserve">and to </w:t>
      </w:r>
      <w:r w:rsidR="009E7043">
        <w:rPr>
          <w:rFonts w:ascii="Times New Roman" w:hAnsi="Times New Roman" w:cs="Times New Roman"/>
          <w:b/>
        </w:rPr>
        <w:t>forward to TAC</w:t>
      </w:r>
      <w:r>
        <w:rPr>
          <w:rFonts w:ascii="Times New Roman" w:hAnsi="Times New Roman" w:cs="Times New Roman"/>
          <w:b/>
        </w:rPr>
        <w:t xml:space="preserve">.  Marka Shaw </w:t>
      </w:r>
      <w:r w:rsidRPr="001C2476">
        <w:rPr>
          <w:rFonts w:ascii="Times New Roman" w:hAnsi="Times New Roman" w:cs="Times New Roman"/>
          <w:b/>
        </w:rPr>
        <w:t xml:space="preserve">seconded the motion.  </w:t>
      </w:r>
      <w:r>
        <w:rPr>
          <w:rFonts w:ascii="Times New Roman" w:hAnsi="Times New Roman" w:cs="Times New Roman"/>
          <w:b/>
        </w:rPr>
        <w:t xml:space="preserve"> </w:t>
      </w:r>
      <w:r w:rsidR="00B2672E">
        <w:rPr>
          <w:rFonts w:ascii="Times New Roman" w:hAnsi="Times New Roman" w:cs="Times New Roman"/>
        </w:rPr>
        <w:t xml:space="preserve">Some </w:t>
      </w:r>
      <w:r>
        <w:rPr>
          <w:rFonts w:ascii="Times New Roman" w:hAnsi="Times New Roman" w:cs="Times New Roman"/>
        </w:rPr>
        <w:t>M</w:t>
      </w:r>
      <w:r w:rsidR="00B2672E">
        <w:rPr>
          <w:rFonts w:ascii="Times New Roman" w:hAnsi="Times New Roman" w:cs="Times New Roman"/>
        </w:rPr>
        <w:t xml:space="preserve">arket Participants </w:t>
      </w:r>
      <w:r>
        <w:rPr>
          <w:rFonts w:ascii="Times New Roman" w:hAnsi="Times New Roman" w:cs="Times New Roman"/>
        </w:rPr>
        <w:t>express</w:t>
      </w:r>
      <w:r w:rsidR="00414849">
        <w:rPr>
          <w:rFonts w:ascii="Times New Roman" w:hAnsi="Times New Roman" w:cs="Times New Roman"/>
        </w:rPr>
        <w:t>ed</w:t>
      </w:r>
      <w:r>
        <w:rPr>
          <w:rFonts w:ascii="Times New Roman" w:hAnsi="Times New Roman" w:cs="Times New Roman"/>
        </w:rPr>
        <w:t xml:space="preserve"> support for Luminant’s concerns; however opined that </w:t>
      </w:r>
      <w:r w:rsidR="00414849">
        <w:rPr>
          <w:rFonts w:ascii="Times New Roman" w:hAnsi="Times New Roman" w:cs="Times New Roman"/>
        </w:rPr>
        <w:t xml:space="preserve">recent </w:t>
      </w:r>
      <w:r>
        <w:rPr>
          <w:rFonts w:ascii="Times New Roman" w:hAnsi="Times New Roman" w:cs="Times New Roman"/>
        </w:rPr>
        <w:t>ERCOT changes</w:t>
      </w:r>
      <w:r w:rsidR="00B2672E">
        <w:rPr>
          <w:rFonts w:ascii="Times New Roman" w:hAnsi="Times New Roman" w:cs="Times New Roman"/>
        </w:rPr>
        <w:t xml:space="preserve"> </w:t>
      </w:r>
      <w:r w:rsidR="00904EC4">
        <w:rPr>
          <w:rFonts w:ascii="Times New Roman" w:hAnsi="Times New Roman" w:cs="Times New Roman"/>
        </w:rPr>
        <w:t xml:space="preserve">implemented per </w:t>
      </w:r>
      <w:r w:rsidR="00B2672E" w:rsidRPr="00B2672E">
        <w:rPr>
          <w:rFonts w:ascii="Times New Roman" w:hAnsi="Times New Roman" w:cs="Times New Roman"/>
        </w:rPr>
        <w:t>Power Operations Bulletin (POB) #755</w:t>
      </w:r>
      <w:r w:rsidR="00904EC4">
        <w:rPr>
          <w:rFonts w:ascii="Times New Roman" w:hAnsi="Times New Roman" w:cs="Times New Roman"/>
        </w:rPr>
        <w:t xml:space="preserve"> </w:t>
      </w:r>
      <w:r>
        <w:rPr>
          <w:rFonts w:ascii="Times New Roman" w:hAnsi="Times New Roman" w:cs="Times New Roman"/>
        </w:rPr>
        <w:t>have curta</w:t>
      </w:r>
      <w:r w:rsidR="00A8752C">
        <w:rPr>
          <w:rFonts w:ascii="Times New Roman" w:hAnsi="Times New Roman" w:cs="Times New Roman"/>
        </w:rPr>
        <w:t xml:space="preserve">iled ongoing </w:t>
      </w:r>
      <w:r w:rsidR="00D360CF">
        <w:rPr>
          <w:rFonts w:ascii="Times New Roman" w:hAnsi="Times New Roman" w:cs="Times New Roman"/>
        </w:rPr>
        <w:t xml:space="preserve">DC Tie </w:t>
      </w:r>
      <w:r w:rsidR="009E7043">
        <w:rPr>
          <w:rFonts w:ascii="Times New Roman" w:hAnsi="Times New Roman" w:cs="Times New Roman"/>
        </w:rPr>
        <w:t xml:space="preserve">activities.  </w:t>
      </w:r>
      <w:r w:rsidR="00E0510E" w:rsidRPr="00E0510E">
        <w:rPr>
          <w:rFonts w:ascii="Times New Roman" w:hAnsi="Times New Roman" w:cs="Times New Roman"/>
        </w:rPr>
        <w:t xml:space="preserve">In response to Market Participants questions, </w:t>
      </w:r>
      <w:r w:rsidR="006579C9">
        <w:rPr>
          <w:rFonts w:ascii="Times New Roman" w:hAnsi="Times New Roman" w:cs="Times New Roman"/>
        </w:rPr>
        <w:t>Dan</w:t>
      </w:r>
      <w:r w:rsidR="00E0510E" w:rsidRPr="00E0510E">
        <w:rPr>
          <w:rFonts w:ascii="Times New Roman" w:hAnsi="Times New Roman" w:cs="Times New Roman"/>
        </w:rPr>
        <w:t xml:space="preserve"> Woodfin stated that conditions changed when non-binding constraints became binding constraints</w:t>
      </w:r>
      <w:r w:rsidR="00D360CF">
        <w:rPr>
          <w:rFonts w:ascii="Times New Roman" w:hAnsi="Times New Roman" w:cs="Times New Roman"/>
        </w:rPr>
        <w:t xml:space="preserve">, export requests increased, </w:t>
      </w:r>
      <w:r w:rsidR="00E0510E" w:rsidRPr="00E0510E">
        <w:rPr>
          <w:rFonts w:ascii="Times New Roman" w:hAnsi="Times New Roman" w:cs="Times New Roman"/>
        </w:rPr>
        <w:t xml:space="preserve">and a unit switched to Mexico.  </w:t>
      </w:r>
    </w:p>
    <w:p w14:paraId="4CD6D0E5" w14:textId="77777777" w:rsidR="00A8752C" w:rsidRDefault="00A8752C" w:rsidP="004B672F">
      <w:pPr>
        <w:pStyle w:val="NoSpacing"/>
        <w:jc w:val="both"/>
        <w:rPr>
          <w:rFonts w:ascii="Times New Roman" w:hAnsi="Times New Roman" w:cs="Times New Roman"/>
        </w:rPr>
      </w:pPr>
    </w:p>
    <w:p w14:paraId="61D61EA7" w14:textId="50E7B79F" w:rsidR="00A8752C" w:rsidRPr="00A8752C" w:rsidRDefault="00A8752C" w:rsidP="004B672F">
      <w:pPr>
        <w:pStyle w:val="NoSpacing"/>
        <w:jc w:val="both"/>
        <w:rPr>
          <w:rFonts w:ascii="Times New Roman" w:hAnsi="Times New Roman" w:cs="Times New Roman"/>
          <w:b/>
        </w:rPr>
      </w:pPr>
      <w:r w:rsidRPr="00A8752C">
        <w:rPr>
          <w:rFonts w:ascii="Times New Roman" w:hAnsi="Times New Roman" w:cs="Times New Roman"/>
          <w:b/>
        </w:rPr>
        <w:t xml:space="preserve">Mr. Goff moved to </w:t>
      </w:r>
      <w:r w:rsidR="00845230">
        <w:rPr>
          <w:rFonts w:ascii="Times New Roman" w:hAnsi="Times New Roman" w:cs="Times New Roman"/>
          <w:b/>
        </w:rPr>
        <w:t xml:space="preserve">amend </w:t>
      </w:r>
      <w:r w:rsidRPr="00A8752C">
        <w:rPr>
          <w:rFonts w:ascii="Times New Roman" w:hAnsi="Times New Roman" w:cs="Times New Roman"/>
          <w:b/>
        </w:rPr>
        <w:t>the motion to recommend approval of NPRR818 as amended by the 2/24/17 REMC comments</w:t>
      </w:r>
      <w:r w:rsidR="00E0510E">
        <w:rPr>
          <w:rFonts w:ascii="Times New Roman" w:hAnsi="Times New Roman" w:cs="Times New Roman"/>
          <w:b/>
        </w:rPr>
        <w:t xml:space="preserve"> </w:t>
      </w:r>
      <w:r w:rsidR="00414849">
        <w:rPr>
          <w:rFonts w:ascii="Times New Roman" w:hAnsi="Times New Roman" w:cs="Times New Roman"/>
          <w:b/>
        </w:rPr>
        <w:t xml:space="preserve">and to </w:t>
      </w:r>
      <w:r w:rsidR="00B81931">
        <w:rPr>
          <w:rFonts w:ascii="Times New Roman" w:hAnsi="Times New Roman" w:cs="Times New Roman"/>
          <w:b/>
        </w:rPr>
        <w:t>forward to TAC</w:t>
      </w:r>
      <w:r w:rsidRPr="00A8752C">
        <w:rPr>
          <w:rFonts w:ascii="Times New Roman" w:hAnsi="Times New Roman" w:cs="Times New Roman"/>
          <w:b/>
        </w:rPr>
        <w:t>.  John Varnell seconded the motion.  The motion</w:t>
      </w:r>
      <w:r w:rsidR="00A40B74">
        <w:rPr>
          <w:rFonts w:ascii="Times New Roman" w:hAnsi="Times New Roman" w:cs="Times New Roman"/>
          <w:b/>
        </w:rPr>
        <w:t xml:space="preserve"> to </w:t>
      </w:r>
      <w:r w:rsidR="00845230">
        <w:rPr>
          <w:rFonts w:ascii="Times New Roman" w:hAnsi="Times New Roman" w:cs="Times New Roman"/>
          <w:b/>
        </w:rPr>
        <w:t xml:space="preserve">amend </w:t>
      </w:r>
      <w:r w:rsidRPr="00A8752C">
        <w:rPr>
          <w:rFonts w:ascii="Times New Roman" w:hAnsi="Times New Roman" w:cs="Times New Roman"/>
          <w:b/>
        </w:rPr>
        <w:t>carried with two objections from the Independent Generator (</w:t>
      </w:r>
      <w:r w:rsidR="009E7043">
        <w:rPr>
          <w:rFonts w:ascii="Times New Roman" w:hAnsi="Times New Roman" w:cs="Times New Roman"/>
          <w:b/>
        </w:rPr>
        <w:t xml:space="preserve">Exelon, </w:t>
      </w:r>
      <w:r w:rsidRPr="00A8752C">
        <w:rPr>
          <w:rFonts w:ascii="Times New Roman" w:hAnsi="Times New Roman" w:cs="Times New Roman"/>
          <w:b/>
        </w:rPr>
        <w:t xml:space="preserve">Luminant) Market Segment and three abstentions from the Independent Retail Electric Provider (IREP) (2) (Reliant, Direct Energy) and Independent Generator (Dynegy) Market Segments.  </w:t>
      </w:r>
    </w:p>
    <w:p w14:paraId="5EA857EC" w14:textId="77777777" w:rsidR="00A8752C" w:rsidRDefault="00A8752C" w:rsidP="004B672F">
      <w:pPr>
        <w:pStyle w:val="NoSpacing"/>
        <w:jc w:val="both"/>
        <w:rPr>
          <w:rFonts w:ascii="Times New Roman" w:hAnsi="Times New Roman" w:cs="Times New Roman"/>
        </w:rPr>
      </w:pPr>
    </w:p>
    <w:p w14:paraId="191B7E16" w14:textId="647C2D2B" w:rsidR="00A8752C" w:rsidRPr="00A8752C" w:rsidRDefault="0013521F" w:rsidP="00A8752C">
      <w:pPr>
        <w:pStyle w:val="NoSpacing"/>
        <w:jc w:val="both"/>
        <w:rPr>
          <w:rFonts w:ascii="Times New Roman" w:hAnsi="Times New Roman" w:cs="Times New Roman"/>
          <w:b/>
        </w:rPr>
      </w:pPr>
      <w:r>
        <w:rPr>
          <w:rFonts w:ascii="Times New Roman" w:hAnsi="Times New Roman" w:cs="Times New Roman"/>
          <w:b/>
        </w:rPr>
        <w:t xml:space="preserve">The motion to </w:t>
      </w:r>
      <w:r w:rsidR="00A8752C" w:rsidRPr="00A8752C">
        <w:rPr>
          <w:rFonts w:ascii="Times New Roman" w:hAnsi="Times New Roman" w:cs="Times New Roman"/>
          <w:b/>
        </w:rPr>
        <w:t>recommend approval of NPRR818 as amended by the 2/24/17 REMC comments</w:t>
      </w:r>
      <w:r w:rsidR="00E0510E">
        <w:rPr>
          <w:rFonts w:ascii="Times New Roman" w:hAnsi="Times New Roman" w:cs="Times New Roman"/>
          <w:b/>
        </w:rPr>
        <w:t xml:space="preserve"> </w:t>
      </w:r>
      <w:r w:rsidR="00414849">
        <w:rPr>
          <w:rFonts w:ascii="Times New Roman" w:hAnsi="Times New Roman" w:cs="Times New Roman"/>
          <w:b/>
        </w:rPr>
        <w:t xml:space="preserve">and to </w:t>
      </w:r>
      <w:r w:rsidR="002E0B64">
        <w:rPr>
          <w:rFonts w:ascii="Times New Roman" w:hAnsi="Times New Roman" w:cs="Times New Roman"/>
          <w:b/>
        </w:rPr>
        <w:t>forward to TAC</w:t>
      </w:r>
      <w:r w:rsidR="00A8752C" w:rsidRPr="00A8752C">
        <w:rPr>
          <w:rFonts w:ascii="Times New Roman" w:hAnsi="Times New Roman" w:cs="Times New Roman"/>
          <w:b/>
        </w:rPr>
        <w:t xml:space="preserve"> carried with two objections from the Independent Generator (</w:t>
      </w:r>
      <w:r w:rsidR="009E7043">
        <w:rPr>
          <w:rFonts w:ascii="Times New Roman" w:hAnsi="Times New Roman" w:cs="Times New Roman"/>
          <w:b/>
        </w:rPr>
        <w:t xml:space="preserve">Exelon, </w:t>
      </w:r>
      <w:r w:rsidR="00A8752C" w:rsidRPr="00A8752C">
        <w:rPr>
          <w:rFonts w:ascii="Times New Roman" w:hAnsi="Times New Roman" w:cs="Times New Roman"/>
          <w:b/>
        </w:rPr>
        <w:t xml:space="preserve">Luminant) Market Segment and three abstentions from the IREP (2) (Reliant, Direct Energy) and Independent Generator (Dynegy) Market Segments.  </w:t>
      </w:r>
    </w:p>
    <w:p w14:paraId="6BC5D573" w14:textId="1E46B1B0" w:rsidR="004B672F" w:rsidRPr="00D36029" w:rsidRDefault="004B672F" w:rsidP="004B672F">
      <w:pPr>
        <w:pStyle w:val="NoSpacing"/>
        <w:jc w:val="both"/>
        <w:rPr>
          <w:rFonts w:ascii="Times New Roman" w:hAnsi="Times New Roman" w:cs="Times New Roman"/>
          <w:highlight w:val="lightGray"/>
        </w:rPr>
      </w:pPr>
    </w:p>
    <w:p w14:paraId="7092900D" w14:textId="77777777" w:rsidR="001B34A0" w:rsidRPr="00560EFD" w:rsidRDefault="001B34A0" w:rsidP="007B3E79">
      <w:pPr>
        <w:pStyle w:val="NoSpacing"/>
        <w:jc w:val="both"/>
        <w:rPr>
          <w:rFonts w:ascii="Times New Roman" w:hAnsi="Times New Roman" w:cs="Times New Roman"/>
          <w:i/>
          <w:highlight w:val="lightGray"/>
        </w:rPr>
      </w:pPr>
    </w:p>
    <w:p w14:paraId="6D82EDE9" w14:textId="0D6D2C4F" w:rsidR="00CC228B" w:rsidRDefault="00CC228B" w:rsidP="00B013AF">
      <w:pPr>
        <w:pStyle w:val="NoSpacing"/>
        <w:jc w:val="both"/>
        <w:rPr>
          <w:rFonts w:ascii="Times New Roman" w:hAnsi="Times New Roman" w:cs="Times New Roman"/>
          <w:u w:val="single"/>
        </w:rPr>
      </w:pPr>
      <w:r w:rsidRPr="00652C54">
        <w:rPr>
          <w:rFonts w:ascii="Times New Roman" w:hAnsi="Times New Roman" w:cs="Times New Roman"/>
          <w:u w:val="single"/>
        </w:rPr>
        <w:t>Review of Revision Request Language (see Key Documents)</w:t>
      </w:r>
    </w:p>
    <w:p w14:paraId="54F7337B" w14:textId="6E25070F" w:rsidR="00652C54" w:rsidRDefault="00652C54" w:rsidP="00B013AF">
      <w:pPr>
        <w:pStyle w:val="NoSpacing"/>
        <w:jc w:val="both"/>
        <w:rPr>
          <w:rFonts w:ascii="Times New Roman" w:hAnsi="Times New Roman" w:cs="Times New Roman"/>
          <w:i/>
        </w:rPr>
      </w:pPr>
      <w:r w:rsidRPr="00557F06">
        <w:rPr>
          <w:rFonts w:ascii="Times New Roman" w:hAnsi="Times New Roman" w:cs="Times New Roman"/>
          <w:i/>
        </w:rPr>
        <w:t>NPRR817, Create</w:t>
      </w:r>
      <w:r w:rsidRPr="00652C54">
        <w:rPr>
          <w:rFonts w:ascii="Times New Roman" w:hAnsi="Times New Roman" w:cs="Times New Roman"/>
          <w:i/>
        </w:rPr>
        <w:t xml:space="preserve"> a Panhandle Hub</w:t>
      </w:r>
    </w:p>
    <w:p w14:paraId="00A6E142" w14:textId="446F72FA" w:rsidR="00652C54" w:rsidRDefault="000514E2" w:rsidP="00B013AF">
      <w:pPr>
        <w:pStyle w:val="NoSpacing"/>
        <w:jc w:val="both"/>
        <w:rPr>
          <w:rFonts w:ascii="Times New Roman" w:hAnsi="Times New Roman" w:cs="Times New Roman"/>
        </w:rPr>
      </w:pPr>
      <w:r>
        <w:rPr>
          <w:rFonts w:ascii="Times New Roman" w:hAnsi="Times New Roman" w:cs="Times New Roman"/>
        </w:rPr>
        <w:t xml:space="preserve">Seth Cochran reviewed NPRR817.  Market Participants </w:t>
      </w:r>
      <w:r w:rsidRPr="000514E2">
        <w:rPr>
          <w:rFonts w:ascii="Times New Roman" w:hAnsi="Times New Roman" w:cs="Times New Roman"/>
        </w:rPr>
        <w:t xml:space="preserve">expressed support for increasing price transparency in the panhandle region, but requested additional review by WMS of the list of Hub Buses identified in </w:t>
      </w:r>
      <w:r w:rsidR="003411C8">
        <w:rPr>
          <w:rFonts w:ascii="Times New Roman" w:hAnsi="Times New Roman" w:cs="Times New Roman"/>
        </w:rPr>
        <w:lastRenderedPageBreak/>
        <w:t>NPRR817</w:t>
      </w:r>
      <w:r w:rsidR="00F62078">
        <w:rPr>
          <w:rFonts w:ascii="Times New Roman" w:hAnsi="Times New Roman" w:cs="Times New Roman"/>
        </w:rPr>
        <w:t xml:space="preserve">, </w:t>
      </w:r>
      <w:r w:rsidRPr="000514E2">
        <w:rPr>
          <w:rFonts w:ascii="Times New Roman" w:hAnsi="Times New Roman" w:cs="Times New Roman"/>
        </w:rPr>
        <w:t>and the pros and cons of excluding the Panhandle Hub from the existing ERCOT-wide Hub averages.</w:t>
      </w:r>
    </w:p>
    <w:p w14:paraId="15B1FA68" w14:textId="77777777" w:rsidR="000514E2" w:rsidRDefault="000514E2" w:rsidP="00B013AF">
      <w:pPr>
        <w:pStyle w:val="NoSpacing"/>
        <w:jc w:val="both"/>
        <w:rPr>
          <w:rFonts w:ascii="Times New Roman" w:hAnsi="Times New Roman" w:cs="Times New Roman"/>
        </w:rPr>
      </w:pPr>
      <w:bookmarkStart w:id="0" w:name="_GoBack"/>
      <w:bookmarkEnd w:id="0"/>
    </w:p>
    <w:p w14:paraId="67E0199B" w14:textId="2E66ADC5" w:rsidR="000514E2" w:rsidRDefault="00557F06" w:rsidP="00B013AF">
      <w:pPr>
        <w:pStyle w:val="NoSpacing"/>
        <w:jc w:val="both"/>
        <w:rPr>
          <w:rFonts w:ascii="Times New Roman" w:hAnsi="Times New Roman" w:cs="Times New Roman"/>
          <w:b/>
        </w:rPr>
      </w:pPr>
      <w:r w:rsidRPr="00557F06">
        <w:rPr>
          <w:rFonts w:ascii="Times New Roman" w:hAnsi="Times New Roman" w:cs="Times New Roman"/>
          <w:b/>
        </w:rPr>
        <w:t xml:space="preserve">Mr. Barnes moved to table NPRR817 and refer the issue to </w:t>
      </w:r>
      <w:r w:rsidR="00F472C8">
        <w:rPr>
          <w:rFonts w:ascii="Times New Roman" w:hAnsi="Times New Roman" w:cs="Times New Roman"/>
          <w:b/>
        </w:rPr>
        <w:t>the Wholesale Market Subcommittee (</w:t>
      </w:r>
      <w:r w:rsidRPr="00557F06">
        <w:rPr>
          <w:rFonts w:ascii="Times New Roman" w:hAnsi="Times New Roman" w:cs="Times New Roman"/>
          <w:b/>
        </w:rPr>
        <w:t>WMS</w:t>
      </w:r>
      <w:r w:rsidR="00F472C8">
        <w:rPr>
          <w:rFonts w:ascii="Times New Roman" w:hAnsi="Times New Roman" w:cs="Times New Roman"/>
          <w:b/>
        </w:rPr>
        <w:t>)</w:t>
      </w:r>
      <w:r w:rsidRPr="00557F06">
        <w:rPr>
          <w:rFonts w:ascii="Times New Roman" w:hAnsi="Times New Roman" w:cs="Times New Roman"/>
          <w:b/>
        </w:rPr>
        <w:t>.  Ms. Scott seconded the motion.  The motion carried unanimously.</w:t>
      </w:r>
    </w:p>
    <w:p w14:paraId="670A0F87" w14:textId="77777777" w:rsidR="00557F06" w:rsidRPr="00557F06" w:rsidRDefault="00557F06" w:rsidP="00B013AF">
      <w:pPr>
        <w:pStyle w:val="NoSpacing"/>
        <w:jc w:val="both"/>
        <w:rPr>
          <w:rFonts w:ascii="Times New Roman" w:hAnsi="Times New Roman" w:cs="Times New Roman"/>
          <w:b/>
        </w:rPr>
      </w:pPr>
    </w:p>
    <w:p w14:paraId="1D1C5701" w14:textId="39EC9FD1" w:rsidR="00652C54" w:rsidRDefault="00652C54" w:rsidP="00B013AF">
      <w:pPr>
        <w:pStyle w:val="NoSpacing"/>
        <w:jc w:val="both"/>
        <w:rPr>
          <w:rFonts w:ascii="Times New Roman" w:hAnsi="Times New Roman" w:cs="Times New Roman"/>
          <w:i/>
        </w:rPr>
      </w:pPr>
      <w:r w:rsidRPr="002C4823">
        <w:rPr>
          <w:rFonts w:ascii="Times New Roman" w:hAnsi="Times New Roman" w:cs="Times New Roman"/>
          <w:i/>
        </w:rPr>
        <w:t>NPRR819,</w:t>
      </w:r>
      <w:r w:rsidRPr="00652C54">
        <w:rPr>
          <w:rFonts w:ascii="Times New Roman" w:hAnsi="Times New Roman" w:cs="Times New Roman"/>
          <w:i/>
        </w:rPr>
        <w:t xml:space="preserve"> Resettlement Clean-Ups</w:t>
      </w:r>
    </w:p>
    <w:p w14:paraId="45BBE8FF" w14:textId="029ABC03" w:rsidR="00652C54" w:rsidRDefault="00F723D3" w:rsidP="00B013AF">
      <w:pPr>
        <w:pStyle w:val="NoSpacing"/>
        <w:jc w:val="both"/>
        <w:rPr>
          <w:rFonts w:ascii="Times New Roman" w:hAnsi="Times New Roman" w:cs="Times New Roman"/>
        </w:rPr>
      </w:pPr>
      <w:r>
        <w:rPr>
          <w:rFonts w:ascii="Times New Roman" w:hAnsi="Times New Roman" w:cs="Times New Roman"/>
        </w:rPr>
        <w:t>Market Participants discussed NPRR819</w:t>
      </w:r>
      <w:r w:rsidR="00F472C8">
        <w:rPr>
          <w:rFonts w:ascii="Times New Roman" w:hAnsi="Times New Roman" w:cs="Times New Roman"/>
        </w:rPr>
        <w:t xml:space="preserve"> </w:t>
      </w:r>
      <w:r>
        <w:rPr>
          <w:rFonts w:ascii="Times New Roman" w:hAnsi="Times New Roman" w:cs="Times New Roman"/>
        </w:rPr>
        <w:t xml:space="preserve">and requested additional clarification on Settlement process, resettlement triggers, and data errors.  </w:t>
      </w:r>
    </w:p>
    <w:p w14:paraId="12DD080C" w14:textId="77777777" w:rsidR="00F472C8" w:rsidRDefault="00F472C8" w:rsidP="00B013AF">
      <w:pPr>
        <w:pStyle w:val="NoSpacing"/>
        <w:jc w:val="both"/>
        <w:rPr>
          <w:rFonts w:ascii="Times New Roman" w:hAnsi="Times New Roman" w:cs="Times New Roman"/>
        </w:rPr>
      </w:pPr>
    </w:p>
    <w:p w14:paraId="448A5E05" w14:textId="6B15D313" w:rsidR="00F472C8" w:rsidRPr="00F472C8" w:rsidRDefault="00F472C8" w:rsidP="00B013AF">
      <w:pPr>
        <w:pStyle w:val="NoSpacing"/>
        <w:jc w:val="both"/>
        <w:rPr>
          <w:rFonts w:ascii="Times New Roman" w:hAnsi="Times New Roman" w:cs="Times New Roman"/>
          <w:b/>
        </w:rPr>
      </w:pPr>
      <w:r w:rsidRPr="00F472C8">
        <w:rPr>
          <w:rFonts w:ascii="Times New Roman" w:hAnsi="Times New Roman" w:cs="Times New Roman"/>
          <w:b/>
        </w:rPr>
        <w:t xml:space="preserve">Ms. Scott moved to table NPRR819 and refer the issue to the Commercial Operations Subcommittee (COPS) and WMS.  </w:t>
      </w:r>
      <w:r w:rsidR="006579C9">
        <w:rPr>
          <w:rFonts w:ascii="Times New Roman" w:hAnsi="Times New Roman" w:cs="Times New Roman"/>
          <w:b/>
        </w:rPr>
        <w:t xml:space="preserve">Smith Day </w:t>
      </w:r>
      <w:r w:rsidRPr="00F472C8">
        <w:rPr>
          <w:rFonts w:ascii="Times New Roman" w:hAnsi="Times New Roman" w:cs="Times New Roman"/>
          <w:b/>
        </w:rPr>
        <w:t>seconded the motion.  The motion carried unanimously.</w:t>
      </w:r>
    </w:p>
    <w:p w14:paraId="342522AD" w14:textId="77777777" w:rsidR="00F472C8" w:rsidRPr="00F723D3" w:rsidRDefault="00F472C8" w:rsidP="00B013AF">
      <w:pPr>
        <w:pStyle w:val="NoSpacing"/>
        <w:jc w:val="both"/>
        <w:rPr>
          <w:rFonts w:ascii="Times New Roman" w:hAnsi="Times New Roman" w:cs="Times New Roman"/>
        </w:rPr>
      </w:pPr>
    </w:p>
    <w:p w14:paraId="54E650D5" w14:textId="7579F805" w:rsidR="00652C54" w:rsidRDefault="00652C54" w:rsidP="00B013AF">
      <w:pPr>
        <w:pStyle w:val="NoSpacing"/>
        <w:jc w:val="both"/>
        <w:rPr>
          <w:rFonts w:ascii="Times New Roman" w:hAnsi="Times New Roman" w:cs="Times New Roman"/>
          <w:i/>
        </w:rPr>
      </w:pPr>
      <w:r w:rsidRPr="002C4823">
        <w:rPr>
          <w:rFonts w:ascii="Times New Roman" w:hAnsi="Times New Roman" w:cs="Times New Roman"/>
          <w:i/>
        </w:rPr>
        <w:t>NPRR820, Clarification</w:t>
      </w:r>
      <w:r w:rsidRPr="00652C54">
        <w:rPr>
          <w:rFonts w:ascii="Times New Roman" w:hAnsi="Times New Roman" w:cs="Times New Roman"/>
          <w:i/>
        </w:rPr>
        <w:t xml:space="preserve"> of Aggregate Generation Resource (AGR) Definition</w:t>
      </w:r>
    </w:p>
    <w:p w14:paraId="632CC609" w14:textId="4C784CCB" w:rsidR="00652C54" w:rsidRPr="002C4823" w:rsidRDefault="002C4823" w:rsidP="00B013AF">
      <w:pPr>
        <w:pStyle w:val="NoSpacing"/>
        <w:jc w:val="both"/>
        <w:rPr>
          <w:rFonts w:ascii="Times New Roman" w:hAnsi="Times New Roman" w:cs="Times New Roman"/>
          <w:b/>
        </w:rPr>
      </w:pPr>
      <w:r w:rsidRPr="002C4823">
        <w:rPr>
          <w:rFonts w:ascii="Times New Roman" w:hAnsi="Times New Roman" w:cs="Times New Roman"/>
          <w:b/>
        </w:rPr>
        <w:t>Mr. Barnes moved to recommend approval of NPRR820 as submitted.  Mr. Helton seconded the motion.  The motion carried unanimously.</w:t>
      </w:r>
    </w:p>
    <w:p w14:paraId="47B63F87" w14:textId="77777777" w:rsidR="00652C54" w:rsidRDefault="00652C54" w:rsidP="00B013AF">
      <w:pPr>
        <w:pStyle w:val="NoSpacing"/>
        <w:jc w:val="both"/>
        <w:rPr>
          <w:rFonts w:ascii="Times New Roman" w:hAnsi="Times New Roman" w:cs="Times New Roman"/>
          <w:i/>
        </w:rPr>
      </w:pPr>
    </w:p>
    <w:p w14:paraId="351F7797" w14:textId="77777777" w:rsidR="002C4823" w:rsidRPr="002C4823" w:rsidRDefault="002C4823" w:rsidP="00B013AF">
      <w:pPr>
        <w:pStyle w:val="NoSpacing"/>
        <w:jc w:val="both"/>
        <w:rPr>
          <w:rFonts w:ascii="Times New Roman" w:hAnsi="Times New Roman" w:cs="Times New Roman"/>
        </w:rPr>
      </w:pPr>
    </w:p>
    <w:p w14:paraId="4053881C" w14:textId="4524E1B9" w:rsidR="00707A79" w:rsidRPr="00D22946" w:rsidRDefault="00707A79" w:rsidP="00707A79">
      <w:pPr>
        <w:spacing w:after="0"/>
        <w:jc w:val="both"/>
        <w:rPr>
          <w:rFonts w:ascii="Times New Roman" w:hAnsi="Times New Roman" w:cs="Times New Roman"/>
          <w:u w:val="single"/>
        </w:rPr>
      </w:pPr>
      <w:r w:rsidRPr="00D22946">
        <w:rPr>
          <w:rFonts w:ascii="Times New Roman" w:hAnsi="Times New Roman" w:cs="Times New Roman"/>
          <w:u w:val="single"/>
        </w:rPr>
        <w:t>Other Business</w:t>
      </w:r>
    </w:p>
    <w:p w14:paraId="201034C0" w14:textId="77777777" w:rsidR="008D71C1" w:rsidRPr="00D22946" w:rsidRDefault="008D71C1" w:rsidP="008D71C1">
      <w:pPr>
        <w:spacing w:after="0"/>
        <w:jc w:val="both"/>
        <w:rPr>
          <w:rFonts w:ascii="Times New Roman" w:hAnsi="Times New Roman" w:cs="Times New Roman"/>
        </w:rPr>
      </w:pPr>
      <w:r w:rsidRPr="00D22946">
        <w:rPr>
          <w:rFonts w:ascii="Times New Roman" w:hAnsi="Times New Roman" w:cs="Times New Roman"/>
        </w:rPr>
        <w:t xml:space="preserve">There was no other business.  </w:t>
      </w:r>
    </w:p>
    <w:p w14:paraId="554C0C22" w14:textId="77777777" w:rsidR="00D94627" w:rsidRPr="00D22946" w:rsidRDefault="00D94627" w:rsidP="00707A79">
      <w:pPr>
        <w:spacing w:after="0"/>
        <w:jc w:val="both"/>
        <w:rPr>
          <w:rFonts w:ascii="Times New Roman" w:hAnsi="Times New Roman" w:cs="Times New Roman"/>
        </w:rPr>
      </w:pPr>
    </w:p>
    <w:p w14:paraId="49FEFEDC" w14:textId="77777777" w:rsidR="008D71C1" w:rsidRPr="00560EFD" w:rsidRDefault="008D71C1" w:rsidP="00707A79">
      <w:pPr>
        <w:spacing w:after="0"/>
        <w:jc w:val="both"/>
        <w:rPr>
          <w:rFonts w:ascii="Times New Roman" w:hAnsi="Times New Roman" w:cs="Times New Roman"/>
          <w:highlight w:val="lightGray"/>
        </w:rPr>
      </w:pPr>
    </w:p>
    <w:p w14:paraId="3B25A953" w14:textId="06BD9869" w:rsidR="00707A79" w:rsidRPr="00D22946" w:rsidRDefault="00707A79" w:rsidP="00707A79">
      <w:pPr>
        <w:spacing w:after="0"/>
        <w:jc w:val="both"/>
        <w:rPr>
          <w:rFonts w:ascii="Times New Roman" w:hAnsi="Times New Roman" w:cs="Times New Roman"/>
          <w:u w:val="single"/>
        </w:rPr>
      </w:pPr>
      <w:r w:rsidRPr="00D22946">
        <w:rPr>
          <w:rFonts w:ascii="Times New Roman" w:hAnsi="Times New Roman" w:cs="Times New Roman"/>
          <w:u w:val="single"/>
        </w:rPr>
        <w:t>Adjournment</w:t>
      </w:r>
    </w:p>
    <w:p w14:paraId="43C53472" w14:textId="164A74D2" w:rsidR="00707A79" w:rsidRDefault="00707A79" w:rsidP="00707A79">
      <w:pPr>
        <w:spacing w:after="0"/>
        <w:jc w:val="both"/>
        <w:rPr>
          <w:rFonts w:ascii="Times New Roman" w:hAnsi="Times New Roman" w:cs="Times New Roman"/>
        </w:rPr>
      </w:pPr>
      <w:r w:rsidRPr="00D22946">
        <w:rPr>
          <w:rFonts w:ascii="Times New Roman" w:hAnsi="Times New Roman" w:cs="Times New Roman"/>
        </w:rPr>
        <w:t>M</w:t>
      </w:r>
      <w:r w:rsidR="00A14CCE" w:rsidRPr="00D22946">
        <w:rPr>
          <w:rFonts w:ascii="Times New Roman" w:hAnsi="Times New Roman" w:cs="Times New Roman"/>
        </w:rPr>
        <w:t xml:space="preserve">s. </w:t>
      </w:r>
      <w:r w:rsidR="005A4743" w:rsidRPr="00D22946">
        <w:rPr>
          <w:rFonts w:ascii="Times New Roman" w:hAnsi="Times New Roman" w:cs="Times New Roman"/>
        </w:rPr>
        <w:t xml:space="preserve">Henson </w:t>
      </w:r>
      <w:r w:rsidRPr="00D22946">
        <w:rPr>
          <w:rFonts w:ascii="Times New Roman" w:hAnsi="Times New Roman" w:cs="Times New Roman"/>
        </w:rPr>
        <w:t xml:space="preserve">adjourned the </w:t>
      </w:r>
      <w:r w:rsidR="00D22946" w:rsidRPr="00D22946">
        <w:rPr>
          <w:rFonts w:ascii="Times New Roman" w:hAnsi="Times New Roman" w:cs="Times New Roman"/>
        </w:rPr>
        <w:t xml:space="preserve">March </w:t>
      </w:r>
      <w:r w:rsidR="008A78F4" w:rsidRPr="00D22946">
        <w:rPr>
          <w:rFonts w:ascii="Times New Roman" w:hAnsi="Times New Roman" w:cs="Times New Roman"/>
        </w:rPr>
        <w:t xml:space="preserve">9, </w:t>
      </w:r>
      <w:r w:rsidR="005A4743" w:rsidRPr="00D22946">
        <w:rPr>
          <w:rFonts w:ascii="Times New Roman" w:hAnsi="Times New Roman" w:cs="Times New Roman"/>
        </w:rPr>
        <w:t xml:space="preserve">2017 </w:t>
      </w:r>
      <w:r w:rsidRPr="00D22946">
        <w:rPr>
          <w:rFonts w:ascii="Times New Roman" w:hAnsi="Times New Roman" w:cs="Times New Roman"/>
        </w:rPr>
        <w:t>PRS meeting at 1</w:t>
      </w:r>
      <w:r w:rsidR="00D22946" w:rsidRPr="00D22946">
        <w:rPr>
          <w:rFonts w:ascii="Times New Roman" w:hAnsi="Times New Roman" w:cs="Times New Roman"/>
        </w:rPr>
        <w:t xml:space="preserve">0:35 </w:t>
      </w:r>
      <w:r w:rsidR="00D755D3" w:rsidRPr="00D22946">
        <w:rPr>
          <w:rFonts w:ascii="Times New Roman" w:hAnsi="Times New Roman" w:cs="Times New Roman"/>
        </w:rPr>
        <w:t>a</w:t>
      </w:r>
      <w:r w:rsidR="00DD7CEF" w:rsidRPr="00D22946">
        <w:rPr>
          <w:rFonts w:ascii="Times New Roman" w:hAnsi="Times New Roman" w:cs="Times New Roman"/>
        </w:rPr>
        <w:t>.m.</w:t>
      </w:r>
      <w:r w:rsidR="00DD7CEF">
        <w:rPr>
          <w:rFonts w:ascii="Times New Roman" w:hAnsi="Times New Roman" w:cs="Times New Roman"/>
        </w:rPr>
        <w:t xml:space="preserve"> </w:t>
      </w:r>
    </w:p>
    <w:sectPr w:rsidR="00707A79"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CF0EA" w14:textId="77777777" w:rsidR="002C1DAB" w:rsidRDefault="002C1DAB" w:rsidP="00C96B32">
      <w:pPr>
        <w:spacing w:after="0" w:line="240" w:lineRule="auto"/>
      </w:pPr>
      <w:r>
        <w:separator/>
      </w:r>
    </w:p>
  </w:endnote>
  <w:endnote w:type="continuationSeparator" w:id="0">
    <w:p w14:paraId="1CA69DEB" w14:textId="77777777" w:rsidR="002C1DAB" w:rsidRDefault="002C1DAB"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6A622" w14:textId="70653F77" w:rsidR="009E7043" w:rsidRPr="00EF73CC" w:rsidRDefault="009E7043"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Draft Minutes of the</w:t>
    </w:r>
    <w:r>
      <w:rPr>
        <w:rFonts w:ascii="Times New Roman" w:hAnsi="Times New Roman" w:cs="Times New Roman"/>
        <w:b/>
        <w:sz w:val="16"/>
        <w:szCs w:val="16"/>
      </w:rPr>
      <w:t xml:space="preserve"> March 9, 2017</w:t>
    </w:r>
    <w:r w:rsidRPr="00EF73CC">
      <w:rPr>
        <w:rFonts w:ascii="Times New Roman" w:hAnsi="Times New Roman" w:cs="Times New Roman"/>
        <w:b/>
        <w:sz w:val="16"/>
        <w:szCs w:val="16"/>
      </w:rPr>
      <w:t xml:space="preserve"> PRS Meeting /ERCOT Public</w:t>
    </w:r>
  </w:p>
  <w:p w14:paraId="24305BFE" w14:textId="77777777" w:rsidR="009E7043" w:rsidRPr="00EF73CC" w:rsidRDefault="009E7043"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CB2507">
      <w:rPr>
        <w:rFonts w:ascii="Times New Roman" w:hAnsi="Times New Roman" w:cs="Times New Roman"/>
        <w:b/>
        <w:noProof/>
        <w:sz w:val="16"/>
        <w:szCs w:val="16"/>
      </w:rPr>
      <w:t>5</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CB2507">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p>
  <w:p w14:paraId="6E45D9A4" w14:textId="77777777" w:rsidR="009E7043" w:rsidRDefault="009E7043" w:rsidP="00A9222E">
    <w:pPr>
      <w:pStyle w:val="Footer"/>
    </w:pPr>
  </w:p>
  <w:p w14:paraId="50B56F81" w14:textId="77777777" w:rsidR="009E7043" w:rsidRDefault="009E7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DD87C" w14:textId="77777777" w:rsidR="002C1DAB" w:rsidRDefault="002C1DAB" w:rsidP="00C96B32">
      <w:pPr>
        <w:spacing w:after="0" w:line="240" w:lineRule="auto"/>
      </w:pPr>
      <w:r>
        <w:separator/>
      </w:r>
    </w:p>
  </w:footnote>
  <w:footnote w:type="continuationSeparator" w:id="0">
    <w:p w14:paraId="7805FEA1" w14:textId="77777777" w:rsidR="002C1DAB" w:rsidRDefault="002C1DAB" w:rsidP="00C96B32">
      <w:pPr>
        <w:spacing w:after="0" w:line="240" w:lineRule="auto"/>
      </w:pPr>
      <w:r>
        <w:continuationSeparator/>
      </w:r>
    </w:p>
  </w:footnote>
  <w:footnote w:id="1">
    <w:p w14:paraId="773AC4FD" w14:textId="04D9CB8E" w:rsidR="009E7043" w:rsidRPr="00FE11E4" w:rsidRDefault="009E7043" w:rsidP="00D16019">
      <w:pPr>
        <w:pStyle w:val="NoSpacing"/>
        <w:rPr>
          <w:rFonts w:ascii="Times New Roman" w:hAnsi="Times New Roman" w:cs="Times New Roman"/>
          <w:i/>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DE1846">
          <w:rPr>
            <w:rStyle w:val="Hyperlink"/>
            <w:rFonts w:ascii="Times New Roman" w:hAnsi="Times New Roman" w:cs="Times New Roman"/>
            <w:sz w:val="20"/>
            <w:szCs w:val="20"/>
          </w:rPr>
          <w:t>http://www.ercot.com/calendar/2017/3/9/108220-PRS</w:t>
        </w:r>
      </w:hyperlink>
      <w:r>
        <w:rPr>
          <w:rFonts w:ascii="Times New Roman" w:hAnsi="Times New Roman" w:cs="Times New Roman"/>
          <w:i/>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1"/>
  </w:num>
  <w:num w:numId="5">
    <w:abstractNumId w:val="4"/>
  </w:num>
  <w:num w:numId="6">
    <w:abstractNumId w:val="6"/>
  </w:num>
  <w:num w:numId="7">
    <w:abstractNumId w:val="3"/>
  </w:num>
  <w:num w:numId="8">
    <w:abstractNumId w:val="8"/>
  </w:num>
  <w:num w:numId="9">
    <w:abstractNumId w:val="14"/>
  </w:num>
  <w:num w:numId="10">
    <w:abstractNumId w:val="2"/>
  </w:num>
  <w:num w:numId="11">
    <w:abstractNumId w:val="0"/>
  </w:num>
  <w:num w:numId="12">
    <w:abstractNumId w:val="12"/>
  </w:num>
  <w:num w:numId="13">
    <w:abstractNumId w:val="1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2D9"/>
    <w:rsid w:val="00001C8C"/>
    <w:rsid w:val="00003600"/>
    <w:rsid w:val="000111C3"/>
    <w:rsid w:val="000132D1"/>
    <w:rsid w:val="0001443F"/>
    <w:rsid w:val="00025402"/>
    <w:rsid w:val="0002782F"/>
    <w:rsid w:val="00027A68"/>
    <w:rsid w:val="00030C80"/>
    <w:rsid w:val="00033330"/>
    <w:rsid w:val="00034EBD"/>
    <w:rsid w:val="0003552A"/>
    <w:rsid w:val="0003569A"/>
    <w:rsid w:val="00042EFA"/>
    <w:rsid w:val="0004521A"/>
    <w:rsid w:val="00045A75"/>
    <w:rsid w:val="000514E2"/>
    <w:rsid w:val="000538A1"/>
    <w:rsid w:val="00053A0A"/>
    <w:rsid w:val="00056C2A"/>
    <w:rsid w:val="00062290"/>
    <w:rsid w:val="0006761D"/>
    <w:rsid w:val="00073CFD"/>
    <w:rsid w:val="0007407C"/>
    <w:rsid w:val="00074E8C"/>
    <w:rsid w:val="0008220B"/>
    <w:rsid w:val="00085801"/>
    <w:rsid w:val="00086A97"/>
    <w:rsid w:val="000905E6"/>
    <w:rsid w:val="0009229F"/>
    <w:rsid w:val="000930C0"/>
    <w:rsid w:val="00093223"/>
    <w:rsid w:val="00096E9D"/>
    <w:rsid w:val="000A2678"/>
    <w:rsid w:val="000B366C"/>
    <w:rsid w:val="000B3ECC"/>
    <w:rsid w:val="000B49B1"/>
    <w:rsid w:val="000C232B"/>
    <w:rsid w:val="000D2096"/>
    <w:rsid w:val="000E36A7"/>
    <w:rsid w:val="000E41C0"/>
    <w:rsid w:val="000E44D3"/>
    <w:rsid w:val="000E487A"/>
    <w:rsid w:val="000E4974"/>
    <w:rsid w:val="000E5CE4"/>
    <w:rsid w:val="000E76DC"/>
    <w:rsid w:val="000E7EE5"/>
    <w:rsid w:val="001104F4"/>
    <w:rsid w:val="00111D9D"/>
    <w:rsid w:val="0011344C"/>
    <w:rsid w:val="001149B0"/>
    <w:rsid w:val="001203FC"/>
    <w:rsid w:val="001229CB"/>
    <w:rsid w:val="00123454"/>
    <w:rsid w:val="00127345"/>
    <w:rsid w:val="001319A6"/>
    <w:rsid w:val="0013399D"/>
    <w:rsid w:val="0013521F"/>
    <w:rsid w:val="00136D8E"/>
    <w:rsid w:val="0014058F"/>
    <w:rsid w:val="0014657A"/>
    <w:rsid w:val="00146CAC"/>
    <w:rsid w:val="0015055F"/>
    <w:rsid w:val="0015153B"/>
    <w:rsid w:val="00160B46"/>
    <w:rsid w:val="001661C8"/>
    <w:rsid w:val="001667C2"/>
    <w:rsid w:val="00175790"/>
    <w:rsid w:val="00180D83"/>
    <w:rsid w:val="001824F8"/>
    <w:rsid w:val="00186770"/>
    <w:rsid w:val="00186AF8"/>
    <w:rsid w:val="001923A2"/>
    <w:rsid w:val="00192598"/>
    <w:rsid w:val="00192B26"/>
    <w:rsid w:val="001A1327"/>
    <w:rsid w:val="001A2C74"/>
    <w:rsid w:val="001A6ABC"/>
    <w:rsid w:val="001A7714"/>
    <w:rsid w:val="001B34A0"/>
    <w:rsid w:val="001C0CBE"/>
    <w:rsid w:val="001C1B29"/>
    <w:rsid w:val="001C2476"/>
    <w:rsid w:val="001C40B5"/>
    <w:rsid w:val="001C71D4"/>
    <w:rsid w:val="001D0706"/>
    <w:rsid w:val="001D0D13"/>
    <w:rsid w:val="001D1AF6"/>
    <w:rsid w:val="001D3892"/>
    <w:rsid w:val="001D7E76"/>
    <w:rsid w:val="001F0124"/>
    <w:rsid w:val="001F516D"/>
    <w:rsid w:val="00206854"/>
    <w:rsid w:val="00206F1F"/>
    <w:rsid w:val="00211389"/>
    <w:rsid w:val="00215B0A"/>
    <w:rsid w:val="0021763F"/>
    <w:rsid w:val="0022391A"/>
    <w:rsid w:val="0022661B"/>
    <w:rsid w:val="002346C3"/>
    <w:rsid w:val="00261945"/>
    <w:rsid w:val="0026464B"/>
    <w:rsid w:val="0026496D"/>
    <w:rsid w:val="00265A28"/>
    <w:rsid w:val="00266BDC"/>
    <w:rsid w:val="002821E7"/>
    <w:rsid w:val="0029256D"/>
    <w:rsid w:val="0029277C"/>
    <w:rsid w:val="00292BF1"/>
    <w:rsid w:val="00292DA4"/>
    <w:rsid w:val="00292F30"/>
    <w:rsid w:val="002A0821"/>
    <w:rsid w:val="002A223E"/>
    <w:rsid w:val="002A29B9"/>
    <w:rsid w:val="002A2C3D"/>
    <w:rsid w:val="002A3397"/>
    <w:rsid w:val="002A6ACA"/>
    <w:rsid w:val="002B186A"/>
    <w:rsid w:val="002B7377"/>
    <w:rsid w:val="002C0D1F"/>
    <w:rsid w:val="002C0D64"/>
    <w:rsid w:val="002C144C"/>
    <w:rsid w:val="002C1DAB"/>
    <w:rsid w:val="002C3DDE"/>
    <w:rsid w:val="002C4823"/>
    <w:rsid w:val="002C58C4"/>
    <w:rsid w:val="002C7E65"/>
    <w:rsid w:val="002D2004"/>
    <w:rsid w:val="002D3C69"/>
    <w:rsid w:val="002D5803"/>
    <w:rsid w:val="002D59BA"/>
    <w:rsid w:val="002D6375"/>
    <w:rsid w:val="002E0B64"/>
    <w:rsid w:val="002E5B8E"/>
    <w:rsid w:val="002F0EDE"/>
    <w:rsid w:val="002F10E1"/>
    <w:rsid w:val="002F3715"/>
    <w:rsid w:val="002F5A75"/>
    <w:rsid w:val="002F6E89"/>
    <w:rsid w:val="00301023"/>
    <w:rsid w:val="003026BE"/>
    <w:rsid w:val="003060E4"/>
    <w:rsid w:val="00307C88"/>
    <w:rsid w:val="00312771"/>
    <w:rsid w:val="00312FF1"/>
    <w:rsid w:val="00317014"/>
    <w:rsid w:val="00322B5A"/>
    <w:rsid w:val="003237B2"/>
    <w:rsid w:val="00325351"/>
    <w:rsid w:val="003309B8"/>
    <w:rsid w:val="0033172B"/>
    <w:rsid w:val="00340E02"/>
    <w:rsid w:val="003411C8"/>
    <w:rsid w:val="0034236F"/>
    <w:rsid w:val="003438DE"/>
    <w:rsid w:val="00343E7B"/>
    <w:rsid w:val="0035569D"/>
    <w:rsid w:val="00365701"/>
    <w:rsid w:val="00367ED6"/>
    <w:rsid w:val="00375EBA"/>
    <w:rsid w:val="003832DB"/>
    <w:rsid w:val="00383FFA"/>
    <w:rsid w:val="00385D74"/>
    <w:rsid w:val="003860B9"/>
    <w:rsid w:val="00386533"/>
    <w:rsid w:val="00387569"/>
    <w:rsid w:val="0039008F"/>
    <w:rsid w:val="003947B8"/>
    <w:rsid w:val="0039490F"/>
    <w:rsid w:val="00396CE4"/>
    <w:rsid w:val="00397F1B"/>
    <w:rsid w:val="003A4157"/>
    <w:rsid w:val="003B5714"/>
    <w:rsid w:val="003B7214"/>
    <w:rsid w:val="003C0CCB"/>
    <w:rsid w:val="003D0116"/>
    <w:rsid w:val="003D25A0"/>
    <w:rsid w:val="003D2F45"/>
    <w:rsid w:val="003D3704"/>
    <w:rsid w:val="003D3EE2"/>
    <w:rsid w:val="003D6EED"/>
    <w:rsid w:val="003E013A"/>
    <w:rsid w:val="004013C2"/>
    <w:rsid w:val="00414849"/>
    <w:rsid w:val="00415622"/>
    <w:rsid w:val="00421BD0"/>
    <w:rsid w:val="00421EE7"/>
    <w:rsid w:val="00425E35"/>
    <w:rsid w:val="004325EF"/>
    <w:rsid w:val="004348CD"/>
    <w:rsid w:val="0043543C"/>
    <w:rsid w:val="00435812"/>
    <w:rsid w:val="00442C5A"/>
    <w:rsid w:val="00445F44"/>
    <w:rsid w:val="00450808"/>
    <w:rsid w:val="00451B5A"/>
    <w:rsid w:val="00454E49"/>
    <w:rsid w:val="004611DC"/>
    <w:rsid w:val="004651CE"/>
    <w:rsid w:val="004665DB"/>
    <w:rsid w:val="00473C83"/>
    <w:rsid w:val="00475DAB"/>
    <w:rsid w:val="004766B0"/>
    <w:rsid w:val="00480276"/>
    <w:rsid w:val="00486326"/>
    <w:rsid w:val="00493A9B"/>
    <w:rsid w:val="004A03B5"/>
    <w:rsid w:val="004B0F6C"/>
    <w:rsid w:val="004B5987"/>
    <w:rsid w:val="004B672F"/>
    <w:rsid w:val="004B74D9"/>
    <w:rsid w:val="004C1511"/>
    <w:rsid w:val="004C4E6E"/>
    <w:rsid w:val="004D0473"/>
    <w:rsid w:val="004D2097"/>
    <w:rsid w:val="004D225E"/>
    <w:rsid w:val="004D2B58"/>
    <w:rsid w:val="004D30C5"/>
    <w:rsid w:val="004E01D1"/>
    <w:rsid w:val="004E3062"/>
    <w:rsid w:val="004E3E17"/>
    <w:rsid w:val="004E608F"/>
    <w:rsid w:val="004F0456"/>
    <w:rsid w:val="004F7EDC"/>
    <w:rsid w:val="00507B37"/>
    <w:rsid w:val="00512243"/>
    <w:rsid w:val="005178BB"/>
    <w:rsid w:val="00520DC6"/>
    <w:rsid w:val="005234A0"/>
    <w:rsid w:val="00526989"/>
    <w:rsid w:val="00526D70"/>
    <w:rsid w:val="005274EF"/>
    <w:rsid w:val="005302A0"/>
    <w:rsid w:val="005328EA"/>
    <w:rsid w:val="0053456A"/>
    <w:rsid w:val="00537B9A"/>
    <w:rsid w:val="00540349"/>
    <w:rsid w:val="00542F36"/>
    <w:rsid w:val="0054310D"/>
    <w:rsid w:val="005442DC"/>
    <w:rsid w:val="00546F2F"/>
    <w:rsid w:val="00547617"/>
    <w:rsid w:val="00550004"/>
    <w:rsid w:val="0055230E"/>
    <w:rsid w:val="005539EE"/>
    <w:rsid w:val="005543B8"/>
    <w:rsid w:val="00554BDD"/>
    <w:rsid w:val="005572CD"/>
    <w:rsid w:val="00557F06"/>
    <w:rsid w:val="0056098C"/>
    <w:rsid w:val="00560EFD"/>
    <w:rsid w:val="00567F56"/>
    <w:rsid w:val="00574D76"/>
    <w:rsid w:val="0057654E"/>
    <w:rsid w:val="005800F4"/>
    <w:rsid w:val="00584534"/>
    <w:rsid w:val="00586063"/>
    <w:rsid w:val="0058708E"/>
    <w:rsid w:val="00596597"/>
    <w:rsid w:val="005A1BD2"/>
    <w:rsid w:val="005A35B8"/>
    <w:rsid w:val="005A42CC"/>
    <w:rsid w:val="005A4743"/>
    <w:rsid w:val="005A7067"/>
    <w:rsid w:val="005B3E47"/>
    <w:rsid w:val="005B4A25"/>
    <w:rsid w:val="005B54EA"/>
    <w:rsid w:val="005B5D33"/>
    <w:rsid w:val="005C2537"/>
    <w:rsid w:val="005C4260"/>
    <w:rsid w:val="005C6231"/>
    <w:rsid w:val="005C6A3F"/>
    <w:rsid w:val="005D1523"/>
    <w:rsid w:val="005D2C31"/>
    <w:rsid w:val="005E0A81"/>
    <w:rsid w:val="005E1F39"/>
    <w:rsid w:val="005E5CCB"/>
    <w:rsid w:val="005E69A3"/>
    <w:rsid w:val="005E7C24"/>
    <w:rsid w:val="005F216B"/>
    <w:rsid w:val="00610D9A"/>
    <w:rsid w:val="0061131E"/>
    <w:rsid w:val="00612C51"/>
    <w:rsid w:val="00613250"/>
    <w:rsid w:val="0061449F"/>
    <w:rsid w:val="006148E7"/>
    <w:rsid w:val="00615D17"/>
    <w:rsid w:val="00617B84"/>
    <w:rsid w:val="006201A4"/>
    <w:rsid w:val="00620CAA"/>
    <w:rsid w:val="00624E85"/>
    <w:rsid w:val="00630B4A"/>
    <w:rsid w:val="006431CE"/>
    <w:rsid w:val="006475AC"/>
    <w:rsid w:val="00652C54"/>
    <w:rsid w:val="00652FC2"/>
    <w:rsid w:val="006538C6"/>
    <w:rsid w:val="00655850"/>
    <w:rsid w:val="006579C9"/>
    <w:rsid w:val="00661DFD"/>
    <w:rsid w:val="0066266B"/>
    <w:rsid w:val="00677E3E"/>
    <w:rsid w:val="006835AB"/>
    <w:rsid w:val="0068433E"/>
    <w:rsid w:val="0068576B"/>
    <w:rsid w:val="0069073A"/>
    <w:rsid w:val="00692637"/>
    <w:rsid w:val="006A048A"/>
    <w:rsid w:val="006A2940"/>
    <w:rsid w:val="006A2B82"/>
    <w:rsid w:val="006A3C2F"/>
    <w:rsid w:val="006A4733"/>
    <w:rsid w:val="006A4F4F"/>
    <w:rsid w:val="006B13F7"/>
    <w:rsid w:val="006B2F63"/>
    <w:rsid w:val="006B60D5"/>
    <w:rsid w:val="006B7C25"/>
    <w:rsid w:val="006C0000"/>
    <w:rsid w:val="006C1791"/>
    <w:rsid w:val="006D0850"/>
    <w:rsid w:val="006E1DA8"/>
    <w:rsid w:val="006E2E12"/>
    <w:rsid w:val="00700ABD"/>
    <w:rsid w:val="0070169A"/>
    <w:rsid w:val="00703C3C"/>
    <w:rsid w:val="00707A79"/>
    <w:rsid w:val="00717688"/>
    <w:rsid w:val="00722857"/>
    <w:rsid w:val="00723BD6"/>
    <w:rsid w:val="00723E7C"/>
    <w:rsid w:val="00726C4A"/>
    <w:rsid w:val="007273C7"/>
    <w:rsid w:val="00727F07"/>
    <w:rsid w:val="00731D6A"/>
    <w:rsid w:val="00732ACB"/>
    <w:rsid w:val="00734597"/>
    <w:rsid w:val="00744D93"/>
    <w:rsid w:val="00747F83"/>
    <w:rsid w:val="00751616"/>
    <w:rsid w:val="007525D8"/>
    <w:rsid w:val="00752B39"/>
    <w:rsid w:val="0075309A"/>
    <w:rsid w:val="00754774"/>
    <w:rsid w:val="00760609"/>
    <w:rsid w:val="00774F98"/>
    <w:rsid w:val="007761BA"/>
    <w:rsid w:val="00777142"/>
    <w:rsid w:val="007778B2"/>
    <w:rsid w:val="00780A65"/>
    <w:rsid w:val="00780F43"/>
    <w:rsid w:val="00781E6B"/>
    <w:rsid w:val="00785D3F"/>
    <w:rsid w:val="00787CAA"/>
    <w:rsid w:val="007A0397"/>
    <w:rsid w:val="007A33BA"/>
    <w:rsid w:val="007A38B4"/>
    <w:rsid w:val="007A402A"/>
    <w:rsid w:val="007A49F8"/>
    <w:rsid w:val="007A780E"/>
    <w:rsid w:val="007A793D"/>
    <w:rsid w:val="007B0A64"/>
    <w:rsid w:val="007B0DB1"/>
    <w:rsid w:val="007B1CBE"/>
    <w:rsid w:val="007B242F"/>
    <w:rsid w:val="007B3E79"/>
    <w:rsid w:val="007B429C"/>
    <w:rsid w:val="007B43DE"/>
    <w:rsid w:val="007B7E30"/>
    <w:rsid w:val="007C1253"/>
    <w:rsid w:val="007C19ED"/>
    <w:rsid w:val="007C47DA"/>
    <w:rsid w:val="007C4C9F"/>
    <w:rsid w:val="007C5239"/>
    <w:rsid w:val="007C6AFE"/>
    <w:rsid w:val="007D279F"/>
    <w:rsid w:val="007D5271"/>
    <w:rsid w:val="007D5F86"/>
    <w:rsid w:val="007D77FF"/>
    <w:rsid w:val="007E516F"/>
    <w:rsid w:val="007F04EF"/>
    <w:rsid w:val="007F4B33"/>
    <w:rsid w:val="007F7EA8"/>
    <w:rsid w:val="00802A75"/>
    <w:rsid w:val="008036FF"/>
    <w:rsid w:val="00806FB6"/>
    <w:rsid w:val="00810617"/>
    <w:rsid w:val="00810B6E"/>
    <w:rsid w:val="00816E5E"/>
    <w:rsid w:val="00821226"/>
    <w:rsid w:val="00821ADA"/>
    <w:rsid w:val="00822B8B"/>
    <w:rsid w:val="00834D0E"/>
    <w:rsid w:val="00843687"/>
    <w:rsid w:val="00843F15"/>
    <w:rsid w:val="00845230"/>
    <w:rsid w:val="008567C6"/>
    <w:rsid w:val="00861C8C"/>
    <w:rsid w:val="00862B3C"/>
    <w:rsid w:val="008632ED"/>
    <w:rsid w:val="00870D4A"/>
    <w:rsid w:val="00871EAD"/>
    <w:rsid w:val="008724FE"/>
    <w:rsid w:val="00875993"/>
    <w:rsid w:val="00876469"/>
    <w:rsid w:val="00877080"/>
    <w:rsid w:val="00881421"/>
    <w:rsid w:val="00883310"/>
    <w:rsid w:val="00883F5C"/>
    <w:rsid w:val="0088547B"/>
    <w:rsid w:val="008877D8"/>
    <w:rsid w:val="0089520E"/>
    <w:rsid w:val="008979B6"/>
    <w:rsid w:val="008A2ECC"/>
    <w:rsid w:val="008A3ABF"/>
    <w:rsid w:val="008A78F4"/>
    <w:rsid w:val="008A7972"/>
    <w:rsid w:val="008B0CF6"/>
    <w:rsid w:val="008B1286"/>
    <w:rsid w:val="008B139E"/>
    <w:rsid w:val="008B1A88"/>
    <w:rsid w:val="008B2638"/>
    <w:rsid w:val="008B3C77"/>
    <w:rsid w:val="008C104E"/>
    <w:rsid w:val="008C1D3B"/>
    <w:rsid w:val="008C2C41"/>
    <w:rsid w:val="008C78A8"/>
    <w:rsid w:val="008C7CA7"/>
    <w:rsid w:val="008D03CB"/>
    <w:rsid w:val="008D2A3E"/>
    <w:rsid w:val="008D49B8"/>
    <w:rsid w:val="008D4CDD"/>
    <w:rsid w:val="008D71C1"/>
    <w:rsid w:val="008E037C"/>
    <w:rsid w:val="008E13C3"/>
    <w:rsid w:val="008E1BD9"/>
    <w:rsid w:val="008E49C8"/>
    <w:rsid w:val="008E6F0F"/>
    <w:rsid w:val="008F1144"/>
    <w:rsid w:val="008F1592"/>
    <w:rsid w:val="00904EC4"/>
    <w:rsid w:val="00906EDB"/>
    <w:rsid w:val="00907DDE"/>
    <w:rsid w:val="0091548C"/>
    <w:rsid w:val="009164CE"/>
    <w:rsid w:val="00916779"/>
    <w:rsid w:val="009229BF"/>
    <w:rsid w:val="009257FF"/>
    <w:rsid w:val="00925C11"/>
    <w:rsid w:val="00927A65"/>
    <w:rsid w:val="00930187"/>
    <w:rsid w:val="00931442"/>
    <w:rsid w:val="00935954"/>
    <w:rsid w:val="009378DB"/>
    <w:rsid w:val="00944BC2"/>
    <w:rsid w:val="00960428"/>
    <w:rsid w:val="009675A4"/>
    <w:rsid w:val="00982B73"/>
    <w:rsid w:val="0098713B"/>
    <w:rsid w:val="00992348"/>
    <w:rsid w:val="009939C6"/>
    <w:rsid w:val="009A1650"/>
    <w:rsid w:val="009A594B"/>
    <w:rsid w:val="009A6F73"/>
    <w:rsid w:val="009B131F"/>
    <w:rsid w:val="009B2816"/>
    <w:rsid w:val="009B4E45"/>
    <w:rsid w:val="009D2E6B"/>
    <w:rsid w:val="009D43F6"/>
    <w:rsid w:val="009D4E24"/>
    <w:rsid w:val="009E13B7"/>
    <w:rsid w:val="009E2BD6"/>
    <w:rsid w:val="009E7043"/>
    <w:rsid w:val="009F1FD3"/>
    <w:rsid w:val="009F3604"/>
    <w:rsid w:val="009F51D4"/>
    <w:rsid w:val="00A02998"/>
    <w:rsid w:val="00A04565"/>
    <w:rsid w:val="00A0484A"/>
    <w:rsid w:val="00A10233"/>
    <w:rsid w:val="00A1182D"/>
    <w:rsid w:val="00A14CCE"/>
    <w:rsid w:val="00A229C6"/>
    <w:rsid w:val="00A22BFF"/>
    <w:rsid w:val="00A2344E"/>
    <w:rsid w:val="00A23595"/>
    <w:rsid w:val="00A242C1"/>
    <w:rsid w:val="00A267D8"/>
    <w:rsid w:val="00A32896"/>
    <w:rsid w:val="00A361CF"/>
    <w:rsid w:val="00A40035"/>
    <w:rsid w:val="00A40B74"/>
    <w:rsid w:val="00A50CE4"/>
    <w:rsid w:val="00A51C4C"/>
    <w:rsid w:val="00A61569"/>
    <w:rsid w:val="00A704FE"/>
    <w:rsid w:val="00A70FB4"/>
    <w:rsid w:val="00A715E7"/>
    <w:rsid w:val="00A8083E"/>
    <w:rsid w:val="00A851FD"/>
    <w:rsid w:val="00A8752C"/>
    <w:rsid w:val="00A9222E"/>
    <w:rsid w:val="00A93144"/>
    <w:rsid w:val="00A934DB"/>
    <w:rsid w:val="00A93E65"/>
    <w:rsid w:val="00A95945"/>
    <w:rsid w:val="00AA231F"/>
    <w:rsid w:val="00AA26DE"/>
    <w:rsid w:val="00AA3C04"/>
    <w:rsid w:val="00AB3C43"/>
    <w:rsid w:val="00AB53DD"/>
    <w:rsid w:val="00AB79CB"/>
    <w:rsid w:val="00AD3F16"/>
    <w:rsid w:val="00AD6E05"/>
    <w:rsid w:val="00AD6F7A"/>
    <w:rsid w:val="00AE4EA5"/>
    <w:rsid w:val="00AE61DD"/>
    <w:rsid w:val="00AE732C"/>
    <w:rsid w:val="00AE7D88"/>
    <w:rsid w:val="00AF448D"/>
    <w:rsid w:val="00B00B82"/>
    <w:rsid w:val="00B013AF"/>
    <w:rsid w:val="00B0469E"/>
    <w:rsid w:val="00B04F7A"/>
    <w:rsid w:val="00B14B3F"/>
    <w:rsid w:val="00B2624C"/>
    <w:rsid w:val="00B2672E"/>
    <w:rsid w:val="00B26A85"/>
    <w:rsid w:val="00B3223D"/>
    <w:rsid w:val="00B340D3"/>
    <w:rsid w:val="00B350C0"/>
    <w:rsid w:val="00B41E65"/>
    <w:rsid w:val="00B5067C"/>
    <w:rsid w:val="00B508A4"/>
    <w:rsid w:val="00B611D5"/>
    <w:rsid w:val="00B616A5"/>
    <w:rsid w:val="00B6237F"/>
    <w:rsid w:val="00B72C72"/>
    <w:rsid w:val="00B741A5"/>
    <w:rsid w:val="00B75E98"/>
    <w:rsid w:val="00B77120"/>
    <w:rsid w:val="00B80110"/>
    <w:rsid w:val="00B81931"/>
    <w:rsid w:val="00B81A39"/>
    <w:rsid w:val="00B85BF5"/>
    <w:rsid w:val="00B86229"/>
    <w:rsid w:val="00B907B5"/>
    <w:rsid w:val="00B93B46"/>
    <w:rsid w:val="00B94DD9"/>
    <w:rsid w:val="00B95D04"/>
    <w:rsid w:val="00BA09DD"/>
    <w:rsid w:val="00BA667F"/>
    <w:rsid w:val="00BA6D13"/>
    <w:rsid w:val="00BB102E"/>
    <w:rsid w:val="00BB1C1E"/>
    <w:rsid w:val="00BB1FCE"/>
    <w:rsid w:val="00BB33AA"/>
    <w:rsid w:val="00BB4B50"/>
    <w:rsid w:val="00BB544C"/>
    <w:rsid w:val="00BB5B4D"/>
    <w:rsid w:val="00BB6895"/>
    <w:rsid w:val="00BB7096"/>
    <w:rsid w:val="00BC2399"/>
    <w:rsid w:val="00BC2789"/>
    <w:rsid w:val="00BC29E2"/>
    <w:rsid w:val="00BC4ECF"/>
    <w:rsid w:val="00BD2801"/>
    <w:rsid w:val="00BD40FE"/>
    <w:rsid w:val="00BD4779"/>
    <w:rsid w:val="00BD5B70"/>
    <w:rsid w:val="00BE092E"/>
    <w:rsid w:val="00BE7F3C"/>
    <w:rsid w:val="00BF13B5"/>
    <w:rsid w:val="00C021FC"/>
    <w:rsid w:val="00C0431A"/>
    <w:rsid w:val="00C06644"/>
    <w:rsid w:val="00C17B27"/>
    <w:rsid w:val="00C21AA8"/>
    <w:rsid w:val="00C23143"/>
    <w:rsid w:val="00C27CD5"/>
    <w:rsid w:val="00C3276B"/>
    <w:rsid w:val="00C32CBB"/>
    <w:rsid w:val="00C33D19"/>
    <w:rsid w:val="00C41120"/>
    <w:rsid w:val="00C43846"/>
    <w:rsid w:val="00C45317"/>
    <w:rsid w:val="00C50DE9"/>
    <w:rsid w:val="00C51B7A"/>
    <w:rsid w:val="00C54F1B"/>
    <w:rsid w:val="00C644D6"/>
    <w:rsid w:val="00C704EE"/>
    <w:rsid w:val="00C70845"/>
    <w:rsid w:val="00C7418C"/>
    <w:rsid w:val="00C77C00"/>
    <w:rsid w:val="00C81879"/>
    <w:rsid w:val="00C828CB"/>
    <w:rsid w:val="00C85A88"/>
    <w:rsid w:val="00C86819"/>
    <w:rsid w:val="00C90FF4"/>
    <w:rsid w:val="00C94E90"/>
    <w:rsid w:val="00C96B32"/>
    <w:rsid w:val="00CA0F36"/>
    <w:rsid w:val="00CA6F42"/>
    <w:rsid w:val="00CB07EB"/>
    <w:rsid w:val="00CB1121"/>
    <w:rsid w:val="00CB1A95"/>
    <w:rsid w:val="00CB2507"/>
    <w:rsid w:val="00CB2AD4"/>
    <w:rsid w:val="00CB3179"/>
    <w:rsid w:val="00CB4EFD"/>
    <w:rsid w:val="00CB5849"/>
    <w:rsid w:val="00CB72C7"/>
    <w:rsid w:val="00CC0C96"/>
    <w:rsid w:val="00CC228B"/>
    <w:rsid w:val="00CC4D85"/>
    <w:rsid w:val="00CC56B3"/>
    <w:rsid w:val="00CC6462"/>
    <w:rsid w:val="00CC6A04"/>
    <w:rsid w:val="00CD3AE1"/>
    <w:rsid w:val="00CD4563"/>
    <w:rsid w:val="00CD5F18"/>
    <w:rsid w:val="00CD62A3"/>
    <w:rsid w:val="00CD6CFC"/>
    <w:rsid w:val="00CE199A"/>
    <w:rsid w:val="00CE2F88"/>
    <w:rsid w:val="00CE5E69"/>
    <w:rsid w:val="00CE6C9D"/>
    <w:rsid w:val="00CE6DC8"/>
    <w:rsid w:val="00CE7B84"/>
    <w:rsid w:val="00CF07A9"/>
    <w:rsid w:val="00CF30B0"/>
    <w:rsid w:val="00CF7537"/>
    <w:rsid w:val="00D01AE0"/>
    <w:rsid w:val="00D042C8"/>
    <w:rsid w:val="00D16019"/>
    <w:rsid w:val="00D20905"/>
    <w:rsid w:val="00D21F1D"/>
    <w:rsid w:val="00D22946"/>
    <w:rsid w:val="00D27587"/>
    <w:rsid w:val="00D34FF1"/>
    <w:rsid w:val="00D36029"/>
    <w:rsid w:val="00D360CF"/>
    <w:rsid w:val="00D36C17"/>
    <w:rsid w:val="00D4045E"/>
    <w:rsid w:val="00D41799"/>
    <w:rsid w:val="00D43CD0"/>
    <w:rsid w:val="00D44105"/>
    <w:rsid w:val="00D5664D"/>
    <w:rsid w:val="00D61EF0"/>
    <w:rsid w:val="00D62EF6"/>
    <w:rsid w:val="00D6396A"/>
    <w:rsid w:val="00D737BC"/>
    <w:rsid w:val="00D755D3"/>
    <w:rsid w:val="00D81D5B"/>
    <w:rsid w:val="00D85175"/>
    <w:rsid w:val="00D85D7E"/>
    <w:rsid w:val="00D94627"/>
    <w:rsid w:val="00D95341"/>
    <w:rsid w:val="00D9587D"/>
    <w:rsid w:val="00DA29C6"/>
    <w:rsid w:val="00DA4F2A"/>
    <w:rsid w:val="00DA7FE2"/>
    <w:rsid w:val="00DB4621"/>
    <w:rsid w:val="00DB7ACB"/>
    <w:rsid w:val="00DC6992"/>
    <w:rsid w:val="00DD386F"/>
    <w:rsid w:val="00DD38AC"/>
    <w:rsid w:val="00DD4E21"/>
    <w:rsid w:val="00DD7454"/>
    <w:rsid w:val="00DD7CEF"/>
    <w:rsid w:val="00DE0DB3"/>
    <w:rsid w:val="00DE1846"/>
    <w:rsid w:val="00DE2174"/>
    <w:rsid w:val="00DE73F7"/>
    <w:rsid w:val="00DE7E57"/>
    <w:rsid w:val="00DF0AA2"/>
    <w:rsid w:val="00DF1D5A"/>
    <w:rsid w:val="00DF5BC9"/>
    <w:rsid w:val="00DF6243"/>
    <w:rsid w:val="00DF66B1"/>
    <w:rsid w:val="00DF7D45"/>
    <w:rsid w:val="00E012A3"/>
    <w:rsid w:val="00E0510E"/>
    <w:rsid w:val="00E07A08"/>
    <w:rsid w:val="00E10D27"/>
    <w:rsid w:val="00E16766"/>
    <w:rsid w:val="00E21500"/>
    <w:rsid w:val="00E26757"/>
    <w:rsid w:val="00E313E4"/>
    <w:rsid w:val="00E327D1"/>
    <w:rsid w:val="00E3690F"/>
    <w:rsid w:val="00E373B0"/>
    <w:rsid w:val="00E40251"/>
    <w:rsid w:val="00E41B6B"/>
    <w:rsid w:val="00E45906"/>
    <w:rsid w:val="00E46958"/>
    <w:rsid w:val="00E47B92"/>
    <w:rsid w:val="00E5183B"/>
    <w:rsid w:val="00E520E3"/>
    <w:rsid w:val="00E55796"/>
    <w:rsid w:val="00E55D0B"/>
    <w:rsid w:val="00E60605"/>
    <w:rsid w:val="00E6627E"/>
    <w:rsid w:val="00E663BF"/>
    <w:rsid w:val="00E72B6B"/>
    <w:rsid w:val="00E736EF"/>
    <w:rsid w:val="00E824CF"/>
    <w:rsid w:val="00E86285"/>
    <w:rsid w:val="00E86327"/>
    <w:rsid w:val="00E923A0"/>
    <w:rsid w:val="00E93C5F"/>
    <w:rsid w:val="00E94022"/>
    <w:rsid w:val="00E9417B"/>
    <w:rsid w:val="00E96634"/>
    <w:rsid w:val="00E96AB3"/>
    <w:rsid w:val="00E979F0"/>
    <w:rsid w:val="00EA0061"/>
    <w:rsid w:val="00EA0C1F"/>
    <w:rsid w:val="00EA114F"/>
    <w:rsid w:val="00EA11E2"/>
    <w:rsid w:val="00EA21AD"/>
    <w:rsid w:val="00EA49A7"/>
    <w:rsid w:val="00EA5386"/>
    <w:rsid w:val="00EA602A"/>
    <w:rsid w:val="00EB409A"/>
    <w:rsid w:val="00EB51A0"/>
    <w:rsid w:val="00EB6CF3"/>
    <w:rsid w:val="00EC2609"/>
    <w:rsid w:val="00EC7068"/>
    <w:rsid w:val="00ED1C58"/>
    <w:rsid w:val="00ED3250"/>
    <w:rsid w:val="00ED706E"/>
    <w:rsid w:val="00EE21C2"/>
    <w:rsid w:val="00EE4D22"/>
    <w:rsid w:val="00EE4D78"/>
    <w:rsid w:val="00EE6350"/>
    <w:rsid w:val="00EE7B69"/>
    <w:rsid w:val="00EF1A02"/>
    <w:rsid w:val="00EF51BD"/>
    <w:rsid w:val="00EF6FBF"/>
    <w:rsid w:val="00EF73CC"/>
    <w:rsid w:val="00F0020A"/>
    <w:rsid w:val="00F02F29"/>
    <w:rsid w:val="00F07D75"/>
    <w:rsid w:val="00F11DE2"/>
    <w:rsid w:val="00F13904"/>
    <w:rsid w:val="00F14E8C"/>
    <w:rsid w:val="00F157D2"/>
    <w:rsid w:val="00F2032C"/>
    <w:rsid w:val="00F23005"/>
    <w:rsid w:val="00F24927"/>
    <w:rsid w:val="00F2530A"/>
    <w:rsid w:val="00F313FB"/>
    <w:rsid w:val="00F31E8A"/>
    <w:rsid w:val="00F3470A"/>
    <w:rsid w:val="00F4066C"/>
    <w:rsid w:val="00F419CB"/>
    <w:rsid w:val="00F4691B"/>
    <w:rsid w:val="00F46A0C"/>
    <w:rsid w:val="00F472C8"/>
    <w:rsid w:val="00F47F27"/>
    <w:rsid w:val="00F532E5"/>
    <w:rsid w:val="00F558ED"/>
    <w:rsid w:val="00F611D1"/>
    <w:rsid w:val="00F62078"/>
    <w:rsid w:val="00F679B6"/>
    <w:rsid w:val="00F70C8E"/>
    <w:rsid w:val="00F723D3"/>
    <w:rsid w:val="00F7327C"/>
    <w:rsid w:val="00F7646E"/>
    <w:rsid w:val="00F76854"/>
    <w:rsid w:val="00F76C4F"/>
    <w:rsid w:val="00F82419"/>
    <w:rsid w:val="00F8367B"/>
    <w:rsid w:val="00F836EF"/>
    <w:rsid w:val="00F8592A"/>
    <w:rsid w:val="00F87ABD"/>
    <w:rsid w:val="00F87F63"/>
    <w:rsid w:val="00F90D3A"/>
    <w:rsid w:val="00F913B2"/>
    <w:rsid w:val="00F913F7"/>
    <w:rsid w:val="00F919BC"/>
    <w:rsid w:val="00F928CE"/>
    <w:rsid w:val="00F93A87"/>
    <w:rsid w:val="00F96380"/>
    <w:rsid w:val="00FA41D2"/>
    <w:rsid w:val="00FA6D2B"/>
    <w:rsid w:val="00FA758A"/>
    <w:rsid w:val="00FB6359"/>
    <w:rsid w:val="00FB78FB"/>
    <w:rsid w:val="00FC5723"/>
    <w:rsid w:val="00FC7D23"/>
    <w:rsid w:val="00FD5F4D"/>
    <w:rsid w:val="00FD629F"/>
    <w:rsid w:val="00FE11E4"/>
    <w:rsid w:val="00FE2CFF"/>
    <w:rsid w:val="00FE3619"/>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C42C9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7/3/9/108220-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7F2D2-CFC6-4BED-A9E4-71DD7979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4</cp:revision>
  <cp:lastPrinted>2016-08-15T23:02:00Z</cp:lastPrinted>
  <dcterms:created xsi:type="dcterms:W3CDTF">2017-04-07T14:52:00Z</dcterms:created>
  <dcterms:modified xsi:type="dcterms:W3CDTF">2017-04-07T14:53:00Z</dcterms:modified>
</cp:coreProperties>
</file>