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56D" w:rsidRPr="00D853CA" w:rsidRDefault="00AB156D" w:rsidP="00AB156D">
      <w:pPr>
        <w:ind w:left="360"/>
        <w:rPr>
          <w:rFonts w:asciiTheme="minorHAnsi" w:hAnsiTheme="minorHAnsi"/>
          <w:b/>
          <w:sz w:val="22"/>
          <w:szCs w:val="22"/>
        </w:rPr>
      </w:pPr>
      <w:r w:rsidRPr="00D853CA">
        <w:rPr>
          <w:rFonts w:asciiTheme="minorHAnsi" w:hAnsiTheme="minorHAnsi"/>
          <w:b/>
          <w:sz w:val="22"/>
          <w:szCs w:val="22"/>
        </w:rPr>
        <w:t xml:space="preserve">AGENDA </w:t>
      </w:r>
    </w:p>
    <w:p w:rsidR="00AB156D" w:rsidRPr="00D853CA" w:rsidRDefault="00C56154" w:rsidP="00AB156D">
      <w:pPr>
        <w:ind w:left="360"/>
        <w:rPr>
          <w:rFonts w:asciiTheme="minorHAnsi" w:hAnsiTheme="minorHAnsi"/>
          <w:b/>
          <w:color w:val="000000"/>
          <w:sz w:val="22"/>
          <w:szCs w:val="22"/>
        </w:rPr>
      </w:pPr>
      <w:r w:rsidRPr="00D853CA">
        <w:rPr>
          <w:rFonts w:asciiTheme="minorHAnsi" w:hAnsiTheme="minorHAnsi"/>
          <w:b/>
          <w:sz w:val="22"/>
          <w:szCs w:val="22"/>
        </w:rPr>
        <w:t>M</w:t>
      </w:r>
      <w:r w:rsidR="0035279D">
        <w:rPr>
          <w:rFonts w:asciiTheme="minorHAnsi" w:hAnsiTheme="minorHAnsi"/>
          <w:b/>
          <w:sz w:val="22"/>
          <w:szCs w:val="22"/>
        </w:rPr>
        <w:t>DWG</w:t>
      </w:r>
      <w:r w:rsidR="00AB156D" w:rsidRPr="00D853CA">
        <w:rPr>
          <w:rFonts w:asciiTheme="minorHAnsi" w:hAnsiTheme="minorHAnsi"/>
          <w:b/>
          <w:sz w:val="22"/>
          <w:szCs w:val="22"/>
        </w:rPr>
        <w:t xml:space="preserve"> MEETING</w:t>
      </w:r>
      <w:r w:rsidR="00AB156D" w:rsidRPr="00D853CA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</w:p>
    <w:p w:rsidR="00AB156D" w:rsidRPr="00D853CA" w:rsidRDefault="00453CB9" w:rsidP="00AB156D">
      <w:pPr>
        <w:ind w:left="360"/>
        <w:rPr>
          <w:rFonts w:asciiTheme="minorHAnsi" w:hAnsiTheme="minorHAnsi"/>
          <w:b/>
          <w:color w:val="000000"/>
          <w:sz w:val="22"/>
          <w:szCs w:val="22"/>
        </w:rPr>
      </w:pPr>
      <w:r w:rsidRPr="00317DE8">
        <w:rPr>
          <w:rFonts w:asciiTheme="minorHAnsi" w:hAnsiTheme="minorHAnsi"/>
          <w:b/>
          <w:color w:val="000000"/>
          <w:sz w:val="22"/>
          <w:szCs w:val="22"/>
        </w:rPr>
        <w:t>WebEx</w:t>
      </w:r>
      <w:r w:rsidR="008E38AB">
        <w:rPr>
          <w:rFonts w:asciiTheme="minorHAnsi" w:hAnsiTheme="minorHAnsi"/>
          <w:b/>
          <w:color w:val="000000"/>
          <w:sz w:val="22"/>
          <w:szCs w:val="22"/>
        </w:rPr>
        <w:t xml:space="preserve"> &amp; On-site, Room 210A</w:t>
      </w:r>
    </w:p>
    <w:p w:rsidR="00C56154" w:rsidRPr="00D853CA" w:rsidRDefault="00233A1F" w:rsidP="00C56154">
      <w:pPr>
        <w:ind w:left="360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  <w:szCs w:val="22"/>
        </w:rPr>
        <w:t>January 23</w:t>
      </w:r>
      <w:r w:rsidR="00C56154" w:rsidRPr="00D853CA">
        <w:rPr>
          <w:rFonts w:asciiTheme="minorHAnsi" w:hAnsiTheme="minorHAnsi"/>
          <w:b/>
          <w:color w:val="000000"/>
          <w:sz w:val="22"/>
          <w:szCs w:val="22"/>
        </w:rPr>
        <w:t>, 201</w:t>
      </w:r>
      <w:r w:rsidR="00A27879">
        <w:rPr>
          <w:rFonts w:asciiTheme="minorHAnsi" w:hAnsiTheme="minorHAnsi"/>
          <w:b/>
          <w:color w:val="000000"/>
          <w:sz w:val="22"/>
          <w:szCs w:val="22"/>
        </w:rPr>
        <w:t>6</w:t>
      </w:r>
      <w:r w:rsidR="00C56154" w:rsidRPr="00D853CA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r w:rsidR="001B3DD0">
        <w:rPr>
          <w:rFonts w:asciiTheme="minorHAnsi" w:hAnsiTheme="minorHAnsi"/>
          <w:b/>
          <w:color w:val="000000"/>
          <w:sz w:val="22"/>
          <w:szCs w:val="22"/>
        </w:rPr>
        <w:t>9</w:t>
      </w:r>
      <w:r w:rsidR="001B712A">
        <w:rPr>
          <w:rFonts w:asciiTheme="minorHAnsi" w:hAnsiTheme="minorHAnsi"/>
          <w:b/>
          <w:color w:val="000000"/>
          <w:sz w:val="22"/>
          <w:szCs w:val="22"/>
        </w:rPr>
        <w:t>:</w:t>
      </w:r>
      <w:r w:rsidR="00A27879">
        <w:rPr>
          <w:rFonts w:asciiTheme="minorHAnsi" w:hAnsiTheme="minorHAnsi"/>
          <w:b/>
          <w:color w:val="000000"/>
          <w:sz w:val="22"/>
          <w:szCs w:val="22"/>
        </w:rPr>
        <w:t>3</w:t>
      </w:r>
      <w:r w:rsidR="000039DF">
        <w:rPr>
          <w:rFonts w:asciiTheme="minorHAnsi" w:hAnsiTheme="minorHAnsi"/>
          <w:b/>
          <w:color w:val="000000"/>
          <w:sz w:val="22"/>
          <w:szCs w:val="22"/>
        </w:rPr>
        <w:t>0</w:t>
      </w:r>
      <w:r w:rsidR="00FF43D1" w:rsidRPr="00D853CA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r w:rsidR="001B3DD0">
        <w:rPr>
          <w:rFonts w:asciiTheme="minorHAnsi" w:hAnsiTheme="minorHAnsi"/>
          <w:b/>
          <w:color w:val="000000"/>
          <w:sz w:val="22"/>
          <w:szCs w:val="22"/>
        </w:rPr>
        <w:t>A</w:t>
      </w:r>
      <w:r w:rsidR="00FF43D1" w:rsidRPr="00D853CA">
        <w:rPr>
          <w:rFonts w:asciiTheme="minorHAnsi" w:hAnsiTheme="minorHAnsi"/>
          <w:b/>
          <w:color w:val="000000"/>
          <w:sz w:val="22"/>
          <w:szCs w:val="22"/>
        </w:rPr>
        <w:t>M</w:t>
      </w:r>
      <w:r w:rsidR="00C56154" w:rsidRPr="00D853CA">
        <w:rPr>
          <w:rFonts w:asciiTheme="minorHAnsi" w:hAnsiTheme="minorHAnsi"/>
          <w:b/>
          <w:color w:val="000000"/>
          <w:sz w:val="22"/>
          <w:szCs w:val="22"/>
        </w:rPr>
        <w:t>-</w:t>
      </w:r>
      <w:r w:rsidR="001B3DD0">
        <w:rPr>
          <w:rFonts w:asciiTheme="minorHAnsi" w:hAnsiTheme="minorHAnsi"/>
          <w:b/>
          <w:color w:val="000000"/>
          <w:sz w:val="22"/>
          <w:szCs w:val="22"/>
        </w:rPr>
        <w:t>12</w:t>
      </w:r>
      <w:r w:rsidR="00C56154" w:rsidRPr="00D853CA">
        <w:rPr>
          <w:rFonts w:asciiTheme="minorHAnsi" w:hAnsiTheme="minorHAnsi"/>
          <w:b/>
          <w:color w:val="000000"/>
          <w:sz w:val="22"/>
          <w:szCs w:val="22"/>
        </w:rPr>
        <w:t>:</w:t>
      </w:r>
      <w:r w:rsidR="00A27879">
        <w:rPr>
          <w:rFonts w:asciiTheme="minorHAnsi" w:hAnsiTheme="minorHAnsi"/>
          <w:b/>
          <w:color w:val="000000"/>
          <w:sz w:val="22"/>
          <w:szCs w:val="22"/>
        </w:rPr>
        <w:t>0</w:t>
      </w:r>
      <w:r w:rsidR="00C56154" w:rsidRPr="00D853CA">
        <w:rPr>
          <w:rFonts w:asciiTheme="minorHAnsi" w:hAnsiTheme="minorHAnsi"/>
          <w:b/>
          <w:color w:val="000000"/>
          <w:sz w:val="22"/>
          <w:szCs w:val="22"/>
        </w:rPr>
        <w:t>0 PM</w:t>
      </w:r>
    </w:p>
    <w:p w:rsidR="00AB156D" w:rsidRPr="00D853CA" w:rsidRDefault="00AB156D" w:rsidP="00AB156D">
      <w:pPr>
        <w:ind w:left="360"/>
        <w:rPr>
          <w:rFonts w:asciiTheme="minorHAnsi" w:hAnsiTheme="minorHAnsi"/>
          <w:b/>
          <w:color w:val="000000"/>
          <w:sz w:val="22"/>
          <w:szCs w:val="22"/>
        </w:rPr>
      </w:pPr>
    </w:p>
    <w:p w:rsidR="001B3DD0" w:rsidRPr="001B3DD0" w:rsidRDefault="008D51EF" w:rsidP="001B3DD0">
      <w:pPr>
        <w:ind w:firstLine="720"/>
        <w:rPr>
          <w:rFonts w:asciiTheme="minorHAnsi" w:hAnsiTheme="minorHAnsi"/>
        </w:rPr>
      </w:pPr>
      <w:hyperlink r:id="rId8" w:history="1">
        <w:r w:rsidR="001B3DD0" w:rsidRPr="001B3DD0">
          <w:rPr>
            <w:rStyle w:val="Hyperlink"/>
            <w:rFonts w:asciiTheme="minorHAnsi" w:hAnsiTheme="minorHAnsi"/>
          </w:rPr>
          <w:t>http://ercot.webex.com</w:t>
        </w:r>
      </w:hyperlink>
    </w:p>
    <w:p w:rsidR="001B3DD0" w:rsidRPr="001B3DD0" w:rsidRDefault="001B3DD0" w:rsidP="001B3DD0">
      <w:pPr>
        <w:ind w:firstLine="720"/>
        <w:rPr>
          <w:rFonts w:ascii="Calibri" w:hAnsi="Calibri"/>
          <w:sz w:val="22"/>
          <w:szCs w:val="22"/>
        </w:rPr>
      </w:pPr>
      <w:r w:rsidRPr="001B3DD0">
        <w:rPr>
          <w:rFonts w:ascii="Calibri" w:hAnsi="Calibri"/>
          <w:sz w:val="22"/>
          <w:szCs w:val="22"/>
        </w:rPr>
        <w:t>Meeting Number:     </w:t>
      </w:r>
      <w:r w:rsidR="008E38AB" w:rsidRPr="008E38AB">
        <w:rPr>
          <w:rFonts w:ascii="Calibri" w:hAnsi="Calibri"/>
          <w:sz w:val="22"/>
          <w:szCs w:val="22"/>
        </w:rPr>
        <w:t>629 351 998</w:t>
      </w:r>
    </w:p>
    <w:p w:rsidR="001B3DD0" w:rsidRPr="001B3DD0" w:rsidRDefault="001B3DD0" w:rsidP="001B3DD0">
      <w:pPr>
        <w:ind w:firstLine="720"/>
        <w:rPr>
          <w:rFonts w:ascii="Calibri" w:hAnsi="Calibri"/>
          <w:sz w:val="22"/>
          <w:szCs w:val="22"/>
        </w:rPr>
      </w:pPr>
      <w:r w:rsidRPr="001B3DD0">
        <w:rPr>
          <w:rFonts w:ascii="Calibri" w:hAnsi="Calibri"/>
          <w:sz w:val="22"/>
          <w:szCs w:val="22"/>
        </w:rPr>
        <w:t>Meeting Password:    </w:t>
      </w:r>
      <w:proofErr w:type="spellStart"/>
      <w:r w:rsidRPr="001B3DD0">
        <w:rPr>
          <w:rFonts w:ascii="Calibri" w:hAnsi="Calibri"/>
          <w:sz w:val="22"/>
          <w:szCs w:val="22"/>
        </w:rPr>
        <w:t>Mdwg</w:t>
      </w:r>
      <w:proofErr w:type="spellEnd"/>
    </w:p>
    <w:p w:rsidR="001B3DD0" w:rsidRDefault="001B3DD0" w:rsidP="001B3DD0">
      <w:pPr>
        <w:ind w:firstLine="720"/>
        <w:rPr>
          <w:rFonts w:ascii="Calibri" w:hAnsi="Calibri"/>
          <w:sz w:val="22"/>
          <w:szCs w:val="22"/>
        </w:rPr>
      </w:pPr>
      <w:r w:rsidRPr="001B3DD0">
        <w:rPr>
          <w:rFonts w:ascii="Calibri" w:hAnsi="Calibri"/>
          <w:sz w:val="22"/>
          <w:szCs w:val="22"/>
        </w:rPr>
        <w:t>Audio Dial-In: 1.877.668.4493</w:t>
      </w:r>
    </w:p>
    <w:p w:rsidR="00D36B8F" w:rsidRDefault="00D36B8F" w:rsidP="001B3DD0">
      <w:pPr>
        <w:ind w:firstLine="720"/>
        <w:rPr>
          <w:rFonts w:ascii="Calibri" w:hAnsi="Calibri"/>
          <w:sz w:val="22"/>
          <w:szCs w:val="22"/>
        </w:rPr>
      </w:pPr>
    </w:p>
    <w:p w:rsidR="00D36B8F" w:rsidRDefault="00D36B8F" w:rsidP="001B3DD0">
      <w:pPr>
        <w:ind w:firstLine="720"/>
        <w:rPr>
          <w:rFonts w:ascii="Calibri" w:hAnsi="Calibri"/>
          <w:sz w:val="22"/>
          <w:szCs w:val="22"/>
          <w:u w:val="single"/>
        </w:rPr>
      </w:pPr>
      <w:r w:rsidRPr="00D36B8F">
        <w:rPr>
          <w:rFonts w:ascii="Calibri" w:hAnsi="Calibri"/>
          <w:sz w:val="22"/>
          <w:szCs w:val="22"/>
          <w:u w:val="single"/>
        </w:rPr>
        <w:t>Attendees</w:t>
      </w:r>
    </w:p>
    <w:p w:rsidR="00D36B8F" w:rsidRDefault="00D36B8F" w:rsidP="001B3DD0">
      <w:pPr>
        <w:ind w:firstLine="720"/>
        <w:rPr>
          <w:rFonts w:ascii="Calibri" w:hAnsi="Calibri"/>
          <w:sz w:val="22"/>
          <w:szCs w:val="22"/>
        </w:rPr>
      </w:pPr>
      <w:r w:rsidRPr="00D36B8F">
        <w:rPr>
          <w:rFonts w:ascii="Calibri" w:hAnsi="Calibri"/>
          <w:sz w:val="22"/>
          <w:szCs w:val="22"/>
        </w:rPr>
        <w:t>Julie Thomas – Vistra Energy</w:t>
      </w:r>
    </w:p>
    <w:p w:rsidR="001A194B" w:rsidRPr="00D36B8F" w:rsidRDefault="001A194B" w:rsidP="001B3DD0">
      <w:pPr>
        <w:ind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Kaci Jacobs – TXU Energy</w:t>
      </w:r>
    </w:p>
    <w:p w:rsidR="00D36B8F" w:rsidRPr="00D36B8F" w:rsidRDefault="00D36B8F" w:rsidP="001B3DD0">
      <w:pPr>
        <w:ind w:firstLine="720"/>
        <w:rPr>
          <w:rFonts w:ascii="Calibri" w:hAnsi="Calibri"/>
          <w:sz w:val="22"/>
          <w:szCs w:val="22"/>
        </w:rPr>
      </w:pPr>
      <w:r w:rsidRPr="00D36B8F">
        <w:rPr>
          <w:rFonts w:ascii="Calibri" w:hAnsi="Calibri"/>
          <w:sz w:val="22"/>
          <w:szCs w:val="22"/>
        </w:rPr>
        <w:t xml:space="preserve">Carolyn </w:t>
      </w:r>
      <w:r w:rsidR="00E27193">
        <w:rPr>
          <w:rFonts w:ascii="Calibri" w:hAnsi="Calibri"/>
          <w:sz w:val="22"/>
          <w:szCs w:val="22"/>
        </w:rPr>
        <w:t>R</w:t>
      </w:r>
      <w:r w:rsidRPr="00D36B8F">
        <w:rPr>
          <w:rFonts w:ascii="Calibri" w:hAnsi="Calibri"/>
          <w:sz w:val="22"/>
          <w:szCs w:val="22"/>
        </w:rPr>
        <w:t>eed – CNP</w:t>
      </w:r>
    </w:p>
    <w:p w:rsidR="00D36B8F" w:rsidRPr="00D36B8F" w:rsidRDefault="001C2B89" w:rsidP="001B3DD0">
      <w:pPr>
        <w:ind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Sam</w:t>
      </w:r>
      <w:r w:rsidR="00D36B8F" w:rsidRPr="00D36B8F">
        <w:rPr>
          <w:rFonts w:ascii="Calibri" w:hAnsi="Calibri"/>
          <w:sz w:val="22"/>
          <w:szCs w:val="22"/>
        </w:rPr>
        <w:t xml:space="preserve"> Pak</w:t>
      </w:r>
      <w:r w:rsidR="001254F4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–</w:t>
      </w:r>
      <w:r w:rsidR="001254F4">
        <w:rPr>
          <w:rFonts w:ascii="Calibri" w:hAnsi="Calibri"/>
          <w:sz w:val="22"/>
          <w:szCs w:val="22"/>
        </w:rPr>
        <w:t xml:space="preserve"> </w:t>
      </w:r>
      <w:proofErr w:type="spellStart"/>
      <w:r w:rsidR="001254F4">
        <w:rPr>
          <w:rFonts w:ascii="Calibri" w:hAnsi="Calibri"/>
          <w:sz w:val="22"/>
          <w:szCs w:val="22"/>
        </w:rPr>
        <w:t>Oncor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D36B8F" w:rsidRPr="00D36B8F" w:rsidRDefault="00D36B8F" w:rsidP="001B3DD0">
      <w:pPr>
        <w:ind w:firstLine="720"/>
        <w:rPr>
          <w:rFonts w:ascii="Calibri" w:hAnsi="Calibri"/>
          <w:sz w:val="22"/>
          <w:szCs w:val="22"/>
        </w:rPr>
      </w:pPr>
      <w:r w:rsidRPr="00D36B8F">
        <w:rPr>
          <w:rFonts w:ascii="Calibri" w:hAnsi="Calibri"/>
          <w:sz w:val="22"/>
          <w:szCs w:val="22"/>
        </w:rPr>
        <w:t>Lindsey</w:t>
      </w:r>
      <w:r w:rsidR="001254F4">
        <w:rPr>
          <w:rFonts w:ascii="Calibri" w:hAnsi="Calibri"/>
          <w:sz w:val="22"/>
          <w:szCs w:val="22"/>
        </w:rPr>
        <w:t xml:space="preserve"> B</w:t>
      </w:r>
      <w:r w:rsidR="00426712">
        <w:rPr>
          <w:rFonts w:ascii="Calibri" w:hAnsi="Calibri"/>
          <w:sz w:val="22"/>
          <w:szCs w:val="22"/>
        </w:rPr>
        <w:t>u</w:t>
      </w:r>
      <w:r w:rsidR="001254F4">
        <w:rPr>
          <w:rFonts w:ascii="Calibri" w:hAnsi="Calibri"/>
          <w:sz w:val="22"/>
          <w:szCs w:val="22"/>
        </w:rPr>
        <w:t>tterfield - ERCOT</w:t>
      </w:r>
    </w:p>
    <w:p w:rsidR="00D36B8F" w:rsidRPr="00D36B8F" w:rsidRDefault="00D36B8F" w:rsidP="001B3DD0">
      <w:pPr>
        <w:ind w:firstLine="720"/>
        <w:rPr>
          <w:rFonts w:ascii="Calibri" w:hAnsi="Calibri"/>
          <w:sz w:val="22"/>
          <w:szCs w:val="22"/>
        </w:rPr>
      </w:pPr>
      <w:r w:rsidRPr="00D36B8F">
        <w:rPr>
          <w:rFonts w:ascii="Calibri" w:hAnsi="Calibri"/>
          <w:sz w:val="22"/>
          <w:szCs w:val="22"/>
        </w:rPr>
        <w:t>T</w:t>
      </w:r>
      <w:r>
        <w:rPr>
          <w:rFonts w:ascii="Calibri" w:hAnsi="Calibri"/>
          <w:sz w:val="22"/>
          <w:szCs w:val="22"/>
        </w:rPr>
        <w:t>r</w:t>
      </w:r>
      <w:r w:rsidRPr="00D36B8F">
        <w:rPr>
          <w:rFonts w:ascii="Calibri" w:hAnsi="Calibri"/>
          <w:sz w:val="22"/>
          <w:szCs w:val="22"/>
        </w:rPr>
        <w:t xml:space="preserve">oy </w:t>
      </w:r>
      <w:r>
        <w:rPr>
          <w:rFonts w:ascii="Calibri" w:hAnsi="Calibri"/>
          <w:sz w:val="22"/>
          <w:szCs w:val="22"/>
        </w:rPr>
        <w:t xml:space="preserve">Anderson </w:t>
      </w:r>
      <w:r w:rsidR="00F27245">
        <w:rPr>
          <w:rFonts w:ascii="Calibri" w:hAnsi="Calibri"/>
          <w:sz w:val="22"/>
          <w:szCs w:val="22"/>
        </w:rPr>
        <w:t>–</w:t>
      </w:r>
      <w:r>
        <w:rPr>
          <w:rFonts w:ascii="Calibri" w:hAnsi="Calibri"/>
          <w:sz w:val="22"/>
          <w:szCs w:val="22"/>
        </w:rPr>
        <w:t xml:space="preserve"> ERCOT</w:t>
      </w:r>
    </w:p>
    <w:p w:rsidR="00D36B8F" w:rsidRPr="00D36B8F" w:rsidRDefault="00D36B8F" w:rsidP="001B3DD0">
      <w:pPr>
        <w:ind w:firstLine="720"/>
        <w:rPr>
          <w:rFonts w:ascii="Calibri" w:hAnsi="Calibri"/>
          <w:sz w:val="22"/>
          <w:szCs w:val="22"/>
        </w:rPr>
      </w:pPr>
      <w:r w:rsidRPr="00D36B8F">
        <w:rPr>
          <w:rFonts w:ascii="Calibri" w:hAnsi="Calibri"/>
          <w:sz w:val="22"/>
          <w:szCs w:val="22"/>
        </w:rPr>
        <w:t xml:space="preserve">Ted </w:t>
      </w:r>
      <w:proofErr w:type="spellStart"/>
      <w:r w:rsidR="001254F4">
        <w:rPr>
          <w:rFonts w:ascii="Calibri" w:hAnsi="Calibri"/>
          <w:sz w:val="22"/>
          <w:szCs w:val="22"/>
        </w:rPr>
        <w:t>H</w:t>
      </w:r>
      <w:r w:rsidRPr="00D36B8F">
        <w:rPr>
          <w:rFonts w:ascii="Calibri" w:hAnsi="Calibri"/>
          <w:sz w:val="22"/>
          <w:szCs w:val="22"/>
        </w:rPr>
        <w:t>ailu</w:t>
      </w:r>
      <w:proofErr w:type="spellEnd"/>
      <w:r w:rsidR="001254F4">
        <w:rPr>
          <w:rFonts w:ascii="Calibri" w:hAnsi="Calibri"/>
          <w:sz w:val="22"/>
          <w:szCs w:val="22"/>
        </w:rPr>
        <w:t xml:space="preserve"> </w:t>
      </w:r>
      <w:r w:rsidR="00F27245">
        <w:rPr>
          <w:rFonts w:ascii="Calibri" w:hAnsi="Calibri"/>
          <w:sz w:val="22"/>
          <w:szCs w:val="22"/>
        </w:rPr>
        <w:t>–</w:t>
      </w:r>
      <w:r w:rsidR="001254F4">
        <w:rPr>
          <w:rFonts w:ascii="Calibri" w:hAnsi="Calibri"/>
          <w:sz w:val="22"/>
          <w:szCs w:val="22"/>
        </w:rPr>
        <w:t xml:space="preserve"> ERCOT</w:t>
      </w:r>
    </w:p>
    <w:p w:rsidR="00D36B8F" w:rsidRPr="00D36B8F" w:rsidRDefault="00D36B8F" w:rsidP="001B3DD0">
      <w:pPr>
        <w:ind w:firstLine="720"/>
        <w:rPr>
          <w:rFonts w:ascii="Calibri" w:hAnsi="Calibri"/>
          <w:sz w:val="22"/>
          <w:szCs w:val="22"/>
        </w:rPr>
      </w:pPr>
      <w:r w:rsidRPr="00D36B8F">
        <w:rPr>
          <w:rFonts w:ascii="Calibri" w:hAnsi="Calibri"/>
          <w:sz w:val="22"/>
          <w:szCs w:val="22"/>
        </w:rPr>
        <w:t>Aubrey</w:t>
      </w:r>
      <w:r>
        <w:rPr>
          <w:rFonts w:ascii="Calibri" w:hAnsi="Calibri"/>
          <w:sz w:val="22"/>
          <w:szCs w:val="22"/>
        </w:rPr>
        <w:t xml:space="preserve"> Hale</w:t>
      </w:r>
      <w:r w:rsidR="0067434D">
        <w:rPr>
          <w:rFonts w:ascii="Calibri" w:hAnsi="Calibri"/>
          <w:sz w:val="22"/>
          <w:szCs w:val="22"/>
        </w:rPr>
        <w:t xml:space="preserve"> </w:t>
      </w:r>
      <w:r w:rsidR="00F27245">
        <w:rPr>
          <w:rFonts w:ascii="Calibri" w:hAnsi="Calibri"/>
          <w:sz w:val="22"/>
          <w:szCs w:val="22"/>
        </w:rPr>
        <w:t>–</w:t>
      </w:r>
      <w:r w:rsidR="0067434D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ERCOT</w:t>
      </w:r>
    </w:p>
    <w:p w:rsidR="00D36B8F" w:rsidRPr="00D36B8F" w:rsidRDefault="00D36B8F" w:rsidP="001B3DD0">
      <w:pPr>
        <w:ind w:firstLine="720"/>
        <w:rPr>
          <w:rFonts w:ascii="Calibri" w:hAnsi="Calibri"/>
          <w:sz w:val="22"/>
          <w:szCs w:val="22"/>
        </w:rPr>
      </w:pPr>
      <w:r w:rsidRPr="00D36B8F">
        <w:rPr>
          <w:rFonts w:ascii="Calibri" w:hAnsi="Calibri"/>
          <w:sz w:val="22"/>
          <w:szCs w:val="22"/>
        </w:rPr>
        <w:t xml:space="preserve">Amy </w:t>
      </w:r>
      <w:r>
        <w:rPr>
          <w:rFonts w:ascii="Calibri" w:hAnsi="Calibri"/>
          <w:sz w:val="22"/>
          <w:szCs w:val="22"/>
        </w:rPr>
        <w:t>L</w:t>
      </w:r>
      <w:r w:rsidRPr="00D36B8F">
        <w:rPr>
          <w:rFonts w:ascii="Calibri" w:hAnsi="Calibri"/>
          <w:sz w:val="22"/>
          <w:szCs w:val="22"/>
        </w:rPr>
        <w:t>ofton – ERCOT</w:t>
      </w:r>
    </w:p>
    <w:p w:rsidR="00D36B8F" w:rsidRPr="00D36B8F" w:rsidRDefault="00D36B8F" w:rsidP="001B3DD0">
      <w:pPr>
        <w:ind w:firstLine="720"/>
        <w:rPr>
          <w:rFonts w:ascii="Calibri" w:hAnsi="Calibri"/>
          <w:sz w:val="22"/>
          <w:szCs w:val="22"/>
        </w:rPr>
      </w:pPr>
      <w:r w:rsidRPr="00D36B8F">
        <w:rPr>
          <w:rFonts w:ascii="Calibri" w:hAnsi="Calibri"/>
          <w:sz w:val="22"/>
          <w:szCs w:val="22"/>
        </w:rPr>
        <w:t xml:space="preserve">Brent </w:t>
      </w:r>
      <w:proofErr w:type="spellStart"/>
      <w:r w:rsidRPr="00D36B8F">
        <w:rPr>
          <w:rFonts w:ascii="Calibri" w:hAnsi="Calibri"/>
          <w:sz w:val="22"/>
          <w:szCs w:val="22"/>
        </w:rPr>
        <w:t>Hurta</w:t>
      </w:r>
      <w:proofErr w:type="spellEnd"/>
      <w:r w:rsidRPr="00D36B8F">
        <w:rPr>
          <w:rFonts w:ascii="Calibri" w:hAnsi="Calibri"/>
          <w:sz w:val="22"/>
          <w:szCs w:val="22"/>
        </w:rPr>
        <w:t xml:space="preserve"> – Austin Energy</w:t>
      </w:r>
    </w:p>
    <w:p w:rsidR="00D36B8F" w:rsidRPr="00D36B8F" w:rsidRDefault="00D36B8F" w:rsidP="001B3DD0">
      <w:pPr>
        <w:ind w:firstLine="720"/>
        <w:rPr>
          <w:rFonts w:ascii="Calibri" w:hAnsi="Calibri"/>
          <w:sz w:val="22"/>
          <w:szCs w:val="22"/>
        </w:rPr>
      </w:pPr>
      <w:r w:rsidRPr="00D36B8F">
        <w:rPr>
          <w:rFonts w:ascii="Calibri" w:hAnsi="Calibri"/>
          <w:sz w:val="22"/>
          <w:szCs w:val="22"/>
        </w:rPr>
        <w:t>Dave Maggio – ERCOT</w:t>
      </w:r>
    </w:p>
    <w:p w:rsidR="00D36B8F" w:rsidRPr="00D36B8F" w:rsidRDefault="00D36B8F" w:rsidP="001B3DD0">
      <w:pPr>
        <w:ind w:firstLine="720"/>
        <w:rPr>
          <w:rFonts w:ascii="Calibri" w:hAnsi="Calibri"/>
          <w:sz w:val="22"/>
          <w:szCs w:val="22"/>
        </w:rPr>
      </w:pPr>
      <w:r w:rsidRPr="00D36B8F">
        <w:rPr>
          <w:rFonts w:ascii="Calibri" w:hAnsi="Calibri"/>
          <w:sz w:val="22"/>
          <w:szCs w:val="22"/>
        </w:rPr>
        <w:t>Jane Cates – ERCOT</w:t>
      </w:r>
    </w:p>
    <w:p w:rsidR="00D36B8F" w:rsidRPr="00D36B8F" w:rsidRDefault="00D36B8F" w:rsidP="001B3DD0">
      <w:pPr>
        <w:ind w:firstLine="720"/>
        <w:rPr>
          <w:rFonts w:ascii="Calibri" w:hAnsi="Calibri"/>
          <w:sz w:val="22"/>
          <w:szCs w:val="22"/>
        </w:rPr>
      </w:pPr>
      <w:r w:rsidRPr="00D36B8F">
        <w:rPr>
          <w:rFonts w:ascii="Calibri" w:hAnsi="Calibri"/>
          <w:sz w:val="22"/>
          <w:szCs w:val="22"/>
        </w:rPr>
        <w:t>Kathy Scott – CNP</w:t>
      </w:r>
    </w:p>
    <w:p w:rsidR="00D36B8F" w:rsidRPr="00D36B8F" w:rsidRDefault="00426712" w:rsidP="001B3DD0">
      <w:pPr>
        <w:ind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Tr</w:t>
      </w:r>
      <w:r w:rsidR="00D36B8F" w:rsidRPr="00D36B8F">
        <w:rPr>
          <w:rFonts w:ascii="Calibri" w:hAnsi="Calibri"/>
          <w:sz w:val="22"/>
          <w:szCs w:val="22"/>
        </w:rPr>
        <w:t>acey Richter – ERCOT</w:t>
      </w:r>
    </w:p>
    <w:p w:rsidR="00D36B8F" w:rsidRDefault="007E1070" w:rsidP="001B3DD0">
      <w:pPr>
        <w:ind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Clayton Greer – Morgan Stanley</w:t>
      </w:r>
    </w:p>
    <w:p w:rsidR="003C7E6E" w:rsidRDefault="003C7E6E" w:rsidP="001B3DD0">
      <w:pPr>
        <w:ind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Clint </w:t>
      </w:r>
      <w:proofErr w:type="spellStart"/>
      <w:r>
        <w:rPr>
          <w:rFonts w:ascii="Calibri" w:hAnsi="Calibri"/>
          <w:sz w:val="22"/>
          <w:szCs w:val="22"/>
        </w:rPr>
        <w:t>Sandidge</w:t>
      </w:r>
      <w:proofErr w:type="spellEnd"/>
      <w:r>
        <w:rPr>
          <w:rFonts w:ascii="Calibri" w:hAnsi="Calibri"/>
          <w:sz w:val="22"/>
          <w:szCs w:val="22"/>
        </w:rPr>
        <w:t xml:space="preserve"> – Calpine Solutions</w:t>
      </w:r>
    </w:p>
    <w:p w:rsidR="005B6376" w:rsidRDefault="005B6376" w:rsidP="001B3DD0">
      <w:pPr>
        <w:ind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Michelle Trenary – </w:t>
      </w:r>
      <w:r w:rsidR="00E12D10">
        <w:rPr>
          <w:rFonts w:ascii="Calibri" w:hAnsi="Calibri"/>
          <w:sz w:val="22"/>
          <w:szCs w:val="22"/>
        </w:rPr>
        <w:t>Tenaska</w:t>
      </w:r>
    </w:p>
    <w:p w:rsidR="005B6376" w:rsidRDefault="005B6376" w:rsidP="001B3DD0">
      <w:pPr>
        <w:ind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Mike </w:t>
      </w:r>
      <w:proofErr w:type="spellStart"/>
      <w:r>
        <w:rPr>
          <w:rFonts w:ascii="Calibri" w:hAnsi="Calibri"/>
          <w:sz w:val="22"/>
          <w:szCs w:val="22"/>
        </w:rPr>
        <w:t>Juriceck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r w:rsidR="00B913F0">
        <w:rPr>
          <w:rFonts w:ascii="Calibri" w:hAnsi="Calibri"/>
          <w:sz w:val="22"/>
          <w:szCs w:val="22"/>
        </w:rPr>
        <w:t>–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Oncor</w:t>
      </w:r>
      <w:proofErr w:type="spellEnd"/>
    </w:p>
    <w:p w:rsidR="00B913F0" w:rsidRDefault="00B913F0" w:rsidP="001B3DD0">
      <w:pPr>
        <w:ind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Cory Phillips </w:t>
      </w:r>
      <w:r w:rsidR="00E12D10">
        <w:rPr>
          <w:rFonts w:ascii="Calibri" w:hAnsi="Calibri"/>
          <w:sz w:val="22"/>
          <w:szCs w:val="22"/>
        </w:rPr>
        <w:t>–</w:t>
      </w:r>
      <w:r>
        <w:rPr>
          <w:rFonts w:ascii="Calibri" w:hAnsi="Calibri"/>
          <w:sz w:val="22"/>
          <w:szCs w:val="22"/>
        </w:rPr>
        <w:t xml:space="preserve"> ERCOT</w:t>
      </w:r>
    </w:p>
    <w:p w:rsidR="00E12D10" w:rsidRDefault="00E12D10" w:rsidP="00E12D10">
      <w:pPr>
        <w:ind w:firstLine="720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Clif</w:t>
      </w:r>
      <w:proofErr w:type="spellEnd"/>
      <w:r>
        <w:rPr>
          <w:rFonts w:ascii="Calibri" w:hAnsi="Calibri"/>
          <w:sz w:val="22"/>
          <w:szCs w:val="22"/>
        </w:rPr>
        <w:t xml:space="preserve"> Lange – </w:t>
      </w:r>
      <w:r w:rsidR="00F27245">
        <w:rPr>
          <w:rFonts w:ascii="Calibri" w:hAnsi="Calibri"/>
          <w:sz w:val="22"/>
          <w:szCs w:val="22"/>
        </w:rPr>
        <w:t>STEC</w:t>
      </w:r>
    </w:p>
    <w:p w:rsidR="00E12D10" w:rsidRDefault="00E12D10" w:rsidP="00E12D10">
      <w:pPr>
        <w:ind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Candy Clark – </w:t>
      </w:r>
      <w:r w:rsidR="00F27245">
        <w:rPr>
          <w:rFonts w:ascii="Calibri" w:hAnsi="Calibri"/>
          <w:sz w:val="22"/>
          <w:szCs w:val="22"/>
        </w:rPr>
        <w:t>ERCOT</w:t>
      </w:r>
    </w:p>
    <w:p w:rsidR="00E12D10" w:rsidRDefault="00E12D10" w:rsidP="00E12D10">
      <w:pPr>
        <w:ind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??? – Invenergy</w:t>
      </w:r>
    </w:p>
    <w:p w:rsidR="00E12D10" w:rsidRDefault="00E12D10" w:rsidP="00E12D10">
      <w:pPr>
        <w:ind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Eileen Weaver – </w:t>
      </w:r>
      <w:r w:rsidR="00F27245">
        <w:rPr>
          <w:rFonts w:ascii="Calibri" w:hAnsi="Calibri"/>
          <w:sz w:val="22"/>
          <w:szCs w:val="22"/>
        </w:rPr>
        <w:t>ERCOT</w:t>
      </w:r>
    </w:p>
    <w:p w:rsidR="00E12D10" w:rsidRDefault="00E12D10" w:rsidP="00E12D10">
      <w:pPr>
        <w:ind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Debbie </w:t>
      </w:r>
      <w:proofErr w:type="spellStart"/>
      <w:r w:rsidR="00F27245">
        <w:rPr>
          <w:rFonts w:ascii="Calibri" w:hAnsi="Calibri"/>
          <w:sz w:val="22"/>
          <w:szCs w:val="22"/>
        </w:rPr>
        <w:t>McKeever</w:t>
      </w:r>
      <w:proofErr w:type="spellEnd"/>
      <w:r>
        <w:rPr>
          <w:rFonts w:ascii="Calibri" w:hAnsi="Calibri"/>
          <w:sz w:val="22"/>
          <w:szCs w:val="22"/>
        </w:rPr>
        <w:t xml:space="preserve"> – </w:t>
      </w:r>
      <w:proofErr w:type="spellStart"/>
      <w:r w:rsidR="00F27245">
        <w:rPr>
          <w:rFonts w:ascii="Calibri" w:hAnsi="Calibri"/>
          <w:sz w:val="22"/>
          <w:szCs w:val="22"/>
        </w:rPr>
        <w:t>Oncor</w:t>
      </w:r>
      <w:proofErr w:type="spellEnd"/>
    </w:p>
    <w:p w:rsidR="0067434D" w:rsidRDefault="00E12D10" w:rsidP="001B3DD0">
      <w:pPr>
        <w:ind w:firstLine="720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Paari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 w:rsidR="00F27245" w:rsidRPr="00F27245">
        <w:rPr>
          <w:rFonts w:ascii="Calibri" w:hAnsi="Calibri"/>
          <w:sz w:val="22"/>
          <w:szCs w:val="22"/>
        </w:rPr>
        <w:t>Sivaprakasam</w:t>
      </w:r>
      <w:proofErr w:type="spellEnd"/>
      <w:r>
        <w:rPr>
          <w:rFonts w:ascii="Calibri" w:hAnsi="Calibri"/>
          <w:sz w:val="22"/>
          <w:szCs w:val="22"/>
        </w:rPr>
        <w:t xml:space="preserve"> – </w:t>
      </w:r>
      <w:r w:rsidR="00F27245">
        <w:rPr>
          <w:rFonts w:ascii="Calibri" w:hAnsi="Calibri"/>
          <w:sz w:val="22"/>
          <w:szCs w:val="22"/>
        </w:rPr>
        <w:t>Austin Energy</w:t>
      </w:r>
    </w:p>
    <w:p w:rsidR="001C2B89" w:rsidRPr="00D36B8F" w:rsidRDefault="001C2B89" w:rsidP="001B3DD0">
      <w:pPr>
        <w:ind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Daniel Spence – Denton Municipal Electric</w:t>
      </w:r>
    </w:p>
    <w:p w:rsidR="00CD2687" w:rsidRPr="00CD2687" w:rsidRDefault="00CD2687" w:rsidP="00CD2687">
      <w:pPr>
        <w:ind w:left="720"/>
        <w:rPr>
          <w:rFonts w:asciiTheme="minorHAnsi" w:hAnsiTheme="minorHAnsi"/>
          <w:sz w:val="22"/>
          <w:szCs w:val="22"/>
        </w:rPr>
      </w:pPr>
    </w:p>
    <w:tbl>
      <w:tblPr>
        <w:tblW w:w="10422" w:type="dxa"/>
        <w:tblInd w:w="-162" w:type="dxa"/>
        <w:tblLook w:val="01E0" w:firstRow="1" w:lastRow="1" w:firstColumn="1" w:lastColumn="1" w:noHBand="0" w:noVBand="0"/>
      </w:tblPr>
      <w:tblGrid>
        <w:gridCol w:w="523"/>
        <w:gridCol w:w="7289"/>
        <w:gridCol w:w="1440"/>
        <w:gridCol w:w="1170"/>
      </w:tblGrid>
      <w:tr w:rsidR="00AB156D" w:rsidRPr="00D853CA" w:rsidTr="00B66402">
        <w:trPr>
          <w:trHeight w:val="396"/>
        </w:trPr>
        <w:tc>
          <w:tcPr>
            <w:tcW w:w="523" w:type="dxa"/>
          </w:tcPr>
          <w:p w:rsidR="00AB156D" w:rsidRPr="0067327D" w:rsidRDefault="00AB156D" w:rsidP="00440E2D">
            <w:pPr>
              <w:rPr>
                <w:rFonts w:asciiTheme="minorHAnsi" w:hAnsiTheme="minorHAnsi"/>
                <w:sz w:val="22"/>
                <w:szCs w:val="22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r w:rsidRPr="0067327D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7289" w:type="dxa"/>
          </w:tcPr>
          <w:p w:rsidR="00AB156D" w:rsidRPr="0067327D" w:rsidRDefault="00AB156D" w:rsidP="00440E2D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Antitrust Admonition</w:t>
            </w:r>
          </w:p>
        </w:tc>
        <w:tc>
          <w:tcPr>
            <w:tcW w:w="1440" w:type="dxa"/>
          </w:tcPr>
          <w:p w:rsidR="00AB156D" w:rsidRPr="0067327D" w:rsidRDefault="007E31CC" w:rsidP="00440E2D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Julie Thomas</w:t>
            </w:r>
          </w:p>
        </w:tc>
        <w:tc>
          <w:tcPr>
            <w:tcW w:w="1170" w:type="dxa"/>
          </w:tcPr>
          <w:p w:rsidR="00AB156D" w:rsidRPr="0067327D" w:rsidRDefault="00367A7B" w:rsidP="00F75BE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</w:t>
            </w:r>
            <w:r w:rsidR="001B712A" w:rsidRPr="0067327D">
              <w:rPr>
                <w:rFonts w:asciiTheme="minorHAnsi" w:hAnsiTheme="minorHAnsi"/>
                <w:sz w:val="22"/>
                <w:szCs w:val="22"/>
              </w:rPr>
              <w:t>:</w:t>
            </w:r>
            <w:r w:rsidR="00F75BEE" w:rsidRPr="0067327D">
              <w:rPr>
                <w:rFonts w:asciiTheme="minorHAnsi" w:hAnsiTheme="minorHAnsi"/>
                <w:sz w:val="22"/>
                <w:szCs w:val="22"/>
              </w:rPr>
              <w:t>3</w:t>
            </w:r>
            <w:r w:rsidR="001B712A" w:rsidRPr="0067327D">
              <w:rPr>
                <w:rFonts w:asciiTheme="minorHAnsi" w:hAnsiTheme="minorHAnsi"/>
                <w:sz w:val="22"/>
                <w:szCs w:val="22"/>
              </w:rPr>
              <w:t>0</w:t>
            </w:r>
            <w:r w:rsidR="007E31CC" w:rsidRPr="0067327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B0912" w:rsidRPr="0067327D">
              <w:rPr>
                <w:rFonts w:asciiTheme="minorHAnsi" w:hAnsiTheme="minorHAnsi"/>
                <w:sz w:val="22"/>
                <w:szCs w:val="22"/>
              </w:rPr>
              <w:t>A</w:t>
            </w:r>
            <w:r w:rsidR="007E31CC" w:rsidRPr="0067327D">
              <w:rPr>
                <w:rFonts w:asciiTheme="minorHAnsi" w:hAnsiTheme="minorHAnsi"/>
                <w:sz w:val="22"/>
                <w:szCs w:val="22"/>
              </w:rPr>
              <w:t>M</w:t>
            </w:r>
          </w:p>
        </w:tc>
      </w:tr>
      <w:tr w:rsidR="00AB156D" w:rsidRPr="00D853CA" w:rsidTr="00B66402">
        <w:trPr>
          <w:trHeight w:val="405"/>
        </w:trPr>
        <w:tc>
          <w:tcPr>
            <w:tcW w:w="523" w:type="dxa"/>
          </w:tcPr>
          <w:p w:rsidR="00AB156D" w:rsidRPr="0067327D" w:rsidRDefault="00AB156D" w:rsidP="00440E2D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7289" w:type="dxa"/>
          </w:tcPr>
          <w:p w:rsidR="00AB156D" w:rsidRPr="0067327D" w:rsidRDefault="00D02EDB" w:rsidP="00440E2D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Introductions</w:t>
            </w:r>
          </w:p>
        </w:tc>
        <w:tc>
          <w:tcPr>
            <w:tcW w:w="1440" w:type="dxa"/>
          </w:tcPr>
          <w:p w:rsidR="00AB156D" w:rsidRPr="0067327D" w:rsidRDefault="00AB156D" w:rsidP="00440E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AB156D" w:rsidRPr="0067327D" w:rsidRDefault="00AB156D" w:rsidP="00440E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02EDB" w:rsidRPr="00D853CA" w:rsidTr="00B66402">
        <w:trPr>
          <w:trHeight w:val="405"/>
        </w:trPr>
        <w:tc>
          <w:tcPr>
            <w:tcW w:w="523" w:type="dxa"/>
          </w:tcPr>
          <w:p w:rsidR="00D02EDB" w:rsidRPr="0067327D" w:rsidRDefault="00D02EDB" w:rsidP="001B62F3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7289" w:type="dxa"/>
          </w:tcPr>
          <w:p w:rsidR="00D02EDB" w:rsidRPr="0067327D" w:rsidRDefault="00D02EDB" w:rsidP="001B62F3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Previous Meeting Minutes</w:t>
            </w:r>
            <w:r w:rsidR="00B5131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7434D">
              <w:rPr>
                <w:rFonts w:asciiTheme="minorHAnsi" w:hAnsiTheme="minorHAnsi"/>
                <w:sz w:val="22"/>
                <w:szCs w:val="22"/>
              </w:rPr>
              <w:t>–</w:t>
            </w:r>
            <w:r w:rsidR="00B5131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7434D" w:rsidRPr="0067434D">
              <w:rPr>
                <w:rFonts w:asciiTheme="minorHAnsi" w:hAnsiTheme="minorHAnsi"/>
                <w:color w:val="FF0000"/>
                <w:sz w:val="22"/>
                <w:szCs w:val="22"/>
              </w:rPr>
              <w:t>no changes required</w:t>
            </w:r>
          </w:p>
        </w:tc>
        <w:tc>
          <w:tcPr>
            <w:tcW w:w="1440" w:type="dxa"/>
          </w:tcPr>
          <w:p w:rsidR="00D02EDB" w:rsidRPr="0067327D" w:rsidRDefault="00D02EDB" w:rsidP="001B62F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D02EDB" w:rsidRPr="0067327D" w:rsidRDefault="00D02EDB" w:rsidP="001B62F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7561" w:rsidRPr="00D853CA" w:rsidTr="00B66402">
        <w:trPr>
          <w:trHeight w:val="405"/>
        </w:trPr>
        <w:tc>
          <w:tcPr>
            <w:tcW w:w="523" w:type="dxa"/>
          </w:tcPr>
          <w:p w:rsidR="005A7561" w:rsidRPr="0067327D" w:rsidRDefault="005A7561" w:rsidP="001B62F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4.</w:t>
            </w:r>
          </w:p>
        </w:tc>
        <w:tc>
          <w:tcPr>
            <w:tcW w:w="7289" w:type="dxa"/>
          </w:tcPr>
          <w:p w:rsidR="005A7561" w:rsidRDefault="005A7561" w:rsidP="001B62F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Nominations for MDWG Leadership 2017</w:t>
            </w:r>
          </w:p>
          <w:p w:rsidR="00181B8E" w:rsidRPr="0067434D" w:rsidRDefault="001A194B" w:rsidP="00181B8E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  <w:sz w:val="22"/>
                <w:szCs w:val="22"/>
              </w:rPr>
            </w:pPr>
            <w:r w:rsidRPr="001A194B">
              <w:rPr>
                <w:rFonts w:asciiTheme="minorHAnsi" w:hAnsiTheme="minorHAnsi"/>
                <w:color w:val="FF0000"/>
                <w:sz w:val="22"/>
                <w:szCs w:val="22"/>
              </w:rPr>
              <w:t>Email nominations to be sent to Aubrey Hale</w:t>
            </w:r>
            <w:r w:rsidR="00181B8E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with ERCOT at </w:t>
            </w:r>
            <w:hyperlink r:id="rId9" w:history="1">
              <w:r w:rsidR="00181B8E" w:rsidRPr="005F34DE">
                <w:rPr>
                  <w:rStyle w:val="Hyperlink"/>
                  <w:rFonts w:asciiTheme="minorHAnsi" w:hAnsiTheme="minorHAnsi"/>
                  <w:sz w:val="22"/>
                  <w:szCs w:val="22"/>
                </w:rPr>
                <w:t>aubrey.hale@ercot.com</w:t>
              </w:r>
            </w:hyperlink>
          </w:p>
        </w:tc>
        <w:tc>
          <w:tcPr>
            <w:tcW w:w="1440" w:type="dxa"/>
          </w:tcPr>
          <w:p w:rsidR="005A7561" w:rsidRPr="0067327D" w:rsidRDefault="005A7561" w:rsidP="001B62F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J. Thomas</w:t>
            </w:r>
          </w:p>
        </w:tc>
        <w:tc>
          <w:tcPr>
            <w:tcW w:w="1170" w:type="dxa"/>
          </w:tcPr>
          <w:p w:rsidR="005A7561" w:rsidRPr="0067327D" w:rsidRDefault="005A7561" w:rsidP="001B62F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B3554" w:rsidRPr="00D853CA" w:rsidTr="00B66402">
        <w:trPr>
          <w:trHeight w:val="513"/>
        </w:trPr>
        <w:tc>
          <w:tcPr>
            <w:tcW w:w="523" w:type="dxa"/>
          </w:tcPr>
          <w:p w:rsidR="006B3554" w:rsidRPr="0067327D" w:rsidRDefault="005A7561" w:rsidP="001B62F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  <w:r w:rsidR="006B3554" w:rsidRPr="0067327D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7289" w:type="dxa"/>
          </w:tcPr>
          <w:p w:rsidR="000F3AD3" w:rsidRDefault="000F3AD3" w:rsidP="000F3AD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MIS Changes Visibility</w:t>
            </w:r>
            <w:r w:rsidR="002C2CE4"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 w:rsidR="002C2CE4" w:rsidRPr="002C2CE4">
              <w:rPr>
                <w:rFonts w:asciiTheme="minorHAnsi" w:hAnsiTheme="minorHAnsi"/>
                <w:color w:val="FF0000"/>
                <w:sz w:val="22"/>
                <w:szCs w:val="22"/>
              </w:rPr>
              <w:t>Reviewed draft document</w:t>
            </w:r>
          </w:p>
          <w:p w:rsidR="00B66402" w:rsidRPr="002C2CE4" w:rsidRDefault="000C23CB" w:rsidP="00B66402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</w:rPr>
              <w:t>Dashboard case study to be inserted</w:t>
            </w:r>
            <w:r w:rsidR="00181B8E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into document</w:t>
            </w:r>
          </w:p>
          <w:p w:rsidR="002C2CE4" w:rsidRPr="003D5188" w:rsidRDefault="001254F4" w:rsidP="00B66402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</w:rPr>
              <w:lastRenderedPageBreak/>
              <w:t xml:space="preserve">Discussed </w:t>
            </w:r>
            <w:r w:rsidR="00870253">
              <w:rPr>
                <w:rFonts w:asciiTheme="minorHAnsi" w:hAnsiTheme="minorHAnsi"/>
                <w:color w:val="FF0000"/>
                <w:sz w:val="22"/>
                <w:szCs w:val="22"/>
              </w:rPr>
              <w:t>Technical Management committee</w:t>
            </w:r>
            <w:r w:rsidR="00F42BD8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color w:val="FF0000"/>
                <w:sz w:val="22"/>
                <w:szCs w:val="22"/>
              </w:rPr>
              <w:t>to assist in the management of changes occurring in the future; MDWG would obtain COPS direction</w:t>
            </w:r>
          </w:p>
          <w:p w:rsidR="003D5188" w:rsidRPr="007E1070" w:rsidRDefault="003D5188" w:rsidP="00B66402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Can the “stoplight” report </w:t>
            </w:r>
            <w:r w:rsidR="005F6880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be utilized </w:t>
            </w:r>
            <w:r>
              <w:rPr>
                <w:rFonts w:asciiTheme="minorHAnsi" w:hAnsiTheme="minorHAnsi"/>
                <w:color w:val="FF0000"/>
                <w:sz w:val="22"/>
                <w:szCs w:val="22"/>
              </w:rPr>
              <w:t>into functionality</w:t>
            </w:r>
            <w:r w:rsidR="005F6880">
              <w:rPr>
                <w:rFonts w:asciiTheme="minorHAnsi" w:hAnsiTheme="minorHAnsi"/>
                <w:color w:val="FF0000"/>
                <w:sz w:val="22"/>
                <w:szCs w:val="22"/>
              </w:rPr>
              <w:t>?</w:t>
            </w:r>
          </w:p>
          <w:p w:rsidR="007E1070" w:rsidRPr="007E1070" w:rsidRDefault="007E1070" w:rsidP="00B66402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7E1070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AI – MPs to review draft and provide feedback at next MDWG</w:t>
            </w:r>
          </w:p>
          <w:p w:rsidR="000F3AD3" w:rsidRPr="0067327D" w:rsidRDefault="000F3AD3" w:rsidP="000F3AD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6B3554" w:rsidRPr="00367A7B" w:rsidRDefault="00367A7B" w:rsidP="00367A7B">
            <w:pPr>
              <w:rPr>
                <w:rFonts w:asciiTheme="minorHAnsi" w:hAnsiTheme="minorHAnsi"/>
                <w:sz w:val="22"/>
                <w:szCs w:val="22"/>
              </w:rPr>
            </w:pPr>
            <w:r w:rsidRPr="00367A7B">
              <w:rPr>
                <w:rFonts w:asciiTheme="minorHAnsi" w:hAnsiTheme="minorHAnsi"/>
                <w:sz w:val="22"/>
                <w:szCs w:val="22"/>
              </w:rPr>
              <w:lastRenderedPageBreak/>
              <w:t>A.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67A7B">
              <w:rPr>
                <w:rFonts w:asciiTheme="minorHAnsi" w:hAnsiTheme="minorHAnsi"/>
                <w:sz w:val="22"/>
                <w:szCs w:val="22"/>
              </w:rPr>
              <w:t>Hale</w:t>
            </w:r>
          </w:p>
        </w:tc>
        <w:tc>
          <w:tcPr>
            <w:tcW w:w="1170" w:type="dxa"/>
          </w:tcPr>
          <w:p w:rsidR="006B3554" w:rsidRPr="0067327D" w:rsidRDefault="006B3554" w:rsidP="001B62F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B3554" w:rsidRPr="00D853CA" w:rsidTr="00B66402">
        <w:trPr>
          <w:trHeight w:val="621"/>
        </w:trPr>
        <w:tc>
          <w:tcPr>
            <w:tcW w:w="523" w:type="dxa"/>
          </w:tcPr>
          <w:p w:rsidR="006B3554" w:rsidRPr="0067327D" w:rsidDel="00B32631" w:rsidRDefault="005A7561" w:rsidP="001B62F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  <w:r w:rsidR="006B3554" w:rsidRPr="0067327D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7289" w:type="dxa"/>
          </w:tcPr>
          <w:p w:rsidR="006B3554" w:rsidRDefault="000F3AD3" w:rsidP="000F3AD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NOGRR </w:t>
            </w:r>
            <w:r w:rsidR="002072AE">
              <w:rPr>
                <w:rFonts w:asciiTheme="minorHAnsi" w:hAnsiTheme="minorHAnsi"/>
                <w:sz w:val="22"/>
                <w:szCs w:val="22"/>
              </w:rPr>
              <w:t>166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Daily Grid Operations</w:t>
            </w:r>
            <w:r w:rsidR="002072AE">
              <w:rPr>
                <w:rFonts w:asciiTheme="minorHAnsi" w:hAnsiTheme="minorHAnsi"/>
                <w:sz w:val="22"/>
                <w:szCs w:val="22"/>
              </w:rPr>
              <w:t xml:space="preserve"> Report</w:t>
            </w:r>
          </w:p>
          <w:p w:rsidR="001A34F8" w:rsidRDefault="000F3AD3" w:rsidP="0082333D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Update</w:t>
            </w:r>
          </w:p>
          <w:p w:rsidR="007E1070" w:rsidRPr="005B6376" w:rsidRDefault="009E4097" w:rsidP="009E4097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</w:rPr>
              <w:t>This w</w:t>
            </w:r>
            <w:r w:rsidR="00E73AC1">
              <w:rPr>
                <w:rFonts w:asciiTheme="minorHAnsi" w:hAnsiTheme="minorHAnsi"/>
                <w:color w:val="FF0000"/>
                <w:sz w:val="22"/>
                <w:szCs w:val="22"/>
              </w:rPr>
              <w:t>as last presented at ROS on 1/12/17 where it was unanimously voted to table for one month with MPs discussing the level of specificity needed in the requirements</w:t>
            </w:r>
            <w:r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and require additional time to review data elements</w:t>
            </w:r>
          </w:p>
          <w:p w:rsidR="005B6376" w:rsidRPr="005B6376" w:rsidRDefault="00BF7287" w:rsidP="009E4097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/>
                <w:sz w:val="22"/>
                <w:szCs w:val="22"/>
              </w:rPr>
            </w:pPr>
            <w:r w:rsidRPr="00BF7287">
              <w:rPr>
                <w:rFonts w:asciiTheme="minorHAnsi" w:hAnsiTheme="minorHAnsi"/>
                <w:color w:val="FF0000"/>
                <w:sz w:val="22"/>
                <w:szCs w:val="22"/>
              </w:rPr>
              <w:t>Report is meant to be used by a user and not an automated system</w:t>
            </w:r>
          </w:p>
          <w:p w:rsidR="005B6376" w:rsidRPr="00BF7287" w:rsidRDefault="005B6376" w:rsidP="009E4097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BF7287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AI – </w:t>
            </w:r>
            <w:r w:rsidR="00BF7287" w:rsidRPr="00BF7287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Julie to discuss with </w:t>
            </w:r>
            <w:r w:rsidRPr="00BF7287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QSE managers </w:t>
            </w:r>
          </w:p>
        </w:tc>
        <w:tc>
          <w:tcPr>
            <w:tcW w:w="1440" w:type="dxa"/>
          </w:tcPr>
          <w:p w:rsidR="006B3554" w:rsidRPr="00111C86" w:rsidRDefault="00111C86" w:rsidP="00111C86">
            <w:pPr>
              <w:rPr>
                <w:rFonts w:asciiTheme="minorHAnsi" w:hAnsiTheme="minorHAnsi"/>
                <w:sz w:val="22"/>
                <w:szCs w:val="22"/>
              </w:rPr>
            </w:pPr>
            <w:r w:rsidRPr="00111C86">
              <w:rPr>
                <w:rFonts w:asciiTheme="minorHAnsi" w:hAnsiTheme="minorHAnsi"/>
                <w:sz w:val="22"/>
                <w:szCs w:val="22"/>
              </w:rPr>
              <w:t>A.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11C86">
              <w:rPr>
                <w:rFonts w:asciiTheme="minorHAnsi" w:hAnsiTheme="minorHAnsi"/>
                <w:sz w:val="22"/>
                <w:szCs w:val="22"/>
              </w:rPr>
              <w:t>Hale</w:t>
            </w:r>
          </w:p>
        </w:tc>
        <w:tc>
          <w:tcPr>
            <w:tcW w:w="1170" w:type="dxa"/>
          </w:tcPr>
          <w:p w:rsidR="006B3554" w:rsidRPr="0067327D" w:rsidRDefault="006B3554" w:rsidP="001B62F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F3AD3" w:rsidRPr="00D853CA" w:rsidTr="00B66402">
        <w:trPr>
          <w:trHeight w:val="621"/>
        </w:trPr>
        <w:tc>
          <w:tcPr>
            <w:tcW w:w="523" w:type="dxa"/>
          </w:tcPr>
          <w:p w:rsidR="000F3AD3" w:rsidRPr="0067327D" w:rsidDel="00B32631" w:rsidRDefault="005A7561" w:rsidP="001B62F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</w:t>
            </w:r>
            <w:r w:rsidR="000F3AD3" w:rsidRPr="0067327D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7289" w:type="dxa"/>
          </w:tcPr>
          <w:p w:rsidR="000F3AD3" w:rsidRDefault="000F3AD3" w:rsidP="001B62F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Reports to be automated</w:t>
            </w:r>
          </w:p>
          <w:p w:rsidR="000F3AD3" w:rsidRDefault="005A7561" w:rsidP="0082333D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Complete</w:t>
            </w:r>
          </w:p>
          <w:p w:rsidR="001B62F3" w:rsidRPr="001B62F3" w:rsidRDefault="001B62F3" w:rsidP="001B62F3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/>
                <w:sz w:val="22"/>
                <w:szCs w:val="22"/>
              </w:rPr>
            </w:pPr>
            <w:r w:rsidRPr="001B62F3">
              <w:rPr>
                <w:rFonts w:asciiTheme="minorHAnsi" w:hAnsiTheme="minorHAnsi"/>
                <w:color w:val="FF0000"/>
                <w:sz w:val="22"/>
                <w:szCs w:val="22"/>
              </w:rPr>
              <w:t>This TAC initiated request has been completed</w:t>
            </w:r>
          </w:p>
          <w:p w:rsidR="001B62F3" w:rsidRPr="001B62F3" w:rsidRDefault="00181B8E" w:rsidP="00181B8E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Information to be </w:t>
            </w:r>
            <w:r w:rsidR="001B62F3" w:rsidRPr="001B62F3">
              <w:rPr>
                <w:rFonts w:asciiTheme="minorHAnsi" w:hAnsiTheme="minorHAnsi"/>
                <w:color w:val="FF0000"/>
                <w:sz w:val="22"/>
                <w:szCs w:val="22"/>
              </w:rPr>
              <w:t>include on year end accomplishments</w:t>
            </w:r>
          </w:p>
        </w:tc>
        <w:tc>
          <w:tcPr>
            <w:tcW w:w="1440" w:type="dxa"/>
          </w:tcPr>
          <w:p w:rsidR="000F3AD3" w:rsidRPr="00111C86" w:rsidRDefault="000F3AD3" w:rsidP="001B62F3">
            <w:pPr>
              <w:rPr>
                <w:rFonts w:asciiTheme="minorHAnsi" w:hAnsiTheme="minorHAnsi"/>
                <w:sz w:val="22"/>
                <w:szCs w:val="22"/>
              </w:rPr>
            </w:pPr>
            <w:r w:rsidRPr="00111C86">
              <w:rPr>
                <w:rFonts w:asciiTheme="minorHAnsi" w:hAnsiTheme="minorHAnsi"/>
                <w:sz w:val="22"/>
                <w:szCs w:val="22"/>
              </w:rPr>
              <w:t>A.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11C86">
              <w:rPr>
                <w:rFonts w:asciiTheme="minorHAnsi" w:hAnsiTheme="minorHAnsi"/>
                <w:sz w:val="22"/>
                <w:szCs w:val="22"/>
              </w:rPr>
              <w:t>Hale</w:t>
            </w:r>
          </w:p>
        </w:tc>
        <w:tc>
          <w:tcPr>
            <w:tcW w:w="1170" w:type="dxa"/>
          </w:tcPr>
          <w:p w:rsidR="000F3AD3" w:rsidRPr="0067327D" w:rsidRDefault="000F3AD3" w:rsidP="001B62F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3797D" w:rsidRPr="00D853CA" w:rsidTr="00B66402">
        <w:trPr>
          <w:trHeight w:val="486"/>
        </w:trPr>
        <w:tc>
          <w:tcPr>
            <w:tcW w:w="523" w:type="dxa"/>
          </w:tcPr>
          <w:p w:rsidR="0043797D" w:rsidRPr="0067327D" w:rsidRDefault="005A7561" w:rsidP="001B62F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</w:t>
            </w:r>
            <w:r w:rsidR="0043797D" w:rsidRPr="0067327D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7289" w:type="dxa"/>
          </w:tcPr>
          <w:p w:rsidR="008B24EF" w:rsidRDefault="000F3AD3" w:rsidP="000F3AD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Review </w:t>
            </w:r>
            <w:r w:rsidR="008B24EF">
              <w:rPr>
                <w:rFonts w:asciiTheme="minorHAnsi" w:hAnsiTheme="minorHAnsi"/>
                <w:sz w:val="22"/>
                <w:szCs w:val="22"/>
              </w:rPr>
              <w:t>Missed Postings List</w:t>
            </w:r>
          </w:p>
          <w:p w:rsidR="001B62F3" w:rsidRDefault="001B62F3" w:rsidP="001B62F3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/>
                <w:sz w:val="22"/>
                <w:szCs w:val="22"/>
              </w:rPr>
            </w:pPr>
            <w:r w:rsidRPr="001B62F3">
              <w:rPr>
                <w:rFonts w:asciiTheme="minorHAnsi" w:hAnsiTheme="minorHAnsi"/>
                <w:color w:val="FF0000"/>
                <w:sz w:val="22"/>
                <w:szCs w:val="22"/>
              </w:rPr>
              <w:t>Solar vendor not providing forecast reports which cause them to be pushed manually</w:t>
            </w:r>
            <w:r>
              <w:rPr>
                <w:rFonts w:asciiTheme="minorHAnsi" w:hAnsiTheme="minorHAnsi"/>
                <w:color w:val="FF0000"/>
                <w:sz w:val="22"/>
                <w:szCs w:val="22"/>
              </w:rPr>
              <w:t>; forecast is supposed to happen every hour</w:t>
            </w:r>
          </w:p>
          <w:p w:rsidR="001B62F3" w:rsidRDefault="001B62F3" w:rsidP="001B62F3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/>
                <w:sz w:val="22"/>
                <w:szCs w:val="22"/>
              </w:rPr>
            </w:pPr>
            <w:r w:rsidRPr="001B62F3">
              <w:rPr>
                <w:rFonts w:asciiTheme="minorHAnsi" w:hAnsiTheme="minorHAnsi"/>
                <w:color w:val="FF0000"/>
                <w:sz w:val="22"/>
                <w:szCs w:val="22"/>
              </w:rPr>
              <w:t>SLA for vendor is 98%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B62F3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but is unknown </w:t>
            </w:r>
            <w:r>
              <w:rPr>
                <w:rFonts w:asciiTheme="minorHAnsi" w:hAnsiTheme="minorHAnsi"/>
                <w:color w:val="FF0000"/>
                <w:sz w:val="22"/>
                <w:szCs w:val="22"/>
              </w:rPr>
              <w:t>if daily, weekly, etc.</w:t>
            </w:r>
          </w:p>
          <w:p w:rsidR="001B62F3" w:rsidRPr="001B62F3" w:rsidRDefault="001B62F3" w:rsidP="001B62F3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/>
                <w:sz w:val="22"/>
                <w:szCs w:val="22"/>
              </w:rPr>
            </w:pPr>
            <w:r w:rsidRPr="001B62F3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MDWG will continue to track </w:t>
            </w:r>
          </w:p>
          <w:p w:rsidR="001B62F3" w:rsidRDefault="001B62F3" w:rsidP="001B62F3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/>
                <w:sz w:val="22"/>
                <w:szCs w:val="22"/>
              </w:rPr>
            </w:pPr>
            <w:r w:rsidRPr="001B62F3">
              <w:rPr>
                <w:rFonts w:asciiTheme="minorHAnsi" w:hAnsiTheme="minorHAnsi"/>
                <w:color w:val="FF0000"/>
                <w:sz w:val="22"/>
                <w:szCs w:val="22"/>
              </w:rPr>
              <w:t>Archived years for missed postings will be in Services as a link</w:t>
            </w:r>
          </w:p>
          <w:p w:rsidR="001B62F3" w:rsidRPr="001B62F3" w:rsidRDefault="001B62F3" w:rsidP="001B62F3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1B62F3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AI – ERCOT to identify what SLA for vendor is around</w:t>
            </w:r>
          </w:p>
          <w:p w:rsidR="0043797D" w:rsidRPr="0067327D" w:rsidRDefault="0043797D" w:rsidP="000F3AD3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43797D" w:rsidRPr="00C06F6C" w:rsidRDefault="00C06F6C" w:rsidP="00C06F6C">
            <w:pPr>
              <w:rPr>
                <w:rFonts w:asciiTheme="minorHAnsi" w:hAnsiTheme="minorHAnsi"/>
                <w:sz w:val="22"/>
                <w:szCs w:val="22"/>
              </w:rPr>
            </w:pPr>
            <w:r w:rsidRPr="00C06F6C">
              <w:rPr>
                <w:rFonts w:asciiTheme="minorHAnsi" w:hAnsiTheme="minorHAnsi"/>
                <w:sz w:val="22"/>
                <w:szCs w:val="22"/>
              </w:rPr>
              <w:t>A.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Hale</w:t>
            </w:r>
          </w:p>
        </w:tc>
        <w:tc>
          <w:tcPr>
            <w:tcW w:w="1170" w:type="dxa"/>
          </w:tcPr>
          <w:p w:rsidR="0043797D" w:rsidRPr="0067327D" w:rsidRDefault="0043797D" w:rsidP="001B62F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75BEE" w:rsidRPr="00D853CA" w:rsidTr="00B66402">
        <w:trPr>
          <w:trHeight w:val="486"/>
        </w:trPr>
        <w:tc>
          <w:tcPr>
            <w:tcW w:w="523" w:type="dxa"/>
          </w:tcPr>
          <w:p w:rsidR="00F75BEE" w:rsidRPr="0067327D" w:rsidRDefault="005A7561" w:rsidP="001B62F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</w:t>
            </w:r>
            <w:r w:rsidR="008246FC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7289" w:type="dxa"/>
          </w:tcPr>
          <w:p w:rsidR="0043797D" w:rsidRDefault="002072AE" w:rsidP="0043797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API Quick Start Guide</w:t>
            </w:r>
          </w:p>
          <w:p w:rsidR="001A34F8" w:rsidRDefault="005A7561" w:rsidP="001A34F8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Comments</w:t>
            </w:r>
          </w:p>
          <w:p w:rsidR="00F22C8B" w:rsidRPr="00D32CB6" w:rsidRDefault="00F22C8B" w:rsidP="007240A8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/>
                <w:sz w:val="22"/>
                <w:szCs w:val="22"/>
              </w:rPr>
            </w:pPr>
            <w:r w:rsidRPr="00F22C8B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ERCOT </w:t>
            </w:r>
            <w:r w:rsidR="00475661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has </w:t>
            </w:r>
            <w:r w:rsidRPr="00F22C8B">
              <w:rPr>
                <w:rFonts w:asciiTheme="minorHAnsi" w:hAnsiTheme="minorHAnsi"/>
                <w:color w:val="FF0000"/>
                <w:sz w:val="22"/>
                <w:szCs w:val="22"/>
              </w:rPr>
              <w:t>received feedback but looking for additional comments</w:t>
            </w:r>
          </w:p>
          <w:p w:rsidR="00D32CB6" w:rsidRPr="00D32CB6" w:rsidRDefault="00D32CB6" w:rsidP="00D32CB6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</w:rPr>
              <w:t>Sample code was missing in document</w:t>
            </w:r>
          </w:p>
          <w:p w:rsidR="00D32CB6" w:rsidRPr="002235AE" w:rsidRDefault="00D32CB6" w:rsidP="00D32CB6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2235AE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AI – Ted to follow up with Brian Brandaw to obtain sample code for document</w:t>
            </w:r>
            <w:r w:rsidR="00A12B40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 and resend to MDWG </w:t>
            </w:r>
            <w:proofErr w:type="spellStart"/>
            <w:r w:rsidR="00A12B40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ListServ</w:t>
            </w:r>
            <w:proofErr w:type="spellEnd"/>
          </w:p>
        </w:tc>
        <w:tc>
          <w:tcPr>
            <w:tcW w:w="1440" w:type="dxa"/>
          </w:tcPr>
          <w:p w:rsidR="00F75BEE" w:rsidRDefault="002072AE" w:rsidP="001B62F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T. Hailu/B. Brandaw</w:t>
            </w:r>
          </w:p>
          <w:p w:rsidR="002072AE" w:rsidRPr="0067327D" w:rsidRDefault="002072AE" w:rsidP="001B62F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F75BEE" w:rsidRPr="0067327D" w:rsidRDefault="00F75BEE" w:rsidP="001B62F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72AE" w:rsidRPr="00D853CA" w:rsidTr="00B66402">
        <w:trPr>
          <w:trHeight w:val="486"/>
        </w:trPr>
        <w:tc>
          <w:tcPr>
            <w:tcW w:w="523" w:type="dxa"/>
          </w:tcPr>
          <w:p w:rsidR="002072AE" w:rsidRPr="0067327D" w:rsidRDefault="005A7561" w:rsidP="001B62F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</w:t>
            </w:r>
            <w:r w:rsidR="002072AE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7289" w:type="dxa"/>
          </w:tcPr>
          <w:p w:rsidR="002072AE" w:rsidRDefault="002072AE" w:rsidP="001B62F3">
            <w:pPr>
              <w:rPr>
                <w:rFonts w:asciiTheme="minorHAnsi" w:hAnsiTheme="minorHAnsi"/>
                <w:sz w:val="22"/>
                <w:szCs w:val="22"/>
              </w:rPr>
            </w:pPr>
            <w:r w:rsidRPr="0043797D">
              <w:rPr>
                <w:rFonts w:asciiTheme="minorHAnsi" w:hAnsiTheme="minorHAnsi"/>
                <w:sz w:val="22"/>
                <w:szCs w:val="22"/>
              </w:rPr>
              <w:t xml:space="preserve">ERCOT DC </w:t>
            </w:r>
            <w:r>
              <w:rPr>
                <w:rFonts w:asciiTheme="minorHAnsi" w:hAnsiTheme="minorHAnsi"/>
                <w:sz w:val="22"/>
                <w:szCs w:val="22"/>
              </w:rPr>
              <w:t>Downloading Development Effort</w:t>
            </w:r>
          </w:p>
          <w:p w:rsidR="006600A1" w:rsidRPr="0022531E" w:rsidRDefault="0022531E" w:rsidP="006600A1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/>
                <w:sz w:val="22"/>
                <w:szCs w:val="22"/>
              </w:rPr>
            </w:pPr>
            <w:r w:rsidRPr="0022531E">
              <w:rPr>
                <w:rFonts w:asciiTheme="minorHAnsi" w:hAnsiTheme="minorHAnsi"/>
                <w:color w:val="FF0000"/>
                <w:sz w:val="22"/>
                <w:szCs w:val="22"/>
              </w:rPr>
              <w:t>Tabled until February for update</w:t>
            </w:r>
          </w:p>
          <w:p w:rsidR="002072AE" w:rsidRPr="0067327D" w:rsidRDefault="002072AE" w:rsidP="001B62F3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2072AE" w:rsidRPr="0067327D" w:rsidRDefault="002072AE" w:rsidP="001B62F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B. Brandaw</w:t>
            </w:r>
          </w:p>
        </w:tc>
        <w:tc>
          <w:tcPr>
            <w:tcW w:w="1170" w:type="dxa"/>
          </w:tcPr>
          <w:p w:rsidR="002072AE" w:rsidRPr="0067327D" w:rsidRDefault="002072AE" w:rsidP="001B62F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3797D" w:rsidRPr="00D853CA" w:rsidTr="00B66402">
        <w:trPr>
          <w:trHeight w:val="459"/>
        </w:trPr>
        <w:tc>
          <w:tcPr>
            <w:tcW w:w="523" w:type="dxa"/>
          </w:tcPr>
          <w:p w:rsidR="0043797D" w:rsidRPr="0067327D" w:rsidRDefault="0077331F" w:rsidP="005A756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="005A7561">
              <w:rPr>
                <w:rFonts w:asciiTheme="minorHAnsi" w:hAnsiTheme="minorHAnsi"/>
                <w:sz w:val="22"/>
                <w:szCs w:val="22"/>
              </w:rPr>
              <w:t>1</w:t>
            </w:r>
            <w:r w:rsidR="0043797D" w:rsidRPr="0067327D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7289" w:type="dxa"/>
          </w:tcPr>
          <w:p w:rsidR="0043797D" w:rsidRPr="0067327D" w:rsidRDefault="0043797D" w:rsidP="001B62F3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EWS Modification</w:t>
            </w:r>
          </w:p>
          <w:p w:rsidR="0043797D" w:rsidRDefault="0077331F" w:rsidP="0082333D">
            <w:pPr>
              <w:ind w:left="7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Tabled until 2017</w:t>
            </w:r>
          </w:p>
          <w:p w:rsidR="0082333D" w:rsidRPr="0067327D" w:rsidRDefault="0082333D" w:rsidP="0082333D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43797D" w:rsidRPr="0067327D" w:rsidRDefault="00111C86" w:rsidP="001B62F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J. Thomas/B. Brandaw</w:t>
            </w:r>
          </w:p>
        </w:tc>
        <w:tc>
          <w:tcPr>
            <w:tcW w:w="1170" w:type="dxa"/>
          </w:tcPr>
          <w:p w:rsidR="0043797D" w:rsidRPr="0067327D" w:rsidRDefault="0043797D" w:rsidP="001B62F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33A1F" w:rsidRPr="00D853CA" w:rsidTr="00B66402">
        <w:trPr>
          <w:trHeight w:val="459"/>
        </w:trPr>
        <w:tc>
          <w:tcPr>
            <w:tcW w:w="523" w:type="dxa"/>
          </w:tcPr>
          <w:p w:rsidR="00233A1F" w:rsidRDefault="00233A1F" w:rsidP="005A756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12.</w:t>
            </w:r>
          </w:p>
        </w:tc>
        <w:tc>
          <w:tcPr>
            <w:tcW w:w="7289" w:type="dxa"/>
          </w:tcPr>
          <w:p w:rsidR="00233A1F" w:rsidRDefault="00233A1F" w:rsidP="001B62F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Zero/Null in the 60-day SCED GRD Report</w:t>
            </w:r>
          </w:p>
          <w:p w:rsidR="00870253" w:rsidRPr="007B5FF8" w:rsidRDefault="007B5FF8" w:rsidP="00870253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The </w:t>
            </w:r>
            <w:r w:rsidR="00870253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Change request that went into R4 2016 was backed out due to energy offer curve populating with </w:t>
            </w:r>
            <w:r w:rsidR="00AD243B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zeros (0) </w:t>
            </w:r>
            <w:r w:rsidR="00870253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instead of the required </w:t>
            </w:r>
            <w:r w:rsidR="00AD243B">
              <w:rPr>
                <w:rFonts w:asciiTheme="minorHAnsi" w:hAnsiTheme="minorHAnsi"/>
                <w:color w:val="FF0000"/>
                <w:sz w:val="22"/>
                <w:szCs w:val="22"/>
              </w:rPr>
              <w:t>null values</w:t>
            </w:r>
            <w:r>
              <w:rPr>
                <w:rFonts w:asciiTheme="minorHAnsi" w:hAnsiTheme="minorHAnsi"/>
                <w:color w:val="FF0000"/>
                <w:sz w:val="22"/>
                <w:szCs w:val="22"/>
              </w:rPr>
              <w:t>; lack of internal ERCOT communication occurred</w:t>
            </w:r>
          </w:p>
          <w:p w:rsidR="007B5FF8" w:rsidRPr="00D84B1C" w:rsidRDefault="007B5FF8" w:rsidP="001B62F3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sz w:val="22"/>
                <w:szCs w:val="22"/>
              </w:rPr>
            </w:pPr>
            <w:r w:rsidRPr="00D84B1C">
              <w:rPr>
                <w:rFonts w:asciiTheme="minorHAnsi" w:hAnsiTheme="minorHAnsi"/>
                <w:color w:val="FF0000"/>
                <w:sz w:val="22"/>
                <w:szCs w:val="22"/>
              </w:rPr>
              <w:t>SCR and IA was never required for the ERCOT internal fix</w:t>
            </w:r>
          </w:p>
          <w:p w:rsidR="009F6C08" w:rsidRPr="00535C39" w:rsidRDefault="009F6C08" w:rsidP="009F6C08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</w:rPr>
              <w:t>ERCOT thought it could be managed with a small impact but became stuck when trying to attempt this the MW price trailing zeros (00) is a valid figure</w:t>
            </w:r>
          </w:p>
          <w:p w:rsidR="009F6C08" w:rsidRPr="00535C39" w:rsidRDefault="00535C39" w:rsidP="00535C39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Subsequent analysis notes that change is much more complex than originally believed </w:t>
            </w:r>
            <w:r w:rsidR="007B5FF8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to remove the trailing zeros (0) </w:t>
            </w:r>
            <w:r>
              <w:rPr>
                <w:rFonts w:asciiTheme="minorHAnsi" w:hAnsiTheme="minorHAnsi"/>
                <w:color w:val="FF0000"/>
                <w:sz w:val="22"/>
                <w:szCs w:val="22"/>
              </w:rPr>
              <w:t>requiring a</w:t>
            </w:r>
            <w:r w:rsidR="009F6C08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dditional </w:t>
            </w:r>
            <w:r w:rsidR="009F6C08">
              <w:rPr>
                <w:rFonts w:asciiTheme="minorHAnsi" w:hAnsiTheme="minorHAnsi"/>
                <w:color w:val="FF0000"/>
                <w:sz w:val="22"/>
                <w:szCs w:val="22"/>
              </w:rPr>
              <w:lastRenderedPageBreak/>
              <w:t>dollars and potentially an SCR may be required if this is to move forward</w:t>
            </w:r>
          </w:p>
          <w:p w:rsidR="007B5FF8" w:rsidRPr="001D0C1A" w:rsidRDefault="001D0C1A" w:rsidP="0082164E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1D0C1A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AI – </w:t>
            </w:r>
            <w:r w:rsidR="0082164E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Impacted MPs</w:t>
            </w:r>
            <w:r w:rsidRPr="001D0C1A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 to take back to shop and review</w:t>
            </w:r>
            <w:r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 if there is value for the correction of the data fields to replace the trailing zeros with nulls</w:t>
            </w:r>
          </w:p>
        </w:tc>
        <w:tc>
          <w:tcPr>
            <w:tcW w:w="1440" w:type="dxa"/>
          </w:tcPr>
          <w:p w:rsidR="00233A1F" w:rsidRDefault="00904EA6" w:rsidP="001B62F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D. Maggio</w:t>
            </w:r>
          </w:p>
        </w:tc>
        <w:tc>
          <w:tcPr>
            <w:tcW w:w="1170" w:type="dxa"/>
          </w:tcPr>
          <w:p w:rsidR="00233A1F" w:rsidRPr="0067327D" w:rsidRDefault="00233A1F" w:rsidP="001B62F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2333D" w:rsidRPr="00D853CA" w:rsidTr="00B66402">
        <w:trPr>
          <w:trHeight w:val="360"/>
        </w:trPr>
        <w:tc>
          <w:tcPr>
            <w:tcW w:w="523" w:type="dxa"/>
          </w:tcPr>
          <w:p w:rsidR="0082333D" w:rsidRPr="0067327D" w:rsidRDefault="0082333D" w:rsidP="00233A1F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1</w:t>
            </w:r>
            <w:r w:rsidR="00233A1F">
              <w:rPr>
                <w:rFonts w:asciiTheme="minorHAnsi" w:hAnsiTheme="minorHAnsi"/>
                <w:sz w:val="22"/>
                <w:szCs w:val="22"/>
              </w:rPr>
              <w:t>3</w:t>
            </w:r>
            <w:r w:rsidRPr="0067327D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7289" w:type="dxa"/>
          </w:tcPr>
          <w:p w:rsidR="0082333D" w:rsidRPr="0067327D" w:rsidRDefault="0082333D" w:rsidP="001B62F3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Upcoming Changes by ERCOT</w:t>
            </w:r>
          </w:p>
          <w:p w:rsidR="0082333D" w:rsidRDefault="0077331F" w:rsidP="001B62F3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Status on 2016 R6</w:t>
            </w:r>
          </w:p>
          <w:p w:rsidR="0022531E" w:rsidRPr="0022531E" w:rsidRDefault="0022531E" w:rsidP="0022531E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/>
                <w:sz w:val="22"/>
                <w:szCs w:val="22"/>
              </w:rPr>
            </w:pPr>
            <w:r w:rsidRPr="0022531E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No issues with items </w:t>
            </w:r>
            <w:r w:rsidR="004904E4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noted </w:t>
            </w:r>
            <w:r w:rsidRPr="0022531E">
              <w:rPr>
                <w:rFonts w:asciiTheme="minorHAnsi" w:hAnsiTheme="minorHAnsi"/>
                <w:color w:val="FF0000"/>
                <w:sz w:val="22"/>
                <w:szCs w:val="22"/>
              </w:rPr>
              <w:t>in this release</w:t>
            </w:r>
          </w:p>
          <w:p w:rsidR="0082333D" w:rsidRDefault="0077331F" w:rsidP="0082333D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2017 R1</w:t>
            </w:r>
            <w:r w:rsidR="00C246F6">
              <w:rPr>
                <w:rFonts w:asciiTheme="minorHAnsi" w:hAnsiTheme="minorHAnsi"/>
                <w:sz w:val="22"/>
                <w:szCs w:val="22"/>
              </w:rPr>
              <w:t xml:space="preserve"> – March 7-9</w:t>
            </w:r>
          </w:p>
          <w:p w:rsidR="004904E4" w:rsidRPr="005C30B5" w:rsidRDefault="005C30B5" w:rsidP="004904E4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</w:rPr>
              <w:t>RRGRRs could be released early in February</w:t>
            </w:r>
          </w:p>
          <w:p w:rsidR="005C30B5" w:rsidRPr="004904E4" w:rsidRDefault="005C30B5" w:rsidP="004904E4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</w:rPr>
              <w:t>NPRR764 replaced NPRR210 where issues were found</w:t>
            </w:r>
          </w:p>
          <w:p w:rsidR="00C246F6" w:rsidRDefault="00C246F6" w:rsidP="0082333D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PPL Review</w:t>
            </w:r>
          </w:p>
          <w:p w:rsidR="00891252" w:rsidRPr="00891252" w:rsidRDefault="00891252" w:rsidP="00891252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/>
                <w:sz w:val="22"/>
                <w:szCs w:val="22"/>
              </w:rPr>
            </w:pPr>
            <w:r w:rsidRPr="00891252">
              <w:rPr>
                <w:rFonts w:asciiTheme="minorHAnsi" w:hAnsiTheme="minorHAnsi"/>
                <w:color w:val="FF0000"/>
                <w:sz w:val="22"/>
                <w:szCs w:val="22"/>
              </w:rPr>
              <w:t>Summary of PRS report that are Board approved and does not include internal projects</w:t>
            </w:r>
          </w:p>
          <w:p w:rsidR="00891252" w:rsidRPr="00891252" w:rsidRDefault="00891252" w:rsidP="00891252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Appendix in the report includes ERCOT internal and security projects not noted on the projects </w:t>
            </w:r>
          </w:p>
          <w:p w:rsidR="00891252" w:rsidRPr="00891252" w:rsidRDefault="00891252" w:rsidP="00891252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/>
                <w:sz w:val="22"/>
                <w:szCs w:val="22"/>
              </w:rPr>
            </w:pPr>
            <w:r w:rsidRPr="00891252">
              <w:rPr>
                <w:rFonts w:asciiTheme="minorHAnsi" w:hAnsiTheme="minorHAnsi"/>
                <w:color w:val="FF0000"/>
                <w:sz w:val="22"/>
                <w:szCs w:val="22"/>
              </w:rPr>
              <w:t>“E” status notes that an item will probably be implemented</w:t>
            </w:r>
          </w:p>
          <w:p w:rsidR="00891252" w:rsidRPr="00BF76CA" w:rsidRDefault="00891252" w:rsidP="00891252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</w:rPr>
              <w:t>Planning “P” status means a full project team assembled with a budget to define how to deliver the target</w:t>
            </w:r>
          </w:p>
          <w:p w:rsidR="00BF76CA" w:rsidRPr="00660935" w:rsidRDefault="00BF76CA" w:rsidP="00891252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</w:rPr>
              <w:t>On ERCOT Board web page Operational Overview deck includes a “Stoplight” report grouping projects by phase</w:t>
            </w:r>
            <w:r w:rsidR="00E62A9D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and reflects what is in execution</w:t>
            </w:r>
          </w:p>
          <w:p w:rsidR="00660935" w:rsidRPr="00660935" w:rsidRDefault="00660935" w:rsidP="00660935">
            <w:pPr>
              <w:pStyle w:val="ListParagraph"/>
              <w:numPr>
                <w:ilvl w:val="1"/>
                <w:numId w:val="32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</w:rPr>
              <w:t>Red=10% over budget</w:t>
            </w:r>
          </w:p>
          <w:p w:rsidR="00660935" w:rsidRPr="00660935" w:rsidRDefault="00660935" w:rsidP="00660935">
            <w:pPr>
              <w:pStyle w:val="ListParagraph"/>
              <w:numPr>
                <w:ilvl w:val="1"/>
                <w:numId w:val="32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</w:rPr>
              <w:t>Yellow=5%-10% over budget</w:t>
            </w:r>
          </w:p>
          <w:p w:rsidR="00660935" w:rsidRPr="008866C8" w:rsidRDefault="00660935" w:rsidP="00660935">
            <w:pPr>
              <w:pStyle w:val="ListParagraph"/>
              <w:numPr>
                <w:ilvl w:val="1"/>
                <w:numId w:val="32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</w:rPr>
              <w:t>Green=0-4.99%</w:t>
            </w:r>
          </w:p>
          <w:p w:rsidR="008866C8" w:rsidRPr="00891252" w:rsidRDefault="008866C8" w:rsidP="00660935">
            <w:pPr>
              <w:pStyle w:val="ListParagraph"/>
              <w:numPr>
                <w:ilvl w:val="1"/>
                <w:numId w:val="32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ERCOT </w:t>
            </w:r>
            <w:proofErr w:type="spellStart"/>
            <w:r>
              <w:rPr>
                <w:rFonts w:asciiTheme="minorHAnsi" w:hAnsiTheme="minorHAnsi"/>
                <w:color w:val="FF0000"/>
                <w:sz w:val="22"/>
                <w:szCs w:val="22"/>
              </w:rPr>
              <w:t>rebaselines</w:t>
            </w:r>
            <w:proofErr w:type="spellEnd"/>
            <w:r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</w:t>
            </w:r>
            <w:r w:rsidR="00E62A9D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report </w:t>
            </w:r>
            <w:r>
              <w:rPr>
                <w:rFonts w:asciiTheme="minorHAnsi" w:hAnsiTheme="minorHAnsi"/>
                <w:color w:val="FF0000"/>
                <w:sz w:val="22"/>
                <w:szCs w:val="22"/>
              </w:rPr>
              <w:t>when new numbers presented</w:t>
            </w:r>
          </w:p>
          <w:p w:rsidR="00233A1F" w:rsidRDefault="00C246F6" w:rsidP="00233A1F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NPRR 812 – Alignment of Currently Published Reports</w:t>
            </w:r>
          </w:p>
          <w:p w:rsidR="00792A7D" w:rsidRDefault="00792A7D" w:rsidP="00233A1F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  <w:p w:rsidR="0082164E" w:rsidRDefault="0082164E" w:rsidP="00233A1F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Other Items:</w:t>
            </w:r>
          </w:p>
          <w:p w:rsidR="00792A7D" w:rsidRPr="00792A7D" w:rsidRDefault="00792A7D" w:rsidP="00792A7D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/>
                <w:sz w:val="22"/>
                <w:szCs w:val="22"/>
              </w:rPr>
            </w:pPr>
            <w:r w:rsidRPr="00792A7D">
              <w:rPr>
                <w:rFonts w:asciiTheme="minorHAnsi" w:hAnsiTheme="minorHAnsi"/>
                <w:color w:val="FF0000"/>
                <w:sz w:val="22"/>
                <w:szCs w:val="22"/>
              </w:rPr>
              <w:t>ERCOT 2017 Release calendar reviewed not expected to change</w:t>
            </w:r>
          </w:p>
          <w:p w:rsidR="0082333D" w:rsidRPr="0067327D" w:rsidRDefault="0082333D" w:rsidP="0082333D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82333D" w:rsidRPr="0067327D" w:rsidRDefault="0082333D" w:rsidP="001B62F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ERCOT</w:t>
            </w:r>
            <w:r w:rsidR="00C246F6">
              <w:rPr>
                <w:rFonts w:asciiTheme="minorHAnsi" w:hAnsiTheme="minorHAnsi"/>
                <w:sz w:val="22"/>
                <w:szCs w:val="22"/>
              </w:rPr>
              <w:t>/T. Anderson</w:t>
            </w:r>
          </w:p>
        </w:tc>
        <w:tc>
          <w:tcPr>
            <w:tcW w:w="1170" w:type="dxa"/>
          </w:tcPr>
          <w:p w:rsidR="0082333D" w:rsidRPr="0067327D" w:rsidRDefault="0082333D" w:rsidP="001B62F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2333D" w:rsidRPr="00D853CA" w:rsidTr="00B66402">
        <w:trPr>
          <w:trHeight w:val="360"/>
        </w:trPr>
        <w:tc>
          <w:tcPr>
            <w:tcW w:w="523" w:type="dxa"/>
          </w:tcPr>
          <w:p w:rsidR="0082333D" w:rsidRPr="0067327D" w:rsidRDefault="0082333D" w:rsidP="00233A1F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1</w:t>
            </w:r>
            <w:r w:rsidR="00233A1F">
              <w:rPr>
                <w:rFonts w:asciiTheme="minorHAnsi" w:hAnsiTheme="minorHAnsi"/>
                <w:sz w:val="22"/>
                <w:szCs w:val="22"/>
              </w:rPr>
              <w:t>4</w:t>
            </w:r>
            <w:r w:rsidRPr="0067327D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7289" w:type="dxa"/>
          </w:tcPr>
          <w:p w:rsidR="0082333D" w:rsidRDefault="0082333D" w:rsidP="0082333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Review TAC Goals/Objectives</w:t>
            </w:r>
            <w:r w:rsidR="00792A7D"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 w:rsidR="00792A7D" w:rsidRPr="00792A7D">
              <w:rPr>
                <w:rFonts w:asciiTheme="minorHAnsi" w:hAnsiTheme="minorHAnsi"/>
                <w:color w:val="FF0000"/>
                <w:sz w:val="22"/>
                <w:szCs w:val="22"/>
              </w:rPr>
              <w:t>Tabled until next month</w:t>
            </w:r>
          </w:p>
          <w:p w:rsidR="0082333D" w:rsidRDefault="0082333D" w:rsidP="0082333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Review MDWG 2016 Accomplishments</w:t>
            </w:r>
            <w:r w:rsidR="00792A7D"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 w:rsidR="00792A7D" w:rsidRPr="00792A7D">
              <w:rPr>
                <w:rFonts w:asciiTheme="minorHAnsi" w:hAnsiTheme="minorHAnsi"/>
                <w:color w:val="FF0000"/>
                <w:sz w:val="22"/>
                <w:szCs w:val="22"/>
              </w:rPr>
              <w:t>Julie to put together</w:t>
            </w:r>
          </w:p>
          <w:p w:rsidR="0082333D" w:rsidRDefault="0082333D" w:rsidP="0082333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MDWG Schedule for 2017</w:t>
            </w:r>
          </w:p>
          <w:p w:rsidR="00E27193" w:rsidRPr="00E27193" w:rsidRDefault="00E27193" w:rsidP="00E27193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April, July and </w:t>
            </w:r>
          </w:p>
          <w:p w:rsidR="0082333D" w:rsidRPr="0067327D" w:rsidRDefault="0082333D" w:rsidP="001B62F3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82333D" w:rsidRPr="0067327D" w:rsidRDefault="0082333D" w:rsidP="001B62F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82333D" w:rsidRPr="0067327D" w:rsidRDefault="0082333D" w:rsidP="001B62F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06F6C" w:rsidRPr="00D853CA" w:rsidTr="00B66402">
        <w:trPr>
          <w:trHeight w:val="387"/>
        </w:trPr>
        <w:tc>
          <w:tcPr>
            <w:tcW w:w="523" w:type="dxa"/>
          </w:tcPr>
          <w:p w:rsidR="00C06F6C" w:rsidRPr="0067327D" w:rsidRDefault="00C06F6C" w:rsidP="00233A1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="00233A1F">
              <w:rPr>
                <w:rFonts w:asciiTheme="minorHAnsi" w:hAnsiTheme="minorHAnsi"/>
                <w:sz w:val="22"/>
                <w:szCs w:val="22"/>
              </w:rPr>
              <w:t>5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7289" w:type="dxa"/>
          </w:tcPr>
          <w:p w:rsidR="00C06F6C" w:rsidRDefault="00C06F6C" w:rsidP="00C06F6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Next Meeting</w:t>
            </w:r>
          </w:p>
          <w:p w:rsidR="00097126" w:rsidRDefault="0059132B" w:rsidP="001C5E70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Monday, </w:t>
            </w:r>
            <w:r w:rsidR="00C246F6">
              <w:rPr>
                <w:rFonts w:asciiTheme="minorHAnsi" w:hAnsiTheme="minorHAnsi"/>
                <w:sz w:val="22"/>
                <w:szCs w:val="22"/>
              </w:rPr>
              <w:t>February 27</w:t>
            </w:r>
            <w:r w:rsidR="00795E86">
              <w:rPr>
                <w:rFonts w:asciiTheme="minorHAnsi" w:hAnsiTheme="minorHAnsi"/>
                <w:sz w:val="22"/>
                <w:szCs w:val="22"/>
              </w:rPr>
              <w:t>, 2017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9:30 AM – noon</w:t>
            </w:r>
          </w:p>
          <w:p w:rsidR="0059132B" w:rsidRDefault="0059132B" w:rsidP="001C5E70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WebEx</w:t>
            </w:r>
            <w:r w:rsidR="0082333D">
              <w:rPr>
                <w:rFonts w:asciiTheme="minorHAnsi" w:hAnsiTheme="minorHAnsi"/>
                <w:sz w:val="22"/>
                <w:szCs w:val="22"/>
              </w:rPr>
              <w:t xml:space="preserve"> Only</w:t>
            </w:r>
          </w:p>
          <w:p w:rsidR="00795E86" w:rsidRPr="0067327D" w:rsidRDefault="00795E86" w:rsidP="001C5E70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C06F6C" w:rsidRPr="0067327D" w:rsidRDefault="00C06F6C" w:rsidP="001B62F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C06F6C" w:rsidRPr="0067327D" w:rsidRDefault="00C06F6C" w:rsidP="001B62F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E31CC" w:rsidRPr="00D853CA" w:rsidTr="00B66402">
        <w:trPr>
          <w:trHeight w:val="387"/>
        </w:trPr>
        <w:tc>
          <w:tcPr>
            <w:tcW w:w="523" w:type="dxa"/>
          </w:tcPr>
          <w:p w:rsidR="007E31CC" w:rsidRPr="0067327D" w:rsidRDefault="008E1D74" w:rsidP="00233A1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="00233A1F">
              <w:rPr>
                <w:rFonts w:asciiTheme="minorHAnsi" w:hAnsiTheme="minorHAnsi"/>
                <w:sz w:val="22"/>
                <w:szCs w:val="22"/>
              </w:rPr>
              <w:t>6</w:t>
            </w:r>
            <w:r w:rsidR="008246FC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7289" w:type="dxa"/>
          </w:tcPr>
          <w:p w:rsidR="007E31CC" w:rsidRPr="0067327D" w:rsidRDefault="007E31CC" w:rsidP="00440E2D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Adjourn</w:t>
            </w:r>
          </w:p>
        </w:tc>
        <w:tc>
          <w:tcPr>
            <w:tcW w:w="1440" w:type="dxa"/>
          </w:tcPr>
          <w:p w:rsidR="007E31CC" w:rsidRPr="0067327D" w:rsidRDefault="007E31CC" w:rsidP="001B62F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7E31CC" w:rsidRPr="0067327D" w:rsidRDefault="00BB0F2C" w:rsidP="00A26CCD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12</w:t>
            </w:r>
            <w:r w:rsidR="00CC3FAC" w:rsidRPr="0067327D">
              <w:rPr>
                <w:rFonts w:asciiTheme="minorHAnsi" w:hAnsiTheme="minorHAnsi"/>
                <w:sz w:val="22"/>
                <w:szCs w:val="22"/>
              </w:rPr>
              <w:t>:</w:t>
            </w:r>
            <w:r w:rsidR="00A26CCD" w:rsidRPr="0067327D">
              <w:rPr>
                <w:rFonts w:asciiTheme="minorHAnsi" w:hAnsiTheme="minorHAnsi"/>
                <w:sz w:val="22"/>
                <w:szCs w:val="22"/>
              </w:rPr>
              <w:t>0</w:t>
            </w:r>
            <w:r w:rsidR="007E31CC" w:rsidRPr="0067327D">
              <w:rPr>
                <w:rFonts w:asciiTheme="minorHAnsi" w:hAnsiTheme="minorHAnsi"/>
                <w:sz w:val="22"/>
                <w:szCs w:val="22"/>
              </w:rPr>
              <w:t>0 PM</w:t>
            </w:r>
          </w:p>
        </w:tc>
      </w:tr>
      <w:bookmarkEnd w:id="0"/>
      <w:bookmarkEnd w:id="1"/>
      <w:bookmarkEnd w:id="2"/>
      <w:bookmarkEnd w:id="3"/>
    </w:tbl>
    <w:p w:rsidR="00792A7D" w:rsidRDefault="00792A7D" w:rsidP="009432B8">
      <w:pPr>
        <w:rPr>
          <w:rFonts w:asciiTheme="minorHAnsi" w:hAnsiTheme="minorHAnsi"/>
          <w:b/>
          <w:sz w:val="22"/>
          <w:szCs w:val="22"/>
        </w:rPr>
      </w:pPr>
    </w:p>
    <w:p w:rsidR="007E0200" w:rsidRPr="007E0200" w:rsidRDefault="007E0200" w:rsidP="009432B8">
      <w:pPr>
        <w:rPr>
          <w:rFonts w:asciiTheme="minorHAnsi" w:hAnsiTheme="minorHAnsi"/>
          <w:b/>
          <w:sz w:val="22"/>
          <w:szCs w:val="22"/>
        </w:rPr>
      </w:pPr>
      <w:r w:rsidRPr="007E0200">
        <w:rPr>
          <w:rFonts w:asciiTheme="minorHAnsi" w:hAnsiTheme="minorHAnsi"/>
          <w:b/>
          <w:sz w:val="22"/>
          <w:szCs w:val="22"/>
        </w:rPr>
        <w:t>201</w:t>
      </w:r>
      <w:r w:rsidR="00795E86">
        <w:rPr>
          <w:rFonts w:asciiTheme="minorHAnsi" w:hAnsiTheme="minorHAnsi"/>
          <w:b/>
          <w:sz w:val="22"/>
          <w:szCs w:val="22"/>
        </w:rPr>
        <w:t>7</w:t>
      </w:r>
      <w:r w:rsidRPr="007E0200">
        <w:rPr>
          <w:rFonts w:asciiTheme="minorHAnsi" w:hAnsiTheme="minorHAnsi"/>
          <w:b/>
          <w:sz w:val="22"/>
          <w:szCs w:val="22"/>
        </w:rPr>
        <w:t xml:space="preserve"> Meeting Schedule</w:t>
      </w:r>
    </w:p>
    <w:p w:rsidR="007E0200" w:rsidRDefault="007E0200" w:rsidP="007E0200">
      <w:pPr>
        <w:ind w:left="360"/>
        <w:rPr>
          <w:rFonts w:asciiTheme="minorHAnsi" w:hAnsiTheme="minorHAnsi"/>
          <w:sz w:val="22"/>
          <w:szCs w:val="22"/>
        </w:rPr>
      </w:pPr>
    </w:p>
    <w:p w:rsidR="007E0200" w:rsidRPr="007E0200" w:rsidRDefault="007E0200" w:rsidP="007E0200">
      <w:pPr>
        <w:ind w:left="360"/>
        <w:rPr>
          <w:rFonts w:asciiTheme="minorHAnsi" w:hAnsiTheme="minorHAnsi"/>
          <w:sz w:val="22"/>
          <w:szCs w:val="22"/>
        </w:rPr>
      </w:pPr>
      <w:r w:rsidRPr="007E0200">
        <w:rPr>
          <w:rFonts w:asciiTheme="minorHAnsi" w:hAnsiTheme="minorHAnsi"/>
          <w:sz w:val="22"/>
          <w:szCs w:val="22"/>
        </w:rPr>
        <w:t xml:space="preserve">January </w:t>
      </w:r>
      <w:r w:rsidR="00795E86">
        <w:rPr>
          <w:rFonts w:asciiTheme="minorHAnsi" w:hAnsiTheme="minorHAnsi"/>
          <w:sz w:val="22"/>
          <w:szCs w:val="22"/>
        </w:rPr>
        <w:t>23</w:t>
      </w:r>
      <w:r w:rsidRPr="007E0200">
        <w:rPr>
          <w:rFonts w:asciiTheme="minorHAnsi" w:hAnsiTheme="minorHAnsi"/>
          <w:sz w:val="22"/>
          <w:szCs w:val="22"/>
        </w:rPr>
        <w:t xml:space="preserve">, </w:t>
      </w:r>
      <w:r w:rsidR="00795E86">
        <w:rPr>
          <w:rFonts w:asciiTheme="minorHAnsi" w:hAnsiTheme="minorHAnsi"/>
          <w:sz w:val="22"/>
          <w:szCs w:val="22"/>
        </w:rPr>
        <w:t>2017</w:t>
      </w:r>
      <w:r w:rsidRPr="007E0200">
        <w:rPr>
          <w:rFonts w:asciiTheme="minorHAnsi" w:hAnsiTheme="minorHAnsi"/>
          <w:sz w:val="22"/>
          <w:szCs w:val="22"/>
        </w:rPr>
        <w:t xml:space="preserve"> – on-site and WebEx</w:t>
      </w:r>
    </w:p>
    <w:p w:rsidR="007E0200" w:rsidRPr="007E0200" w:rsidRDefault="007E0200" w:rsidP="007E0200">
      <w:pPr>
        <w:ind w:left="360"/>
        <w:rPr>
          <w:rFonts w:asciiTheme="minorHAnsi" w:hAnsiTheme="minorHAnsi"/>
          <w:sz w:val="22"/>
          <w:szCs w:val="22"/>
        </w:rPr>
      </w:pPr>
      <w:r w:rsidRPr="007E0200">
        <w:rPr>
          <w:rFonts w:asciiTheme="minorHAnsi" w:hAnsiTheme="minorHAnsi"/>
          <w:sz w:val="22"/>
          <w:szCs w:val="22"/>
        </w:rPr>
        <w:t xml:space="preserve">February </w:t>
      </w:r>
      <w:r w:rsidR="00795E86">
        <w:rPr>
          <w:rFonts w:asciiTheme="minorHAnsi" w:hAnsiTheme="minorHAnsi"/>
          <w:sz w:val="22"/>
          <w:szCs w:val="22"/>
        </w:rPr>
        <w:t>27</w:t>
      </w:r>
      <w:r w:rsidRPr="007E0200">
        <w:rPr>
          <w:rFonts w:asciiTheme="minorHAnsi" w:hAnsiTheme="minorHAnsi"/>
          <w:sz w:val="22"/>
          <w:szCs w:val="22"/>
        </w:rPr>
        <w:t xml:space="preserve">, </w:t>
      </w:r>
      <w:r w:rsidR="00795E86">
        <w:rPr>
          <w:rFonts w:asciiTheme="minorHAnsi" w:hAnsiTheme="minorHAnsi"/>
          <w:sz w:val="22"/>
          <w:szCs w:val="22"/>
        </w:rPr>
        <w:t>2017</w:t>
      </w:r>
      <w:r w:rsidRPr="007E0200">
        <w:rPr>
          <w:rFonts w:asciiTheme="minorHAnsi" w:hAnsiTheme="minorHAnsi"/>
          <w:sz w:val="22"/>
          <w:szCs w:val="22"/>
        </w:rPr>
        <w:t xml:space="preserve"> – WebEx</w:t>
      </w:r>
    </w:p>
    <w:p w:rsidR="007E0200" w:rsidRPr="001A34F8" w:rsidRDefault="007E0200" w:rsidP="007E0200">
      <w:pPr>
        <w:ind w:left="360"/>
        <w:rPr>
          <w:rFonts w:asciiTheme="minorHAnsi" w:hAnsiTheme="minorHAnsi"/>
          <w:sz w:val="22"/>
          <w:szCs w:val="22"/>
        </w:rPr>
      </w:pPr>
      <w:r w:rsidRPr="001A34F8">
        <w:rPr>
          <w:rFonts w:asciiTheme="minorHAnsi" w:hAnsiTheme="minorHAnsi"/>
          <w:sz w:val="22"/>
          <w:szCs w:val="22"/>
        </w:rPr>
        <w:lastRenderedPageBreak/>
        <w:t xml:space="preserve">March </w:t>
      </w:r>
      <w:r w:rsidR="00795E86">
        <w:rPr>
          <w:rFonts w:asciiTheme="minorHAnsi" w:hAnsiTheme="minorHAnsi"/>
          <w:sz w:val="22"/>
          <w:szCs w:val="22"/>
        </w:rPr>
        <w:t>27</w:t>
      </w:r>
      <w:r w:rsidRPr="001A34F8">
        <w:rPr>
          <w:rFonts w:asciiTheme="minorHAnsi" w:hAnsiTheme="minorHAnsi"/>
          <w:sz w:val="22"/>
          <w:szCs w:val="22"/>
        </w:rPr>
        <w:t xml:space="preserve">, </w:t>
      </w:r>
      <w:r w:rsidR="00795E86">
        <w:rPr>
          <w:rFonts w:asciiTheme="minorHAnsi" w:hAnsiTheme="minorHAnsi"/>
          <w:sz w:val="22"/>
          <w:szCs w:val="22"/>
        </w:rPr>
        <w:t>2017</w:t>
      </w:r>
      <w:r w:rsidRPr="001A34F8">
        <w:rPr>
          <w:rFonts w:asciiTheme="minorHAnsi" w:hAnsiTheme="minorHAnsi"/>
          <w:sz w:val="22"/>
          <w:szCs w:val="22"/>
        </w:rPr>
        <w:t xml:space="preserve"> – WebEx</w:t>
      </w:r>
    </w:p>
    <w:p w:rsidR="007E0200" w:rsidRPr="001A34F8" w:rsidRDefault="007E0200" w:rsidP="007E0200">
      <w:pPr>
        <w:ind w:left="360"/>
        <w:rPr>
          <w:rFonts w:asciiTheme="minorHAnsi" w:hAnsiTheme="minorHAnsi"/>
          <w:sz w:val="22"/>
          <w:szCs w:val="22"/>
        </w:rPr>
      </w:pPr>
      <w:r w:rsidRPr="001A34F8">
        <w:rPr>
          <w:rFonts w:asciiTheme="minorHAnsi" w:hAnsiTheme="minorHAnsi"/>
          <w:sz w:val="22"/>
          <w:szCs w:val="22"/>
        </w:rPr>
        <w:t>April 2</w:t>
      </w:r>
      <w:r w:rsidR="00795E86">
        <w:rPr>
          <w:rFonts w:asciiTheme="minorHAnsi" w:hAnsiTheme="minorHAnsi"/>
          <w:sz w:val="22"/>
          <w:szCs w:val="22"/>
        </w:rPr>
        <w:t>4</w:t>
      </w:r>
      <w:r w:rsidRPr="001A34F8">
        <w:rPr>
          <w:rFonts w:asciiTheme="minorHAnsi" w:hAnsiTheme="minorHAnsi"/>
          <w:sz w:val="22"/>
          <w:szCs w:val="22"/>
        </w:rPr>
        <w:t xml:space="preserve">, </w:t>
      </w:r>
      <w:r w:rsidR="00795E86">
        <w:rPr>
          <w:rFonts w:asciiTheme="minorHAnsi" w:hAnsiTheme="minorHAnsi"/>
          <w:sz w:val="22"/>
          <w:szCs w:val="22"/>
        </w:rPr>
        <w:t>2017</w:t>
      </w:r>
      <w:r w:rsidRPr="001A34F8">
        <w:rPr>
          <w:rFonts w:asciiTheme="minorHAnsi" w:hAnsiTheme="minorHAnsi"/>
          <w:sz w:val="22"/>
          <w:szCs w:val="22"/>
        </w:rPr>
        <w:t xml:space="preserve"> – on-site and WebEx</w:t>
      </w:r>
    </w:p>
    <w:p w:rsidR="007E0200" w:rsidRPr="001A34F8" w:rsidRDefault="007E0200" w:rsidP="007E0200">
      <w:pPr>
        <w:ind w:left="360"/>
        <w:rPr>
          <w:rFonts w:asciiTheme="minorHAnsi" w:hAnsiTheme="minorHAnsi"/>
          <w:sz w:val="22"/>
          <w:szCs w:val="22"/>
        </w:rPr>
      </w:pPr>
      <w:r w:rsidRPr="001A34F8">
        <w:rPr>
          <w:rFonts w:asciiTheme="minorHAnsi" w:hAnsiTheme="minorHAnsi"/>
          <w:sz w:val="22"/>
          <w:szCs w:val="22"/>
        </w:rPr>
        <w:t xml:space="preserve">May </w:t>
      </w:r>
      <w:r w:rsidR="00795E86">
        <w:rPr>
          <w:rFonts w:asciiTheme="minorHAnsi" w:hAnsiTheme="minorHAnsi"/>
          <w:sz w:val="22"/>
          <w:szCs w:val="22"/>
        </w:rPr>
        <w:t>22</w:t>
      </w:r>
      <w:r w:rsidRPr="001A34F8">
        <w:rPr>
          <w:rFonts w:asciiTheme="minorHAnsi" w:hAnsiTheme="minorHAnsi"/>
          <w:sz w:val="22"/>
          <w:szCs w:val="22"/>
        </w:rPr>
        <w:t xml:space="preserve">, </w:t>
      </w:r>
      <w:r w:rsidR="00795E86">
        <w:rPr>
          <w:rFonts w:asciiTheme="minorHAnsi" w:hAnsiTheme="minorHAnsi"/>
          <w:sz w:val="22"/>
          <w:szCs w:val="22"/>
        </w:rPr>
        <w:t>2017</w:t>
      </w:r>
      <w:r w:rsidRPr="001A34F8">
        <w:rPr>
          <w:rFonts w:asciiTheme="minorHAnsi" w:hAnsiTheme="minorHAnsi"/>
          <w:sz w:val="22"/>
          <w:szCs w:val="22"/>
        </w:rPr>
        <w:t xml:space="preserve"> – WebEx</w:t>
      </w:r>
    </w:p>
    <w:p w:rsidR="007E0200" w:rsidRPr="001A34F8" w:rsidRDefault="007E0200" w:rsidP="007E0200">
      <w:pPr>
        <w:ind w:left="360"/>
        <w:rPr>
          <w:rFonts w:asciiTheme="minorHAnsi" w:hAnsiTheme="minorHAnsi"/>
          <w:sz w:val="22"/>
          <w:szCs w:val="22"/>
        </w:rPr>
      </w:pPr>
      <w:r w:rsidRPr="001A34F8">
        <w:rPr>
          <w:rFonts w:asciiTheme="minorHAnsi" w:hAnsiTheme="minorHAnsi"/>
          <w:sz w:val="22"/>
          <w:szCs w:val="22"/>
        </w:rPr>
        <w:t xml:space="preserve">June </w:t>
      </w:r>
      <w:r w:rsidR="00795E86">
        <w:rPr>
          <w:rFonts w:asciiTheme="minorHAnsi" w:hAnsiTheme="minorHAnsi"/>
          <w:sz w:val="22"/>
          <w:szCs w:val="22"/>
        </w:rPr>
        <w:t>26</w:t>
      </w:r>
      <w:r w:rsidRPr="001A34F8">
        <w:rPr>
          <w:rFonts w:asciiTheme="minorHAnsi" w:hAnsiTheme="minorHAnsi"/>
          <w:sz w:val="22"/>
          <w:szCs w:val="22"/>
        </w:rPr>
        <w:t xml:space="preserve">, </w:t>
      </w:r>
      <w:r w:rsidR="00795E86">
        <w:rPr>
          <w:rFonts w:asciiTheme="minorHAnsi" w:hAnsiTheme="minorHAnsi"/>
          <w:sz w:val="22"/>
          <w:szCs w:val="22"/>
        </w:rPr>
        <w:t>2017</w:t>
      </w:r>
      <w:r w:rsidRPr="001A34F8">
        <w:rPr>
          <w:rFonts w:asciiTheme="minorHAnsi" w:hAnsiTheme="minorHAnsi"/>
          <w:sz w:val="22"/>
          <w:szCs w:val="22"/>
        </w:rPr>
        <w:t xml:space="preserve"> – WebEx</w:t>
      </w:r>
    </w:p>
    <w:p w:rsidR="007E0200" w:rsidRPr="001A34F8" w:rsidRDefault="007E0200" w:rsidP="007E0200">
      <w:pPr>
        <w:ind w:left="360"/>
        <w:rPr>
          <w:rFonts w:asciiTheme="minorHAnsi" w:hAnsiTheme="minorHAnsi"/>
          <w:sz w:val="22"/>
          <w:szCs w:val="22"/>
        </w:rPr>
      </w:pPr>
      <w:r w:rsidRPr="001A34F8">
        <w:rPr>
          <w:rFonts w:asciiTheme="minorHAnsi" w:hAnsiTheme="minorHAnsi"/>
          <w:sz w:val="22"/>
          <w:szCs w:val="22"/>
        </w:rPr>
        <w:t xml:space="preserve">July </w:t>
      </w:r>
      <w:r w:rsidR="00795E86">
        <w:rPr>
          <w:rFonts w:asciiTheme="minorHAnsi" w:hAnsiTheme="minorHAnsi"/>
          <w:sz w:val="22"/>
          <w:szCs w:val="22"/>
        </w:rPr>
        <w:t>24</w:t>
      </w:r>
      <w:r w:rsidRPr="001A34F8">
        <w:rPr>
          <w:rFonts w:asciiTheme="minorHAnsi" w:hAnsiTheme="minorHAnsi"/>
          <w:sz w:val="22"/>
          <w:szCs w:val="22"/>
        </w:rPr>
        <w:t xml:space="preserve">, </w:t>
      </w:r>
      <w:r w:rsidR="00795E86">
        <w:rPr>
          <w:rFonts w:asciiTheme="minorHAnsi" w:hAnsiTheme="minorHAnsi"/>
          <w:sz w:val="22"/>
          <w:szCs w:val="22"/>
        </w:rPr>
        <w:t>2017</w:t>
      </w:r>
      <w:r w:rsidRPr="001A34F8">
        <w:rPr>
          <w:rFonts w:asciiTheme="minorHAnsi" w:hAnsiTheme="minorHAnsi"/>
          <w:sz w:val="22"/>
          <w:szCs w:val="22"/>
        </w:rPr>
        <w:t xml:space="preserve"> – on-site and WebEx</w:t>
      </w:r>
    </w:p>
    <w:p w:rsidR="007E0200" w:rsidRPr="001A34F8" w:rsidRDefault="007E0200" w:rsidP="007E0200">
      <w:pPr>
        <w:ind w:left="360"/>
        <w:rPr>
          <w:rFonts w:asciiTheme="minorHAnsi" w:hAnsiTheme="minorHAnsi"/>
          <w:sz w:val="22"/>
          <w:szCs w:val="22"/>
        </w:rPr>
      </w:pPr>
      <w:r w:rsidRPr="001A34F8">
        <w:rPr>
          <w:rFonts w:asciiTheme="minorHAnsi" w:hAnsiTheme="minorHAnsi"/>
          <w:sz w:val="22"/>
          <w:szCs w:val="22"/>
        </w:rPr>
        <w:t xml:space="preserve">August </w:t>
      </w:r>
      <w:r w:rsidR="00795E86">
        <w:rPr>
          <w:rFonts w:asciiTheme="minorHAnsi" w:hAnsiTheme="minorHAnsi"/>
          <w:sz w:val="22"/>
          <w:szCs w:val="22"/>
        </w:rPr>
        <w:t>28</w:t>
      </w:r>
      <w:r w:rsidRPr="001A34F8">
        <w:rPr>
          <w:rFonts w:asciiTheme="minorHAnsi" w:hAnsiTheme="minorHAnsi"/>
          <w:sz w:val="22"/>
          <w:szCs w:val="22"/>
        </w:rPr>
        <w:t xml:space="preserve">, </w:t>
      </w:r>
      <w:r w:rsidR="00795E86">
        <w:rPr>
          <w:rFonts w:asciiTheme="minorHAnsi" w:hAnsiTheme="minorHAnsi"/>
          <w:sz w:val="22"/>
          <w:szCs w:val="22"/>
        </w:rPr>
        <w:t>2017</w:t>
      </w:r>
      <w:r w:rsidRPr="001A34F8">
        <w:rPr>
          <w:rFonts w:asciiTheme="minorHAnsi" w:hAnsiTheme="minorHAnsi"/>
          <w:sz w:val="22"/>
          <w:szCs w:val="22"/>
        </w:rPr>
        <w:t xml:space="preserve"> – WebEx</w:t>
      </w:r>
    </w:p>
    <w:p w:rsidR="00795E86" w:rsidRPr="001A34F8" w:rsidRDefault="00795E86" w:rsidP="00795E86">
      <w:pPr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September</w:t>
      </w:r>
      <w:r w:rsidRPr="001A34F8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25</w:t>
      </w:r>
      <w:r w:rsidRPr="001A34F8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>2017</w:t>
      </w:r>
      <w:r w:rsidRPr="001A34F8">
        <w:rPr>
          <w:rFonts w:asciiTheme="minorHAnsi" w:hAnsiTheme="minorHAnsi"/>
          <w:sz w:val="22"/>
          <w:szCs w:val="22"/>
        </w:rPr>
        <w:t xml:space="preserve"> – WebEx</w:t>
      </w:r>
    </w:p>
    <w:p w:rsidR="007E0200" w:rsidRPr="00795E86" w:rsidRDefault="0082333D" w:rsidP="007E0200">
      <w:pPr>
        <w:ind w:left="360"/>
        <w:rPr>
          <w:rFonts w:asciiTheme="minorHAnsi" w:hAnsiTheme="minorHAnsi"/>
          <w:sz w:val="22"/>
          <w:szCs w:val="22"/>
        </w:rPr>
      </w:pPr>
      <w:r w:rsidRPr="00795E86">
        <w:rPr>
          <w:rFonts w:asciiTheme="minorHAnsi" w:hAnsiTheme="minorHAnsi"/>
          <w:sz w:val="22"/>
          <w:szCs w:val="22"/>
        </w:rPr>
        <w:t xml:space="preserve">October </w:t>
      </w:r>
      <w:r w:rsidR="00795E86">
        <w:rPr>
          <w:rFonts w:asciiTheme="minorHAnsi" w:hAnsiTheme="minorHAnsi"/>
          <w:sz w:val="22"/>
          <w:szCs w:val="22"/>
        </w:rPr>
        <w:t>23, 2017</w:t>
      </w:r>
      <w:r w:rsidR="00795E86" w:rsidRPr="001A34F8">
        <w:rPr>
          <w:rFonts w:asciiTheme="minorHAnsi" w:hAnsiTheme="minorHAnsi"/>
          <w:sz w:val="22"/>
          <w:szCs w:val="22"/>
        </w:rPr>
        <w:t xml:space="preserve"> – on-site and WebEx</w:t>
      </w:r>
    </w:p>
    <w:p w:rsidR="007E0200" w:rsidRPr="007E0200" w:rsidRDefault="007E0200" w:rsidP="007E0200">
      <w:pPr>
        <w:ind w:left="360"/>
        <w:rPr>
          <w:rFonts w:asciiTheme="minorHAnsi" w:hAnsiTheme="minorHAnsi"/>
          <w:sz w:val="22"/>
          <w:szCs w:val="22"/>
        </w:rPr>
      </w:pPr>
      <w:r w:rsidRPr="007E0200">
        <w:rPr>
          <w:rFonts w:asciiTheme="minorHAnsi" w:hAnsiTheme="minorHAnsi"/>
          <w:sz w:val="22"/>
          <w:szCs w:val="22"/>
        </w:rPr>
        <w:t xml:space="preserve">December </w:t>
      </w:r>
      <w:r w:rsidR="00795E86">
        <w:rPr>
          <w:rFonts w:asciiTheme="minorHAnsi" w:hAnsiTheme="minorHAnsi"/>
          <w:sz w:val="22"/>
          <w:szCs w:val="22"/>
        </w:rPr>
        <w:t>4</w:t>
      </w:r>
      <w:r w:rsidRPr="007E0200">
        <w:rPr>
          <w:rFonts w:asciiTheme="minorHAnsi" w:hAnsiTheme="minorHAnsi"/>
          <w:sz w:val="22"/>
          <w:szCs w:val="22"/>
        </w:rPr>
        <w:t xml:space="preserve">, </w:t>
      </w:r>
      <w:r w:rsidR="00795E86">
        <w:rPr>
          <w:rFonts w:asciiTheme="minorHAnsi" w:hAnsiTheme="minorHAnsi"/>
          <w:sz w:val="22"/>
          <w:szCs w:val="22"/>
        </w:rPr>
        <w:t>2017</w:t>
      </w:r>
      <w:r w:rsidRPr="007E0200">
        <w:rPr>
          <w:rFonts w:asciiTheme="minorHAnsi" w:hAnsiTheme="minorHAnsi"/>
          <w:sz w:val="22"/>
          <w:szCs w:val="22"/>
        </w:rPr>
        <w:t xml:space="preserve"> –</w:t>
      </w:r>
      <w:r w:rsidR="0082333D">
        <w:rPr>
          <w:rFonts w:asciiTheme="minorHAnsi" w:hAnsiTheme="minorHAnsi"/>
          <w:sz w:val="22"/>
          <w:szCs w:val="22"/>
        </w:rPr>
        <w:t xml:space="preserve"> </w:t>
      </w:r>
      <w:r w:rsidRPr="007E0200">
        <w:rPr>
          <w:rFonts w:asciiTheme="minorHAnsi" w:hAnsiTheme="minorHAnsi"/>
          <w:sz w:val="22"/>
          <w:szCs w:val="22"/>
        </w:rPr>
        <w:t>WebEx</w:t>
      </w:r>
    </w:p>
    <w:p w:rsidR="007E0200" w:rsidRDefault="007E0200" w:rsidP="009432B8">
      <w:pPr>
        <w:rPr>
          <w:rFonts w:asciiTheme="minorHAnsi" w:hAnsiTheme="minorHAnsi"/>
          <w:sz w:val="22"/>
          <w:szCs w:val="22"/>
        </w:rPr>
      </w:pPr>
    </w:p>
    <w:p w:rsidR="00C7696D" w:rsidRPr="00D853CA" w:rsidRDefault="00C7696D" w:rsidP="00C7696D">
      <w:pPr>
        <w:ind w:left="360"/>
        <w:rPr>
          <w:rFonts w:asciiTheme="minorHAnsi" w:hAnsiTheme="minorHAnsi"/>
          <w:sz w:val="22"/>
          <w:szCs w:val="22"/>
        </w:rPr>
      </w:pPr>
    </w:p>
    <w:tbl>
      <w:tblPr>
        <w:tblW w:w="900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0"/>
        <w:gridCol w:w="1980"/>
      </w:tblGrid>
      <w:tr w:rsidR="00AB156D" w:rsidRPr="00D853CA" w:rsidTr="00440E2D">
        <w:trPr>
          <w:trHeight w:val="468"/>
          <w:tblHeader/>
        </w:trPr>
        <w:tc>
          <w:tcPr>
            <w:tcW w:w="7020" w:type="dxa"/>
            <w:vAlign w:val="center"/>
          </w:tcPr>
          <w:p w:rsidR="00AB156D" w:rsidRPr="00D853CA" w:rsidRDefault="00AB156D" w:rsidP="00440E2D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D853CA">
              <w:rPr>
                <w:rFonts w:asciiTheme="minorHAnsi" w:hAnsiTheme="minorHAnsi"/>
                <w:sz w:val="22"/>
                <w:szCs w:val="22"/>
              </w:rPr>
              <w:br w:type="page"/>
            </w:r>
            <w:r w:rsidRPr="00D853CA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Open Action Items</w:t>
            </w:r>
          </w:p>
        </w:tc>
        <w:tc>
          <w:tcPr>
            <w:tcW w:w="1980" w:type="dxa"/>
            <w:vAlign w:val="center"/>
          </w:tcPr>
          <w:p w:rsidR="00AB156D" w:rsidRPr="00D853CA" w:rsidRDefault="00AB156D" w:rsidP="00440E2D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D853CA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Responsible Party</w:t>
            </w:r>
          </w:p>
        </w:tc>
      </w:tr>
      <w:tr w:rsidR="00AB156D" w:rsidRPr="00D853CA" w:rsidTr="00440E2D">
        <w:trPr>
          <w:trHeight w:val="675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56D" w:rsidRPr="0082164E" w:rsidRDefault="00181B8E" w:rsidP="00440E2D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82164E">
              <w:rPr>
                <w:rFonts w:asciiTheme="minorHAnsi" w:hAnsiTheme="minorHAnsi"/>
                <w:color w:val="FF0000"/>
                <w:sz w:val="22"/>
                <w:szCs w:val="22"/>
              </w:rPr>
              <w:t>Send MDWG Chair/Vice-chair nominations to ERCOT</w:t>
            </w:r>
          </w:p>
          <w:p w:rsidR="00AB156D" w:rsidRPr="0082164E" w:rsidRDefault="00AB156D" w:rsidP="00440E2D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6D" w:rsidRPr="0082164E" w:rsidRDefault="00181B8E" w:rsidP="00440E2D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82164E">
              <w:rPr>
                <w:rFonts w:asciiTheme="minorHAnsi" w:hAnsiTheme="minorHAnsi"/>
                <w:color w:val="FF0000"/>
                <w:sz w:val="22"/>
                <w:szCs w:val="22"/>
              </w:rPr>
              <w:t>MPs</w:t>
            </w:r>
          </w:p>
        </w:tc>
      </w:tr>
      <w:tr w:rsidR="00181B8E" w:rsidRPr="00D853CA" w:rsidTr="00440E2D">
        <w:trPr>
          <w:trHeight w:val="675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8E" w:rsidRPr="0082164E" w:rsidRDefault="00181B8E" w:rsidP="00181B8E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82164E">
              <w:rPr>
                <w:rFonts w:asciiTheme="minorHAnsi" w:hAnsiTheme="minorHAnsi"/>
                <w:color w:val="FF0000"/>
                <w:sz w:val="22"/>
                <w:szCs w:val="22"/>
              </w:rPr>
              <w:t>Review MIS changes Visibility draft document and provide feedback at next MDWG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8E" w:rsidRPr="0082164E" w:rsidRDefault="00181B8E" w:rsidP="00440E2D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82164E">
              <w:rPr>
                <w:rFonts w:asciiTheme="minorHAnsi" w:hAnsiTheme="minorHAnsi"/>
                <w:color w:val="FF0000"/>
                <w:sz w:val="22"/>
                <w:szCs w:val="22"/>
              </w:rPr>
              <w:t>MPs</w:t>
            </w:r>
          </w:p>
        </w:tc>
      </w:tr>
      <w:tr w:rsidR="00181B8E" w:rsidRPr="00D853CA" w:rsidTr="00440E2D">
        <w:trPr>
          <w:trHeight w:val="675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8E" w:rsidRPr="0082164E" w:rsidRDefault="00181B8E" w:rsidP="00181B8E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82164E">
              <w:rPr>
                <w:rFonts w:asciiTheme="minorHAnsi" w:hAnsiTheme="minorHAnsi"/>
                <w:color w:val="FF0000"/>
                <w:sz w:val="22"/>
                <w:szCs w:val="22"/>
              </w:rPr>
              <w:t>Discuss NOGRR 166 – Daily Grid Operations Report with QSE managers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8E" w:rsidRPr="0082164E" w:rsidRDefault="00181B8E" w:rsidP="00440E2D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82164E">
              <w:rPr>
                <w:rFonts w:asciiTheme="minorHAnsi" w:hAnsiTheme="minorHAnsi"/>
                <w:color w:val="FF0000"/>
                <w:sz w:val="22"/>
                <w:szCs w:val="22"/>
              </w:rPr>
              <w:t>Julie Thomas</w:t>
            </w:r>
          </w:p>
        </w:tc>
      </w:tr>
      <w:tr w:rsidR="00181B8E" w:rsidRPr="00D853CA" w:rsidTr="00440E2D">
        <w:trPr>
          <w:trHeight w:val="675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8E" w:rsidRPr="0082164E" w:rsidRDefault="00181B8E" w:rsidP="00181B8E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82164E">
              <w:rPr>
                <w:rFonts w:asciiTheme="minorHAnsi" w:hAnsiTheme="minorHAnsi"/>
                <w:color w:val="FF0000"/>
                <w:sz w:val="22"/>
                <w:szCs w:val="22"/>
              </w:rPr>
              <w:t>Identify what 98% SLA for Solar vendor is around, i.e. hourly, daily or weekly, etc.</w:t>
            </w:r>
          </w:p>
          <w:p w:rsidR="00181B8E" w:rsidRPr="0082164E" w:rsidRDefault="00181B8E" w:rsidP="00440E2D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8E" w:rsidRPr="0082164E" w:rsidRDefault="00181B8E" w:rsidP="00440E2D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82164E">
              <w:rPr>
                <w:rFonts w:asciiTheme="minorHAnsi" w:hAnsiTheme="minorHAnsi"/>
                <w:color w:val="FF0000"/>
                <w:sz w:val="22"/>
                <w:szCs w:val="22"/>
              </w:rPr>
              <w:t>ERCOT</w:t>
            </w:r>
          </w:p>
        </w:tc>
      </w:tr>
      <w:tr w:rsidR="00181B8E" w:rsidRPr="00D853CA" w:rsidTr="00440E2D">
        <w:trPr>
          <w:trHeight w:val="675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8E" w:rsidRPr="0082164E" w:rsidRDefault="0082164E" w:rsidP="0082164E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82164E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Follow up with Brian Brandaw to obtain sample code for API Quick Start Guide document and resend to MDWG </w:t>
            </w:r>
            <w:proofErr w:type="spellStart"/>
            <w:r w:rsidRPr="0082164E">
              <w:rPr>
                <w:rFonts w:asciiTheme="minorHAnsi" w:hAnsiTheme="minorHAnsi"/>
                <w:color w:val="FF0000"/>
                <w:sz w:val="22"/>
                <w:szCs w:val="22"/>
              </w:rPr>
              <w:t>ListServ</w:t>
            </w:r>
            <w:bookmarkStart w:id="4" w:name="_GoBack"/>
            <w:bookmarkEnd w:id="4"/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8E" w:rsidRPr="0082164E" w:rsidRDefault="0082164E" w:rsidP="00440E2D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82164E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Ted </w:t>
            </w:r>
            <w:proofErr w:type="spellStart"/>
            <w:r w:rsidRPr="0082164E">
              <w:rPr>
                <w:rFonts w:asciiTheme="minorHAnsi" w:hAnsiTheme="minorHAnsi"/>
                <w:color w:val="FF0000"/>
                <w:sz w:val="22"/>
                <w:szCs w:val="22"/>
              </w:rPr>
              <w:t>Hailu</w:t>
            </w:r>
            <w:proofErr w:type="spellEnd"/>
          </w:p>
        </w:tc>
      </w:tr>
      <w:tr w:rsidR="00181B8E" w:rsidRPr="00D853CA" w:rsidTr="00440E2D">
        <w:trPr>
          <w:trHeight w:val="675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8E" w:rsidRPr="0082164E" w:rsidRDefault="0082164E" w:rsidP="0082164E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82164E">
              <w:rPr>
                <w:rFonts w:asciiTheme="minorHAnsi" w:hAnsiTheme="minorHAnsi"/>
                <w:color w:val="FF0000"/>
                <w:sz w:val="22"/>
                <w:szCs w:val="22"/>
              </w:rPr>
              <w:t>Impacted MPs to take Zero/Null in the 60-day SCED GRD Report back to shop and review if there is value for the correction of the data fields to replace the trailing zeros with nulls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8E" w:rsidRPr="0082164E" w:rsidRDefault="0082164E" w:rsidP="00440E2D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82164E">
              <w:rPr>
                <w:rFonts w:asciiTheme="minorHAnsi" w:hAnsiTheme="minorHAnsi"/>
                <w:color w:val="FF0000"/>
                <w:sz w:val="22"/>
                <w:szCs w:val="22"/>
              </w:rPr>
              <w:t>MPs</w:t>
            </w:r>
          </w:p>
        </w:tc>
      </w:tr>
      <w:tr w:rsidR="00181B8E" w:rsidRPr="00D853CA" w:rsidTr="00440E2D">
        <w:trPr>
          <w:trHeight w:val="675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8E" w:rsidRPr="0082164E" w:rsidRDefault="0082164E" w:rsidP="00440E2D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82164E">
              <w:rPr>
                <w:rFonts w:asciiTheme="minorHAnsi" w:hAnsiTheme="minorHAnsi"/>
                <w:color w:val="FF0000"/>
                <w:sz w:val="22"/>
                <w:szCs w:val="22"/>
              </w:rPr>
              <w:t>Compile MDWG 2017 Accomplishments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8E" w:rsidRPr="0082164E" w:rsidRDefault="0082164E" w:rsidP="00440E2D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82164E">
              <w:rPr>
                <w:rFonts w:asciiTheme="minorHAnsi" w:hAnsiTheme="minorHAnsi"/>
                <w:color w:val="FF0000"/>
                <w:sz w:val="22"/>
                <w:szCs w:val="22"/>
              </w:rPr>
              <w:t>Julie Thomas</w:t>
            </w:r>
          </w:p>
        </w:tc>
      </w:tr>
    </w:tbl>
    <w:p w:rsidR="00F148BF" w:rsidRPr="00D853CA" w:rsidRDefault="00F148BF">
      <w:pPr>
        <w:rPr>
          <w:rFonts w:asciiTheme="minorHAnsi" w:hAnsiTheme="minorHAnsi"/>
        </w:rPr>
      </w:pPr>
    </w:p>
    <w:sectPr w:rsidR="00F148BF" w:rsidRPr="00D853CA" w:rsidSect="00535121">
      <w:headerReference w:type="default" r:id="rId10"/>
      <w:footerReference w:type="default" r:id="rId11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1EF" w:rsidRDefault="008D51EF">
      <w:r>
        <w:separator/>
      </w:r>
    </w:p>
  </w:endnote>
  <w:endnote w:type="continuationSeparator" w:id="0">
    <w:p w:rsidR="008D51EF" w:rsidRDefault="008D5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252" w:rsidRDefault="00891252">
    <w:pPr>
      <w:pStyle w:val="Footer"/>
    </w:pPr>
    <w:r>
      <w:t>1/16/2016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1EF" w:rsidRDefault="008D51EF">
      <w:r>
        <w:separator/>
      </w:r>
    </w:p>
  </w:footnote>
  <w:footnote w:type="continuationSeparator" w:id="0">
    <w:p w:rsidR="008D51EF" w:rsidRDefault="008D51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252" w:rsidRPr="00BF7B9E" w:rsidRDefault="00891252" w:rsidP="00BF7B9E">
    <w:pPr>
      <w:pStyle w:val="Header"/>
      <w:jc w:val="center"/>
      <w:rPr>
        <w:b/>
        <w:sz w:val="32"/>
      </w:rPr>
    </w:pPr>
    <w:r>
      <w:rPr>
        <w:b/>
        <w:sz w:val="32"/>
      </w:rPr>
      <w:t xml:space="preserve">MDWG Agenda </w:t>
    </w:r>
  </w:p>
  <w:p w:rsidR="00891252" w:rsidRDefault="00891252" w:rsidP="00BF7B9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541DF"/>
    <w:multiLevelType w:val="hybridMultilevel"/>
    <w:tmpl w:val="A330E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F11D6"/>
    <w:multiLevelType w:val="hybridMultilevel"/>
    <w:tmpl w:val="05364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071D4"/>
    <w:multiLevelType w:val="hybridMultilevel"/>
    <w:tmpl w:val="9D9287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2239A"/>
    <w:multiLevelType w:val="hybridMultilevel"/>
    <w:tmpl w:val="F97A647A"/>
    <w:lvl w:ilvl="0" w:tplc="F4EEE1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E492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A64D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6481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9271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2AC7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EC9C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BAA3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EAF4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0979BC"/>
    <w:multiLevelType w:val="hybridMultilevel"/>
    <w:tmpl w:val="E37E0D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967ED8"/>
    <w:multiLevelType w:val="hybridMultilevel"/>
    <w:tmpl w:val="28BE7290"/>
    <w:lvl w:ilvl="0" w:tplc="EFBECA2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23AB17BF"/>
    <w:multiLevelType w:val="hybridMultilevel"/>
    <w:tmpl w:val="FD404672"/>
    <w:lvl w:ilvl="0" w:tplc="AF584DB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3A78FA"/>
    <w:multiLevelType w:val="hybridMultilevel"/>
    <w:tmpl w:val="A476B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096A9F"/>
    <w:multiLevelType w:val="hybridMultilevel"/>
    <w:tmpl w:val="555C3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AA0C34"/>
    <w:multiLevelType w:val="hybridMultilevel"/>
    <w:tmpl w:val="60643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B50E8E"/>
    <w:multiLevelType w:val="hybridMultilevel"/>
    <w:tmpl w:val="51A236B4"/>
    <w:lvl w:ilvl="0" w:tplc="41A83B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4CEB98">
      <w:start w:val="33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F864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4C77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D46B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CC84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1CDA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1E75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94C2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3B141CA8"/>
    <w:multiLevelType w:val="hybridMultilevel"/>
    <w:tmpl w:val="A7CCD9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8662CC9"/>
    <w:multiLevelType w:val="hybridMultilevel"/>
    <w:tmpl w:val="767035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D51507"/>
    <w:multiLevelType w:val="hybridMultilevel"/>
    <w:tmpl w:val="EDA449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B0D72FD"/>
    <w:multiLevelType w:val="hybridMultilevel"/>
    <w:tmpl w:val="621653E8"/>
    <w:lvl w:ilvl="0" w:tplc="604CAE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8E1F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16C2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A2F3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2CEE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5842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7C32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3C64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A035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4D811C50"/>
    <w:multiLevelType w:val="hybridMultilevel"/>
    <w:tmpl w:val="84B0FD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BE2D74"/>
    <w:multiLevelType w:val="hybridMultilevel"/>
    <w:tmpl w:val="D1D2DE2A"/>
    <w:lvl w:ilvl="0" w:tplc="7EE6CE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4CEB98">
      <w:start w:val="33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3EA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5896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FA74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F894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2203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0015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96EA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F8726E5"/>
    <w:multiLevelType w:val="hybridMultilevel"/>
    <w:tmpl w:val="1884FC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3E0B61"/>
    <w:multiLevelType w:val="hybridMultilevel"/>
    <w:tmpl w:val="67582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147EF5"/>
    <w:multiLevelType w:val="hybridMultilevel"/>
    <w:tmpl w:val="EDA8D898"/>
    <w:lvl w:ilvl="0" w:tplc="AF584DB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A77967"/>
    <w:multiLevelType w:val="hybridMultilevel"/>
    <w:tmpl w:val="65F6FC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11B1422"/>
    <w:multiLevelType w:val="hybridMultilevel"/>
    <w:tmpl w:val="211ED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6E6D15"/>
    <w:multiLevelType w:val="hybridMultilevel"/>
    <w:tmpl w:val="04940A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4401EF"/>
    <w:multiLevelType w:val="hybridMultilevel"/>
    <w:tmpl w:val="C9F69CCE"/>
    <w:lvl w:ilvl="0" w:tplc="021C6D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BC5F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AA58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5832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0873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D472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8C42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B631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3460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647F2A5A"/>
    <w:multiLevelType w:val="hybridMultilevel"/>
    <w:tmpl w:val="45CE4802"/>
    <w:lvl w:ilvl="0" w:tplc="21DA343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873DA0"/>
    <w:multiLevelType w:val="hybridMultilevel"/>
    <w:tmpl w:val="DAF8E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B02109"/>
    <w:multiLevelType w:val="hybridMultilevel"/>
    <w:tmpl w:val="3FD8C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DF509B"/>
    <w:multiLevelType w:val="hybridMultilevel"/>
    <w:tmpl w:val="2AC0700A"/>
    <w:lvl w:ilvl="0" w:tplc="B63CA8D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B264C8">
      <w:start w:val="33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32AE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2CE8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FE55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A083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0CA0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0202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06E5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FAA09BB"/>
    <w:multiLevelType w:val="hybridMultilevel"/>
    <w:tmpl w:val="7E90E304"/>
    <w:lvl w:ilvl="0" w:tplc="6562CA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7A37D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3ED0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360A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B27B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B0C4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CC93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3896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2C32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6FCE753E"/>
    <w:multiLevelType w:val="hybridMultilevel"/>
    <w:tmpl w:val="5E9CD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7D4DF1"/>
    <w:multiLevelType w:val="hybridMultilevel"/>
    <w:tmpl w:val="B54A7C5A"/>
    <w:lvl w:ilvl="0" w:tplc="EC9CCB5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0C90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9C69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8425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D647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BA45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248E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3089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D4E2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702531E"/>
    <w:multiLevelType w:val="hybridMultilevel"/>
    <w:tmpl w:val="C22C8948"/>
    <w:lvl w:ilvl="0" w:tplc="2F564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0EDB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B670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C84F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9232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C4C8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94EE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188C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3C5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79881C36"/>
    <w:multiLevelType w:val="hybridMultilevel"/>
    <w:tmpl w:val="C688CFAC"/>
    <w:lvl w:ilvl="0" w:tplc="B5CCD24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0"/>
  </w:num>
  <w:num w:numId="3">
    <w:abstractNumId w:val="14"/>
  </w:num>
  <w:num w:numId="4">
    <w:abstractNumId w:val="16"/>
  </w:num>
  <w:num w:numId="5">
    <w:abstractNumId w:val="3"/>
  </w:num>
  <w:num w:numId="6">
    <w:abstractNumId w:val="30"/>
  </w:num>
  <w:num w:numId="7">
    <w:abstractNumId w:val="27"/>
  </w:num>
  <w:num w:numId="8">
    <w:abstractNumId w:val="23"/>
  </w:num>
  <w:num w:numId="9">
    <w:abstractNumId w:val="28"/>
  </w:num>
  <w:num w:numId="10">
    <w:abstractNumId w:val="24"/>
  </w:num>
  <w:num w:numId="11">
    <w:abstractNumId w:val="7"/>
  </w:num>
  <w:num w:numId="12">
    <w:abstractNumId w:val="0"/>
  </w:num>
  <w:num w:numId="13">
    <w:abstractNumId w:val="5"/>
  </w:num>
  <w:num w:numId="14">
    <w:abstractNumId w:val="32"/>
  </w:num>
  <w:num w:numId="15">
    <w:abstractNumId w:val="6"/>
  </w:num>
  <w:num w:numId="16">
    <w:abstractNumId w:val="19"/>
  </w:num>
  <w:num w:numId="17">
    <w:abstractNumId w:val="29"/>
  </w:num>
  <w:num w:numId="18">
    <w:abstractNumId w:val="22"/>
  </w:num>
  <w:num w:numId="19">
    <w:abstractNumId w:val="12"/>
  </w:num>
  <w:num w:numId="20">
    <w:abstractNumId w:val="2"/>
  </w:num>
  <w:num w:numId="21">
    <w:abstractNumId w:val="17"/>
  </w:num>
  <w:num w:numId="22">
    <w:abstractNumId w:val="15"/>
  </w:num>
  <w:num w:numId="23">
    <w:abstractNumId w:val="9"/>
  </w:num>
  <w:num w:numId="24">
    <w:abstractNumId w:val="26"/>
  </w:num>
  <w:num w:numId="25">
    <w:abstractNumId w:val="20"/>
  </w:num>
  <w:num w:numId="26">
    <w:abstractNumId w:val="25"/>
  </w:num>
  <w:num w:numId="27">
    <w:abstractNumId w:val="21"/>
  </w:num>
  <w:num w:numId="28">
    <w:abstractNumId w:val="8"/>
  </w:num>
  <w:num w:numId="29">
    <w:abstractNumId w:val="1"/>
  </w:num>
  <w:num w:numId="30">
    <w:abstractNumId w:val="18"/>
  </w:num>
  <w:num w:numId="31">
    <w:abstractNumId w:val="11"/>
  </w:num>
  <w:num w:numId="32">
    <w:abstractNumId w:val="4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245"/>
    <w:rsid w:val="00000CBF"/>
    <w:rsid w:val="00001E54"/>
    <w:rsid w:val="000039DF"/>
    <w:rsid w:val="00074DF2"/>
    <w:rsid w:val="000940B1"/>
    <w:rsid w:val="00097126"/>
    <w:rsid w:val="000A7126"/>
    <w:rsid w:val="000B406B"/>
    <w:rsid w:val="000C1C84"/>
    <w:rsid w:val="000C23CB"/>
    <w:rsid w:val="000F3AD3"/>
    <w:rsid w:val="00100031"/>
    <w:rsid w:val="00111C86"/>
    <w:rsid w:val="00112BB2"/>
    <w:rsid w:val="00121BF6"/>
    <w:rsid w:val="001254F4"/>
    <w:rsid w:val="001274D1"/>
    <w:rsid w:val="00142495"/>
    <w:rsid w:val="001456D2"/>
    <w:rsid w:val="00156BA3"/>
    <w:rsid w:val="001578B4"/>
    <w:rsid w:val="001650F7"/>
    <w:rsid w:val="00181B8E"/>
    <w:rsid w:val="001836B1"/>
    <w:rsid w:val="00190465"/>
    <w:rsid w:val="001A194B"/>
    <w:rsid w:val="001A34F8"/>
    <w:rsid w:val="001B3DD0"/>
    <w:rsid w:val="001B3F70"/>
    <w:rsid w:val="001B62F3"/>
    <w:rsid w:val="001B712A"/>
    <w:rsid w:val="001C2B89"/>
    <w:rsid w:val="001C5E70"/>
    <w:rsid w:val="001D0C1A"/>
    <w:rsid w:val="001D2FDE"/>
    <w:rsid w:val="001F1B3B"/>
    <w:rsid w:val="001F57E1"/>
    <w:rsid w:val="00200DE6"/>
    <w:rsid w:val="002072AE"/>
    <w:rsid w:val="002211A8"/>
    <w:rsid w:val="002235AE"/>
    <w:rsid w:val="0022531E"/>
    <w:rsid w:val="00225938"/>
    <w:rsid w:val="00233A1F"/>
    <w:rsid w:val="0024020C"/>
    <w:rsid w:val="002563AB"/>
    <w:rsid w:val="0026636F"/>
    <w:rsid w:val="00281DE3"/>
    <w:rsid w:val="002A1754"/>
    <w:rsid w:val="002A2ECE"/>
    <w:rsid w:val="002C20AE"/>
    <w:rsid w:val="002C2CE4"/>
    <w:rsid w:val="002C41AF"/>
    <w:rsid w:val="0030154B"/>
    <w:rsid w:val="003032AB"/>
    <w:rsid w:val="0031043C"/>
    <w:rsid w:val="00312A3C"/>
    <w:rsid w:val="00317097"/>
    <w:rsid w:val="00317DE8"/>
    <w:rsid w:val="003216C8"/>
    <w:rsid w:val="00332E4B"/>
    <w:rsid w:val="00345CF6"/>
    <w:rsid w:val="0035279D"/>
    <w:rsid w:val="00355B86"/>
    <w:rsid w:val="00360073"/>
    <w:rsid w:val="003634C4"/>
    <w:rsid w:val="003655CA"/>
    <w:rsid w:val="00367A7B"/>
    <w:rsid w:val="0037714E"/>
    <w:rsid w:val="003C7E6E"/>
    <w:rsid w:val="003D5188"/>
    <w:rsid w:val="003E1778"/>
    <w:rsid w:val="003E1A3B"/>
    <w:rsid w:val="003E1AF2"/>
    <w:rsid w:val="0040618D"/>
    <w:rsid w:val="00426535"/>
    <w:rsid w:val="00426712"/>
    <w:rsid w:val="0043797D"/>
    <w:rsid w:val="00440E2D"/>
    <w:rsid w:val="00442AA2"/>
    <w:rsid w:val="00442D67"/>
    <w:rsid w:val="0045102A"/>
    <w:rsid w:val="00453CB9"/>
    <w:rsid w:val="00464DBB"/>
    <w:rsid w:val="00467400"/>
    <w:rsid w:val="00467A17"/>
    <w:rsid w:val="00475661"/>
    <w:rsid w:val="00490064"/>
    <w:rsid w:val="004904E4"/>
    <w:rsid w:val="00491BB6"/>
    <w:rsid w:val="00491DE1"/>
    <w:rsid w:val="004A01BB"/>
    <w:rsid w:val="004A3F21"/>
    <w:rsid w:val="004A5C58"/>
    <w:rsid w:val="004C4217"/>
    <w:rsid w:val="004C70A8"/>
    <w:rsid w:val="004E3BCA"/>
    <w:rsid w:val="0050394F"/>
    <w:rsid w:val="00535121"/>
    <w:rsid w:val="00535C39"/>
    <w:rsid w:val="00555771"/>
    <w:rsid w:val="00590236"/>
    <w:rsid w:val="0059132B"/>
    <w:rsid w:val="00594732"/>
    <w:rsid w:val="005A7561"/>
    <w:rsid w:val="005B6376"/>
    <w:rsid w:val="005C30B5"/>
    <w:rsid w:val="005C5109"/>
    <w:rsid w:val="005D13A3"/>
    <w:rsid w:val="005D688F"/>
    <w:rsid w:val="005F5FC2"/>
    <w:rsid w:val="005F6880"/>
    <w:rsid w:val="006065D7"/>
    <w:rsid w:val="006113A7"/>
    <w:rsid w:val="00615516"/>
    <w:rsid w:val="006164CC"/>
    <w:rsid w:val="00625BDA"/>
    <w:rsid w:val="00643F90"/>
    <w:rsid w:val="006547BE"/>
    <w:rsid w:val="006600A1"/>
    <w:rsid w:val="00660935"/>
    <w:rsid w:val="0067327D"/>
    <w:rsid w:val="0067434D"/>
    <w:rsid w:val="006814AC"/>
    <w:rsid w:val="00684298"/>
    <w:rsid w:val="0069332C"/>
    <w:rsid w:val="00695012"/>
    <w:rsid w:val="006A3EC8"/>
    <w:rsid w:val="006A5BA3"/>
    <w:rsid w:val="006B3554"/>
    <w:rsid w:val="006B6FA2"/>
    <w:rsid w:val="006D137A"/>
    <w:rsid w:val="006D4E74"/>
    <w:rsid w:val="006E4BCA"/>
    <w:rsid w:val="00711070"/>
    <w:rsid w:val="007240A8"/>
    <w:rsid w:val="00741533"/>
    <w:rsid w:val="00742C33"/>
    <w:rsid w:val="00750DDC"/>
    <w:rsid w:val="007514BF"/>
    <w:rsid w:val="00753CE6"/>
    <w:rsid w:val="0076245E"/>
    <w:rsid w:val="0077331F"/>
    <w:rsid w:val="00792A7D"/>
    <w:rsid w:val="00795E86"/>
    <w:rsid w:val="007A1985"/>
    <w:rsid w:val="007A26CC"/>
    <w:rsid w:val="007B5FF8"/>
    <w:rsid w:val="007D18B6"/>
    <w:rsid w:val="007D6AEE"/>
    <w:rsid w:val="007E0200"/>
    <w:rsid w:val="007E1070"/>
    <w:rsid w:val="007E31CC"/>
    <w:rsid w:val="0080202F"/>
    <w:rsid w:val="0082164E"/>
    <w:rsid w:val="0082333D"/>
    <w:rsid w:val="008246FC"/>
    <w:rsid w:val="00825245"/>
    <w:rsid w:val="00837869"/>
    <w:rsid w:val="00864E59"/>
    <w:rsid w:val="00870253"/>
    <w:rsid w:val="00873385"/>
    <w:rsid w:val="00885FF7"/>
    <w:rsid w:val="008866C8"/>
    <w:rsid w:val="00891252"/>
    <w:rsid w:val="008A78FB"/>
    <w:rsid w:val="008B24EF"/>
    <w:rsid w:val="008C0916"/>
    <w:rsid w:val="008D51EF"/>
    <w:rsid w:val="008E02F1"/>
    <w:rsid w:val="008E1D74"/>
    <w:rsid w:val="008E38AB"/>
    <w:rsid w:val="008E71DD"/>
    <w:rsid w:val="008F03FB"/>
    <w:rsid w:val="008F6E46"/>
    <w:rsid w:val="00904EA6"/>
    <w:rsid w:val="009432B8"/>
    <w:rsid w:val="00950C67"/>
    <w:rsid w:val="00954727"/>
    <w:rsid w:val="00982484"/>
    <w:rsid w:val="009B7AE5"/>
    <w:rsid w:val="009C6640"/>
    <w:rsid w:val="009E4097"/>
    <w:rsid w:val="009E50BD"/>
    <w:rsid w:val="009F4DCF"/>
    <w:rsid w:val="009F6C08"/>
    <w:rsid w:val="00A02AC9"/>
    <w:rsid w:val="00A12272"/>
    <w:rsid w:val="00A12B40"/>
    <w:rsid w:val="00A22DC8"/>
    <w:rsid w:val="00A239F8"/>
    <w:rsid w:val="00A26CCD"/>
    <w:rsid w:val="00A27879"/>
    <w:rsid w:val="00A40605"/>
    <w:rsid w:val="00A415AB"/>
    <w:rsid w:val="00A51572"/>
    <w:rsid w:val="00A57613"/>
    <w:rsid w:val="00A8380E"/>
    <w:rsid w:val="00A91522"/>
    <w:rsid w:val="00A920E8"/>
    <w:rsid w:val="00AB156D"/>
    <w:rsid w:val="00AC4D5B"/>
    <w:rsid w:val="00AD243B"/>
    <w:rsid w:val="00AD6CA9"/>
    <w:rsid w:val="00B132CE"/>
    <w:rsid w:val="00B142D1"/>
    <w:rsid w:val="00B1474F"/>
    <w:rsid w:val="00B15B0C"/>
    <w:rsid w:val="00B26380"/>
    <w:rsid w:val="00B26BE0"/>
    <w:rsid w:val="00B425EB"/>
    <w:rsid w:val="00B51313"/>
    <w:rsid w:val="00B6137D"/>
    <w:rsid w:val="00B66402"/>
    <w:rsid w:val="00B668D2"/>
    <w:rsid w:val="00B7060D"/>
    <w:rsid w:val="00B913F0"/>
    <w:rsid w:val="00B9492C"/>
    <w:rsid w:val="00BA2057"/>
    <w:rsid w:val="00BA4B71"/>
    <w:rsid w:val="00BB0A81"/>
    <w:rsid w:val="00BB0F2C"/>
    <w:rsid w:val="00BC4D86"/>
    <w:rsid w:val="00BC5638"/>
    <w:rsid w:val="00BC765C"/>
    <w:rsid w:val="00BF1111"/>
    <w:rsid w:val="00BF7287"/>
    <w:rsid w:val="00BF76CA"/>
    <w:rsid w:val="00BF7B9E"/>
    <w:rsid w:val="00C004F0"/>
    <w:rsid w:val="00C06F6C"/>
    <w:rsid w:val="00C10FB2"/>
    <w:rsid w:val="00C246F6"/>
    <w:rsid w:val="00C31714"/>
    <w:rsid w:val="00C55270"/>
    <w:rsid w:val="00C56154"/>
    <w:rsid w:val="00C65C73"/>
    <w:rsid w:val="00C7696D"/>
    <w:rsid w:val="00C779E5"/>
    <w:rsid w:val="00CA144A"/>
    <w:rsid w:val="00CC1B41"/>
    <w:rsid w:val="00CC3FAC"/>
    <w:rsid w:val="00CD2687"/>
    <w:rsid w:val="00CD2D34"/>
    <w:rsid w:val="00CE223D"/>
    <w:rsid w:val="00CE6890"/>
    <w:rsid w:val="00D0213C"/>
    <w:rsid w:val="00D02EDB"/>
    <w:rsid w:val="00D12560"/>
    <w:rsid w:val="00D21D0D"/>
    <w:rsid w:val="00D30E85"/>
    <w:rsid w:val="00D32CB6"/>
    <w:rsid w:val="00D36B8F"/>
    <w:rsid w:val="00D4350D"/>
    <w:rsid w:val="00D57754"/>
    <w:rsid w:val="00D676B0"/>
    <w:rsid w:val="00D7370B"/>
    <w:rsid w:val="00D84B1C"/>
    <w:rsid w:val="00D853CA"/>
    <w:rsid w:val="00D96B65"/>
    <w:rsid w:val="00DD5730"/>
    <w:rsid w:val="00DD5F1E"/>
    <w:rsid w:val="00DD715E"/>
    <w:rsid w:val="00DE66DA"/>
    <w:rsid w:val="00DF123F"/>
    <w:rsid w:val="00DF3757"/>
    <w:rsid w:val="00E05AAD"/>
    <w:rsid w:val="00E12D10"/>
    <w:rsid w:val="00E27193"/>
    <w:rsid w:val="00E27F68"/>
    <w:rsid w:val="00E439C4"/>
    <w:rsid w:val="00E53A6D"/>
    <w:rsid w:val="00E6084D"/>
    <w:rsid w:val="00E62A9D"/>
    <w:rsid w:val="00E66CE9"/>
    <w:rsid w:val="00E7312A"/>
    <w:rsid w:val="00E73AC1"/>
    <w:rsid w:val="00E75F31"/>
    <w:rsid w:val="00E7762C"/>
    <w:rsid w:val="00E86C5C"/>
    <w:rsid w:val="00EB0912"/>
    <w:rsid w:val="00ED2B6D"/>
    <w:rsid w:val="00EE47F6"/>
    <w:rsid w:val="00EF1E68"/>
    <w:rsid w:val="00F013DE"/>
    <w:rsid w:val="00F119BE"/>
    <w:rsid w:val="00F12B72"/>
    <w:rsid w:val="00F148BF"/>
    <w:rsid w:val="00F22C8B"/>
    <w:rsid w:val="00F27245"/>
    <w:rsid w:val="00F334F6"/>
    <w:rsid w:val="00F42BD8"/>
    <w:rsid w:val="00F473B8"/>
    <w:rsid w:val="00F75BEE"/>
    <w:rsid w:val="00F94AB4"/>
    <w:rsid w:val="00F97F04"/>
    <w:rsid w:val="00FA7215"/>
    <w:rsid w:val="00FB3E36"/>
    <w:rsid w:val="00FD7C9C"/>
    <w:rsid w:val="00FE118B"/>
    <w:rsid w:val="00FF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EA10285-6323-492A-B9D1-CC01A0B5F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148BF"/>
    <w:rPr>
      <w:color w:val="0000FF"/>
      <w:u w:val="single"/>
    </w:rPr>
  </w:style>
  <w:style w:type="paragraph" w:styleId="BalloonText">
    <w:name w:val="Balloon Text"/>
    <w:basedOn w:val="Normal"/>
    <w:semiHidden/>
    <w:rsid w:val="00C779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552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5527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55270"/>
  </w:style>
  <w:style w:type="character" w:styleId="FollowedHyperlink">
    <w:name w:val="FollowedHyperlink"/>
    <w:rsid w:val="00BF7B9E"/>
    <w:rPr>
      <w:color w:val="800080"/>
      <w:u w:val="single"/>
    </w:rPr>
  </w:style>
  <w:style w:type="character" w:styleId="BookTitle">
    <w:name w:val="Book Title"/>
    <w:uiPriority w:val="33"/>
    <w:qFormat/>
    <w:rsid w:val="00AB156D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FF43D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4A5C58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4A5C58"/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2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3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6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5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76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0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15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7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8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4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0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9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1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6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8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9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8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5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03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2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1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23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0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4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5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6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6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4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9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6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2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1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3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5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0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2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3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9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9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8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2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8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9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8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1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6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2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16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5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94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cot.webex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ubrey.hale@erco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2D477-EC8B-4587-91C6-0CBB3F81B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Function of Working Groups and Task Forces</vt:lpstr>
    </vt:vector>
  </TitlesOfParts>
  <Company>ERCOT</Company>
  <LinksUpToDate>false</LinksUpToDate>
  <CharactersWithSpaces>5921</CharactersWithSpaces>
  <SharedDoc>false</SharedDoc>
  <HLinks>
    <vt:vector size="6" baseType="variant">
      <vt:variant>
        <vt:i4>3801211</vt:i4>
      </vt:variant>
      <vt:variant>
        <vt:i4>0</vt:i4>
      </vt:variant>
      <vt:variant>
        <vt:i4>0</vt:i4>
      </vt:variant>
      <vt:variant>
        <vt:i4>5</vt:i4>
      </vt:variant>
      <vt:variant>
        <vt:lpwstr>http://ercot.webex.com/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Function of Working Groups and Task Forces</dc:title>
  <dc:creator>khobbs</dc:creator>
  <cp:lastModifiedBy>Thomas, Julie</cp:lastModifiedBy>
  <cp:revision>2</cp:revision>
  <cp:lastPrinted>2008-03-31T16:56:00Z</cp:lastPrinted>
  <dcterms:created xsi:type="dcterms:W3CDTF">2017-01-24T23:42:00Z</dcterms:created>
  <dcterms:modified xsi:type="dcterms:W3CDTF">2017-01-24T23:42:00Z</dcterms:modified>
</cp:coreProperties>
</file>