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AE1124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0C6A71F9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D44105">
        <w:rPr>
          <w:rFonts w:ascii="Times New Roman" w:hAnsi="Times New Roman" w:cs="Times New Roman"/>
          <w:b/>
        </w:rPr>
        <w:t>December 1, 2016</w:t>
      </w:r>
      <w:r w:rsidRPr="00E86327">
        <w:rPr>
          <w:rFonts w:ascii="Times New Roman" w:hAnsi="Times New Roman" w:cs="Times New Roman"/>
          <w:b/>
        </w:rPr>
        <w:t xml:space="preserve"> – </w:t>
      </w:r>
      <w:r w:rsidR="00D44105">
        <w:rPr>
          <w:rFonts w:ascii="Times New Roman" w:hAnsi="Times New Roman" w:cs="Times New Roman"/>
          <w:b/>
        </w:rPr>
        <w:t>11:20 a.m.</w:t>
      </w: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0C232B" w:rsidRPr="008B0CF6" w14:paraId="62351BD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550AE780" w14:textId="0ABB32CF" w:rsidR="000C232B" w:rsidRPr="00F23005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782" w:type="dxa"/>
            <w:vAlign w:val="bottom"/>
          </w:tcPr>
          <w:p w14:paraId="1E5FF703" w14:textId="4A98EEF6" w:rsidR="000C232B" w:rsidRPr="008B0CF6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0CF6">
              <w:rPr>
                <w:rFonts w:ascii="Times New Roman" w:hAnsi="Times New Roman" w:cs="Times New Roman"/>
              </w:rPr>
              <w:t>Avangrid</w:t>
            </w:r>
            <w:proofErr w:type="spellEnd"/>
            <w:r w:rsidRPr="008B0CF6">
              <w:rPr>
                <w:rFonts w:ascii="Times New Roman" w:hAnsi="Times New Roman" w:cs="Times New Roman"/>
              </w:rPr>
              <w:t xml:space="preserve"> Renewables</w:t>
            </w:r>
          </w:p>
        </w:tc>
        <w:tc>
          <w:tcPr>
            <w:tcW w:w="2590" w:type="dxa"/>
            <w:vAlign w:val="bottom"/>
          </w:tcPr>
          <w:p w14:paraId="6293FBF0" w14:textId="77777777" w:rsidR="000C232B" w:rsidRPr="008B0CF6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B0CF6" w:rsidRPr="008B0CF6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5F5F2D4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0ABEF4F" w14:textId="750B12C5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782" w:type="dxa"/>
            <w:vAlign w:val="bottom"/>
          </w:tcPr>
          <w:p w14:paraId="0F08A243" w14:textId="44DC02F5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8B0CF6">
              <w:rPr>
                <w:rFonts w:ascii="Times New Roman" w:hAnsi="Times New Roman" w:cs="Times New Roman"/>
              </w:rPr>
              <w:t>Luminant</w:t>
            </w:r>
            <w:proofErr w:type="spellEnd"/>
            <w:r w:rsidRPr="008B0CF6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5945A1DB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27745706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 xml:space="preserve">Alt. Rep. for D. </w:t>
            </w:r>
            <w:proofErr w:type="spellStart"/>
            <w:r w:rsidRPr="008B0CF6">
              <w:rPr>
                <w:rFonts w:ascii="Times New Roman" w:hAnsi="Times New Roman" w:cs="Times New Roman"/>
              </w:rPr>
              <w:t>Detelich</w:t>
            </w:r>
            <w:proofErr w:type="spellEnd"/>
          </w:p>
        </w:tc>
      </w:tr>
      <w:tr w:rsidR="00F93A87" w:rsidRPr="008B0CF6" w14:paraId="1AA03F05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A021C19" w14:textId="109E6162" w:rsidR="00F93A87" w:rsidRPr="00F23005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782" w:type="dxa"/>
            <w:vAlign w:val="bottom"/>
          </w:tcPr>
          <w:p w14:paraId="3DFCD1F6" w14:textId="7CB55581" w:rsidR="00F93A87" w:rsidRPr="008B0CF6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Rayburn Country Electric Cooperative</w:t>
            </w:r>
          </w:p>
        </w:tc>
        <w:tc>
          <w:tcPr>
            <w:tcW w:w="2590" w:type="dxa"/>
            <w:vAlign w:val="bottom"/>
          </w:tcPr>
          <w:p w14:paraId="270F8CFB" w14:textId="77777777" w:rsidR="00F93A87" w:rsidRPr="008B0CF6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B0CF6" w:rsidRPr="008B0CF6" w14:paraId="1C53D339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89D5C6F" w14:textId="2A82409D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Minnix, Kyle</w:t>
            </w:r>
          </w:p>
        </w:tc>
        <w:tc>
          <w:tcPr>
            <w:tcW w:w="3782" w:type="dxa"/>
            <w:vAlign w:val="bottom"/>
          </w:tcPr>
          <w:p w14:paraId="37EFE05F" w14:textId="49E4EED9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087F7262" w14:textId="6EABDBDD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Alt. Rep. for Shari Heino</w:t>
            </w:r>
          </w:p>
        </w:tc>
      </w:tr>
      <w:tr w:rsidR="008B0CF6" w:rsidRPr="008B0CF6" w14:paraId="39959C88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A25959C" w14:textId="73DEA9EF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Patrick, Peters</w:t>
            </w:r>
          </w:p>
        </w:tc>
        <w:tc>
          <w:tcPr>
            <w:tcW w:w="3782" w:type="dxa"/>
            <w:vAlign w:val="bottom"/>
          </w:tcPr>
          <w:p w14:paraId="3EE965ED" w14:textId="2BEB21ED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1AF8104A" w14:textId="77777777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20AF2B1D" w14:textId="77777777" w:rsidTr="00E313E4">
        <w:tc>
          <w:tcPr>
            <w:tcW w:w="2520" w:type="dxa"/>
            <w:vAlign w:val="bottom"/>
          </w:tcPr>
          <w:p w14:paraId="4EF9F639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05">
              <w:rPr>
                <w:rFonts w:ascii="Times New Roman" w:hAnsi="Times New Roman" w:cs="Times New Roman"/>
              </w:rPr>
              <w:t>Sandidge</w:t>
            </w:r>
            <w:proofErr w:type="spellEnd"/>
            <w:r w:rsidRPr="00F23005">
              <w:rPr>
                <w:rFonts w:ascii="Times New Roman" w:hAnsi="Times New Roman" w:cs="Times New Roman"/>
              </w:rPr>
              <w:t>, Clint</w:t>
            </w:r>
          </w:p>
        </w:tc>
        <w:tc>
          <w:tcPr>
            <w:tcW w:w="3782" w:type="dxa"/>
            <w:vAlign w:val="bottom"/>
          </w:tcPr>
          <w:p w14:paraId="6667C67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5B11C04A" w:rsidR="00EF73CC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8B0CF6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23005">
              <w:rPr>
                <w:rFonts w:ascii="Times New Roman" w:hAnsi="Times New Roman" w:cs="Times New Roman"/>
              </w:rPr>
              <w:t>Varnell</w:t>
            </w:r>
            <w:proofErr w:type="spellEnd"/>
            <w:r w:rsidRPr="00F23005">
              <w:rPr>
                <w:rFonts w:ascii="Times New Roman" w:hAnsi="Times New Roman" w:cs="Times New Roman"/>
              </w:rPr>
              <w:t>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E52E8D0" w14:textId="77777777" w:rsidR="00EF73CC" w:rsidRPr="008B0CF6" w:rsidRDefault="00EF73CC" w:rsidP="00EF73CC">
      <w:pPr>
        <w:pStyle w:val="NoSpacing"/>
        <w:rPr>
          <w:rFonts w:ascii="Times New Roman" w:hAnsi="Times New Roman" w:cs="Times New Roman"/>
        </w:rPr>
      </w:pPr>
      <w:r w:rsidRPr="008B0CF6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D44105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B0CF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4325EF" w:rsidRPr="00D44105" w14:paraId="682BA49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CF11FDD" w14:textId="25ECA52D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Adair, Marshall</w:t>
            </w:r>
          </w:p>
        </w:tc>
        <w:tc>
          <w:tcPr>
            <w:tcW w:w="3946" w:type="dxa"/>
            <w:gridSpan w:val="2"/>
            <w:vAlign w:val="bottom"/>
          </w:tcPr>
          <w:p w14:paraId="5960465D" w14:textId="028965AD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468" w:type="dxa"/>
            <w:vAlign w:val="bottom"/>
          </w:tcPr>
          <w:p w14:paraId="5D7838E6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391DD18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4D39E5" w14:textId="47FC6636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74B30604" w14:textId="38E9FF9B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12FAC32A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D44105" w14:paraId="0640BAA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FB0C46F" w14:textId="15233365" w:rsidR="004325EF" w:rsidRPr="00610D9A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5B6CA346" w14:textId="027759E0" w:rsidR="004325EF" w:rsidRPr="00610D9A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  <w:vAlign w:val="bottom"/>
          </w:tcPr>
          <w:p w14:paraId="71C0A32C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79543C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075A322" w14:textId="722D3361" w:rsidR="00062290" w:rsidRPr="008B1A88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946" w:type="dxa"/>
            <w:gridSpan w:val="2"/>
            <w:vAlign w:val="bottom"/>
          </w:tcPr>
          <w:p w14:paraId="5C000A3E" w14:textId="3AE88C92" w:rsidR="00062290" w:rsidRPr="008B1A88" w:rsidRDefault="00062290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0895E3E3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24EEEFA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0B1BD1" w14:textId="676D312C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5E3700E8" w14:textId="6304524E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7F2AB857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1D1" w:rsidRPr="00D44105" w14:paraId="77277F2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128AEF" w14:textId="4342767C" w:rsidR="004E01D1" w:rsidRPr="00610D9A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5C68D2F5" w14:textId="67C83A87" w:rsidR="004E01D1" w:rsidRPr="00610D9A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3C71DC91" w14:textId="77777777" w:rsidR="004E01D1" w:rsidRPr="00D4410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3DEA7DA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90E72C" w14:textId="0705F8FE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E2E12">
              <w:rPr>
                <w:rFonts w:ascii="Times New Roman" w:hAnsi="Times New Roman" w:cs="Times New Roman"/>
              </w:rPr>
              <w:t>Donohoo</w:t>
            </w:r>
            <w:proofErr w:type="spellEnd"/>
            <w:r w:rsidRPr="006E2E12">
              <w:rPr>
                <w:rFonts w:ascii="Times New Roman" w:hAnsi="Times New Roman" w:cs="Times New Roman"/>
              </w:rPr>
              <w:t>, Ken</w:t>
            </w:r>
          </w:p>
        </w:tc>
        <w:tc>
          <w:tcPr>
            <w:tcW w:w="3946" w:type="dxa"/>
            <w:gridSpan w:val="2"/>
            <w:vAlign w:val="bottom"/>
          </w:tcPr>
          <w:p w14:paraId="27016A76" w14:textId="0B2DD336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7C5E04C9" w14:textId="77777777" w:rsidR="006E2E12" w:rsidRPr="00D44105" w:rsidRDefault="006E2E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62290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27834C2E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05" w:rsidRPr="00D44105" w14:paraId="06B65A3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4B6A42" w14:textId="5D66C3BF" w:rsidR="00F23005" w:rsidRPr="00062290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A383819" w14:textId="25174012" w:rsidR="00F23005" w:rsidRPr="00062290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39CCF3EB" w14:textId="4285646F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79AC6F8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636466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140F6D61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2EE3F14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7CD5" w:rsidRPr="00D44105" w14:paraId="733488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E95C088" w14:textId="5F824F90" w:rsidR="00C27CD5" w:rsidRPr="00610D9A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4207EBE3" w14:textId="25331E62" w:rsidR="00C27CD5" w:rsidRPr="00610D9A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4F12C12" w14:textId="77777777" w:rsidR="00C27CD5" w:rsidRPr="00D44105" w:rsidRDefault="00C27C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25294A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91EE41" w14:textId="62705362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Henderson, Norris</w:t>
            </w:r>
          </w:p>
        </w:tc>
        <w:tc>
          <w:tcPr>
            <w:tcW w:w="3946" w:type="dxa"/>
            <w:gridSpan w:val="2"/>
            <w:vAlign w:val="bottom"/>
          </w:tcPr>
          <w:p w14:paraId="316E0450" w14:textId="0A3BB6D0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FERC</w:t>
            </w:r>
          </w:p>
        </w:tc>
        <w:tc>
          <w:tcPr>
            <w:tcW w:w="2468" w:type="dxa"/>
          </w:tcPr>
          <w:p w14:paraId="64A83C97" w14:textId="77777777" w:rsidR="006E2E12" w:rsidRPr="00D44105" w:rsidRDefault="006E2E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D44105" w14:paraId="1006525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5047AE" w14:textId="4DD363EF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325EF">
              <w:rPr>
                <w:rFonts w:ascii="Times New Roman" w:hAnsi="Times New Roman" w:cs="Times New Roman"/>
              </w:rPr>
              <w:t>Hellinghausen</w:t>
            </w:r>
            <w:proofErr w:type="spellEnd"/>
            <w:r w:rsidRPr="004325EF">
              <w:rPr>
                <w:rFonts w:ascii="Times New Roman" w:hAnsi="Times New Roman" w:cs="Times New Roman"/>
              </w:rPr>
              <w:t>, Bill</w:t>
            </w:r>
          </w:p>
        </w:tc>
        <w:tc>
          <w:tcPr>
            <w:tcW w:w="3946" w:type="dxa"/>
            <w:gridSpan w:val="2"/>
            <w:vAlign w:val="bottom"/>
          </w:tcPr>
          <w:p w14:paraId="69DADA11" w14:textId="41AD9A8C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</w:tcPr>
          <w:p w14:paraId="0BECA1C2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D44105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06229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5345427E" w:rsidR="0070169A" w:rsidRPr="0006229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GDF Suez</w:t>
            </w:r>
          </w:p>
        </w:tc>
        <w:tc>
          <w:tcPr>
            <w:tcW w:w="2468" w:type="dxa"/>
          </w:tcPr>
          <w:p w14:paraId="5A09DA9C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1D1" w:rsidRPr="00D44105" w14:paraId="26EA1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FBC4BB1" w14:textId="4937DA5A" w:rsidR="004E01D1" w:rsidRPr="004E01D1" w:rsidRDefault="004E01D1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4E01D1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4E01D1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25B0AEF4" w14:textId="7EC08D54" w:rsidR="004E01D1" w:rsidRPr="004E01D1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E01D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6347E9E" w14:textId="77777777" w:rsidR="004E01D1" w:rsidRPr="00D4410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D44105" w14:paraId="4AAE90F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6A1FBF" w14:textId="7CD3D16A" w:rsidR="0070169A" w:rsidRPr="00307C88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Lyons, Chris</w:t>
            </w:r>
          </w:p>
        </w:tc>
        <w:tc>
          <w:tcPr>
            <w:tcW w:w="3946" w:type="dxa"/>
            <w:gridSpan w:val="2"/>
            <w:vAlign w:val="bottom"/>
          </w:tcPr>
          <w:p w14:paraId="3C509783" w14:textId="053FCDAC" w:rsidR="0070169A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7AD14E1C" w14:textId="7BC1E4B8" w:rsidR="0070169A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4BBF34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DBD2E11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3D9D35DE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3284A8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D44105" w14:paraId="0CC94E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0CCCB93" w14:textId="26D0CA48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3BAAA244" w14:textId="45155278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14:paraId="1C1FD8B5" w14:textId="5E09B16A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2E12" w:rsidRPr="00D44105" w14:paraId="6F4FAF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6B2010" w14:textId="77529D37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2B9DFE0" w14:textId="37664F33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3FCE7AF4" w14:textId="77777777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0473" w:rsidRPr="00D44105" w14:paraId="0D8F67C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13C2316" w14:textId="127133E8" w:rsidR="004D0473" w:rsidRPr="004D0473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0473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0B1AEA19" w14:textId="24E18463" w:rsidR="004D0473" w:rsidRPr="004D0473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0473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293722A" w14:textId="77777777" w:rsidR="004D0473" w:rsidRPr="00D44105" w:rsidRDefault="004D047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D44105" w14:paraId="00B269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F17EE7" w14:textId="479C3A8D" w:rsidR="00A14CCE" w:rsidRPr="008B1A88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79E29AC" w14:textId="4F7F01BF" w:rsidR="00A14CCE" w:rsidRPr="008B1A88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9B1AFD0" w14:textId="15475F17" w:rsidR="00A14CCE" w:rsidRPr="00D44105" w:rsidRDefault="008B1A8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0169A" w:rsidRPr="00D44105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610D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610D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0136BEF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8E35AE" w14:textId="61B6ACA7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37AE3193" w14:textId="380A7725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2468" w:type="dxa"/>
            <w:vAlign w:val="bottom"/>
          </w:tcPr>
          <w:p w14:paraId="30B09451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658472D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77EC481" w14:textId="3C53BE7E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55458CA9" w14:textId="73BFB89E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8321CB6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D44105" w14:paraId="0DF01FD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E9977CE" w14:textId="34D0D855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7095EEE0" w14:textId="4B080979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2FA0DCC" w14:textId="77777777" w:rsidR="00A51C4C" w:rsidRPr="00D4410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627F8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E5B265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10D9A">
              <w:rPr>
                <w:rFonts w:ascii="Times New Roman" w:hAnsi="Times New Roman" w:cs="Times New Roman"/>
              </w:rPr>
              <w:t>Thurnher</w:t>
            </w:r>
            <w:proofErr w:type="spellEnd"/>
            <w:r w:rsidRPr="00610D9A">
              <w:rPr>
                <w:rFonts w:ascii="Times New Roman" w:hAnsi="Times New Roman" w:cs="Times New Roman"/>
              </w:rPr>
              <w:t>, Greg</w:t>
            </w:r>
          </w:p>
        </w:tc>
        <w:tc>
          <w:tcPr>
            <w:tcW w:w="3946" w:type="dxa"/>
            <w:gridSpan w:val="2"/>
            <w:vAlign w:val="bottom"/>
          </w:tcPr>
          <w:p w14:paraId="33F97D19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540E899" w14:textId="0FC7E916" w:rsidR="00EF73CC" w:rsidRPr="00D44105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6E2E12" w:rsidRPr="00D44105" w14:paraId="59FCF02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145452" w14:textId="189C7844" w:rsidR="006E2E12" w:rsidRPr="00F23005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lastRenderedPageBreak/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53F380AA" w14:textId="76817342" w:rsidR="006E2E12" w:rsidRPr="00F23005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 xml:space="preserve">SP Global </w:t>
            </w:r>
          </w:p>
        </w:tc>
        <w:tc>
          <w:tcPr>
            <w:tcW w:w="2468" w:type="dxa"/>
          </w:tcPr>
          <w:p w14:paraId="3F9BE069" w14:textId="3818351F" w:rsidR="006E2E12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2CC379D0" w:rsidR="00EF73CC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012D9" w:rsidRPr="00D44105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610D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10D9A">
              <w:rPr>
                <w:rFonts w:ascii="Times New Roman" w:hAnsi="Times New Roman" w:cs="Times New Roman"/>
              </w:rPr>
              <w:t>Wittmeyer</w:t>
            </w:r>
            <w:proofErr w:type="spellEnd"/>
            <w:r w:rsidRPr="00610D9A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610D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D44105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0473" w:rsidRPr="00D44105" w14:paraId="2A33199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63E975C" w14:textId="0569FB98" w:rsidR="004D0473" w:rsidRPr="00610D9A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Woelfel</w:t>
            </w:r>
            <w:proofErr w:type="spellEnd"/>
            <w:r>
              <w:rPr>
                <w:rFonts w:ascii="Times New Roman" w:hAnsi="Times New Roman" w:cs="Times New Roman"/>
              </w:rPr>
              <w:t>, Eric</w:t>
            </w:r>
          </w:p>
        </w:tc>
        <w:tc>
          <w:tcPr>
            <w:tcW w:w="3946" w:type="dxa"/>
            <w:gridSpan w:val="2"/>
            <w:vAlign w:val="bottom"/>
          </w:tcPr>
          <w:p w14:paraId="0A41962B" w14:textId="4DE5B71B" w:rsidR="004D0473" w:rsidRPr="00610D9A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FPC - USA</w:t>
            </w:r>
          </w:p>
        </w:tc>
        <w:tc>
          <w:tcPr>
            <w:tcW w:w="2468" w:type="dxa"/>
          </w:tcPr>
          <w:p w14:paraId="112A98C3" w14:textId="77777777" w:rsidR="004D0473" w:rsidRPr="00D44105" w:rsidRDefault="004D047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D44105" w14:paraId="3A214BC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D97716" w14:textId="7639B29B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Zake</w:t>
            </w:r>
            <w:proofErr w:type="spellEnd"/>
            <w:r>
              <w:rPr>
                <w:rFonts w:ascii="Times New Roman" w:hAnsi="Times New Roman" w:cs="Times New Roman"/>
              </w:rPr>
              <w:t>, Diana</w:t>
            </w:r>
          </w:p>
        </w:tc>
        <w:tc>
          <w:tcPr>
            <w:tcW w:w="3946" w:type="dxa"/>
            <w:gridSpan w:val="2"/>
            <w:vAlign w:val="bottom"/>
          </w:tcPr>
          <w:p w14:paraId="2BBA69F9" w14:textId="12401FE5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29804D46" w14:textId="77777777" w:rsidR="00A51C4C" w:rsidRPr="00D4410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5A5DF95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0F6A60" w14:textId="514B9722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62290">
              <w:rPr>
                <w:rFonts w:ascii="Times New Roman" w:hAnsi="Times New Roman" w:cs="Times New Roman"/>
              </w:rPr>
              <w:t>Zehler</w:t>
            </w:r>
            <w:proofErr w:type="spellEnd"/>
            <w:r w:rsidRPr="00062290">
              <w:rPr>
                <w:rFonts w:ascii="Times New Roman" w:hAnsi="Times New Roman" w:cs="Times New Roman"/>
              </w:rPr>
              <w:t>, Seth</w:t>
            </w:r>
          </w:p>
        </w:tc>
        <w:tc>
          <w:tcPr>
            <w:tcW w:w="3946" w:type="dxa"/>
            <w:gridSpan w:val="2"/>
            <w:vAlign w:val="bottom"/>
          </w:tcPr>
          <w:p w14:paraId="6470C2FC" w14:textId="5BF1CE17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4F51CC8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489696D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B879EF4" w14:textId="4E8C21C1" w:rsidR="00610D9A" w:rsidRPr="00062290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4CE9E622" w14:textId="70F7D2D6" w:rsidR="00610D9A" w:rsidRPr="00062290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NRG </w:t>
            </w:r>
          </w:p>
        </w:tc>
        <w:tc>
          <w:tcPr>
            <w:tcW w:w="2468" w:type="dxa"/>
          </w:tcPr>
          <w:p w14:paraId="442E8AFB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CC6462" w:rsidRDefault="00610D9A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44105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C646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44105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6856B52C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2B0B9C6" w14:textId="61714494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3946" w:type="dxa"/>
            <w:gridSpan w:val="2"/>
          </w:tcPr>
          <w:p w14:paraId="40D3B8F9" w14:textId="77777777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56BEC58" w14:textId="5160DBAC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2290" w:rsidRPr="00D44105" w14:paraId="7224FB50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03435E9D" w14:textId="0FCA0E12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229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4A916648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DA94E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D44105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CC646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CC646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D4410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2FBB0333" w:rsidR="00EF73CC" w:rsidRPr="00D44105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D44105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44105" w14:paraId="11513752" w14:textId="77777777" w:rsidTr="000012D9">
        <w:trPr>
          <w:trHeight w:val="20"/>
        </w:trPr>
        <w:tc>
          <w:tcPr>
            <w:tcW w:w="2482" w:type="dxa"/>
            <w:gridSpan w:val="2"/>
          </w:tcPr>
          <w:p w14:paraId="2C05E5D3" w14:textId="41122F20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27CD5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794E934F" w14:textId="77777777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56763EBA" w14:textId="71A6AAD3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27C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05" w:rsidRPr="00D44105" w14:paraId="01C044C4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AD5BC" w14:textId="434B1528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736657D" w14:textId="77777777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CE03E3B" w14:textId="32777B78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45F416E1" w14:textId="77777777" w:rsidTr="000012D9">
        <w:trPr>
          <w:trHeight w:val="20"/>
        </w:trPr>
        <w:tc>
          <w:tcPr>
            <w:tcW w:w="2482" w:type="dxa"/>
            <w:gridSpan w:val="2"/>
          </w:tcPr>
          <w:p w14:paraId="43DFF15D" w14:textId="77777777" w:rsidR="00EF73CC" w:rsidRPr="0087599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75993">
              <w:rPr>
                <w:rFonts w:ascii="Times New Roman" w:hAnsi="Times New Roman" w:cs="Times New Roman"/>
              </w:rPr>
              <w:t>Pabbisetty, Suresh</w:t>
            </w:r>
          </w:p>
        </w:tc>
        <w:tc>
          <w:tcPr>
            <w:tcW w:w="3946" w:type="dxa"/>
            <w:gridSpan w:val="2"/>
          </w:tcPr>
          <w:p w14:paraId="013B5D39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73FE6A" w14:textId="0A73AF31" w:rsidR="00EF73CC" w:rsidRPr="00D4410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D44105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9A" w:rsidRPr="00D44105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D44105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D6F7A" w:rsidRPr="00D44105" w14:paraId="7903A856" w14:textId="77777777" w:rsidTr="000012D9">
        <w:trPr>
          <w:trHeight w:val="20"/>
        </w:trPr>
        <w:tc>
          <w:tcPr>
            <w:tcW w:w="2482" w:type="dxa"/>
            <w:gridSpan w:val="2"/>
          </w:tcPr>
          <w:p w14:paraId="4935E558" w14:textId="565E315B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AC381D" w14:textId="77777777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70F16D86" w14:textId="76984BC5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D44105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09869636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D4410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47B6405" w14:textId="77777777" w:rsidR="001D7E76" w:rsidRPr="00D4410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08CEA47" w14:textId="0D554BC1" w:rsidR="00EB6CF3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D44105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0DEB26DB" w:rsidR="00EF73CC" w:rsidRPr="00AB3C43" w:rsidRDefault="00AB3C43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</w:rPr>
        <w:t xml:space="preserve">Amanda Frazier </w:t>
      </w:r>
      <w:r w:rsidR="00507B37" w:rsidRPr="00AB3C43">
        <w:rPr>
          <w:rFonts w:ascii="Times New Roman" w:hAnsi="Times New Roman" w:cs="Times New Roman"/>
        </w:rPr>
        <w:t>c</w:t>
      </w:r>
      <w:r w:rsidR="00EF73CC" w:rsidRPr="00AB3C43">
        <w:rPr>
          <w:rFonts w:ascii="Times New Roman" w:hAnsi="Times New Roman" w:cs="Times New Roman"/>
        </w:rPr>
        <w:t xml:space="preserve">alled the </w:t>
      </w:r>
      <w:r w:rsidRPr="00AB3C43">
        <w:rPr>
          <w:rFonts w:ascii="Times New Roman" w:hAnsi="Times New Roman" w:cs="Times New Roman"/>
        </w:rPr>
        <w:t xml:space="preserve">December 1, </w:t>
      </w:r>
      <w:r w:rsidR="00EF73CC" w:rsidRPr="00AB3C43">
        <w:rPr>
          <w:rFonts w:ascii="Times New Roman" w:hAnsi="Times New Roman" w:cs="Times New Roman"/>
        </w:rPr>
        <w:t xml:space="preserve">2016 PRS meeting to order at </w:t>
      </w:r>
      <w:r w:rsidRPr="00AB3C43">
        <w:rPr>
          <w:rFonts w:ascii="Times New Roman" w:hAnsi="Times New Roman" w:cs="Times New Roman"/>
        </w:rPr>
        <w:t xml:space="preserve">11:20 </w:t>
      </w:r>
      <w:r w:rsidR="00EF73CC" w:rsidRPr="00AB3C43">
        <w:rPr>
          <w:rFonts w:ascii="Times New Roman" w:hAnsi="Times New Roman" w:cs="Times New Roman"/>
        </w:rPr>
        <w:t>a.m.</w:t>
      </w:r>
    </w:p>
    <w:p w14:paraId="7242F83E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AB3C43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3C43">
        <w:rPr>
          <w:rFonts w:ascii="Times New Roman" w:hAnsi="Times New Roman" w:cs="Times New Roman"/>
          <w:u w:val="single"/>
        </w:rPr>
        <w:t>Antitrust Admonition</w:t>
      </w:r>
    </w:p>
    <w:p w14:paraId="3DA14E9A" w14:textId="388BB425" w:rsidR="007D279F" w:rsidRPr="00D44105" w:rsidRDefault="0013399D" w:rsidP="00AB3C43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AB3C43">
        <w:rPr>
          <w:rFonts w:ascii="Times New Roman" w:hAnsi="Times New Roman" w:cs="Times New Roman"/>
        </w:rPr>
        <w:t>M</w:t>
      </w:r>
      <w:r w:rsidR="00507B37" w:rsidRPr="00AB3C43">
        <w:rPr>
          <w:rFonts w:ascii="Times New Roman" w:hAnsi="Times New Roman" w:cs="Times New Roman"/>
        </w:rPr>
        <w:t xml:space="preserve">s. </w:t>
      </w:r>
      <w:r w:rsidR="00AB3C43">
        <w:rPr>
          <w:rFonts w:ascii="Times New Roman" w:hAnsi="Times New Roman" w:cs="Times New Roman"/>
        </w:rPr>
        <w:t xml:space="preserve">Frazier </w:t>
      </w:r>
      <w:r w:rsidR="00EB6CF3" w:rsidRPr="00AB3C43">
        <w:rPr>
          <w:rFonts w:ascii="Times New Roman" w:hAnsi="Times New Roman" w:cs="Times New Roman"/>
        </w:rPr>
        <w:t>directed attention to the Antitrust A</w:t>
      </w:r>
      <w:r w:rsidR="00C21AA8" w:rsidRPr="00AB3C43">
        <w:rPr>
          <w:rFonts w:ascii="Times New Roman" w:hAnsi="Times New Roman" w:cs="Times New Roman"/>
        </w:rPr>
        <w:t xml:space="preserve">dmonition, which was displayed.  </w:t>
      </w:r>
    </w:p>
    <w:p w14:paraId="3B1E9D1A" w14:textId="77777777" w:rsidR="00760609" w:rsidRDefault="00760609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8AD305" w14:textId="77777777" w:rsidR="00AB3C43" w:rsidRPr="00D44105" w:rsidRDefault="00AB3C4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1470B81" w14:textId="77777777" w:rsidR="00EB6CF3" w:rsidRPr="00AB3C43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3C43">
        <w:rPr>
          <w:rFonts w:ascii="Times New Roman" w:hAnsi="Times New Roman" w:cs="Times New Roman"/>
          <w:u w:val="single"/>
        </w:rPr>
        <w:t>Agenda Review</w:t>
      </w:r>
    </w:p>
    <w:p w14:paraId="4CBC29E1" w14:textId="39D453B6" w:rsidR="001F0124" w:rsidRPr="00AB3C43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</w:rPr>
        <w:t xml:space="preserve">There were no changes to the agenda order.  </w:t>
      </w:r>
      <w:r w:rsidR="001F0124" w:rsidRPr="00AB3C43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D44105" w:rsidRDefault="001F012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DF2ACB" w14:textId="77777777" w:rsidR="00186770" w:rsidRPr="00D44105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93018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018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930187">
        <w:rPr>
          <w:rFonts w:ascii="Times New Roman" w:hAnsi="Times New Roman" w:cs="Times New Roman"/>
          <w:u w:val="single"/>
        </w:rPr>
        <w:t>(see Key Documents)</w:t>
      </w:r>
      <w:r w:rsidR="00C96B32" w:rsidRPr="0093018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33C245F" w:rsidR="00EB6CF3" w:rsidRPr="00930187" w:rsidRDefault="00AB3C43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930187">
        <w:rPr>
          <w:rFonts w:ascii="Times New Roman" w:hAnsi="Times New Roman" w:cs="Times New Roman"/>
          <w:i/>
        </w:rPr>
        <w:t>November 10, 2016</w:t>
      </w:r>
    </w:p>
    <w:p w14:paraId="4AA5595A" w14:textId="7F683A3F" w:rsidR="00AB3C43" w:rsidRPr="00CE2F88" w:rsidRDefault="00930187" w:rsidP="00CE2F88">
      <w:pPr>
        <w:pStyle w:val="NoSpacing"/>
        <w:jc w:val="both"/>
        <w:rPr>
          <w:rFonts w:ascii="Times New Roman" w:hAnsi="Times New Roman" w:cs="Times New Roman"/>
        </w:rPr>
      </w:pPr>
      <w:r w:rsidRPr="00CE2F88">
        <w:rPr>
          <w:rFonts w:ascii="Times New Roman" w:hAnsi="Times New Roman" w:cs="Times New Roman"/>
        </w:rPr>
        <w:t>Suzy Clifton noted corrections to the d</w:t>
      </w:r>
      <w:r w:rsidR="007C5239" w:rsidRPr="00CE2F88">
        <w:rPr>
          <w:rFonts w:ascii="Times New Roman" w:hAnsi="Times New Roman" w:cs="Times New Roman"/>
        </w:rPr>
        <w:t xml:space="preserve">raft </w:t>
      </w:r>
      <w:r w:rsidR="00AB3C43" w:rsidRPr="00CE2F88">
        <w:rPr>
          <w:rFonts w:ascii="Times New Roman" w:hAnsi="Times New Roman" w:cs="Times New Roman"/>
        </w:rPr>
        <w:t xml:space="preserve">November 10, 2016 </w:t>
      </w:r>
      <w:r w:rsidR="000D2096">
        <w:rPr>
          <w:rFonts w:ascii="Times New Roman" w:hAnsi="Times New Roman" w:cs="Times New Roman"/>
        </w:rPr>
        <w:t>m</w:t>
      </w:r>
      <w:r w:rsidR="00AB3C43" w:rsidRPr="00CE2F88">
        <w:rPr>
          <w:rFonts w:ascii="Times New Roman" w:hAnsi="Times New Roman" w:cs="Times New Roman"/>
        </w:rPr>
        <w:t xml:space="preserve">inutes.  </w:t>
      </w:r>
    </w:p>
    <w:p w14:paraId="7AFA793A" w14:textId="6AF9F048" w:rsidR="007A0397" w:rsidRPr="00CE2F88" w:rsidRDefault="0093018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E2F88">
        <w:rPr>
          <w:rFonts w:ascii="Times New Roman" w:hAnsi="Times New Roman" w:cs="Times New Roman"/>
          <w:b/>
        </w:rPr>
        <w:lastRenderedPageBreak/>
        <w:t xml:space="preserve">Bob Helton </w:t>
      </w:r>
      <w:r w:rsidR="0013399D" w:rsidRPr="00CE2F88">
        <w:rPr>
          <w:rFonts w:ascii="Times New Roman" w:hAnsi="Times New Roman" w:cs="Times New Roman"/>
          <w:b/>
        </w:rPr>
        <w:t xml:space="preserve">moved to approve the </w:t>
      </w:r>
      <w:r w:rsidRPr="00CE2F88">
        <w:rPr>
          <w:rFonts w:ascii="Times New Roman" w:hAnsi="Times New Roman" w:cs="Times New Roman"/>
          <w:b/>
        </w:rPr>
        <w:t xml:space="preserve">November 10, 2016 </w:t>
      </w:r>
      <w:r w:rsidR="0013399D" w:rsidRPr="00CE2F88">
        <w:rPr>
          <w:rFonts w:ascii="Times New Roman" w:hAnsi="Times New Roman" w:cs="Times New Roman"/>
          <w:b/>
        </w:rPr>
        <w:t xml:space="preserve">PRS meeting minutes as </w:t>
      </w:r>
      <w:r w:rsidRPr="00CE2F88">
        <w:rPr>
          <w:rFonts w:ascii="Times New Roman" w:hAnsi="Times New Roman" w:cs="Times New Roman"/>
          <w:b/>
        </w:rPr>
        <w:t xml:space="preserve">amended by PRS.  Clayton Greer </w:t>
      </w:r>
      <w:r w:rsidR="00FF756D" w:rsidRPr="00CE2F88">
        <w:rPr>
          <w:rFonts w:ascii="Times New Roman" w:hAnsi="Times New Roman" w:cs="Times New Roman"/>
          <w:b/>
        </w:rPr>
        <w:t>s</w:t>
      </w:r>
      <w:r w:rsidR="0013399D" w:rsidRPr="00CE2F88">
        <w:rPr>
          <w:rFonts w:ascii="Times New Roman" w:hAnsi="Times New Roman" w:cs="Times New Roman"/>
          <w:b/>
        </w:rPr>
        <w:t xml:space="preserve">econded the motion.  </w:t>
      </w:r>
      <w:r w:rsidR="00E96634" w:rsidRPr="00CE2F88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DA7FE2" w:rsidRDefault="00777142" w:rsidP="00CE2F88">
      <w:pPr>
        <w:pStyle w:val="NoSpacing"/>
        <w:rPr>
          <w:b/>
        </w:rPr>
      </w:pPr>
    </w:p>
    <w:p w14:paraId="3CE68B85" w14:textId="77777777" w:rsidR="00DA7FE2" w:rsidRPr="00DA7FE2" w:rsidRDefault="00DA7FE2" w:rsidP="00CE2F88">
      <w:pPr>
        <w:pStyle w:val="NoSpacing"/>
        <w:rPr>
          <w:b/>
          <w:highlight w:val="lightGray"/>
        </w:rPr>
      </w:pPr>
    </w:p>
    <w:p w14:paraId="5E5B939A" w14:textId="7DFD93EA" w:rsidR="007A0397" w:rsidRPr="003832DB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32DB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832DB">
        <w:rPr>
          <w:rFonts w:ascii="Times New Roman" w:hAnsi="Times New Roman" w:cs="Times New Roman"/>
          <w:u w:val="single"/>
        </w:rPr>
        <w:t>and Board Report</w:t>
      </w:r>
      <w:r w:rsidR="003A4157" w:rsidRPr="003832DB">
        <w:rPr>
          <w:rFonts w:ascii="Times New Roman" w:hAnsi="Times New Roman" w:cs="Times New Roman"/>
          <w:u w:val="single"/>
        </w:rPr>
        <w:t xml:space="preserve"> (</w:t>
      </w:r>
      <w:r w:rsidR="003E013A" w:rsidRPr="003832DB">
        <w:rPr>
          <w:rFonts w:ascii="Times New Roman" w:hAnsi="Times New Roman" w:cs="Times New Roman"/>
          <w:u w:val="single"/>
        </w:rPr>
        <w:t>s</w:t>
      </w:r>
      <w:r w:rsidR="003A4157" w:rsidRPr="003832DB">
        <w:rPr>
          <w:rFonts w:ascii="Times New Roman" w:hAnsi="Times New Roman" w:cs="Times New Roman"/>
          <w:u w:val="single"/>
        </w:rPr>
        <w:t>ee Key Documents)</w:t>
      </w:r>
    </w:p>
    <w:p w14:paraId="6A350E7F" w14:textId="312B19FF" w:rsidR="00111D9D" w:rsidRDefault="00111D9D" w:rsidP="00732ACB">
      <w:pPr>
        <w:pStyle w:val="NoSpacing"/>
        <w:jc w:val="both"/>
        <w:rPr>
          <w:rFonts w:ascii="Times New Roman" w:hAnsi="Times New Roman" w:cs="Times New Roman"/>
        </w:rPr>
      </w:pPr>
      <w:r w:rsidRPr="00111D9D">
        <w:rPr>
          <w:rFonts w:ascii="Times New Roman" w:hAnsi="Times New Roman" w:cs="Times New Roman"/>
        </w:rPr>
        <w:t xml:space="preserve">Ms. Frazier </w:t>
      </w:r>
      <w:r>
        <w:rPr>
          <w:rFonts w:ascii="Times New Roman" w:hAnsi="Times New Roman" w:cs="Times New Roman"/>
        </w:rPr>
        <w:t xml:space="preserve">noted </w:t>
      </w:r>
      <w:r w:rsidRPr="00111D9D">
        <w:rPr>
          <w:rFonts w:ascii="Times New Roman" w:hAnsi="Times New Roman" w:cs="Times New Roman"/>
        </w:rPr>
        <w:t xml:space="preserve">the disposition of Revision Requests considered at the December 1, 2016 TAC meeting.  </w:t>
      </w:r>
    </w:p>
    <w:p w14:paraId="4964C815" w14:textId="77777777" w:rsidR="00CC6462" w:rsidRDefault="00CC6462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5CA632" w14:textId="77777777" w:rsidR="00CC6462" w:rsidRDefault="00CC6462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702513" w14:textId="639F221E" w:rsidR="00FB78FB" w:rsidRPr="003832DB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32DB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3832DB">
        <w:rPr>
          <w:rFonts w:ascii="Times New Roman" w:hAnsi="Times New Roman" w:cs="Times New Roman"/>
          <w:u w:val="single"/>
        </w:rPr>
        <w:t xml:space="preserve"> </w:t>
      </w:r>
    </w:p>
    <w:p w14:paraId="1ACAF3F6" w14:textId="52B0E188" w:rsidR="00A267D8" w:rsidRPr="00A267D8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A267D8">
        <w:rPr>
          <w:rFonts w:ascii="Times New Roman" w:hAnsi="Times New Roman" w:cs="Times New Roman"/>
        </w:rPr>
        <w:t>Troy Anderson provided a project update and summary of PPL activity</w:t>
      </w:r>
      <w:r w:rsidR="00DE73F7" w:rsidRPr="00A267D8">
        <w:rPr>
          <w:rFonts w:ascii="Times New Roman" w:hAnsi="Times New Roman" w:cs="Times New Roman"/>
        </w:rPr>
        <w:t xml:space="preserve">.  Mr. Anderson </w:t>
      </w:r>
      <w:r w:rsidRPr="00A267D8">
        <w:rPr>
          <w:rFonts w:ascii="Times New Roman" w:hAnsi="Times New Roman" w:cs="Times New Roman"/>
        </w:rPr>
        <w:t>reviewed changes to the 2016</w:t>
      </w:r>
      <w:r w:rsidR="002C0D1F" w:rsidRPr="00A267D8">
        <w:rPr>
          <w:rFonts w:ascii="Times New Roman" w:hAnsi="Times New Roman" w:cs="Times New Roman"/>
        </w:rPr>
        <w:t xml:space="preserve"> and 2017 </w:t>
      </w:r>
      <w:r w:rsidRPr="00A267D8">
        <w:rPr>
          <w:rFonts w:ascii="Times New Roman" w:hAnsi="Times New Roman" w:cs="Times New Roman"/>
        </w:rPr>
        <w:t>release targets</w:t>
      </w:r>
      <w:r w:rsidR="005C2537" w:rsidRPr="00A267D8">
        <w:rPr>
          <w:rFonts w:ascii="Times New Roman" w:hAnsi="Times New Roman" w:cs="Times New Roman"/>
        </w:rPr>
        <w:t xml:space="preserve">.   </w:t>
      </w:r>
      <w:r w:rsidR="003832DB" w:rsidRPr="00A267D8">
        <w:rPr>
          <w:rFonts w:ascii="Times New Roman" w:hAnsi="Times New Roman" w:cs="Times New Roman"/>
        </w:rPr>
        <w:t>Market Participants expresse</w:t>
      </w:r>
      <w:r w:rsidR="00A267D8" w:rsidRPr="00A267D8">
        <w:rPr>
          <w:rFonts w:ascii="Times New Roman" w:hAnsi="Times New Roman" w:cs="Times New Roman"/>
        </w:rPr>
        <w:t>d</w:t>
      </w:r>
      <w:r w:rsidR="003832DB" w:rsidRPr="00A267D8">
        <w:rPr>
          <w:rFonts w:ascii="Times New Roman" w:hAnsi="Times New Roman" w:cs="Times New Roman"/>
        </w:rPr>
        <w:t xml:space="preserve"> concern that implementation of System Change Request (SCR) 781, MP Online Data Entry</w:t>
      </w:r>
      <w:r w:rsidR="000D2096">
        <w:rPr>
          <w:rFonts w:ascii="Times New Roman" w:hAnsi="Times New Roman" w:cs="Times New Roman"/>
        </w:rPr>
        <w:t xml:space="preserve"> – Market Requirements,</w:t>
      </w:r>
      <w:r w:rsidR="003832DB" w:rsidRPr="00A267D8">
        <w:rPr>
          <w:rFonts w:ascii="Times New Roman" w:hAnsi="Times New Roman" w:cs="Times New Roman"/>
        </w:rPr>
        <w:t xml:space="preserve"> remains on hold with no target release date.  </w:t>
      </w:r>
      <w:r w:rsidR="00A267D8" w:rsidRPr="00A267D8">
        <w:rPr>
          <w:rFonts w:ascii="Times New Roman" w:hAnsi="Times New Roman" w:cs="Times New Roman"/>
        </w:rPr>
        <w:t>ERCOT</w:t>
      </w:r>
      <w:r w:rsidR="000D2096">
        <w:rPr>
          <w:rFonts w:ascii="Times New Roman" w:hAnsi="Times New Roman" w:cs="Times New Roman"/>
        </w:rPr>
        <w:t xml:space="preserve"> S</w:t>
      </w:r>
      <w:r w:rsidR="00A267D8" w:rsidRPr="00A267D8">
        <w:rPr>
          <w:rFonts w:ascii="Times New Roman" w:hAnsi="Times New Roman" w:cs="Times New Roman"/>
        </w:rPr>
        <w:t>taff stat</w:t>
      </w:r>
      <w:r w:rsidR="008632ED">
        <w:rPr>
          <w:rFonts w:ascii="Times New Roman" w:hAnsi="Times New Roman" w:cs="Times New Roman"/>
        </w:rPr>
        <w:t xml:space="preserve">ed </w:t>
      </w:r>
      <w:r w:rsidR="00A267D8" w:rsidRPr="00A267D8">
        <w:rPr>
          <w:rFonts w:ascii="Times New Roman" w:hAnsi="Times New Roman" w:cs="Times New Roman"/>
        </w:rPr>
        <w:t xml:space="preserve">the project is a top priority </w:t>
      </w:r>
      <w:r w:rsidR="00A23595">
        <w:rPr>
          <w:rFonts w:ascii="Times New Roman" w:hAnsi="Times New Roman" w:cs="Times New Roman"/>
        </w:rPr>
        <w:t xml:space="preserve">and </w:t>
      </w:r>
      <w:r w:rsidR="00A267D8" w:rsidRPr="00A267D8">
        <w:rPr>
          <w:rFonts w:ascii="Times New Roman" w:hAnsi="Times New Roman" w:cs="Times New Roman"/>
        </w:rPr>
        <w:t xml:space="preserve">offered to provide a formal update at the January 19 or February 9, 2017 PRS Meeting.  </w:t>
      </w:r>
    </w:p>
    <w:p w14:paraId="04E0B90A" w14:textId="77777777" w:rsidR="00A267D8" w:rsidRPr="00A267D8" w:rsidRDefault="00A267D8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1326C00B" w14:textId="77777777" w:rsidR="005B5D33" w:rsidRPr="00D44105" w:rsidRDefault="005B5D33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53324F7" w14:textId="77777777" w:rsidR="003E013A" w:rsidRPr="00A267D8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67D8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A267D8">
        <w:rPr>
          <w:rFonts w:ascii="Times New Roman" w:hAnsi="Times New Roman" w:cs="Times New Roman"/>
          <w:u w:val="single"/>
        </w:rPr>
        <w:t xml:space="preserve"> (see Key Documents) </w:t>
      </w:r>
    </w:p>
    <w:p w14:paraId="4E67E169" w14:textId="4D311CE6" w:rsidR="00A267D8" w:rsidRPr="00A267D8" w:rsidRDefault="00A267D8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A267D8">
        <w:rPr>
          <w:rFonts w:ascii="Times New Roman" w:hAnsi="Times New Roman" w:cs="Times New Roman"/>
          <w:i/>
        </w:rPr>
        <w:t>NPRR794, Relocation of Unregis</w:t>
      </w:r>
      <w:r>
        <w:rPr>
          <w:rFonts w:ascii="Times New Roman" w:hAnsi="Times New Roman" w:cs="Times New Roman"/>
          <w:i/>
        </w:rPr>
        <w:t>tered DG Reporting Requirements</w:t>
      </w:r>
    </w:p>
    <w:p w14:paraId="023F5D1A" w14:textId="42931D1B" w:rsidR="00A267D8" w:rsidRPr="00A267D8" w:rsidRDefault="00A267D8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A267D8">
        <w:rPr>
          <w:rFonts w:ascii="Times New Roman" w:hAnsi="Times New Roman" w:cs="Times New Roman"/>
          <w:i/>
        </w:rPr>
        <w:t>NPRR805, Clarification for</w:t>
      </w:r>
      <w:r>
        <w:rPr>
          <w:rFonts w:ascii="Times New Roman" w:hAnsi="Times New Roman" w:cs="Times New Roman"/>
          <w:i/>
        </w:rPr>
        <w:t xml:space="preserve"> Multi-Month CRR Auction Offers</w:t>
      </w:r>
    </w:p>
    <w:p w14:paraId="72D4258C" w14:textId="20D065F5" w:rsidR="00A267D8" w:rsidRDefault="00A267D8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267D8">
        <w:rPr>
          <w:rFonts w:ascii="Times New Roman" w:hAnsi="Times New Roman" w:cs="Times New Roman"/>
          <w:i/>
        </w:rPr>
        <w:t>NPRR806, Clarification for Designation of Capacity or Refund PCRRs</w:t>
      </w:r>
    </w:p>
    <w:p w14:paraId="6AC2CDB4" w14:textId="6D0F2024" w:rsidR="00A267D8" w:rsidRPr="00CE2F88" w:rsidRDefault="00A267D8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E2F88">
        <w:rPr>
          <w:rFonts w:ascii="Times New Roman" w:hAnsi="Times New Roman" w:cs="Times New Roman"/>
          <w:b/>
        </w:rPr>
        <w:t>Mr. Helton moved to endorse and forward to TAC the respective 11/10/16 PRS Reports and Impact Analyses for NPRR7</w:t>
      </w:r>
      <w:r w:rsidR="00E96634" w:rsidRPr="00CE2F88">
        <w:rPr>
          <w:rFonts w:ascii="Times New Roman" w:hAnsi="Times New Roman" w:cs="Times New Roman"/>
          <w:b/>
        </w:rPr>
        <w:t xml:space="preserve">94, </w:t>
      </w:r>
      <w:r w:rsidRPr="00CE2F88">
        <w:rPr>
          <w:rFonts w:ascii="Times New Roman" w:hAnsi="Times New Roman" w:cs="Times New Roman"/>
          <w:b/>
        </w:rPr>
        <w:t>NPRR</w:t>
      </w:r>
      <w:r w:rsidR="00E96634" w:rsidRPr="00CE2F88">
        <w:rPr>
          <w:rFonts w:ascii="Times New Roman" w:hAnsi="Times New Roman" w:cs="Times New Roman"/>
          <w:b/>
        </w:rPr>
        <w:t xml:space="preserve">805, </w:t>
      </w:r>
      <w:r w:rsidRPr="00CE2F88">
        <w:rPr>
          <w:rFonts w:ascii="Times New Roman" w:hAnsi="Times New Roman" w:cs="Times New Roman"/>
          <w:b/>
        </w:rPr>
        <w:t>and NPRR</w:t>
      </w:r>
      <w:r w:rsidR="00E96634" w:rsidRPr="00CE2F88">
        <w:rPr>
          <w:rFonts w:ascii="Times New Roman" w:hAnsi="Times New Roman" w:cs="Times New Roman"/>
          <w:b/>
        </w:rPr>
        <w:t xml:space="preserve">806.  Mr. Greer </w:t>
      </w:r>
      <w:r w:rsidRPr="00CE2F88">
        <w:rPr>
          <w:rFonts w:ascii="Times New Roman" w:hAnsi="Times New Roman" w:cs="Times New Roman"/>
          <w:b/>
        </w:rPr>
        <w:t>seconded the motion.  The motion carried unanimously.</w:t>
      </w:r>
    </w:p>
    <w:p w14:paraId="4E5A7404" w14:textId="77777777" w:rsidR="00A267D8" w:rsidRPr="00BE7F3C" w:rsidRDefault="00A267D8" w:rsidP="00BE7F3C">
      <w:pPr>
        <w:pStyle w:val="NoSpacing"/>
        <w:jc w:val="both"/>
        <w:rPr>
          <w:rFonts w:ascii="Times New Roman" w:hAnsi="Times New Roman" w:cs="Times New Roman"/>
        </w:rPr>
      </w:pPr>
    </w:p>
    <w:p w14:paraId="41BF80F3" w14:textId="77777777" w:rsidR="00A267D8" w:rsidRPr="00BE7F3C" w:rsidRDefault="00A267D8" w:rsidP="007A33BA">
      <w:pPr>
        <w:pStyle w:val="NoSpacing"/>
        <w:jc w:val="both"/>
        <w:rPr>
          <w:rFonts w:ascii="Times New Roman" w:hAnsi="Times New Roman" w:cs="Times New Roman"/>
        </w:rPr>
      </w:pPr>
    </w:p>
    <w:p w14:paraId="735CEF6A" w14:textId="37CB4A39" w:rsidR="008B139E" w:rsidRPr="007C47DA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7DA">
        <w:rPr>
          <w:rFonts w:ascii="Times New Roman" w:hAnsi="Times New Roman" w:cs="Times New Roman"/>
          <w:u w:val="single"/>
        </w:rPr>
        <w:t xml:space="preserve">Review of </w:t>
      </w:r>
      <w:r w:rsidR="003438DE" w:rsidRPr="007C47DA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684FE47D" w:rsidR="002C0D1F" w:rsidRPr="007C47DA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7C47DA">
        <w:rPr>
          <w:rFonts w:ascii="Times New Roman" w:hAnsi="Times New Roman" w:cs="Times New Roman"/>
        </w:rPr>
        <w:t xml:space="preserve">Mr. </w:t>
      </w:r>
      <w:r w:rsidR="002C0D1F" w:rsidRPr="007C47DA">
        <w:rPr>
          <w:rFonts w:ascii="Times New Roman" w:hAnsi="Times New Roman" w:cs="Times New Roman"/>
        </w:rPr>
        <w:t xml:space="preserve">Anderson presented project starts planned for </w:t>
      </w:r>
      <w:r w:rsidR="007C47DA" w:rsidRPr="007C47DA">
        <w:rPr>
          <w:rFonts w:ascii="Times New Roman" w:hAnsi="Times New Roman" w:cs="Times New Roman"/>
        </w:rPr>
        <w:t xml:space="preserve">January, March, June and September </w:t>
      </w:r>
      <w:r w:rsidRPr="007C47DA">
        <w:rPr>
          <w:rFonts w:ascii="Times New Roman" w:hAnsi="Times New Roman" w:cs="Times New Roman"/>
        </w:rPr>
        <w:t xml:space="preserve">2017.   </w:t>
      </w:r>
    </w:p>
    <w:p w14:paraId="2A23ABA8" w14:textId="77777777" w:rsidR="003438DE" w:rsidRPr="00D44105" w:rsidRDefault="003438DE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8C83D1" w14:textId="77777777" w:rsidR="004B74D9" w:rsidRPr="00D44105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779C6CC8" w:rsidR="00EF51BD" w:rsidRPr="00C021FC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21FC">
        <w:rPr>
          <w:rFonts w:ascii="Times New Roman" w:hAnsi="Times New Roman" w:cs="Times New Roman"/>
          <w:u w:val="single"/>
        </w:rPr>
        <w:t>Revision Requests Tabled at PRS</w:t>
      </w:r>
      <w:r w:rsidR="00EF51BD" w:rsidRPr="00C021FC">
        <w:rPr>
          <w:rFonts w:ascii="Times New Roman" w:hAnsi="Times New Roman" w:cs="Times New Roman"/>
          <w:u w:val="single"/>
        </w:rPr>
        <w:t xml:space="preserve"> (see Key Documents)</w:t>
      </w:r>
    </w:p>
    <w:p w14:paraId="5EC7C335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 xml:space="preserve">NPRR562, </w:t>
      </w:r>
      <w:proofErr w:type="spellStart"/>
      <w:r w:rsidRPr="00C021FC">
        <w:rPr>
          <w:rFonts w:ascii="Times New Roman" w:hAnsi="Times New Roman" w:cs="Times New Roman"/>
          <w:i/>
        </w:rPr>
        <w:t>Subsynchronous</w:t>
      </w:r>
      <w:proofErr w:type="spellEnd"/>
      <w:r w:rsidRPr="00C021FC">
        <w:rPr>
          <w:rFonts w:ascii="Times New Roman" w:hAnsi="Times New Roman" w:cs="Times New Roman"/>
          <w:i/>
        </w:rPr>
        <w:t xml:space="preserve"> Resonance</w:t>
      </w:r>
    </w:p>
    <w:p w14:paraId="3098B101" w14:textId="16AFE970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6CCB4AA7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4DFBD9F6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NPRR776, Voltage Set Point Communication</w:t>
      </w:r>
    </w:p>
    <w:p w14:paraId="51E57E6B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6C2FB6B8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NPRR796, Extended Character Set Clean Up</w:t>
      </w:r>
    </w:p>
    <w:p w14:paraId="7D81A79A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NPRR798, Additional CRR Accounts Request</w:t>
      </w:r>
    </w:p>
    <w:p w14:paraId="7207BB66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NPRR799, Updates to Outages of Transmission Facilities</w:t>
      </w:r>
    </w:p>
    <w:p w14:paraId="2DAD2D05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67A4E11F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NPRR802, Settlements Clean-up</w:t>
      </w:r>
    </w:p>
    <w:p w14:paraId="3B5D46F7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NPRR804, Remove Posting Requirement for One-Line Diagram</w:t>
      </w:r>
    </w:p>
    <w:p w14:paraId="5BFAD26D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40679682" w:rsidR="003860B9" w:rsidRPr="00C021FC" w:rsidRDefault="00876469" w:rsidP="00C021FC">
      <w:pPr>
        <w:pStyle w:val="NoSpacing"/>
        <w:jc w:val="both"/>
        <w:rPr>
          <w:rFonts w:ascii="Times New Roman" w:hAnsi="Times New Roman" w:cs="Times New Roman"/>
        </w:rPr>
      </w:pPr>
      <w:r w:rsidRPr="00C021FC">
        <w:rPr>
          <w:rFonts w:ascii="Times New Roman" w:hAnsi="Times New Roman" w:cs="Times New Roman"/>
        </w:rPr>
        <w:t xml:space="preserve">PRS </w:t>
      </w:r>
      <w:r w:rsidR="006A2B82" w:rsidRPr="00C021FC">
        <w:rPr>
          <w:rFonts w:ascii="Times New Roman" w:hAnsi="Times New Roman" w:cs="Times New Roman"/>
        </w:rPr>
        <w:t xml:space="preserve">took </w:t>
      </w:r>
      <w:r w:rsidRPr="00C021FC">
        <w:rPr>
          <w:rFonts w:ascii="Times New Roman" w:hAnsi="Times New Roman" w:cs="Times New Roman"/>
        </w:rPr>
        <w:t>no action on these items.</w:t>
      </w:r>
      <w:r w:rsidR="00493A9B" w:rsidRPr="00C021FC">
        <w:rPr>
          <w:rFonts w:ascii="Times New Roman" w:hAnsi="Times New Roman" w:cs="Times New Roman"/>
        </w:rPr>
        <w:t xml:space="preserve">  </w:t>
      </w:r>
    </w:p>
    <w:p w14:paraId="6105DD2E" w14:textId="77777777" w:rsidR="00C021FC" w:rsidRDefault="00C021FC" w:rsidP="00C021FC">
      <w:pPr>
        <w:pStyle w:val="NoSpacing"/>
        <w:rPr>
          <w:highlight w:val="lightGray"/>
          <w:u w:val="single"/>
        </w:rPr>
      </w:pPr>
    </w:p>
    <w:p w14:paraId="39031364" w14:textId="77777777" w:rsidR="00C021FC" w:rsidRDefault="00C021FC" w:rsidP="00C021FC">
      <w:pPr>
        <w:pStyle w:val="NoSpacing"/>
        <w:rPr>
          <w:highlight w:val="lightGray"/>
          <w:u w:val="single"/>
        </w:rPr>
      </w:pPr>
    </w:p>
    <w:p w14:paraId="6D82EDE9" w14:textId="0D6D2C4F" w:rsidR="00CC228B" w:rsidRPr="00B013AF" w:rsidRDefault="00CC228B" w:rsidP="00B013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13AF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196177D" w14:textId="3DF68CF6" w:rsidR="008632ED" w:rsidRDefault="008632ED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8632ED">
        <w:rPr>
          <w:rFonts w:ascii="Times New Roman" w:hAnsi="Times New Roman" w:cs="Times New Roman"/>
          <w:i/>
        </w:rPr>
        <w:t>NPRR807, Day-Ahead Market Price Correction</w:t>
      </w:r>
    </w:p>
    <w:p w14:paraId="22B241D0" w14:textId="0635173F" w:rsidR="0034236F" w:rsidRDefault="00526D70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presented NPRR807</w:t>
      </w:r>
      <w:r w:rsidR="00877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stating </w:t>
      </w:r>
      <w:r w:rsidR="00F919BC">
        <w:rPr>
          <w:rFonts w:ascii="Times New Roman" w:hAnsi="Times New Roman" w:cs="Times New Roman"/>
        </w:rPr>
        <w:t>that it</w:t>
      </w:r>
      <w:r>
        <w:rPr>
          <w:rFonts w:ascii="Times New Roman" w:hAnsi="Times New Roman" w:cs="Times New Roman"/>
        </w:rPr>
        <w:t xml:space="preserve"> clarifies when ERCOT </w:t>
      </w:r>
      <w:r w:rsidR="00EC2609">
        <w:rPr>
          <w:rFonts w:ascii="Times New Roman" w:hAnsi="Times New Roman" w:cs="Times New Roman"/>
        </w:rPr>
        <w:t xml:space="preserve">performs </w:t>
      </w:r>
      <w:r>
        <w:rPr>
          <w:rFonts w:ascii="Times New Roman" w:hAnsi="Times New Roman" w:cs="Times New Roman"/>
        </w:rPr>
        <w:t>price correction</w:t>
      </w:r>
      <w:r w:rsidR="00E979F0">
        <w:rPr>
          <w:rFonts w:ascii="Times New Roman" w:hAnsi="Times New Roman" w:cs="Times New Roman"/>
        </w:rPr>
        <w:t>s</w:t>
      </w:r>
      <w:r w:rsidR="00877080">
        <w:rPr>
          <w:rFonts w:ascii="Times New Roman" w:hAnsi="Times New Roman" w:cs="Times New Roman"/>
        </w:rPr>
        <w:t xml:space="preserve"> and provides </w:t>
      </w:r>
      <w:r w:rsidR="00DD386F">
        <w:rPr>
          <w:rFonts w:ascii="Times New Roman" w:hAnsi="Times New Roman" w:cs="Times New Roman"/>
        </w:rPr>
        <w:t xml:space="preserve">market </w:t>
      </w:r>
      <w:r w:rsidR="00E979F0">
        <w:rPr>
          <w:rFonts w:ascii="Times New Roman" w:hAnsi="Times New Roman" w:cs="Times New Roman"/>
        </w:rPr>
        <w:t>certainty</w:t>
      </w:r>
      <w:r w:rsidR="00DD386F">
        <w:rPr>
          <w:rFonts w:ascii="Times New Roman" w:hAnsi="Times New Roman" w:cs="Times New Roman"/>
        </w:rPr>
        <w:t xml:space="preserve"> to Real-Time decisions based on Day-Ahead Market (D</w:t>
      </w:r>
      <w:r w:rsidR="0034236F">
        <w:rPr>
          <w:rFonts w:ascii="Times New Roman" w:hAnsi="Times New Roman" w:cs="Times New Roman"/>
        </w:rPr>
        <w:t>AM</w:t>
      </w:r>
      <w:r w:rsidR="00DD386F">
        <w:rPr>
          <w:rFonts w:ascii="Times New Roman" w:hAnsi="Times New Roman" w:cs="Times New Roman"/>
        </w:rPr>
        <w:t>)</w:t>
      </w:r>
      <w:r w:rsidR="00E979F0">
        <w:rPr>
          <w:rFonts w:ascii="Times New Roman" w:hAnsi="Times New Roman" w:cs="Times New Roman"/>
        </w:rPr>
        <w:t xml:space="preserve"> solutions.   </w:t>
      </w:r>
      <w:r w:rsidR="00AD6E05">
        <w:rPr>
          <w:rFonts w:ascii="Times New Roman" w:hAnsi="Times New Roman" w:cs="Times New Roman"/>
        </w:rPr>
        <w:t xml:space="preserve">In response to Market Participants questions, Ms. Bivens stated that </w:t>
      </w:r>
      <w:r w:rsidR="00877080">
        <w:rPr>
          <w:rFonts w:ascii="Times New Roman" w:hAnsi="Times New Roman" w:cs="Times New Roman"/>
        </w:rPr>
        <w:t xml:space="preserve">the proposed </w:t>
      </w:r>
      <w:r w:rsidR="00C50DE9">
        <w:rPr>
          <w:rFonts w:ascii="Times New Roman" w:hAnsi="Times New Roman" w:cs="Times New Roman"/>
        </w:rPr>
        <w:t xml:space="preserve">language changes </w:t>
      </w:r>
      <w:r w:rsidR="00877080">
        <w:rPr>
          <w:rFonts w:ascii="Times New Roman" w:hAnsi="Times New Roman" w:cs="Times New Roman"/>
        </w:rPr>
        <w:t xml:space="preserve">do </w:t>
      </w:r>
      <w:r w:rsidR="0034236F">
        <w:rPr>
          <w:rFonts w:ascii="Times New Roman" w:hAnsi="Times New Roman" w:cs="Times New Roman"/>
        </w:rPr>
        <w:t xml:space="preserve">not </w:t>
      </w:r>
      <w:r w:rsidR="00C50DE9">
        <w:rPr>
          <w:rFonts w:ascii="Times New Roman" w:hAnsi="Times New Roman" w:cs="Times New Roman"/>
        </w:rPr>
        <w:lastRenderedPageBreak/>
        <w:t xml:space="preserve">modify </w:t>
      </w:r>
      <w:r w:rsidR="00AD6E05">
        <w:rPr>
          <w:rFonts w:ascii="Times New Roman" w:hAnsi="Times New Roman" w:cs="Times New Roman"/>
        </w:rPr>
        <w:t xml:space="preserve">the </w:t>
      </w:r>
      <w:r w:rsidR="0034236F">
        <w:rPr>
          <w:rFonts w:ascii="Times New Roman" w:hAnsi="Times New Roman" w:cs="Times New Roman"/>
        </w:rPr>
        <w:t>DAM R</w:t>
      </w:r>
      <w:r w:rsidR="00AD6E05">
        <w:rPr>
          <w:rFonts w:ascii="Times New Roman" w:hAnsi="Times New Roman" w:cs="Times New Roman"/>
        </w:rPr>
        <w:t>esettlement</w:t>
      </w:r>
      <w:r w:rsidR="0034236F">
        <w:rPr>
          <w:rFonts w:ascii="Times New Roman" w:hAnsi="Times New Roman" w:cs="Times New Roman"/>
        </w:rPr>
        <w:t xml:space="preserve"> </w:t>
      </w:r>
      <w:r w:rsidR="00027A68">
        <w:rPr>
          <w:rFonts w:ascii="Times New Roman" w:hAnsi="Times New Roman" w:cs="Times New Roman"/>
        </w:rPr>
        <w:t xml:space="preserve">Statement </w:t>
      </w:r>
      <w:r w:rsidR="0034236F">
        <w:rPr>
          <w:rFonts w:ascii="Times New Roman" w:hAnsi="Times New Roman" w:cs="Times New Roman"/>
        </w:rPr>
        <w:t xml:space="preserve">and </w:t>
      </w:r>
      <w:r w:rsidR="00C06644">
        <w:rPr>
          <w:rFonts w:ascii="Times New Roman" w:hAnsi="Times New Roman" w:cs="Times New Roman"/>
        </w:rPr>
        <w:t>Alternative</w:t>
      </w:r>
      <w:r w:rsidR="00AD6E05">
        <w:rPr>
          <w:rFonts w:ascii="Times New Roman" w:hAnsi="Times New Roman" w:cs="Times New Roman"/>
        </w:rPr>
        <w:t xml:space="preserve"> Dispute Resolution (ADR) pro</w:t>
      </w:r>
      <w:r w:rsidR="00C06644">
        <w:rPr>
          <w:rFonts w:ascii="Times New Roman" w:hAnsi="Times New Roman" w:cs="Times New Roman"/>
        </w:rPr>
        <w:t xml:space="preserve">cedure, </w:t>
      </w:r>
      <w:r w:rsidR="00027A68">
        <w:rPr>
          <w:rFonts w:ascii="Times New Roman" w:hAnsi="Times New Roman" w:cs="Times New Roman"/>
        </w:rPr>
        <w:t xml:space="preserve">or </w:t>
      </w:r>
      <w:r w:rsidR="0034236F">
        <w:rPr>
          <w:rFonts w:ascii="Times New Roman" w:hAnsi="Times New Roman" w:cs="Times New Roman"/>
        </w:rPr>
        <w:t xml:space="preserve">impact awards at Hubs.  </w:t>
      </w:r>
      <w:r>
        <w:rPr>
          <w:rFonts w:ascii="Times New Roman" w:hAnsi="Times New Roman" w:cs="Times New Roman"/>
        </w:rPr>
        <w:t xml:space="preserve">Market Participants requested further review of NPRR807 by the </w:t>
      </w:r>
      <w:r w:rsidR="0034236F" w:rsidRPr="0034236F">
        <w:rPr>
          <w:rFonts w:ascii="Times New Roman" w:hAnsi="Times New Roman" w:cs="Times New Roman"/>
        </w:rPr>
        <w:t>Wholesale Ma</w:t>
      </w:r>
      <w:r w:rsidR="0034236F">
        <w:rPr>
          <w:rFonts w:ascii="Times New Roman" w:hAnsi="Times New Roman" w:cs="Times New Roman"/>
        </w:rPr>
        <w:t xml:space="preserve">rket Subcommittee (WMS).  </w:t>
      </w:r>
    </w:p>
    <w:p w14:paraId="56C33EAB" w14:textId="77777777" w:rsidR="0034236F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92C0234" w14:textId="2CCFC59B" w:rsidR="0034236F" w:rsidRPr="00CC228B" w:rsidRDefault="0034236F" w:rsidP="0034236F">
      <w:pPr>
        <w:spacing w:after="0"/>
        <w:jc w:val="both"/>
        <w:rPr>
          <w:rFonts w:ascii="Times New Roman" w:hAnsi="Times New Roman" w:cs="Times New Roman"/>
          <w:b/>
        </w:rPr>
      </w:pPr>
      <w:r w:rsidRPr="0034236F">
        <w:rPr>
          <w:rFonts w:ascii="Times New Roman" w:hAnsi="Times New Roman" w:cs="Times New Roman"/>
          <w:b/>
        </w:rPr>
        <w:t xml:space="preserve">Mr. Greer moved to table NPRR807 and refer the issue to WMS.  </w:t>
      </w:r>
      <w:r w:rsidR="00EC2609">
        <w:rPr>
          <w:rFonts w:ascii="Times New Roman" w:hAnsi="Times New Roman" w:cs="Times New Roman"/>
          <w:b/>
        </w:rPr>
        <w:t xml:space="preserve">John </w:t>
      </w:r>
      <w:proofErr w:type="spellStart"/>
      <w:r w:rsidRPr="0034236F">
        <w:rPr>
          <w:rFonts w:ascii="Times New Roman" w:hAnsi="Times New Roman" w:cs="Times New Roman"/>
          <w:b/>
        </w:rPr>
        <w:t>Varnell</w:t>
      </w:r>
      <w:proofErr w:type="spellEnd"/>
      <w:r w:rsidRPr="0034236F">
        <w:rPr>
          <w:rFonts w:ascii="Times New Roman" w:hAnsi="Times New Roman" w:cs="Times New Roman"/>
          <w:b/>
        </w:rPr>
        <w:t xml:space="preserve"> seconded the motion.  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2B939E48" w14:textId="77777777" w:rsidR="0034236F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39BBDD7C" w14:textId="42D14FB2" w:rsidR="0034236F" w:rsidRPr="0003552A" w:rsidRDefault="0003552A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03552A">
        <w:rPr>
          <w:rFonts w:ascii="Times New Roman" w:hAnsi="Times New Roman" w:cs="Times New Roman"/>
          <w:i/>
        </w:rPr>
        <w:t>NPRR808, Three Year CRR Auction</w:t>
      </w:r>
    </w:p>
    <w:p w14:paraId="03E296C6" w14:textId="3D287950" w:rsidR="00554BDD" w:rsidRDefault="0003552A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Greer presented NPRR808 stating </w:t>
      </w:r>
      <w:r w:rsidR="00785D3F">
        <w:rPr>
          <w:rFonts w:ascii="Times New Roman" w:hAnsi="Times New Roman" w:cs="Times New Roman"/>
        </w:rPr>
        <w:t>that it</w:t>
      </w:r>
      <w:r w:rsidR="00343E7B">
        <w:rPr>
          <w:rFonts w:ascii="Times New Roman" w:hAnsi="Times New Roman" w:cs="Times New Roman"/>
        </w:rPr>
        <w:t xml:space="preserve"> </w:t>
      </w:r>
      <w:r w:rsidR="00343E7B" w:rsidRPr="00343E7B">
        <w:rPr>
          <w:rFonts w:ascii="Times New Roman" w:hAnsi="Times New Roman" w:cs="Times New Roman"/>
        </w:rPr>
        <w:t xml:space="preserve">extends the Congestion Revenue Right (CRR) Auction process </w:t>
      </w:r>
      <w:r w:rsidR="00343E7B">
        <w:rPr>
          <w:rFonts w:ascii="Times New Roman" w:hAnsi="Times New Roman" w:cs="Times New Roman"/>
        </w:rPr>
        <w:t xml:space="preserve">from two years to three years and modifies </w:t>
      </w:r>
      <w:r w:rsidR="00343E7B" w:rsidRPr="00343E7B">
        <w:rPr>
          <w:rFonts w:ascii="Times New Roman" w:hAnsi="Times New Roman" w:cs="Times New Roman"/>
        </w:rPr>
        <w:t>the percentages sold in the CRR Long-Term Auction Sequence</w:t>
      </w:r>
      <w:r w:rsidR="00343E7B">
        <w:rPr>
          <w:rFonts w:ascii="Times New Roman" w:hAnsi="Times New Roman" w:cs="Times New Roman"/>
        </w:rPr>
        <w:t xml:space="preserve">, </w:t>
      </w:r>
      <w:r w:rsidR="00554BDD">
        <w:rPr>
          <w:rFonts w:ascii="Times New Roman" w:hAnsi="Times New Roman" w:cs="Times New Roman"/>
        </w:rPr>
        <w:t xml:space="preserve">and that </w:t>
      </w:r>
      <w:r w:rsidR="00343E7B">
        <w:rPr>
          <w:rFonts w:ascii="Times New Roman" w:hAnsi="Times New Roman" w:cs="Times New Roman"/>
        </w:rPr>
        <w:t xml:space="preserve">additional </w:t>
      </w:r>
      <w:r w:rsidR="00554BDD">
        <w:rPr>
          <w:rFonts w:ascii="Times New Roman" w:hAnsi="Times New Roman" w:cs="Times New Roman"/>
        </w:rPr>
        <w:t xml:space="preserve">clarifications are needed to align changes to the timeline for modifying Load Zones.  </w:t>
      </w:r>
    </w:p>
    <w:p w14:paraId="014C86F6" w14:textId="77777777" w:rsidR="00554BDD" w:rsidRDefault="00554BD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633BCD1D" w14:textId="6CF31117" w:rsidR="00554BDD" w:rsidRPr="00CC228B" w:rsidRDefault="00554BDD" w:rsidP="00554BDD">
      <w:pPr>
        <w:spacing w:after="0"/>
        <w:jc w:val="both"/>
        <w:rPr>
          <w:rFonts w:ascii="Times New Roman" w:hAnsi="Times New Roman" w:cs="Times New Roman"/>
          <w:b/>
        </w:rPr>
      </w:pPr>
      <w:r w:rsidRPr="00554BDD">
        <w:rPr>
          <w:rFonts w:ascii="Times New Roman" w:hAnsi="Times New Roman" w:cs="Times New Roman"/>
          <w:b/>
        </w:rPr>
        <w:t xml:space="preserve">Mr. Greer moved to table NPRR808 and refer the issue to WMS.  </w:t>
      </w:r>
      <w:r w:rsidR="00F2032C">
        <w:rPr>
          <w:rFonts w:ascii="Times New Roman" w:hAnsi="Times New Roman" w:cs="Times New Roman"/>
          <w:b/>
        </w:rPr>
        <w:t xml:space="preserve">Bob </w:t>
      </w:r>
      <w:proofErr w:type="spellStart"/>
      <w:r w:rsidRPr="00554BDD">
        <w:rPr>
          <w:rFonts w:ascii="Times New Roman" w:hAnsi="Times New Roman" w:cs="Times New Roman"/>
          <w:b/>
        </w:rPr>
        <w:t>Wittmeyer</w:t>
      </w:r>
      <w:proofErr w:type="spellEnd"/>
      <w:r w:rsidRPr="00554BDD">
        <w:rPr>
          <w:rFonts w:ascii="Times New Roman" w:hAnsi="Times New Roman" w:cs="Times New Roman"/>
          <w:b/>
        </w:rPr>
        <w:t xml:space="preserve"> </w:t>
      </w:r>
      <w:r w:rsidRPr="0034236F">
        <w:rPr>
          <w:rFonts w:ascii="Times New Roman" w:hAnsi="Times New Roman" w:cs="Times New Roman"/>
          <w:b/>
        </w:rPr>
        <w:t>seconded the motion.  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0E741BB5" w14:textId="53204946" w:rsidR="0003552A" w:rsidRDefault="0003552A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0F82720E" w14:textId="0744029A" w:rsidR="00EE4D22" w:rsidRDefault="00EE4D22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EE4D22">
        <w:rPr>
          <w:rFonts w:ascii="Times New Roman" w:hAnsi="Times New Roman" w:cs="Times New Roman"/>
          <w:i/>
        </w:rPr>
        <w:t>NPRR809, GTC or GTL for New Generation Interconnection</w:t>
      </w:r>
    </w:p>
    <w:p w14:paraId="2BE77533" w14:textId="03F22B9F" w:rsidR="005F216B" w:rsidRDefault="005F216B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merits of NPRR809</w:t>
      </w:r>
      <w:r w:rsidR="00442C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expressed concern with the issues of confidentiality and implied pricing impacts</w:t>
      </w:r>
      <w:r w:rsidR="00442C5A">
        <w:rPr>
          <w:rFonts w:ascii="Times New Roman" w:hAnsi="Times New Roman" w:cs="Times New Roman"/>
        </w:rPr>
        <w:t xml:space="preserve"> and requested review of NPRR809 by </w:t>
      </w:r>
      <w:r w:rsidR="00442C5A" w:rsidRPr="00442C5A">
        <w:rPr>
          <w:rFonts w:ascii="Times New Roman" w:hAnsi="Times New Roman" w:cs="Times New Roman"/>
        </w:rPr>
        <w:t>the Reliability and Operations Subcommittee (ROS) and WMS</w:t>
      </w:r>
      <w:r>
        <w:rPr>
          <w:rFonts w:ascii="Times New Roman" w:hAnsi="Times New Roman" w:cs="Times New Roman"/>
        </w:rPr>
        <w:t xml:space="preserve">. </w:t>
      </w:r>
    </w:p>
    <w:p w14:paraId="7F09F8ED" w14:textId="77777777" w:rsidR="005F216B" w:rsidRPr="005F216B" w:rsidRDefault="005F216B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4749C04E" w14:textId="31E3F1D9" w:rsidR="00EE4D22" w:rsidRPr="00EE4D22" w:rsidRDefault="00EE4D22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Patrick Peters </w:t>
      </w:r>
      <w:r w:rsidRPr="00554BDD">
        <w:rPr>
          <w:rFonts w:ascii="Times New Roman" w:hAnsi="Times New Roman" w:cs="Times New Roman"/>
          <w:b/>
        </w:rPr>
        <w:t>moved to table NPRR80</w:t>
      </w:r>
      <w:r>
        <w:rPr>
          <w:rFonts w:ascii="Times New Roman" w:hAnsi="Times New Roman" w:cs="Times New Roman"/>
          <w:b/>
        </w:rPr>
        <w:t>9</w:t>
      </w:r>
      <w:r w:rsidRPr="00554BDD">
        <w:rPr>
          <w:rFonts w:ascii="Times New Roman" w:hAnsi="Times New Roman" w:cs="Times New Roman"/>
          <w:b/>
        </w:rPr>
        <w:t xml:space="preserve"> and refer the issue to </w:t>
      </w:r>
      <w:r>
        <w:rPr>
          <w:rFonts w:ascii="Times New Roman" w:hAnsi="Times New Roman" w:cs="Times New Roman"/>
          <w:b/>
        </w:rPr>
        <w:t>the</w:t>
      </w:r>
      <w:r w:rsidR="00442C5A">
        <w:rPr>
          <w:rFonts w:ascii="Times New Roman" w:hAnsi="Times New Roman" w:cs="Times New Roman"/>
          <w:b/>
        </w:rPr>
        <w:t xml:space="preserve"> ROS and WMS</w:t>
      </w:r>
      <w:r w:rsidRPr="00554BDD">
        <w:rPr>
          <w:rFonts w:ascii="Times New Roman" w:hAnsi="Times New Roman" w:cs="Times New Roman"/>
          <w:b/>
        </w:rPr>
        <w:t xml:space="preserve">.  Mr. </w:t>
      </w:r>
      <w:r w:rsidR="00A934DB">
        <w:rPr>
          <w:rFonts w:ascii="Times New Roman" w:hAnsi="Times New Roman" w:cs="Times New Roman"/>
          <w:b/>
        </w:rPr>
        <w:t xml:space="preserve">Greer </w:t>
      </w:r>
      <w:r w:rsidRPr="0034236F">
        <w:rPr>
          <w:rFonts w:ascii="Times New Roman" w:hAnsi="Times New Roman" w:cs="Times New Roman"/>
          <w:b/>
        </w:rPr>
        <w:t>seconded the motion.  The motion carried unanimously</w:t>
      </w:r>
    </w:p>
    <w:p w14:paraId="07B466DE" w14:textId="77777777" w:rsidR="0034236F" w:rsidRPr="00526D70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1B78312F" w14:textId="77777777" w:rsidR="00215B0A" w:rsidRPr="00D44105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537B9A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37B9A">
        <w:rPr>
          <w:rFonts w:ascii="Times New Roman" w:hAnsi="Times New Roman" w:cs="Times New Roman"/>
          <w:u w:val="single"/>
        </w:rPr>
        <w:t>Other Business</w:t>
      </w:r>
    </w:p>
    <w:p w14:paraId="1E12E1DD" w14:textId="77777777" w:rsidR="00537B9A" w:rsidRDefault="00537B9A" w:rsidP="00537B9A">
      <w:pPr>
        <w:pStyle w:val="NoSpacing"/>
        <w:jc w:val="both"/>
        <w:rPr>
          <w:rFonts w:ascii="Times New Roman" w:hAnsi="Times New Roman" w:cs="Times New Roman"/>
          <w:i/>
        </w:rPr>
      </w:pPr>
      <w:r w:rsidRPr="00537B9A">
        <w:rPr>
          <w:rFonts w:ascii="Times New Roman" w:hAnsi="Times New Roman" w:cs="Times New Roman"/>
          <w:i/>
        </w:rPr>
        <w:t>Incorporation of Other Binding Documents into Protocols/Guides – Suggested Next Steps Spreadsheet</w:t>
      </w:r>
    </w:p>
    <w:p w14:paraId="6495CD9C" w14:textId="7DBA8051" w:rsidR="00DD7454" w:rsidRDefault="00DD7454" w:rsidP="00537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Other Binding Document List </w:t>
      </w:r>
      <w:r w:rsidR="00785D3F">
        <w:rPr>
          <w:rFonts w:ascii="Times New Roman" w:hAnsi="Times New Roman" w:cs="Times New Roman"/>
        </w:rPr>
        <w:t>and the p</w:t>
      </w:r>
      <w:r>
        <w:rPr>
          <w:rFonts w:ascii="Times New Roman" w:hAnsi="Times New Roman" w:cs="Times New Roman"/>
        </w:rPr>
        <w:t xml:space="preserve">roposed </w:t>
      </w:r>
      <w:r w:rsidR="00785D3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ext </w:t>
      </w:r>
      <w:r w:rsidR="00785D3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teps</w:t>
      </w:r>
      <w:r w:rsidR="00546F2F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There were no objections</w:t>
      </w:r>
      <w:r w:rsidR="00785D3F">
        <w:rPr>
          <w:rFonts w:ascii="Times New Roman" w:hAnsi="Times New Roman" w:cs="Times New Roman"/>
        </w:rPr>
        <w:t xml:space="preserve"> to ERCOT Staff proceeding with drafting an NPRR to incorporate certain Other Binding Documents into the Protocols and Guides</w:t>
      </w:r>
      <w:r>
        <w:rPr>
          <w:rFonts w:ascii="Times New Roman" w:hAnsi="Times New Roman" w:cs="Times New Roman"/>
        </w:rPr>
        <w:t xml:space="preserve">.    </w:t>
      </w:r>
    </w:p>
    <w:p w14:paraId="43763F3C" w14:textId="77777777" w:rsidR="006A048A" w:rsidRPr="00D44105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554C0C22" w14:textId="77777777" w:rsidR="00D94627" w:rsidRPr="00D755D3" w:rsidRDefault="00D94627" w:rsidP="00707A79">
      <w:pPr>
        <w:spacing w:after="0"/>
        <w:jc w:val="both"/>
        <w:rPr>
          <w:rFonts w:ascii="Times New Roman" w:hAnsi="Times New Roman" w:cs="Times New Roman"/>
        </w:rPr>
      </w:pPr>
    </w:p>
    <w:p w14:paraId="3B25A953" w14:textId="06BD9869" w:rsidR="00707A79" w:rsidRPr="00D755D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755D3">
        <w:rPr>
          <w:rFonts w:ascii="Times New Roman" w:hAnsi="Times New Roman" w:cs="Times New Roman"/>
          <w:u w:val="single"/>
        </w:rPr>
        <w:t>Adjournment</w:t>
      </w:r>
    </w:p>
    <w:p w14:paraId="43C53472" w14:textId="650DF2C2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D755D3">
        <w:rPr>
          <w:rFonts w:ascii="Times New Roman" w:hAnsi="Times New Roman" w:cs="Times New Roman"/>
        </w:rPr>
        <w:t>M</w:t>
      </w:r>
      <w:r w:rsidR="00A14CCE" w:rsidRPr="00D755D3">
        <w:rPr>
          <w:rFonts w:ascii="Times New Roman" w:hAnsi="Times New Roman" w:cs="Times New Roman"/>
        </w:rPr>
        <w:t xml:space="preserve">s. Frazier </w:t>
      </w:r>
      <w:r w:rsidRPr="00D755D3">
        <w:rPr>
          <w:rFonts w:ascii="Times New Roman" w:hAnsi="Times New Roman" w:cs="Times New Roman"/>
        </w:rPr>
        <w:t xml:space="preserve">adjourned the </w:t>
      </w:r>
      <w:r w:rsidR="00D755D3" w:rsidRPr="00D755D3">
        <w:rPr>
          <w:rFonts w:ascii="Times New Roman" w:hAnsi="Times New Roman" w:cs="Times New Roman"/>
        </w:rPr>
        <w:t xml:space="preserve">December 1, </w:t>
      </w:r>
      <w:r w:rsidRPr="00D755D3">
        <w:rPr>
          <w:rFonts w:ascii="Times New Roman" w:hAnsi="Times New Roman" w:cs="Times New Roman"/>
        </w:rPr>
        <w:t>2016 PRS meeting at 1</w:t>
      </w:r>
      <w:r w:rsidR="00D755D3" w:rsidRPr="00D755D3">
        <w:rPr>
          <w:rFonts w:ascii="Times New Roman" w:hAnsi="Times New Roman" w:cs="Times New Roman"/>
        </w:rPr>
        <w:t>1:56 a</w:t>
      </w:r>
      <w:r w:rsidR="00DD7CEF" w:rsidRPr="00D755D3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E2699" w14:textId="77777777" w:rsidR="00375EBA" w:rsidRDefault="00375EBA" w:rsidP="00C96B32">
      <w:pPr>
        <w:spacing w:after="0" w:line="240" w:lineRule="auto"/>
      </w:pPr>
      <w:r>
        <w:separator/>
      </w:r>
    </w:p>
  </w:endnote>
  <w:endnote w:type="continuationSeparator" w:id="0">
    <w:p w14:paraId="510059B8" w14:textId="77777777" w:rsidR="00375EBA" w:rsidRDefault="00375EB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4D8E5E0F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Draft Minutes of the </w:t>
    </w:r>
    <w:r w:rsidR="00D44105">
      <w:rPr>
        <w:rFonts w:ascii="Times New Roman" w:hAnsi="Times New Roman" w:cs="Times New Roman"/>
        <w:b/>
        <w:sz w:val="16"/>
        <w:szCs w:val="16"/>
      </w:rPr>
      <w:t>December 1, 2</w:t>
    </w:r>
    <w:r w:rsidRPr="00EF73CC">
      <w:rPr>
        <w:rFonts w:ascii="Times New Roman" w:hAnsi="Times New Roman" w:cs="Times New Roman"/>
        <w:b/>
        <w:sz w:val="16"/>
        <w:szCs w:val="16"/>
      </w:rPr>
      <w:t>016 PRS Meeting /ERCOT Public</w:t>
    </w:r>
  </w:p>
  <w:p w14:paraId="24305BFE" w14:textId="77777777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A6ABC">
      <w:rPr>
        <w:rFonts w:ascii="Times New Roman" w:hAnsi="Times New Roman" w:cs="Times New Roman"/>
        <w:b/>
        <w:noProof/>
        <w:sz w:val="16"/>
        <w:szCs w:val="16"/>
      </w:rPr>
      <w:t>3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A6ABC">
      <w:rPr>
        <w:rFonts w:ascii="Times New Roman" w:hAnsi="Times New Roman" w:cs="Times New Roman"/>
        <w:b/>
        <w:noProof/>
        <w:sz w:val="16"/>
        <w:szCs w:val="16"/>
      </w:rPr>
      <w:t>4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CB1A95" w:rsidRDefault="00CB1A95" w:rsidP="00A9222E">
    <w:pPr>
      <w:pStyle w:val="Footer"/>
    </w:pPr>
  </w:p>
  <w:p w14:paraId="50B56F81" w14:textId="77777777" w:rsidR="00CB1A95" w:rsidRDefault="00CB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BC4CD" w14:textId="77777777" w:rsidR="00375EBA" w:rsidRDefault="00375EBA" w:rsidP="00C96B32">
      <w:pPr>
        <w:spacing w:after="0" w:line="240" w:lineRule="auto"/>
      </w:pPr>
      <w:r>
        <w:separator/>
      </w:r>
    </w:p>
  </w:footnote>
  <w:footnote w:type="continuationSeparator" w:id="0">
    <w:p w14:paraId="7D9AB57D" w14:textId="77777777" w:rsidR="00375EBA" w:rsidRDefault="00375EBA" w:rsidP="00C96B32">
      <w:pPr>
        <w:spacing w:after="0" w:line="240" w:lineRule="auto"/>
      </w:pPr>
      <w:r>
        <w:continuationSeparator/>
      </w:r>
    </w:p>
  </w:footnote>
  <w:footnote w:id="1">
    <w:p w14:paraId="773AC4FD" w14:textId="13C6E9A9" w:rsidR="00CB1A95" w:rsidRPr="00D16019" w:rsidRDefault="00CB1A9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033330" w:rsidRPr="00033330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http://www.ercot.com/calendar/2016/12/1/112610-PRS</w:t>
        </w:r>
      </w:hyperlink>
      <w:r w:rsidR="00033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 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25402"/>
    <w:rsid w:val="0002782F"/>
    <w:rsid w:val="00027A68"/>
    <w:rsid w:val="00033330"/>
    <w:rsid w:val="00034EBD"/>
    <w:rsid w:val="0003552A"/>
    <w:rsid w:val="0003569A"/>
    <w:rsid w:val="00042EFA"/>
    <w:rsid w:val="00053A0A"/>
    <w:rsid w:val="00056C2A"/>
    <w:rsid w:val="00062290"/>
    <w:rsid w:val="0006761D"/>
    <w:rsid w:val="00073CFD"/>
    <w:rsid w:val="00085801"/>
    <w:rsid w:val="00086A97"/>
    <w:rsid w:val="0009229F"/>
    <w:rsid w:val="000930C0"/>
    <w:rsid w:val="00093223"/>
    <w:rsid w:val="000A2678"/>
    <w:rsid w:val="000B366C"/>
    <w:rsid w:val="000B3ECC"/>
    <w:rsid w:val="000B49B1"/>
    <w:rsid w:val="000C232B"/>
    <w:rsid w:val="000D2096"/>
    <w:rsid w:val="000E36A7"/>
    <w:rsid w:val="000E44D3"/>
    <w:rsid w:val="000E487A"/>
    <w:rsid w:val="000E4974"/>
    <w:rsid w:val="000E76DC"/>
    <w:rsid w:val="001104F4"/>
    <w:rsid w:val="00111D9D"/>
    <w:rsid w:val="0011344C"/>
    <w:rsid w:val="001149B0"/>
    <w:rsid w:val="001203FC"/>
    <w:rsid w:val="001229CB"/>
    <w:rsid w:val="00123454"/>
    <w:rsid w:val="001319A6"/>
    <w:rsid w:val="0013399D"/>
    <w:rsid w:val="00136D8E"/>
    <w:rsid w:val="0014058F"/>
    <w:rsid w:val="00146CAC"/>
    <w:rsid w:val="0015153B"/>
    <w:rsid w:val="00160B46"/>
    <w:rsid w:val="001661C8"/>
    <w:rsid w:val="001667C2"/>
    <w:rsid w:val="00175790"/>
    <w:rsid w:val="00186770"/>
    <w:rsid w:val="00192598"/>
    <w:rsid w:val="001A1327"/>
    <w:rsid w:val="001A2C74"/>
    <w:rsid w:val="001A6ABC"/>
    <w:rsid w:val="001A7714"/>
    <w:rsid w:val="001C0CBE"/>
    <w:rsid w:val="001C1B29"/>
    <w:rsid w:val="001C40B5"/>
    <w:rsid w:val="001C71D4"/>
    <w:rsid w:val="001D0706"/>
    <w:rsid w:val="001D3892"/>
    <w:rsid w:val="001D7E76"/>
    <w:rsid w:val="001F0124"/>
    <w:rsid w:val="00206F1F"/>
    <w:rsid w:val="00211389"/>
    <w:rsid w:val="00215B0A"/>
    <w:rsid w:val="0022661B"/>
    <w:rsid w:val="002346C3"/>
    <w:rsid w:val="00261945"/>
    <w:rsid w:val="0026464B"/>
    <w:rsid w:val="00265A28"/>
    <w:rsid w:val="0029256D"/>
    <w:rsid w:val="002A0821"/>
    <w:rsid w:val="002A223E"/>
    <w:rsid w:val="002A29B9"/>
    <w:rsid w:val="002A6ACA"/>
    <w:rsid w:val="002B186A"/>
    <w:rsid w:val="002B7377"/>
    <w:rsid w:val="002C0D1F"/>
    <w:rsid w:val="002C0D64"/>
    <w:rsid w:val="002C3DDE"/>
    <w:rsid w:val="002D2004"/>
    <w:rsid w:val="002D5803"/>
    <w:rsid w:val="002D6375"/>
    <w:rsid w:val="002E5B8E"/>
    <w:rsid w:val="002F10E1"/>
    <w:rsid w:val="002F3715"/>
    <w:rsid w:val="002F5A75"/>
    <w:rsid w:val="00301023"/>
    <w:rsid w:val="003026BE"/>
    <w:rsid w:val="00307C88"/>
    <w:rsid w:val="00312FF1"/>
    <w:rsid w:val="00325351"/>
    <w:rsid w:val="00340E02"/>
    <w:rsid w:val="0034236F"/>
    <w:rsid w:val="003438DE"/>
    <w:rsid w:val="00343E7B"/>
    <w:rsid w:val="00365701"/>
    <w:rsid w:val="00367ED6"/>
    <w:rsid w:val="00375EBA"/>
    <w:rsid w:val="003832DB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5A0"/>
    <w:rsid w:val="003D2F45"/>
    <w:rsid w:val="003D3704"/>
    <w:rsid w:val="003D6EED"/>
    <w:rsid w:val="003E013A"/>
    <w:rsid w:val="004013C2"/>
    <w:rsid w:val="00421BD0"/>
    <w:rsid w:val="00421EE7"/>
    <w:rsid w:val="00425E35"/>
    <w:rsid w:val="004325EF"/>
    <w:rsid w:val="004348CD"/>
    <w:rsid w:val="00435812"/>
    <w:rsid w:val="00442C5A"/>
    <w:rsid w:val="00445F44"/>
    <w:rsid w:val="00450808"/>
    <w:rsid w:val="00451B5A"/>
    <w:rsid w:val="00454E49"/>
    <w:rsid w:val="004611DC"/>
    <w:rsid w:val="004651CE"/>
    <w:rsid w:val="00475DAB"/>
    <w:rsid w:val="00480276"/>
    <w:rsid w:val="00486326"/>
    <w:rsid w:val="00493A9B"/>
    <w:rsid w:val="004B0F6C"/>
    <w:rsid w:val="004B74D9"/>
    <w:rsid w:val="004C1511"/>
    <w:rsid w:val="004C4E6E"/>
    <w:rsid w:val="004D0473"/>
    <w:rsid w:val="004D2097"/>
    <w:rsid w:val="004D225E"/>
    <w:rsid w:val="004D30C5"/>
    <w:rsid w:val="004E01D1"/>
    <w:rsid w:val="004F0456"/>
    <w:rsid w:val="004F7EDC"/>
    <w:rsid w:val="00507B37"/>
    <w:rsid w:val="00526D70"/>
    <w:rsid w:val="005302A0"/>
    <w:rsid w:val="005328EA"/>
    <w:rsid w:val="0053456A"/>
    <w:rsid w:val="00537B9A"/>
    <w:rsid w:val="00540349"/>
    <w:rsid w:val="00542F36"/>
    <w:rsid w:val="0054310D"/>
    <w:rsid w:val="005442DC"/>
    <w:rsid w:val="00546F2F"/>
    <w:rsid w:val="00547617"/>
    <w:rsid w:val="0055230E"/>
    <w:rsid w:val="005543B8"/>
    <w:rsid w:val="00554BDD"/>
    <w:rsid w:val="005572CD"/>
    <w:rsid w:val="0056098C"/>
    <w:rsid w:val="0057654E"/>
    <w:rsid w:val="00584534"/>
    <w:rsid w:val="00586063"/>
    <w:rsid w:val="0058708E"/>
    <w:rsid w:val="005A35B8"/>
    <w:rsid w:val="005A42CC"/>
    <w:rsid w:val="005B4A25"/>
    <w:rsid w:val="005B54EA"/>
    <w:rsid w:val="005B5D33"/>
    <w:rsid w:val="005C2537"/>
    <w:rsid w:val="005C4260"/>
    <w:rsid w:val="005D2C31"/>
    <w:rsid w:val="005E5CCB"/>
    <w:rsid w:val="005E7C24"/>
    <w:rsid w:val="005F216B"/>
    <w:rsid w:val="00610D9A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6266B"/>
    <w:rsid w:val="00677E3E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C0000"/>
    <w:rsid w:val="006C1791"/>
    <w:rsid w:val="006D0850"/>
    <w:rsid w:val="006E2E12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525D8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5D3F"/>
    <w:rsid w:val="00787CAA"/>
    <w:rsid w:val="007A0397"/>
    <w:rsid w:val="007A33BA"/>
    <w:rsid w:val="007A49F8"/>
    <w:rsid w:val="007B0A64"/>
    <w:rsid w:val="007B0DB1"/>
    <w:rsid w:val="007B1CBE"/>
    <w:rsid w:val="007B242F"/>
    <w:rsid w:val="007B429C"/>
    <w:rsid w:val="007B43DE"/>
    <w:rsid w:val="007B7E30"/>
    <w:rsid w:val="007C19ED"/>
    <w:rsid w:val="007C47DA"/>
    <w:rsid w:val="007C5239"/>
    <w:rsid w:val="007C6AFE"/>
    <w:rsid w:val="007D279F"/>
    <w:rsid w:val="007D5271"/>
    <w:rsid w:val="007D5F86"/>
    <w:rsid w:val="007D77FF"/>
    <w:rsid w:val="00802A75"/>
    <w:rsid w:val="008036FF"/>
    <w:rsid w:val="00806FB6"/>
    <w:rsid w:val="00810617"/>
    <w:rsid w:val="00810B6E"/>
    <w:rsid w:val="00822B8B"/>
    <w:rsid w:val="00834D0E"/>
    <w:rsid w:val="00843687"/>
    <w:rsid w:val="008567C6"/>
    <w:rsid w:val="008632ED"/>
    <w:rsid w:val="00870D4A"/>
    <w:rsid w:val="008724FE"/>
    <w:rsid w:val="00875993"/>
    <w:rsid w:val="00876469"/>
    <w:rsid w:val="00877080"/>
    <w:rsid w:val="00881421"/>
    <w:rsid w:val="00883310"/>
    <w:rsid w:val="008877D8"/>
    <w:rsid w:val="0089520E"/>
    <w:rsid w:val="008A3ABF"/>
    <w:rsid w:val="008A7972"/>
    <w:rsid w:val="008B0CF6"/>
    <w:rsid w:val="008B1286"/>
    <w:rsid w:val="008B139E"/>
    <w:rsid w:val="008B1A88"/>
    <w:rsid w:val="008C104E"/>
    <w:rsid w:val="008C1D3B"/>
    <w:rsid w:val="008C2C41"/>
    <w:rsid w:val="008D03CB"/>
    <w:rsid w:val="008D2A3E"/>
    <w:rsid w:val="008D49B8"/>
    <w:rsid w:val="008E037C"/>
    <w:rsid w:val="008E1BD9"/>
    <w:rsid w:val="00907DDE"/>
    <w:rsid w:val="009164CE"/>
    <w:rsid w:val="009229BF"/>
    <w:rsid w:val="009257FF"/>
    <w:rsid w:val="00925C11"/>
    <w:rsid w:val="00927A65"/>
    <w:rsid w:val="00930187"/>
    <w:rsid w:val="00931442"/>
    <w:rsid w:val="009378DB"/>
    <w:rsid w:val="00960428"/>
    <w:rsid w:val="009675A4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A04565"/>
    <w:rsid w:val="00A10233"/>
    <w:rsid w:val="00A1182D"/>
    <w:rsid w:val="00A14CCE"/>
    <w:rsid w:val="00A22BFF"/>
    <w:rsid w:val="00A2344E"/>
    <w:rsid w:val="00A23595"/>
    <w:rsid w:val="00A267D8"/>
    <w:rsid w:val="00A361CF"/>
    <w:rsid w:val="00A40035"/>
    <w:rsid w:val="00A51C4C"/>
    <w:rsid w:val="00A61569"/>
    <w:rsid w:val="00A704FE"/>
    <w:rsid w:val="00A70FB4"/>
    <w:rsid w:val="00A715E7"/>
    <w:rsid w:val="00A8083E"/>
    <w:rsid w:val="00A851FD"/>
    <w:rsid w:val="00A9222E"/>
    <w:rsid w:val="00A934DB"/>
    <w:rsid w:val="00A95945"/>
    <w:rsid w:val="00AA231F"/>
    <w:rsid w:val="00AB3C43"/>
    <w:rsid w:val="00AB53DD"/>
    <w:rsid w:val="00AD6E05"/>
    <w:rsid w:val="00AD6F7A"/>
    <w:rsid w:val="00AE61DD"/>
    <w:rsid w:val="00AE732C"/>
    <w:rsid w:val="00B00B82"/>
    <w:rsid w:val="00B013AF"/>
    <w:rsid w:val="00B0469E"/>
    <w:rsid w:val="00B04F7A"/>
    <w:rsid w:val="00B14B3F"/>
    <w:rsid w:val="00B2624C"/>
    <w:rsid w:val="00B26A85"/>
    <w:rsid w:val="00B340D3"/>
    <w:rsid w:val="00B41E65"/>
    <w:rsid w:val="00B611D5"/>
    <w:rsid w:val="00B75E98"/>
    <w:rsid w:val="00B77120"/>
    <w:rsid w:val="00B80110"/>
    <w:rsid w:val="00B81A39"/>
    <w:rsid w:val="00B85BF5"/>
    <w:rsid w:val="00B86229"/>
    <w:rsid w:val="00B907B5"/>
    <w:rsid w:val="00B94DD9"/>
    <w:rsid w:val="00BA667F"/>
    <w:rsid w:val="00BA6D13"/>
    <w:rsid w:val="00BB102E"/>
    <w:rsid w:val="00BB1FCE"/>
    <w:rsid w:val="00BB33AA"/>
    <w:rsid w:val="00BB4B50"/>
    <w:rsid w:val="00BB6895"/>
    <w:rsid w:val="00BB7096"/>
    <w:rsid w:val="00BC2789"/>
    <w:rsid w:val="00BD2801"/>
    <w:rsid w:val="00BD4779"/>
    <w:rsid w:val="00BE7F3C"/>
    <w:rsid w:val="00C021FC"/>
    <w:rsid w:val="00C06644"/>
    <w:rsid w:val="00C17B27"/>
    <w:rsid w:val="00C21AA8"/>
    <w:rsid w:val="00C27CD5"/>
    <w:rsid w:val="00C33D19"/>
    <w:rsid w:val="00C43846"/>
    <w:rsid w:val="00C45317"/>
    <w:rsid w:val="00C50DE9"/>
    <w:rsid w:val="00C51B7A"/>
    <w:rsid w:val="00C7418C"/>
    <w:rsid w:val="00C77C00"/>
    <w:rsid w:val="00C828CB"/>
    <w:rsid w:val="00C85A88"/>
    <w:rsid w:val="00C90FF4"/>
    <w:rsid w:val="00C94E90"/>
    <w:rsid w:val="00C96B32"/>
    <w:rsid w:val="00CA0F36"/>
    <w:rsid w:val="00CA6F42"/>
    <w:rsid w:val="00CB07EB"/>
    <w:rsid w:val="00CB1121"/>
    <w:rsid w:val="00CB1A95"/>
    <w:rsid w:val="00CB3179"/>
    <w:rsid w:val="00CB4EFD"/>
    <w:rsid w:val="00CB5849"/>
    <w:rsid w:val="00CC228B"/>
    <w:rsid w:val="00CC4D85"/>
    <w:rsid w:val="00CC56B3"/>
    <w:rsid w:val="00CC6462"/>
    <w:rsid w:val="00CC6A04"/>
    <w:rsid w:val="00CD4563"/>
    <w:rsid w:val="00CD5F18"/>
    <w:rsid w:val="00CE199A"/>
    <w:rsid w:val="00CE2F8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27587"/>
    <w:rsid w:val="00D36C17"/>
    <w:rsid w:val="00D4045E"/>
    <w:rsid w:val="00D41799"/>
    <w:rsid w:val="00D43CD0"/>
    <w:rsid w:val="00D44105"/>
    <w:rsid w:val="00D5664D"/>
    <w:rsid w:val="00D61EF0"/>
    <w:rsid w:val="00D755D3"/>
    <w:rsid w:val="00D85175"/>
    <w:rsid w:val="00D85D7E"/>
    <w:rsid w:val="00D94627"/>
    <w:rsid w:val="00D95341"/>
    <w:rsid w:val="00D9587D"/>
    <w:rsid w:val="00DA4F2A"/>
    <w:rsid w:val="00DA7FE2"/>
    <w:rsid w:val="00DB4621"/>
    <w:rsid w:val="00DB7ACB"/>
    <w:rsid w:val="00DC6992"/>
    <w:rsid w:val="00DD386F"/>
    <w:rsid w:val="00DD7454"/>
    <w:rsid w:val="00DD7CEF"/>
    <w:rsid w:val="00DE0DB3"/>
    <w:rsid w:val="00DE2174"/>
    <w:rsid w:val="00DE73F7"/>
    <w:rsid w:val="00DF5BC9"/>
    <w:rsid w:val="00DF6243"/>
    <w:rsid w:val="00E012A3"/>
    <w:rsid w:val="00E07A08"/>
    <w:rsid w:val="00E10D27"/>
    <w:rsid w:val="00E16766"/>
    <w:rsid w:val="00E21500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602A"/>
    <w:rsid w:val="00EB51A0"/>
    <w:rsid w:val="00EB6CF3"/>
    <w:rsid w:val="00EC2609"/>
    <w:rsid w:val="00EC7068"/>
    <w:rsid w:val="00ED1C58"/>
    <w:rsid w:val="00ED3250"/>
    <w:rsid w:val="00ED706E"/>
    <w:rsid w:val="00EE21C2"/>
    <w:rsid w:val="00EE4D22"/>
    <w:rsid w:val="00EE7B69"/>
    <w:rsid w:val="00EF51BD"/>
    <w:rsid w:val="00EF6FBF"/>
    <w:rsid w:val="00EF73CC"/>
    <w:rsid w:val="00F0020A"/>
    <w:rsid w:val="00F07D75"/>
    <w:rsid w:val="00F11DE2"/>
    <w:rsid w:val="00F13904"/>
    <w:rsid w:val="00F14E8C"/>
    <w:rsid w:val="00F2032C"/>
    <w:rsid w:val="00F23005"/>
    <w:rsid w:val="00F24927"/>
    <w:rsid w:val="00F313FB"/>
    <w:rsid w:val="00F31E8A"/>
    <w:rsid w:val="00F3470A"/>
    <w:rsid w:val="00F4066C"/>
    <w:rsid w:val="00F419CB"/>
    <w:rsid w:val="00F4691B"/>
    <w:rsid w:val="00F47F27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A41D2"/>
    <w:rsid w:val="00FA6D2B"/>
    <w:rsid w:val="00FA758A"/>
    <w:rsid w:val="00FB78FB"/>
    <w:rsid w:val="00FC7D23"/>
    <w:rsid w:val="00FD5F4D"/>
    <w:rsid w:val="00FE2CF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2/1/11261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D3B7F-6BE2-4CB7-8407-6772DE928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2017-01-03T16:28:00Z</dcterms:created>
  <dcterms:modified xsi:type="dcterms:W3CDTF">2017-01-10T19:55:00Z</dcterms:modified>
</cp:coreProperties>
</file>