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bookmarkStart w:id="0" w:name="_GoBack"/>
            <w:bookmarkEnd w:id="0"/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69663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826D2" w:rsidRPr="00696636">
                <w:rPr>
                  <w:rStyle w:val="Hyperlink"/>
                </w:rPr>
                <w:t>812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D458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szCs w:val="23"/>
              </w:rPr>
              <w:t>Alignment</w:t>
            </w:r>
            <w:r w:rsidR="00F102F9">
              <w:rPr>
                <w:szCs w:val="23"/>
              </w:rPr>
              <w:t xml:space="preserve"> of Currently </w:t>
            </w:r>
            <w:r w:rsidR="005C7FD1" w:rsidRPr="005C7FD1">
              <w:rPr>
                <w:szCs w:val="23"/>
              </w:rPr>
              <w:t>Published Reports</w:t>
            </w:r>
          </w:p>
        </w:tc>
      </w:tr>
      <w:tr w:rsidR="00FC0BD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DD458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0C584E">
              <w:rPr>
                <w:rFonts w:ascii="Arial" w:hAnsi="Arial" w:cs="Arial"/>
                <w:szCs w:val="22"/>
              </w:rPr>
              <w:t>January 4</w:t>
            </w:r>
            <w:r w:rsidR="005C7FD1" w:rsidRPr="000C584E">
              <w:rPr>
                <w:rFonts w:ascii="Arial" w:hAnsi="Arial" w:cs="Arial"/>
                <w:szCs w:val="22"/>
              </w:rPr>
              <w:t>, 2017</w:t>
            </w:r>
          </w:p>
        </w:tc>
      </w:tr>
      <w:tr w:rsidR="00F13670" w:rsidTr="0066393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7FD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5C7FD1">
              <w:rPr>
                <w:rFonts w:ascii="Arial" w:hAnsi="Arial" w:cs="Arial"/>
              </w:rPr>
              <w:t>Between $20k and $30k</w:t>
            </w:r>
          </w:p>
        </w:tc>
      </w:tr>
      <w:tr w:rsidR="00F13670" w:rsidTr="0066393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582" w:rsidRPr="00DD4582" w:rsidRDefault="00DD4582" w:rsidP="00B0156D">
            <w:pPr>
              <w:pStyle w:val="NormalArial"/>
              <w:rPr>
                <w:rFonts w:cs="Arial"/>
                <w:sz w:val="12"/>
                <w:szCs w:val="12"/>
              </w:rPr>
            </w:pPr>
          </w:p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</w:t>
              </w:r>
              <w:r w:rsidRPr="00E87AE5">
                <w:rPr>
                  <w:rStyle w:val="Hyperlink"/>
                  <w:rFonts w:cs="Arial"/>
                </w:rPr>
                <w:t>P</w:t>
              </w:r>
              <w:r w:rsidRPr="00E87AE5">
                <w:rPr>
                  <w:rStyle w:val="Hyperlink"/>
                  <w:rFonts w:cs="Arial"/>
                </w:rPr>
                <w:t>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Default="0026620F" w:rsidP="005C7FD1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5C7FD1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5C7FD1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months</w:t>
            </w:r>
          </w:p>
          <w:p w:rsidR="00DD4582" w:rsidRPr="00DD4582" w:rsidRDefault="00DD4582" w:rsidP="005C7FD1">
            <w:pPr>
              <w:pStyle w:val="NormalArial"/>
              <w:rPr>
                <w:sz w:val="12"/>
                <w:szCs w:val="12"/>
              </w:rPr>
            </w:pP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t xml:space="preserve">No </w:t>
            </w:r>
            <w:r w:rsidR="002D6CAB">
              <w:t xml:space="preserve">impacts to ERCOT staffing. </w:t>
            </w:r>
            <w:r w:rsidRPr="00FE71C0">
              <w:t xml:space="preserve"> 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D4582" w:rsidRPr="00DD4582" w:rsidRDefault="00DD4582" w:rsidP="002D6CAB">
            <w:pPr>
              <w:pStyle w:val="NormalArial"/>
              <w:rPr>
                <w:rFonts w:cs="Arial"/>
                <w:sz w:val="12"/>
                <w:szCs w:val="12"/>
              </w:rPr>
            </w:pPr>
          </w:p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C3BCE" w:rsidRPr="005C7FD1" w:rsidRDefault="005C7FD1" w:rsidP="005C7FD1">
            <w:pPr>
              <w:pStyle w:val="NormalArial"/>
              <w:numPr>
                <w:ilvl w:val="0"/>
                <w:numId w:val="5"/>
              </w:numPr>
            </w:pPr>
            <w:r w:rsidRPr="005C7FD1">
              <w:t>Enterprise Information Services (EIS)</w:t>
            </w:r>
          </w:p>
          <w:p w:rsidR="005C7FD1" w:rsidRPr="005C7FD1" w:rsidRDefault="005C7FD1" w:rsidP="005C7FD1">
            <w:pPr>
              <w:pStyle w:val="NormalArial"/>
              <w:numPr>
                <w:ilvl w:val="0"/>
                <w:numId w:val="5"/>
              </w:numPr>
            </w:pPr>
            <w:r w:rsidRPr="005C7FD1">
              <w:t>Market Information System (MIS)</w:t>
            </w:r>
          </w:p>
          <w:p w:rsidR="005C7FD1" w:rsidRPr="00FE71C0" w:rsidRDefault="005C7FD1" w:rsidP="005C7FD1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Alternatives for a More Efficient Implementation </w:t>
            </w:r>
            <w:r>
              <w:rPr>
                <w:b w:val="0"/>
                <w:bCs w:val="0"/>
                <w:i/>
                <w:sz w:val="20"/>
                <w:szCs w:val="20"/>
              </w:rPr>
              <w:t>(include explanation of impacts)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Evaluation of Interim Solutions </w:t>
            </w:r>
            <w:r>
              <w:rPr>
                <w:b w:val="0"/>
                <w:bCs w:val="0"/>
                <w:i/>
                <w:sz w:val="20"/>
                <w:szCs w:val="20"/>
              </w:rPr>
              <w:t>(e.g., manual workarounds)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C34" w:rsidRDefault="00E702AF" w:rsidP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5"/>
      </w:tblGrid>
      <w:tr w:rsidR="00BB456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455" w:type="dxa"/>
            <w:shd w:val="clear" w:color="auto" w:fill="FFFFFF"/>
            <w:vAlign w:val="center"/>
          </w:tcPr>
          <w:p w:rsidR="00BB456F" w:rsidRDefault="00BB456F" w:rsidP="00460D3A">
            <w:pPr>
              <w:pStyle w:val="Header"/>
              <w:jc w:val="center"/>
            </w:pPr>
            <w:r>
              <w:t>Feasibility of Implementation</w:t>
            </w:r>
          </w:p>
        </w:tc>
      </w:tr>
      <w:tr w:rsidR="00BB456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04C1" w:rsidRPr="00AC5086" w:rsidRDefault="005E78E9" w:rsidP="008339AA">
            <w:pPr>
              <w:pStyle w:val="NormalArial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Impact on </w:t>
            </w:r>
            <w:r w:rsidR="008339AA">
              <w:rPr>
                <w:b/>
              </w:rPr>
              <w:t xml:space="preserve">Resource </w:t>
            </w:r>
            <w:r>
              <w:rPr>
                <w:b/>
              </w:rPr>
              <w:t>Availability</w:t>
            </w:r>
            <w:r w:rsidR="008339AA">
              <w:rPr>
                <w:b/>
              </w:rPr>
              <w:t xml:space="preserve">: </w:t>
            </w:r>
            <w:r w:rsidR="00C706FF">
              <w:t xml:space="preserve"> Not applicable.</w:t>
            </w:r>
          </w:p>
          <w:p w:rsidR="00BB456F" w:rsidRDefault="00AC5086" w:rsidP="00C706FF">
            <w:pPr>
              <w:pStyle w:val="NormalArial"/>
            </w:pPr>
            <w:r>
              <w:rPr>
                <w:b/>
              </w:rPr>
              <w:t xml:space="preserve">Impact on Other Projects: </w:t>
            </w:r>
            <w:r w:rsidR="00C706FF">
              <w:t xml:space="preserve"> Not applicable.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lastRenderedPageBreak/>
              <w:t>None.</w:t>
            </w:r>
          </w:p>
        </w:tc>
      </w:tr>
    </w:tbl>
    <w:p w:rsidR="00BE76F0" w:rsidRDefault="00BE76F0" w:rsidP="00BE76F0"/>
    <w:sectPr w:rsidR="00BE76F0" w:rsidSect="005C7FD1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076" w:rsidRDefault="00604076">
      <w:r>
        <w:separator/>
      </w:r>
    </w:p>
  </w:endnote>
  <w:endnote w:type="continuationSeparator" w:id="0">
    <w:p w:rsidR="00604076" w:rsidRDefault="00604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826D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812</w:t>
    </w:r>
    <w:r w:rsidR="00DD4582">
      <w:rPr>
        <w:rFonts w:ascii="Arial" w:hAnsi="Arial"/>
        <w:sz w:val="18"/>
      </w:rPr>
      <w:t>NPRR-02 Impact Analysis 010417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A6D67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A6D67">
      <w:rPr>
        <w:rFonts w:ascii="Arial" w:hAnsi="Arial"/>
        <w:noProof/>
        <w:sz w:val="18"/>
      </w:rPr>
      <w:t>2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076" w:rsidRDefault="00604076">
      <w:r>
        <w:separator/>
      </w:r>
    </w:p>
  </w:footnote>
  <w:footnote w:type="continuationSeparator" w:id="0">
    <w:p w:rsidR="00604076" w:rsidRDefault="00604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4A3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26D2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584E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052F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1875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C7FD1"/>
    <w:rsid w:val="005D1346"/>
    <w:rsid w:val="005E78E9"/>
    <w:rsid w:val="005F0431"/>
    <w:rsid w:val="005F2F90"/>
    <w:rsid w:val="005F45A3"/>
    <w:rsid w:val="005F6371"/>
    <w:rsid w:val="00604076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6636"/>
    <w:rsid w:val="006B0C5E"/>
    <w:rsid w:val="006C3039"/>
    <w:rsid w:val="006E4E93"/>
    <w:rsid w:val="006E67E1"/>
    <w:rsid w:val="006E7F33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2325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2B6C"/>
    <w:rsid w:val="009F0EB6"/>
    <w:rsid w:val="009F3D0E"/>
    <w:rsid w:val="009F5415"/>
    <w:rsid w:val="00A0204B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D44DB"/>
    <w:rsid w:val="00BE04AB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2E28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A6D67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45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0019"/>
    <w:rsid w:val="00EA367F"/>
    <w:rsid w:val="00EB322E"/>
    <w:rsid w:val="00EB5291"/>
    <w:rsid w:val="00EC0CEF"/>
    <w:rsid w:val="00ED0FCB"/>
    <w:rsid w:val="00EE2D23"/>
    <w:rsid w:val="00EE65E9"/>
    <w:rsid w:val="00F01F3F"/>
    <w:rsid w:val="00F05C3D"/>
    <w:rsid w:val="00F06004"/>
    <w:rsid w:val="00F067E1"/>
    <w:rsid w:val="00F102F9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90AE069-5843-4E14-AC6E-3F68DE51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194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8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AC55A-87CD-4333-88AE-E12AFC0AE031}">
  <ds:schemaRefs>
    <ds:schemaRef ds:uri="c34af464-7aa1-4edd-9be4-83dffc1cb926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1265</CharactersWithSpaces>
  <SharedDoc>false</SharedDoc>
  <HLinks>
    <vt:vector size="12" baseType="variant">
      <vt:variant>
        <vt:i4>8192046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http://www.ercot.com/mktrules/issues/NPRR812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2</cp:revision>
  <cp:lastPrinted>2007-01-12T14:31:00Z</cp:lastPrinted>
  <dcterms:created xsi:type="dcterms:W3CDTF">2017-01-04T21:04:00Z</dcterms:created>
  <dcterms:modified xsi:type="dcterms:W3CDTF">2017-01-04T21:04:00Z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