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02" w:rsidRDefault="00780B02"/>
    <w:p w:rsidR="004D5799" w:rsidRDefault="004D5799"/>
    <w:p w:rsidR="004D5799" w:rsidRPr="00C67CCA" w:rsidRDefault="004D5799">
      <w:pPr>
        <w:rPr>
          <w:sz w:val="24"/>
          <w:szCs w:val="24"/>
        </w:rPr>
      </w:pPr>
      <w:r w:rsidRPr="00C67CCA">
        <w:rPr>
          <w:sz w:val="24"/>
          <w:szCs w:val="24"/>
        </w:rPr>
        <w:t xml:space="preserve">Cold winding resistance measurements are normally converted to a standard reference temperature </w:t>
      </w:r>
      <w:r w:rsidR="008D41BA" w:rsidRPr="00C67CCA">
        <w:rPr>
          <w:i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</m:oMath>
      <w:r w:rsidRPr="00C67CCA">
        <w:rPr>
          <w:i/>
          <w:sz w:val="24"/>
          <w:szCs w:val="24"/>
        </w:rPr>
        <w:t xml:space="preserve">) </w:t>
      </w:r>
      <w:r w:rsidRPr="00C67CCA">
        <w:rPr>
          <w:sz w:val="24"/>
          <w:szCs w:val="24"/>
        </w:rPr>
        <w:t>equal to the rated average winding temperature rise plus 20 °C.  In addition, it may be necessary to convert the resistance measurements to the temperature at which the impedance loss measurements were made.  The conversions are accomplished by Equation (3):</w:t>
      </w:r>
    </w:p>
    <w:p w:rsidR="004D5799" w:rsidRDefault="004D5799"/>
    <w:p w:rsidR="004D5799" w:rsidRPr="008D41BA" w:rsidRDefault="00991977">
      <w:pPr>
        <w:rPr>
          <w:rFonts w:eastAsiaTheme="minorEastAsia"/>
          <w:sz w:val="40"/>
        </w:rPr>
      </w:pPr>
      <m:oMathPara>
        <m:oMath>
          <m:sSub>
            <m:sSubPr>
              <m:ctrlPr>
                <w:rPr>
                  <w:rFonts w:ascii="Cambria Math" w:hAnsi="Cambria Math"/>
                  <w:sz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</w:rPr>
                <m:t>R</m:t>
              </m:r>
            </m:e>
            <m:sub>
              <m:r>
                <w:rPr>
                  <w:rFonts w:ascii="Cambria Math" w:hAnsi="Cambria Math"/>
                  <w:sz w:val="40"/>
                </w:rPr>
                <m:t>s</m:t>
              </m:r>
            </m:sub>
          </m:sSub>
          <m:r>
            <w:rPr>
              <w:rFonts w:ascii="Cambria Math" w:hAnsi="Cambria Math"/>
              <w:sz w:val="4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</w:rPr>
                <m:t>R</m:t>
              </m:r>
            </m:e>
            <m:sub>
              <m:r>
                <w:rPr>
                  <w:rFonts w:ascii="Cambria Math" w:hAnsi="Cambria Math"/>
                  <w:sz w:val="40"/>
                </w:rPr>
                <m:t>m</m:t>
              </m:r>
            </m:sub>
          </m:sSub>
          <m:f>
            <m:fPr>
              <m:ctrlPr>
                <w:rPr>
                  <w:rFonts w:ascii="Cambria Math" w:hAnsi="Cambria Math"/>
                  <w:sz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40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40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40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40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</w:rPr>
                    <m:t xml:space="preserve">+ </m:t>
                  </m:r>
                  <m:r>
                    <w:rPr>
                      <w:rFonts w:ascii="Cambria Math" w:hAnsi="Cambria Math"/>
                      <w:sz w:val="4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40"/>
                    </w:rPr>
                    <m:t>k</m:t>
                  </m:r>
                </m:sub>
              </m:sSub>
            </m:den>
          </m:f>
        </m:oMath>
      </m:oMathPara>
    </w:p>
    <w:p w:rsidR="008D41BA" w:rsidRDefault="008D41BA">
      <w:pPr>
        <w:rPr>
          <w:rFonts w:eastAsiaTheme="minorEastAsia"/>
          <w:sz w:val="40"/>
        </w:rPr>
      </w:pPr>
      <w:bookmarkStart w:id="0" w:name="_GoBack"/>
      <w:bookmarkEnd w:id="0"/>
    </w:p>
    <w:p w:rsidR="008D41BA" w:rsidRPr="00C67CCA" w:rsidRDefault="008D41BA" w:rsidP="008D41BA">
      <w:pPr>
        <w:spacing w:after="0" w:line="240" w:lineRule="auto"/>
        <w:rPr>
          <w:rFonts w:eastAsiaTheme="minorEastAsia"/>
          <w:sz w:val="24"/>
          <w:szCs w:val="24"/>
        </w:rPr>
      </w:pPr>
      <w:r w:rsidRPr="00C67CCA">
        <w:rPr>
          <w:sz w:val="24"/>
          <w:szCs w:val="24"/>
        </w:rPr>
        <w:t>where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  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is the resistance at desired temperature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s </m:t>
            </m:r>
          </m:sub>
        </m:sSub>
      </m:oMath>
      <w:r w:rsidRPr="00C67CCA">
        <w:rPr>
          <w:rFonts w:eastAsiaTheme="minorEastAsia"/>
          <w:sz w:val="24"/>
          <w:szCs w:val="24"/>
        </w:rPr>
        <w:t>(Ω)</w:t>
      </w:r>
    </w:p>
    <w:p w:rsidR="008D41BA" w:rsidRPr="00C67CCA" w:rsidRDefault="00991977" w:rsidP="008D41BA">
      <w:pPr>
        <w:spacing w:after="0" w:line="240" w:lineRule="auto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b>
        </m:sSub>
      </m:oMath>
      <w:r w:rsidR="006B59D1">
        <w:rPr>
          <w:rFonts w:eastAsiaTheme="minorEastAsia"/>
          <w:sz w:val="24"/>
          <w:szCs w:val="24"/>
        </w:rPr>
        <w:t xml:space="preserve">   </w:t>
      </w:r>
      <w:r w:rsidR="00C67CCA" w:rsidRPr="00C67CCA">
        <w:rPr>
          <w:rFonts w:eastAsiaTheme="minorEastAsia"/>
          <w:sz w:val="24"/>
          <w:szCs w:val="24"/>
        </w:rPr>
        <w:t>is the measured resistance (Ω)</w:t>
      </w:r>
    </w:p>
    <w:p w:rsidR="00C67CCA" w:rsidRPr="00C67CCA" w:rsidRDefault="00991977" w:rsidP="008D41BA">
      <w:pPr>
        <w:spacing w:after="0" w:line="240" w:lineRule="auto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</m:oMath>
      <w:r w:rsidR="006B59D1">
        <w:rPr>
          <w:rFonts w:eastAsiaTheme="minorEastAsia"/>
          <w:sz w:val="24"/>
          <w:szCs w:val="24"/>
        </w:rPr>
        <w:t xml:space="preserve">     </w:t>
      </w:r>
      <w:r w:rsidR="00C67CCA" w:rsidRPr="00C67CCA">
        <w:rPr>
          <w:rFonts w:eastAsiaTheme="minorEastAsia"/>
          <w:sz w:val="24"/>
          <w:szCs w:val="24"/>
        </w:rPr>
        <w:t>is the desired reference temperature (°C)</w:t>
      </w:r>
    </w:p>
    <w:p w:rsidR="00C67CCA" w:rsidRPr="00C67CCA" w:rsidRDefault="00991977" w:rsidP="008D41BA">
      <w:pPr>
        <w:spacing w:after="0" w:line="240" w:lineRule="auto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b>
        </m:sSub>
      </m:oMath>
      <w:r w:rsidR="00C67CCA" w:rsidRPr="00C67CCA">
        <w:rPr>
          <w:rFonts w:eastAsiaTheme="minorEastAsia"/>
          <w:sz w:val="24"/>
          <w:szCs w:val="24"/>
        </w:rPr>
        <w:t xml:space="preserve">    is the temperature at which resistance was measured (°C)</w:t>
      </w:r>
    </w:p>
    <w:p w:rsidR="00C67CCA" w:rsidRPr="00C67CCA" w:rsidRDefault="00991977" w:rsidP="008D41BA">
      <w:pPr>
        <w:spacing w:after="0" w:line="240" w:lineRule="auto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</m:oMath>
      <w:r w:rsidR="00C67CCA" w:rsidRPr="00C67CCA">
        <w:rPr>
          <w:rFonts w:eastAsiaTheme="minorEastAsia"/>
          <w:sz w:val="24"/>
          <w:szCs w:val="24"/>
        </w:rPr>
        <w:t xml:space="preserve">     is 234.5 °C (copper) or 225 °C (aluminum)</w:t>
      </w:r>
    </w:p>
    <w:p w:rsidR="00C67CCA" w:rsidRPr="00C67CCA" w:rsidRDefault="00C67CCA" w:rsidP="008D41BA">
      <w:pPr>
        <w:spacing w:after="0" w:line="240" w:lineRule="auto"/>
        <w:rPr>
          <w:rFonts w:eastAsiaTheme="minorEastAsia"/>
          <w:sz w:val="24"/>
          <w:szCs w:val="24"/>
        </w:rPr>
      </w:pPr>
    </w:p>
    <w:p w:rsidR="00C67CCA" w:rsidRPr="00C67CCA" w:rsidRDefault="00C67CCA">
      <w:pPr>
        <w:rPr>
          <w:sz w:val="24"/>
          <w:szCs w:val="24"/>
        </w:rPr>
      </w:pPr>
    </w:p>
    <w:p w:rsidR="00C67CCA" w:rsidRPr="00C67CCA" w:rsidRDefault="00C67CCA">
      <w:pPr>
        <w:rPr>
          <w:sz w:val="24"/>
          <w:szCs w:val="24"/>
        </w:rPr>
      </w:pPr>
      <w:r w:rsidRPr="00C67CCA">
        <w:rPr>
          <w:sz w:val="24"/>
          <w:szCs w:val="24"/>
        </w:rPr>
        <w:t xml:space="preserve">NOTE – The value of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</m:oMath>
      <w:r w:rsidRPr="00C67CCA">
        <w:rPr>
          <w:rFonts w:eastAsiaTheme="minorEastAsia"/>
          <w:sz w:val="24"/>
          <w:szCs w:val="24"/>
        </w:rPr>
        <w:t xml:space="preserve"> may be as high as 230 °C for alloyed aluminum.</w:t>
      </w:r>
    </w:p>
    <w:sectPr w:rsidR="00C67CCA" w:rsidRPr="00C67CC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77" w:rsidRDefault="00991977" w:rsidP="004D5799">
      <w:pPr>
        <w:spacing w:after="0" w:line="240" w:lineRule="auto"/>
      </w:pPr>
      <w:r>
        <w:separator/>
      </w:r>
    </w:p>
  </w:endnote>
  <w:endnote w:type="continuationSeparator" w:id="0">
    <w:p w:rsidR="00991977" w:rsidRDefault="00991977" w:rsidP="004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CA" w:rsidRPr="006B59D1" w:rsidRDefault="00C67CCA" w:rsidP="00C67CCA">
    <w:pPr>
      <w:pStyle w:val="Footer"/>
      <w:jc w:val="right"/>
      <w:rPr>
        <w:sz w:val="18"/>
        <w:szCs w:val="18"/>
      </w:rPr>
    </w:pPr>
    <w:r w:rsidRPr="006B59D1">
      <w:rPr>
        <w:sz w:val="18"/>
        <w:szCs w:val="18"/>
      </w:rPr>
      <w:t>IEEE Standard Test Code for Liquid-Immersed Distribution, Power, and Regulating Transformers</w:t>
    </w:r>
  </w:p>
  <w:p w:rsidR="006B59D1" w:rsidRPr="006B59D1" w:rsidRDefault="006B59D1" w:rsidP="00C67CCA">
    <w:pPr>
      <w:pStyle w:val="Footer"/>
      <w:jc w:val="right"/>
      <w:rPr>
        <w:sz w:val="18"/>
        <w:szCs w:val="18"/>
      </w:rPr>
    </w:pPr>
    <w:r w:rsidRPr="006B59D1">
      <w:rPr>
        <w:sz w:val="18"/>
        <w:szCs w:val="18"/>
      </w:rPr>
      <w:t>9/20/2016 MJJ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77" w:rsidRDefault="00991977" w:rsidP="004D5799">
      <w:pPr>
        <w:spacing w:after="0" w:line="240" w:lineRule="auto"/>
      </w:pPr>
      <w:r>
        <w:separator/>
      </w:r>
    </w:p>
  </w:footnote>
  <w:footnote w:type="continuationSeparator" w:id="0">
    <w:p w:rsidR="00991977" w:rsidRDefault="00991977" w:rsidP="004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99" w:rsidRPr="004D5799" w:rsidRDefault="004D5799" w:rsidP="004D5799">
    <w:pPr>
      <w:pStyle w:val="Header"/>
      <w:jc w:val="center"/>
      <w:rPr>
        <w:sz w:val="48"/>
        <w:szCs w:val="48"/>
      </w:rPr>
    </w:pPr>
    <w:r w:rsidRPr="004D5799">
      <w:rPr>
        <w:sz w:val="48"/>
        <w:szCs w:val="48"/>
      </w:rPr>
      <w:t>Conversion of Resistance Measurements</w:t>
    </w:r>
  </w:p>
  <w:p w:rsidR="004D5799" w:rsidRDefault="004D5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99"/>
    <w:rsid w:val="000E7305"/>
    <w:rsid w:val="003D63B0"/>
    <w:rsid w:val="004D5799"/>
    <w:rsid w:val="006B59D1"/>
    <w:rsid w:val="00780B02"/>
    <w:rsid w:val="008D41BA"/>
    <w:rsid w:val="00991977"/>
    <w:rsid w:val="00C67CCA"/>
    <w:rsid w:val="00F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99"/>
  </w:style>
  <w:style w:type="paragraph" w:styleId="Footer">
    <w:name w:val="footer"/>
    <w:basedOn w:val="Normal"/>
    <w:link w:val="FooterChar"/>
    <w:uiPriority w:val="99"/>
    <w:unhideWhenUsed/>
    <w:rsid w:val="004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99"/>
  </w:style>
  <w:style w:type="paragraph" w:styleId="BalloonText">
    <w:name w:val="Balloon Text"/>
    <w:basedOn w:val="Normal"/>
    <w:link w:val="BalloonTextChar"/>
    <w:uiPriority w:val="99"/>
    <w:semiHidden/>
    <w:unhideWhenUsed/>
    <w:rsid w:val="004D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7C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99"/>
  </w:style>
  <w:style w:type="paragraph" w:styleId="Footer">
    <w:name w:val="footer"/>
    <w:basedOn w:val="Normal"/>
    <w:link w:val="FooterChar"/>
    <w:uiPriority w:val="99"/>
    <w:unhideWhenUsed/>
    <w:rsid w:val="004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99"/>
  </w:style>
  <w:style w:type="paragraph" w:styleId="BalloonText">
    <w:name w:val="Balloon Text"/>
    <w:basedOn w:val="Normal"/>
    <w:link w:val="BalloonTextChar"/>
    <w:uiPriority w:val="99"/>
    <w:semiHidden/>
    <w:unhideWhenUsed/>
    <w:rsid w:val="004D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7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B51796-566D-4B18-9B7B-5E3EC039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Oncor</dc:creator>
  <cp:lastModifiedBy>Oncor</cp:lastModifiedBy>
  <cp:revision>3</cp:revision>
  <dcterms:created xsi:type="dcterms:W3CDTF">2016-09-20T17:40:00Z</dcterms:created>
  <dcterms:modified xsi:type="dcterms:W3CDTF">2016-09-20T18:28:00Z</dcterms:modified>
</cp:coreProperties>
</file>