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03" w:rsidRPr="00A35A03" w:rsidRDefault="00A35A03" w:rsidP="00A35A03">
      <w:pPr>
        <w:jc w:val="center"/>
        <w:rPr>
          <w:b/>
          <w:bCs/>
          <w:sz w:val="32"/>
          <w:szCs w:val="32"/>
        </w:rPr>
      </w:pPr>
      <w:r w:rsidRPr="00A35A03">
        <w:rPr>
          <w:b/>
          <w:bCs/>
          <w:sz w:val="32"/>
          <w:szCs w:val="32"/>
        </w:rPr>
        <w:t>MIS Change Management White Paper Outline Draft (09/16/16)</w:t>
      </w:r>
    </w:p>
    <w:p w:rsidR="00A35A03" w:rsidRPr="00A35A03" w:rsidRDefault="00A35A03" w:rsidP="00A35A03">
      <w:pPr>
        <w:rPr>
          <w:b/>
          <w:bCs/>
        </w:rPr>
      </w:pPr>
    </w:p>
    <w:p w:rsidR="00BE5EB8" w:rsidRDefault="00BE5EB8" w:rsidP="00A35A03">
      <w:pPr>
        <w:rPr>
          <w:b/>
          <w:bCs/>
        </w:rPr>
      </w:pPr>
    </w:p>
    <w:p w:rsidR="00BE5EB8" w:rsidRDefault="00BE5EB8" w:rsidP="00A35A03">
      <w:pPr>
        <w:rPr>
          <w:b/>
          <w:bCs/>
        </w:rPr>
      </w:pPr>
    </w:p>
    <w:p w:rsidR="00A35A03" w:rsidRPr="00A35A03" w:rsidRDefault="00A35A03" w:rsidP="00A35A03">
      <w:pPr>
        <w:rPr>
          <w:b/>
          <w:bCs/>
        </w:rPr>
      </w:pPr>
      <w:bookmarkStart w:id="0" w:name="_GoBack"/>
      <w:bookmarkEnd w:id="0"/>
      <w:r w:rsidRPr="00A35A03">
        <w:rPr>
          <w:b/>
          <w:bCs/>
        </w:rPr>
        <w:t>Executive Summary</w:t>
      </w:r>
    </w:p>
    <w:p w:rsidR="00A35A03" w:rsidRPr="00A35A03" w:rsidRDefault="00A35A03" w:rsidP="00A35A03"/>
    <w:p w:rsidR="00A35A03" w:rsidRPr="00A35A03" w:rsidRDefault="00A35A03" w:rsidP="00A35A03">
      <w:pPr>
        <w:rPr>
          <w:b/>
          <w:bCs/>
        </w:rPr>
      </w:pPr>
      <w:r w:rsidRPr="00A35A03">
        <w:rPr>
          <w:b/>
          <w:bCs/>
        </w:rPr>
        <w:t>Introduction</w:t>
      </w:r>
    </w:p>
    <w:p w:rsidR="00A35A03" w:rsidRPr="00A35A03" w:rsidRDefault="00A35A03" w:rsidP="00A35A03">
      <w:pPr>
        <w:pStyle w:val="ListParagraph"/>
        <w:numPr>
          <w:ilvl w:val="0"/>
          <w:numId w:val="1"/>
        </w:numPr>
      </w:pPr>
      <w:r w:rsidRPr="00A35A03">
        <w:t>Include history, issue raised at MDWG, TAC, Data Workshop, back to MDWG</w:t>
      </w:r>
    </w:p>
    <w:p w:rsidR="00A35A03" w:rsidRPr="00A35A03" w:rsidRDefault="00A35A03" w:rsidP="00A35A03"/>
    <w:p w:rsidR="00A35A03" w:rsidRPr="00A35A03" w:rsidRDefault="00A35A03" w:rsidP="00A35A03">
      <w:pPr>
        <w:rPr>
          <w:b/>
          <w:bCs/>
        </w:rPr>
      </w:pPr>
      <w:r w:rsidRPr="00A35A03">
        <w:rPr>
          <w:b/>
          <w:bCs/>
        </w:rPr>
        <w:t>Problem Statements</w:t>
      </w:r>
    </w:p>
    <w:p w:rsidR="00A35A03" w:rsidRPr="00A35A03" w:rsidRDefault="00A35A03" w:rsidP="00A35A03"/>
    <w:p w:rsidR="00A35A03" w:rsidRPr="00A35A03" w:rsidRDefault="00A35A03" w:rsidP="00A35A03">
      <w:r w:rsidRPr="00A35A03">
        <w:rPr>
          <w:b/>
          <w:bCs/>
        </w:rPr>
        <w:t>Case Studies</w:t>
      </w:r>
      <w:r w:rsidRPr="00A35A03">
        <w:t xml:space="preserve"> (</w:t>
      </w:r>
      <w:r w:rsidRPr="00A35A03">
        <w:t xml:space="preserve">Provide </w:t>
      </w:r>
      <w:r w:rsidRPr="00A35A03">
        <w:t>2-3 examples that capture impacts to multiple types of MPs and ERCOT.)</w:t>
      </w:r>
    </w:p>
    <w:p w:rsidR="00A35A03" w:rsidRPr="00A35A03" w:rsidRDefault="00A35A03" w:rsidP="00A35A03"/>
    <w:p w:rsidR="00A35A03" w:rsidRPr="00A35A03" w:rsidRDefault="00A35A03" w:rsidP="00A35A03">
      <w:r w:rsidRPr="00A35A03">
        <w:rPr>
          <w:b/>
          <w:bCs/>
        </w:rPr>
        <w:t>Current Process</w:t>
      </w:r>
      <w:r w:rsidRPr="00A35A03">
        <w:t xml:space="preserve"> </w:t>
      </w:r>
    </w:p>
    <w:p w:rsidR="00A35A03" w:rsidRPr="00A35A03" w:rsidRDefault="00A35A03" w:rsidP="00A35A03">
      <w:pPr>
        <w:pStyle w:val="ListParagraph"/>
        <w:numPr>
          <w:ilvl w:val="0"/>
          <w:numId w:val="2"/>
        </w:numPr>
      </w:pPr>
      <w:r w:rsidRPr="00A35A03">
        <w:t>Initiation and Approval</w:t>
      </w:r>
    </w:p>
    <w:p w:rsidR="00A35A03" w:rsidRPr="00A35A03" w:rsidRDefault="00A35A03" w:rsidP="00A35A03">
      <w:pPr>
        <w:pStyle w:val="ListParagraph"/>
        <w:numPr>
          <w:ilvl w:val="0"/>
          <w:numId w:val="2"/>
        </w:numPr>
      </w:pPr>
      <w:r w:rsidRPr="00A35A03">
        <w:t>ERCOT Dev Cycle</w:t>
      </w:r>
    </w:p>
    <w:p w:rsidR="00A35A03" w:rsidRPr="00A35A03" w:rsidRDefault="00A35A03" w:rsidP="00A35A03">
      <w:pPr>
        <w:pStyle w:val="ListParagraph"/>
        <w:numPr>
          <w:ilvl w:val="1"/>
          <w:numId w:val="2"/>
        </w:numPr>
      </w:pPr>
      <w:r w:rsidRPr="00A35A03">
        <w:t>Dev</w:t>
      </w:r>
    </w:p>
    <w:p w:rsidR="00A35A03" w:rsidRPr="00A35A03" w:rsidRDefault="00A35A03" w:rsidP="00A35A03">
      <w:pPr>
        <w:pStyle w:val="ListParagraph"/>
        <w:numPr>
          <w:ilvl w:val="1"/>
          <w:numId w:val="2"/>
        </w:numPr>
      </w:pPr>
      <w:r w:rsidRPr="00A35A03">
        <w:t>Test</w:t>
      </w:r>
    </w:p>
    <w:p w:rsidR="00A35A03" w:rsidRPr="00A35A03" w:rsidRDefault="00A35A03" w:rsidP="00A35A03">
      <w:pPr>
        <w:pStyle w:val="ListParagraph"/>
        <w:numPr>
          <w:ilvl w:val="1"/>
          <w:numId w:val="2"/>
        </w:numPr>
      </w:pPr>
      <w:r w:rsidRPr="00A35A03">
        <w:t>Release</w:t>
      </w:r>
    </w:p>
    <w:p w:rsidR="00A35A03" w:rsidRPr="00A35A03" w:rsidRDefault="00A35A03" w:rsidP="00A35A03">
      <w:pPr>
        <w:pStyle w:val="ListParagraph"/>
        <w:numPr>
          <w:ilvl w:val="0"/>
          <w:numId w:val="2"/>
        </w:numPr>
      </w:pPr>
      <w:r w:rsidRPr="00A35A03">
        <w:t>Communication</w:t>
      </w:r>
    </w:p>
    <w:p w:rsidR="00A35A03" w:rsidRPr="00A35A03" w:rsidRDefault="00A35A03" w:rsidP="00A35A03">
      <w:pPr>
        <w:pStyle w:val="ListParagraph"/>
        <w:numPr>
          <w:ilvl w:val="0"/>
          <w:numId w:val="2"/>
        </w:numPr>
      </w:pPr>
      <w:r w:rsidRPr="00A35A03">
        <w:t>Documentation</w:t>
      </w:r>
    </w:p>
    <w:p w:rsidR="00A35A03" w:rsidRPr="00A35A03" w:rsidRDefault="00A35A03" w:rsidP="00A35A03"/>
    <w:p w:rsidR="00A35A03" w:rsidRPr="00A35A03" w:rsidRDefault="00A35A03" w:rsidP="00A35A03">
      <w:pPr>
        <w:rPr>
          <w:b/>
          <w:bCs/>
        </w:rPr>
      </w:pPr>
      <w:r w:rsidRPr="00A35A03">
        <w:rPr>
          <w:b/>
          <w:bCs/>
        </w:rPr>
        <w:t>Constraints to Current Process</w:t>
      </w:r>
    </w:p>
    <w:p w:rsidR="00A35A03" w:rsidRPr="00A35A03" w:rsidRDefault="00A35A03" w:rsidP="00A35A03"/>
    <w:p w:rsidR="00A35A03" w:rsidRPr="00A35A03" w:rsidRDefault="00A35A03" w:rsidP="00A35A03">
      <w:pPr>
        <w:rPr>
          <w:b/>
          <w:bCs/>
        </w:rPr>
      </w:pPr>
      <w:r w:rsidRPr="00A35A03">
        <w:rPr>
          <w:b/>
          <w:bCs/>
        </w:rPr>
        <w:t>Gaps in Current Process</w:t>
      </w:r>
    </w:p>
    <w:p w:rsidR="00A35A03" w:rsidRPr="00A35A03" w:rsidRDefault="00A35A03" w:rsidP="00A35A03">
      <w:pPr>
        <w:pStyle w:val="ListParagraph"/>
        <w:numPr>
          <w:ilvl w:val="0"/>
          <w:numId w:val="2"/>
        </w:numPr>
      </w:pPr>
      <w:r w:rsidRPr="00A35A03">
        <w:t xml:space="preserve">How does the ERCOT process fit with MP Process </w:t>
      </w:r>
    </w:p>
    <w:p w:rsidR="00A35A03" w:rsidRPr="00A35A03" w:rsidRDefault="00A35A03" w:rsidP="00A35A03">
      <w:pPr>
        <w:pStyle w:val="ListParagraph"/>
        <w:numPr>
          <w:ilvl w:val="0"/>
          <w:numId w:val="2"/>
        </w:numPr>
      </w:pPr>
      <w:r w:rsidRPr="00A35A03">
        <w:t>Communication gaps</w:t>
      </w:r>
    </w:p>
    <w:p w:rsidR="00A35A03" w:rsidRPr="00A35A03" w:rsidRDefault="00A35A03" w:rsidP="00A35A03">
      <w:pPr>
        <w:pStyle w:val="ListParagraph"/>
        <w:numPr>
          <w:ilvl w:val="0"/>
          <w:numId w:val="2"/>
        </w:numPr>
      </w:pPr>
      <w:r w:rsidRPr="00A35A03">
        <w:t>Documentation gaps</w:t>
      </w:r>
    </w:p>
    <w:p w:rsidR="00A35A03" w:rsidRPr="00A35A03" w:rsidRDefault="00A35A03" w:rsidP="00A35A03">
      <w:pPr>
        <w:pStyle w:val="ListParagraph"/>
        <w:numPr>
          <w:ilvl w:val="0"/>
          <w:numId w:val="2"/>
        </w:numPr>
      </w:pPr>
      <w:r w:rsidRPr="00A35A03">
        <w:t>Version History</w:t>
      </w:r>
    </w:p>
    <w:p w:rsidR="00A35A03" w:rsidRPr="00A35A03" w:rsidRDefault="00A35A03" w:rsidP="00A35A03"/>
    <w:p w:rsidR="00A35A03" w:rsidRPr="00A35A03" w:rsidRDefault="00A35A03" w:rsidP="00A35A03">
      <w:r w:rsidRPr="00A35A03">
        <w:rPr>
          <w:b/>
          <w:bCs/>
        </w:rPr>
        <w:t>Peer Institutions</w:t>
      </w:r>
      <w:r>
        <w:t xml:space="preserve"> – What are other ISOs </w:t>
      </w:r>
      <w:r w:rsidRPr="00A35A03">
        <w:t>doing?</w:t>
      </w:r>
    </w:p>
    <w:p w:rsidR="00A35A03" w:rsidRPr="00A35A03" w:rsidRDefault="00A35A03" w:rsidP="00A35A03"/>
    <w:p w:rsidR="00A35A03" w:rsidRPr="00A35A03" w:rsidRDefault="00A35A03" w:rsidP="00A35A03">
      <w:r w:rsidRPr="00A35A03">
        <w:rPr>
          <w:b/>
          <w:bCs/>
        </w:rPr>
        <w:t>Other Industries</w:t>
      </w:r>
    </w:p>
    <w:p w:rsidR="00A35A03" w:rsidRPr="00A35A03" w:rsidRDefault="00A35A03" w:rsidP="00A35A03"/>
    <w:p w:rsidR="00A35A03" w:rsidRPr="00A35A03" w:rsidRDefault="00A35A03" w:rsidP="00A35A03">
      <w:proofErr w:type="spellStart"/>
      <w:r w:rsidRPr="00A35A03">
        <w:t>Github</w:t>
      </w:r>
      <w:proofErr w:type="spellEnd"/>
    </w:p>
    <w:p w:rsidR="00A35A03" w:rsidRPr="00A35A03" w:rsidRDefault="00A35A03" w:rsidP="00A35A03">
      <w:proofErr w:type="spellStart"/>
      <w:r w:rsidRPr="00A35A03">
        <w:t>MarketView</w:t>
      </w:r>
      <w:proofErr w:type="spellEnd"/>
      <w:r w:rsidRPr="00A35A03">
        <w:t>?</w:t>
      </w:r>
    </w:p>
    <w:p w:rsidR="00A35A03" w:rsidRPr="00A35A03" w:rsidRDefault="00A35A03" w:rsidP="00A35A03">
      <w:r w:rsidRPr="00A35A03">
        <w:t>EISO, IESO, EIA??? (Fed site, not the right name)</w:t>
      </w:r>
    </w:p>
    <w:p w:rsidR="00A35A03" w:rsidRPr="00A35A03" w:rsidRDefault="00A35A03" w:rsidP="00A35A03"/>
    <w:p w:rsidR="00C55F61" w:rsidRPr="00A35A03" w:rsidRDefault="00A35A03" w:rsidP="00A35A03">
      <w:r w:rsidRPr="00A35A03">
        <w:rPr>
          <w:b/>
          <w:bCs/>
        </w:rPr>
        <w:t>Solutions</w:t>
      </w:r>
    </w:p>
    <w:sectPr w:rsidR="00C55F61" w:rsidRPr="00A35A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360"/>
    <w:multiLevelType w:val="hybridMultilevel"/>
    <w:tmpl w:val="06008BAA"/>
    <w:lvl w:ilvl="0" w:tplc="DB84D6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16F9C"/>
    <w:multiLevelType w:val="hybridMultilevel"/>
    <w:tmpl w:val="1C78A3EC"/>
    <w:lvl w:ilvl="0" w:tplc="D6ECBCE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03"/>
    <w:rsid w:val="00A35A03"/>
    <w:rsid w:val="00BE5EB8"/>
    <w:rsid w:val="00C5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06789C-1315-442E-8DE3-A6BB1ABE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A0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A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587</Characters>
  <Application>Microsoft Office Word</Application>
  <DocSecurity>0</DocSecurity>
  <Lines>4</Lines>
  <Paragraphs>1</Paragraphs>
  <ScaleCrop>false</ScaleCrop>
  <Company>The Electric Reliability Council of Texas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Hale, Aubrey</dc:creator>
  <cp:keywords/>
  <dc:description/>
  <cp:lastModifiedBy>Hale, Aubrey</cp:lastModifiedBy>
  <cp:revision>2</cp:revision>
  <dcterms:created xsi:type="dcterms:W3CDTF">2016-09-16T22:10:00Z</dcterms:created>
  <dcterms:modified xsi:type="dcterms:W3CDTF">2016-09-16T22:16:00Z</dcterms:modified>
</cp:coreProperties>
</file>