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56D" w:rsidRPr="00D853CA" w:rsidRDefault="00AB156D" w:rsidP="00AB156D">
      <w:pPr>
        <w:ind w:left="360"/>
        <w:rPr>
          <w:rFonts w:asciiTheme="minorHAnsi" w:hAnsiTheme="minorHAnsi"/>
          <w:b/>
          <w:sz w:val="22"/>
          <w:szCs w:val="22"/>
        </w:rPr>
      </w:pPr>
      <w:r w:rsidRPr="00D853CA">
        <w:rPr>
          <w:rFonts w:asciiTheme="minorHAnsi" w:hAnsiTheme="minorHAnsi"/>
          <w:b/>
          <w:sz w:val="22"/>
          <w:szCs w:val="22"/>
        </w:rPr>
        <w:t xml:space="preserve">AGENDA </w:t>
      </w:r>
    </w:p>
    <w:p w:rsidR="00AB156D" w:rsidRPr="00D853CA" w:rsidRDefault="00C56154" w:rsidP="00AB156D">
      <w:pPr>
        <w:ind w:left="360"/>
        <w:rPr>
          <w:rFonts w:asciiTheme="minorHAnsi" w:hAnsiTheme="minorHAnsi"/>
          <w:b/>
          <w:color w:val="000000"/>
          <w:sz w:val="22"/>
          <w:szCs w:val="22"/>
        </w:rPr>
      </w:pPr>
      <w:r w:rsidRPr="00D853CA">
        <w:rPr>
          <w:rFonts w:asciiTheme="minorHAnsi" w:hAnsiTheme="minorHAnsi"/>
          <w:b/>
          <w:sz w:val="22"/>
          <w:szCs w:val="22"/>
        </w:rPr>
        <w:t>M</w:t>
      </w:r>
      <w:r w:rsidR="0035279D">
        <w:rPr>
          <w:rFonts w:asciiTheme="minorHAnsi" w:hAnsiTheme="minorHAnsi"/>
          <w:b/>
          <w:sz w:val="22"/>
          <w:szCs w:val="22"/>
        </w:rPr>
        <w:t>DWG</w:t>
      </w:r>
      <w:r w:rsidR="00AB156D" w:rsidRPr="00D853CA">
        <w:rPr>
          <w:rFonts w:asciiTheme="minorHAnsi" w:hAnsiTheme="minorHAnsi"/>
          <w:b/>
          <w:sz w:val="22"/>
          <w:szCs w:val="22"/>
        </w:rPr>
        <w:t xml:space="preserve"> MEETING</w:t>
      </w:r>
      <w:r w:rsidR="00AB156D" w:rsidRPr="00D853CA">
        <w:rPr>
          <w:rFonts w:asciiTheme="minorHAnsi" w:hAnsiTheme="minorHAnsi"/>
          <w:b/>
          <w:color w:val="000000"/>
          <w:sz w:val="22"/>
          <w:szCs w:val="22"/>
        </w:rPr>
        <w:t xml:space="preserve"> </w:t>
      </w:r>
    </w:p>
    <w:p w:rsidR="00AB156D" w:rsidRPr="00D853CA" w:rsidRDefault="00453CB9" w:rsidP="00AB156D">
      <w:pPr>
        <w:ind w:left="360"/>
        <w:rPr>
          <w:rFonts w:asciiTheme="minorHAnsi" w:hAnsiTheme="minorHAnsi"/>
          <w:b/>
          <w:color w:val="000000"/>
          <w:sz w:val="22"/>
          <w:szCs w:val="22"/>
        </w:rPr>
      </w:pPr>
      <w:r w:rsidRPr="00317DE8">
        <w:rPr>
          <w:rFonts w:asciiTheme="minorHAnsi" w:hAnsiTheme="minorHAnsi"/>
          <w:b/>
          <w:color w:val="000000"/>
          <w:sz w:val="22"/>
          <w:szCs w:val="22"/>
        </w:rPr>
        <w:t>WebEx</w:t>
      </w:r>
    </w:p>
    <w:p w:rsidR="00C56154" w:rsidRPr="00D853CA" w:rsidRDefault="009B7AE5" w:rsidP="00C56154">
      <w:pPr>
        <w:ind w:left="360"/>
        <w:rPr>
          <w:rFonts w:asciiTheme="minorHAnsi" w:hAnsiTheme="minorHAnsi"/>
          <w:b/>
          <w:color w:val="000000"/>
          <w:sz w:val="22"/>
          <w:szCs w:val="22"/>
        </w:rPr>
      </w:pPr>
      <w:r>
        <w:rPr>
          <w:rFonts w:asciiTheme="minorHAnsi" w:hAnsiTheme="minorHAnsi"/>
          <w:b/>
          <w:color w:val="000000"/>
          <w:sz w:val="22"/>
          <w:szCs w:val="22"/>
        </w:rPr>
        <w:t>August 30</w:t>
      </w:r>
      <w:r w:rsidR="00C56154" w:rsidRPr="00D853CA">
        <w:rPr>
          <w:rFonts w:asciiTheme="minorHAnsi" w:hAnsiTheme="minorHAnsi"/>
          <w:b/>
          <w:color w:val="000000"/>
          <w:sz w:val="22"/>
          <w:szCs w:val="22"/>
        </w:rPr>
        <w:t>, 201</w:t>
      </w:r>
      <w:r w:rsidR="00A27879">
        <w:rPr>
          <w:rFonts w:asciiTheme="minorHAnsi" w:hAnsiTheme="minorHAnsi"/>
          <w:b/>
          <w:color w:val="000000"/>
          <w:sz w:val="22"/>
          <w:szCs w:val="22"/>
        </w:rPr>
        <w:t>6</w:t>
      </w:r>
      <w:r w:rsidR="00C56154" w:rsidRPr="00D853CA">
        <w:rPr>
          <w:rFonts w:asciiTheme="minorHAnsi" w:hAnsiTheme="minorHAnsi"/>
          <w:b/>
          <w:color w:val="000000"/>
          <w:sz w:val="22"/>
          <w:szCs w:val="22"/>
        </w:rPr>
        <w:t xml:space="preserve"> </w:t>
      </w:r>
      <w:r w:rsidR="00A27879">
        <w:rPr>
          <w:rFonts w:asciiTheme="minorHAnsi" w:hAnsiTheme="minorHAnsi"/>
          <w:b/>
          <w:color w:val="000000"/>
          <w:sz w:val="22"/>
          <w:szCs w:val="22"/>
        </w:rPr>
        <w:t>9</w:t>
      </w:r>
      <w:r w:rsidR="001B712A">
        <w:rPr>
          <w:rFonts w:asciiTheme="minorHAnsi" w:hAnsiTheme="minorHAnsi"/>
          <w:b/>
          <w:color w:val="000000"/>
          <w:sz w:val="22"/>
          <w:szCs w:val="22"/>
        </w:rPr>
        <w:t>:</w:t>
      </w:r>
      <w:r w:rsidR="00A27879">
        <w:rPr>
          <w:rFonts w:asciiTheme="minorHAnsi" w:hAnsiTheme="minorHAnsi"/>
          <w:b/>
          <w:color w:val="000000"/>
          <w:sz w:val="22"/>
          <w:szCs w:val="22"/>
        </w:rPr>
        <w:t>3</w:t>
      </w:r>
      <w:r w:rsidR="000039DF">
        <w:rPr>
          <w:rFonts w:asciiTheme="minorHAnsi" w:hAnsiTheme="minorHAnsi"/>
          <w:b/>
          <w:color w:val="000000"/>
          <w:sz w:val="22"/>
          <w:szCs w:val="22"/>
        </w:rPr>
        <w:t>0</w:t>
      </w:r>
      <w:r w:rsidR="00FF43D1" w:rsidRPr="00D853CA">
        <w:rPr>
          <w:rFonts w:asciiTheme="minorHAnsi" w:hAnsiTheme="minorHAnsi"/>
          <w:b/>
          <w:color w:val="000000"/>
          <w:sz w:val="22"/>
          <w:szCs w:val="22"/>
        </w:rPr>
        <w:t xml:space="preserve"> AM</w:t>
      </w:r>
      <w:r w:rsidR="00C56154" w:rsidRPr="00D853CA">
        <w:rPr>
          <w:rFonts w:asciiTheme="minorHAnsi" w:hAnsiTheme="minorHAnsi"/>
          <w:b/>
          <w:color w:val="000000"/>
          <w:sz w:val="22"/>
          <w:szCs w:val="22"/>
        </w:rPr>
        <w:t>-</w:t>
      </w:r>
      <w:r w:rsidR="00FF43D1" w:rsidRPr="00D853CA">
        <w:rPr>
          <w:rFonts w:asciiTheme="minorHAnsi" w:hAnsiTheme="minorHAnsi"/>
          <w:b/>
          <w:color w:val="000000"/>
          <w:sz w:val="22"/>
          <w:szCs w:val="22"/>
        </w:rPr>
        <w:t>12</w:t>
      </w:r>
      <w:r w:rsidR="00C56154" w:rsidRPr="00D853CA">
        <w:rPr>
          <w:rFonts w:asciiTheme="minorHAnsi" w:hAnsiTheme="minorHAnsi"/>
          <w:b/>
          <w:color w:val="000000"/>
          <w:sz w:val="22"/>
          <w:szCs w:val="22"/>
        </w:rPr>
        <w:t>:</w:t>
      </w:r>
      <w:r w:rsidR="00A27879">
        <w:rPr>
          <w:rFonts w:asciiTheme="minorHAnsi" w:hAnsiTheme="minorHAnsi"/>
          <w:b/>
          <w:color w:val="000000"/>
          <w:sz w:val="22"/>
          <w:szCs w:val="22"/>
        </w:rPr>
        <w:t>0</w:t>
      </w:r>
      <w:r w:rsidR="00C56154" w:rsidRPr="00D853CA">
        <w:rPr>
          <w:rFonts w:asciiTheme="minorHAnsi" w:hAnsiTheme="minorHAnsi"/>
          <w:b/>
          <w:color w:val="000000"/>
          <w:sz w:val="22"/>
          <w:szCs w:val="22"/>
        </w:rPr>
        <w:t>0 PM</w:t>
      </w:r>
    </w:p>
    <w:p w:rsidR="00AB156D" w:rsidRPr="00D853CA" w:rsidRDefault="00AB156D" w:rsidP="00AB156D">
      <w:pPr>
        <w:ind w:left="360"/>
        <w:rPr>
          <w:rFonts w:asciiTheme="minorHAnsi" w:hAnsiTheme="minorHAnsi"/>
          <w:b/>
          <w:color w:val="000000"/>
          <w:sz w:val="22"/>
          <w:szCs w:val="22"/>
        </w:rPr>
      </w:pPr>
    </w:p>
    <w:p w:rsidR="00CD2687" w:rsidRPr="00CD2687" w:rsidRDefault="00E92010" w:rsidP="00CD2687">
      <w:pPr>
        <w:ind w:left="720"/>
        <w:rPr>
          <w:rFonts w:asciiTheme="minorHAnsi" w:hAnsiTheme="minorHAnsi"/>
        </w:rPr>
      </w:pPr>
      <w:hyperlink r:id="rId8" w:history="1">
        <w:r w:rsidR="00CD2687" w:rsidRPr="00CD2687">
          <w:rPr>
            <w:rStyle w:val="Hyperlink"/>
            <w:rFonts w:asciiTheme="minorHAnsi" w:hAnsiTheme="minorHAnsi"/>
          </w:rPr>
          <w:t>http://ercot.webex.com</w:t>
        </w:r>
      </w:hyperlink>
    </w:p>
    <w:p w:rsidR="00CD2687" w:rsidRPr="00CD2687" w:rsidRDefault="00CD2687" w:rsidP="00CD2687">
      <w:pPr>
        <w:ind w:left="720"/>
        <w:rPr>
          <w:rFonts w:asciiTheme="minorHAnsi" w:hAnsiTheme="minorHAnsi"/>
        </w:rPr>
      </w:pPr>
      <w:r w:rsidRPr="00CD2687">
        <w:rPr>
          <w:rFonts w:asciiTheme="minorHAnsi" w:hAnsiTheme="minorHAnsi"/>
        </w:rPr>
        <w:t>Meeting Number:     621 165 808</w:t>
      </w:r>
    </w:p>
    <w:p w:rsidR="00CD2687" w:rsidRPr="00CD2687" w:rsidRDefault="00CD2687" w:rsidP="00CD2687">
      <w:pPr>
        <w:ind w:left="720"/>
        <w:rPr>
          <w:rFonts w:asciiTheme="minorHAnsi" w:hAnsiTheme="minorHAnsi"/>
        </w:rPr>
      </w:pPr>
      <w:r w:rsidRPr="00CD2687">
        <w:rPr>
          <w:rFonts w:asciiTheme="minorHAnsi" w:hAnsiTheme="minorHAnsi"/>
        </w:rPr>
        <w:t>Meeting Password:    Mdwg</w:t>
      </w:r>
    </w:p>
    <w:p w:rsidR="00317DE8" w:rsidRDefault="00CD2687" w:rsidP="00CD2687">
      <w:pPr>
        <w:ind w:left="720"/>
        <w:rPr>
          <w:rFonts w:asciiTheme="minorHAnsi" w:hAnsiTheme="minorHAnsi"/>
        </w:rPr>
      </w:pPr>
      <w:r w:rsidRPr="00CD2687">
        <w:rPr>
          <w:rFonts w:asciiTheme="minorHAnsi" w:hAnsiTheme="minorHAnsi"/>
        </w:rPr>
        <w:t>Audio Dial-In: 1.877.668.4493</w:t>
      </w:r>
    </w:p>
    <w:p w:rsidR="00CD2687" w:rsidRDefault="00CD2687" w:rsidP="00CD2687">
      <w:pPr>
        <w:ind w:left="720"/>
        <w:rPr>
          <w:rFonts w:asciiTheme="minorHAnsi" w:hAnsiTheme="minorHAnsi"/>
          <w:sz w:val="22"/>
          <w:szCs w:val="22"/>
        </w:rPr>
      </w:pPr>
    </w:p>
    <w:p w:rsidR="000F2755" w:rsidRDefault="000F2755" w:rsidP="000F2755">
      <w:pPr>
        <w:jc w:val="both"/>
        <w:rPr>
          <w:rFonts w:asciiTheme="minorHAnsi" w:hAnsiTheme="minorHAnsi"/>
          <w:sz w:val="22"/>
          <w:szCs w:val="22"/>
          <w:u w:val="single"/>
        </w:rPr>
      </w:pPr>
      <w:r>
        <w:rPr>
          <w:rFonts w:asciiTheme="minorHAnsi" w:hAnsiTheme="minorHAnsi"/>
          <w:sz w:val="22"/>
          <w:szCs w:val="22"/>
          <w:u w:val="single"/>
        </w:rPr>
        <w:t>WebEx Attendees</w:t>
      </w:r>
    </w:p>
    <w:p w:rsidR="000F2755" w:rsidRDefault="000F2755" w:rsidP="000F2755">
      <w:pPr>
        <w:jc w:val="both"/>
        <w:rPr>
          <w:rFonts w:asciiTheme="minorHAnsi" w:hAnsiTheme="minorHAnsi"/>
          <w:sz w:val="22"/>
          <w:szCs w:val="22"/>
        </w:rPr>
      </w:pPr>
      <w:r>
        <w:rPr>
          <w:rFonts w:asciiTheme="minorHAnsi" w:hAnsiTheme="minorHAnsi"/>
          <w:sz w:val="22"/>
          <w:szCs w:val="22"/>
        </w:rPr>
        <w:t>Kaci Jacobs – TXU Energy</w:t>
      </w:r>
    </w:p>
    <w:p w:rsidR="000F2755" w:rsidRDefault="000F2755" w:rsidP="000F2755">
      <w:pPr>
        <w:jc w:val="both"/>
        <w:rPr>
          <w:rFonts w:asciiTheme="minorHAnsi" w:hAnsiTheme="minorHAnsi"/>
          <w:sz w:val="22"/>
          <w:szCs w:val="22"/>
        </w:rPr>
      </w:pPr>
      <w:r>
        <w:rPr>
          <w:rFonts w:asciiTheme="minorHAnsi" w:hAnsiTheme="minorHAnsi"/>
          <w:sz w:val="22"/>
          <w:szCs w:val="22"/>
        </w:rPr>
        <w:t>Aubrey Hale – ERCOT</w:t>
      </w:r>
    </w:p>
    <w:p w:rsidR="000F2755" w:rsidRDefault="000F2755" w:rsidP="000F2755">
      <w:pPr>
        <w:jc w:val="both"/>
        <w:rPr>
          <w:rFonts w:asciiTheme="minorHAnsi" w:hAnsiTheme="minorHAnsi"/>
          <w:sz w:val="22"/>
          <w:szCs w:val="22"/>
        </w:rPr>
      </w:pPr>
      <w:r>
        <w:rPr>
          <w:rFonts w:asciiTheme="minorHAnsi" w:hAnsiTheme="minorHAnsi"/>
          <w:sz w:val="22"/>
          <w:szCs w:val="22"/>
        </w:rPr>
        <w:t>Jim Lee – AEP</w:t>
      </w:r>
    </w:p>
    <w:p w:rsidR="00E24F66" w:rsidRDefault="00E24F66" w:rsidP="000F2755">
      <w:pPr>
        <w:jc w:val="both"/>
        <w:rPr>
          <w:rFonts w:asciiTheme="minorHAnsi" w:hAnsiTheme="minorHAnsi"/>
          <w:sz w:val="22"/>
          <w:szCs w:val="22"/>
        </w:rPr>
      </w:pPr>
      <w:r>
        <w:rPr>
          <w:rFonts w:asciiTheme="minorHAnsi" w:hAnsiTheme="minorHAnsi"/>
          <w:sz w:val="22"/>
          <w:szCs w:val="22"/>
        </w:rPr>
        <w:t>Carolyn Reed - CenterPoint</w:t>
      </w:r>
    </w:p>
    <w:p w:rsidR="00E24F66" w:rsidRDefault="00E24F66" w:rsidP="000F2755">
      <w:pPr>
        <w:jc w:val="both"/>
        <w:rPr>
          <w:rFonts w:asciiTheme="minorHAnsi" w:hAnsiTheme="minorHAnsi"/>
          <w:sz w:val="22"/>
          <w:szCs w:val="22"/>
        </w:rPr>
      </w:pPr>
      <w:r>
        <w:rPr>
          <w:rFonts w:asciiTheme="minorHAnsi" w:hAnsiTheme="minorHAnsi"/>
          <w:sz w:val="22"/>
          <w:szCs w:val="22"/>
        </w:rPr>
        <w:t>Julie Thomas - Luminant</w:t>
      </w:r>
    </w:p>
    <w:p w:rsidR="000F2755" w:rsidRDefault="00E24F66" w:rsidP="000F2755">
      <w:pPr>
        <w:jc w:val="both"/>
        <w:rPr>
          <w:rFonts w:asciiTheme="minorHAnsi" w:hAnsiTheme="minorHAnsi"/>
          <w:sz w:val="22"/>
          <w:szCs w:val="22"/>
        </w:rPr>
      </w:pPr>
      <w:r>
        <w:rPr>
          <w:rFonts w:asciiTheme="minorHAnsi" w:hAnsiTheme="minorHAnsi"/>
          <w:sz w:val="22"/>
          <w:szCs w:val="22"/>
        </w:rPr>
        <w:t>James Bostwick – ERCOT</w:t>
      </w:r>
    </w:p>
    <w:p w:rsidR="00E24F66" w:rsidRDefault="00E24F66" w:rsidP="000F2755">
      <w:pPr>
        <w:jc w:val="both"/>
        <w:rPr>
          <w:rFonts w:asciiTheme="minorHAnsi" w:hAnsiTheme="minorHAnsi"/>
          <w:sz w:val="22"/>
          <w:szCs w:val="22"/>
        </w:rPr>
      </w:pPr>
      <w:r>
        <w:rPr>
          <w:rFonts w:asciiTheme="minorHAnsi" w:hAnsiTheme="minorHAnsi"/>
          <w:sz w:val="22"/>
          <w:szCs w:val="22"/>
        </w:rPr>
        <w:t>Shuye Teng – Austin Energy</w:t>
      </w:r>
    </w:p>
    <w:p w:rsidR="00E24F66" w:rsidRDefault="00E24F66" w:rsidP="000F2755">
      <w:pPr>
        <w:jc w:val="both"/>
        <w:rPr>
          <w:rFonts w:asciiTheme="minorHAnsi" w:hAnsiTheme="minorHAnsi"/>
          <w:sz w:val="22"/>
          <w:szCs w:val="22"/>
        </w:rPr>
      </w:pPr>
      <w:r>
        <w:rPr>
          <w:rFonts w:asciiTheme="minorHAnsi" w:hAnsiTheme="minorHAnsi"/>
          <w:sz w:val="22"/>
          <w:szCs w:val="22"/>
        </w:rPr>
        <w:t xml:space="preserve">Daniel Spence </w:t>
      </w:r>
      <w:r w:rsidR="0007104D">
        <w:rPr>
          <w:rFonts w:asciiTheme="minorHAnsi" w:hAnsiTheme="minorHAnsi"/>
          <w:sz w:val="22"/>
          <w:szCs w:val="22"/>
        </w:rPr>
        <w:t>–</w:t>
      </w:r>
      <w:r>
        <w:rPr>
          <w:rFonts w:asciiTheme="minorHAnsi" w:hAnsiTheme="minorHAnsi"/>
          <w:sz w:val="22"/>
          <w:szCs w:val="22"/>
        </w:rPr>
        <w:t xml:space="preserve"> DME</w:t>
      </w:r>
    </w:p>
    <w:p w:rsidR="0007104D" w:rsidRDefault="0007104D" w:rsidP="000F2755">
      <w:pPr>
        <w:jc w:val="both"/>
        <w:rPr>
          <w:rFonts w:asciiTheme="minorHAnsi" w:hAnsiTheme="minorHAnsi"/>
          <w:sz w:val="22"/>
          <w:szCs w:val="22"/>
        </w:rPr>
      </w:pPr>
      <w:r>
        <w:rPr>
          <w:rFonts w:asciiTheme="minorHAnsi" w:hAnsiTheme="minorHAnsi"/>
          <w:sz w:val="22"/>
          <w:szCs w:val="22"/>
        </w:rPr>
        <w:t xml:space="preserve">Heather Boisseau – </w:t>
      </w:r>
      <w:r w:rsidR="0061064B">
        <w:rPr>
          <w:rFonts w:asciiTheme="minorHAnsi" w:hAnsiTheme="minorHAnsi"/>
          <w:sz w:val="22"/>
          <w:szCs w:val="22"/>
        </w:rPr>
        <w:t>LCRA</w:t>
      </w:r>
    </w:p>
    <w:p w:rsidR="0007104D" w:rsidRDefault="0007104D" w:rsidP="000F2755">
      <w:pPr>
        <w:jc w:val="both"/>
        <w:rPr>
          <w:rFonts w:asciiTheme="minorHAnsi" w:hAnsiTheme="minorHAnsi"/>
          <w:sz w:val="22"/>
          <w:szCs w:val="22"/>
        </w:rPr>
      </w:pPr>
      <w:r>
        <w:rPr>
          <w:rFonts w:asciiTheme="minorHAnsi" w:hAnsiTheme="minorHAnsi"/>
          <w:sz w:val="22"/>
          <w:szCs w:val="22"/>
        </w:rPr>
        <w:t>Lindsay Butterfield – ERCOT</w:t>
      </w:r>
    </w:p>
    <w:p w:rsidR="0007104D" w:rsidRDefault="0007104D" w:rsidP="000F2755">
      <w:pPr>
        <w:jc w:val="both"/>
        <w:rPr>
          <w:rFonts w:asciiTheme="minorHAnsi" w:hAnsiTheme="minorHAnsi"/>
          <w:sz w:val="22"/>
          <w:szCs w:val="22"/>
        </w:rPr>
      </w:pPr>
      <w:r>
        <w:rPr>
          <w:rFonts w:asciiTheme="minorHAnsi" w:hAnsiTheme="minorHAnsi"/>
          <w:sz w:val="22"/>
          <w:szCs w:val="22"/>
        </w:rPr>
        <w:t xml:space="preserve">Sam Pak </w:t>
      </w:r>
      <w:r w:rsidR="003A7744">
        <w:rPr>
          <w:rFonts w:asciiTheme="minorHAnsi" w:hAnsiTheme="minorHAnsi"/>
          <w:sz w:val="22"/>
          <w:szCs w:val="22"/>
        </w:rPr>
        <w:t>–</w:t>
      </w:r>
      <w:r>
        <w:rPr>
          <w:rFonts w:asciiTheme="minorHAnsi" w:hAnsiTheme="minorHAnsi"/>
          <w:sz w:val="22"/>
          <w:szCs w:val="22"/>
        </w:rPr>
        <w:t xml:space="preserve"> Oncor</w:t>
      </w:r>
    </w:p>
    <w:p w:rsidR="003A7744" w:rsidRDefault="003A7744" w:rsidP="000F2755">
      <w:pPr>
        <w:jc w:val="both"/>
        <w:rPr>
          <w:rFonts w:asciiTheme="minorHAnsi" w:hAnsiTheme="minorHAnsi"/>
          <w:sz w:val="22"/>
          <w:szCs w:val="22"/>
        </w:rPr>
      </w:pPr>
      <w:r>
        <w:rPr>
          <w:rFonts w:asciiTheme="minorHAnsi" w:hAnsiTheme="minorHAnsi"/>
          <w:sz w:val="22"/>
          <w:szCs w:val="22"/>
        </w:rPr>
        <w:t>Tracy Richter – ERCOT</w:t>
      </w:r>
    </w:p>
    <w:p w:rsidR="003A7744" w:rsidRDefault="003A7744" w:rsidP="000F2755">
      <w:pPr>
        <w:jc w:val="both"/>
        <w:rPr>
          <w:rFonts w:asciiTheme="minorHAnsi" w:hAnsiTheme="minorHAnsi"/>
          <w:sz w:val="22"/>
          <w:szCs w:val="22"/>
        </w:rPr>
      </w:pPr>
      <w:r>
        <w:rPr>
          <w:rFonts w:asciiTheme="minorHAnsi" w:hAnsiTheme="minorHAnsi"/>
          <w:sz w:val="22"/>
          <w:szCs w:val="22"/>
        </w:rPr>
        <w:t xml:space="preserve">Jane Cates </w:t>
      </w:r>
      <w:r w:rsidR="00690EAE">
        <w:rPr>
          <w:rFonts w:asciiTheme="minorHAnsi" w:hAnsiTheme="minorHAnsi"/>
          <w:sz w:val="22"/>
          <w:szCs w:val="22"/>
        </w:rPr>
        <w:t>–</w:t>
      </w:r>
      <w:r>
        <w:rPr>
          <w:rFonts w:asciiTheme="minorHAnsi" w:hAnsiTheme="minorHAnsi"/>
          <w:sz w:val="22"/>
          <w:szCs w:val="22"/>
        </w:rPr>
        <w:t xml:space="preserve"> ERCOT</w:t>
      </w:r>
    </w:p>
    <w:p w:rsidR="00690EAE" w:rsidRDefault="00690EAE" w:rsidP="000F2755">
      <w:pPr>
        <w:jc w:val="both"/>
        <w:rPr>
          <w:rFonts w:asciiTheme="minorHAnsi" w:hAnsiTheme="minorHAnsi"/>
          <w:sz w:val="22"/>
          <w:szCs w:val="22"/>
        </w:rPr>
      </w:pPr>
      <w:r>
        <w:rPr>
          <w:rFonts w:asciiTheme="minorHAnsi" w:hAnsiTheme="minorHAnsi"/>
          <w:sz w:val="22"/>
          <w:szCs w:val="22"/>
        </w:rPr>
        <w:t>Phil</w:t>
      </w:r>
      <w:r w:rsidR="009F7ED8">
        <w:rPr>
          <w:rFonts w:asciiTheme="minorHAnsi" w:hAnsiTheme="minorHAnsi"/>
          <w:sz w:val="22"/>
          <w:szCs w:val="22"/>
        </w:rPr>
        <w:t xml:space="preserve"> Bracey - ERCOT</w:t>
      </w:r>
    </w:p>
    <w:p w:rsidR="005D082B" w:rsidRDefault="005D082B" w:rsidP="000F2755">
      <w:pPr>
        <w:jc w:val="both"/>
        <w:rPr>
          <w:rFonts w:asciiTheme="minorHAnsi" w:hAnsiTheme="minorHAnsi"/>
          <w:sz w:val="22"/>
          <w:szCs w:val="22"/>
        </w:rPr>
      </w:pPr>
      <w:r>
        <w:rPr>
          <w:rFonts w:asciiTheme="minorHAnsi" w:hAnsiTheme="minorHAnsi"/>
          <w:sz w:val="22"/>
          <w:szCs w:val="22"/>
        </w:rPr>
        <w:t xml:space="preserve">Bryan Zhang - </w:t>
      </w:r>
      <w:r w:rsidR="009F7ED8">
        <w:rPr>
          <w:rFonts w:asciiTheme="minorHAnsi" w:hAnsiTheme="minorHAnsi"/>
          <w:sz w:val="22"/>
          <w:szCs w:val="22"/>
        </w:rPr>
        <w:t>ERCOT</w:t>
      </w:r>
    </w:p>
    <w:p w:rsidR="005D082B" w:rsidRDefault="005D082B" w:rsidP="000F2755">
      <w:pPr>
        <w:jc w:val="both"/>
        <w:rPr>
          <w:rFonts w:asciiTheme="minorHAnsi" w:hAnsiTheme="minorHAnsi"/>
          <w:sz w:val="22"/>
          <w:szCs w:val="22"/>
        </w:rPr>
      </w:pPr>
      <w:r>
        <w:rPr>
          <w:rFonts w:asciiTheme="minorHAnsi" w:hAnsiTheme="minorHAnsi"/>
          <w:sz w:val="22"/>
          <w:szCs w:val="22"/>
        </w:rPr>
        <w:t>Brian Brandaw - ERCOT</w:t>
      </w:r>
    </w:p>
    <w:p w:rsidR="00E24F66" w:rsidRPr="000F2755" w:rsidRDefault="00E24F66" w:rsidP="000F2755">
      <w:pPr>
        <w:jc w:val="both"/>
        <w:rPr>
          <w:rFonts w:asciiTheme="minorHAnsi" w:hAnsiTheme="minorHAnsi"/>
          <w:sz w:val="22"/>
          <w:szCs w:val="22"/>
        </w:rPr>
      </w:pPr>
    </w:p>
    <w:p w:rsidR="000F2755" w:rsidRPr="00CD2687" w:rsidRDefault="000F2755" w:rsidP="00CD2687">
      <w:pPr>
        <w:ind w:left="720"/>
        <w:rPr>
          <w:rFonts w:asciiTheme="minorHAnsi" w:hAnsiTheme="minorHAnsi"/>
          <w:sz w:val="22"/>
          <w:szCs w:val="22"/>
        </w:rPr>
      </w:pPr>
    </w:p>
    <w:tbl>
      <w:tblPr>
        <w:tblW w:w="0" w:type="auto"/>
        <w:tblInd w:w="-162" w:type="dxa"/>
        <w:tblLook w:val="01E0" w:firstRow="1" w:lastRow="1" w:firstColumn="1" w:lastColumn="1" w:noHBand="0" w:noVBand="0"/>
      </w:tblPr>
      <w:tblGrid>
        <w:gridCol w:w="523"/>
        <w:gridCol w:w="5777"/>
        <w:gridCol w:w="1620"/>
        <w:gridCol w:w="1170"/>
      </w:tblGrid>
      <w:tr w:rsidR="00AB156D" w:rsidRPr="00D853CA" w:rsidTr="00695012">
        <w:trPr>
          <w:trHeight w:val="396"/>
        </w:trPr>
        <w:tc>
          <w:tcPr>
            <w:tcW w:w="523" w:type="dxa"/>
          </w:tcPr>
          <w:p w:rsidR="00AB156D" w:rsidRPr="0067327D" w:rsidRDefault="00AB156D" w:rsidP="00440E2D">
            <w:pPr>
              <w:rPr>
                <w:rFonts w:asciiTheme="minorHAnsi" w:hAnsiTheme="minorHAnsi"/>
                <w:sz w:val="22"/>
                <w:szCs w:val="22"/>
              </w:rPr>
            </w:pPr>
            <w:bookmarkStart w:id="0" w:name="OLE_LINK1"/>
            <w:bookmarkStart w:id="1" w:name="OLE_LINK2"/>
            <w:bookmarkStart w:id="2" w:name="OLE_LINK3"/>
            <w:bookmarkStart w:id="3" w:name="OLE_LINK4"/>
            <w:r w:rsidRPr="0067327D">
              <w:rPr>
                <w:rFonts w:asciiTheme="minorHAnsi" w:hAnsiTheme="minorHAnsi"/>
                <w:sz w:val="22"/>
                <w:szCs w:val="22"/>
              </w:rPr>
              <w:t>1.</w:t>
            </w:r>
          </w:p>
        </w:tc>
        <w:tc>
          <w:tcPr>
            <w:tcW w:w="5777" w:type="dxa"/>
          </w:tcPr>
          <w:p w:rsidR="00AB156D" w:rsidRPr="0067327D" w:rsidRDefault="00AB156D" w:rsidP="00440E2D">
            <w:pPr>
              <w:rPr>
                <w:rFonts w:asciiTheme="minorHAnsi" w:hAnsiTheme="minorHAnsi"/>
                <w:sz w:val="22"/>
                <w:szCs w:val="22"/>
              </w:rPr>
            </w:pPr>
            <w:r w:rsidRPr="0067327D">
              <w:rPr>
                <w:rFonts w:asciiTheme="minorHAnsi" w:hAnsiTheme="minorHAnsi"/>
                <w:sz w:val="22"/>
                <w:szCs w:val="22"/>
              </w:rPr>
              <w:t>Antitrust Admonition</w:t>
            </w:r>
          </w:p>
        </w:tc>
        <w:tc>
          <w:tcPr>
            <w:tcW w:w="1620" w:type="dxa"/>
          </w:tcPr>
          <w:p w:rsidR="00AB156D" w:rsidRPr="0067327D" w:rsidRDefault="007E31CC" w:rsidP="00440E2D">
            <w:pPr>
              <w:rPr>
                <w:rFonts w:asciiTheme="minorHAnsi" w:hAnsiTheme="minorHAnsi"/>
                <w:sz w:val="22"/>
                <w:szCs w:val="22"/>
              </w:rPr>
            </w:pPr>
            <w:r w:rsidRPr="0067327D">
              <w:rPr>
                <w:rFonts w:asciiTheme="minorHAnsi" w:hAnsiTheme="minorHAnsi"/>
                <w:sz w:val="22"/>
                <w:szCs w:val="22"/>
              </w:rPr>
              <w:t>Julie Thomas</w:t>
            </w:r>
          </w:p>
        </w:tc>
        <w:tc>
          <w:tcPr>
            <w:tcW w:w="1170" w:type="dxa"/>
          </w:tcPr>
          <w:p w:rsidR="00AB156D" w:rsidRPr="0067327D" w:rsidRDefault="00F75BEE" w:rsidP="00F75BEE">
            <w:pPr>
              <w:rPr>
                <w:rFonts w:asciiTheme="minorHAnsi" w:hAnsiTheme="minorHAnsi"/>
                <w:sz w:val="22"/>
                <w:szCs w:val="22"/>
              </w:rPr>
            </w:pPr>
            <w:r w:rsidRPr="0067327D">
              <w:rPr>
                <w:rFonts w:asciiTheme="minorHAnsi" w:hAnsiTheme="minorHAnsi"/>
                <w:sz w:val="22"/>
                <w:szCs w:val="22"/>
              </w:rPr>
              <w:t>9</w:t>
            </w:r>
            <w:r w:rsidR="001B712A" w:rsidRPr="0067327D">
              <w:rPr>
                <w:rFonts w:asciiTheme="minorHAnsi" w:hAnsiTheme="minorHAnsi"/>
                <w:sz w:val="22"/>
                <w:szCs w:val="22"/>
              </w:rPr>
              <w:t>:</w:t>
            </w:r>
            <w:r w:rsidRPr="0067327D">
              <w:rPr>
                <w:rFonts w:asciiTheme="minorHAnsi" w:hAnsiTheme="minorHAnsi"/>
                <w:sz w:val="22"/>
                <w:szCs w:val="22"/>
              </w:rPr>
              <w:t>3</w:t>
            </w:r>
            <w:r w:rsidR="001B712A" w:rsidRPr="0067327D">
              <w:rPr>
                <w:rFonts w:asciiTheme="minorHAnsi" w:hAnsiTheme="minorHAnsi"/>
                <w:sz w:val="22"/>
                <w:szCs w:val="22"/>
              </w:rPr>
              <w:t>0</w:t>
            </w:r>
            <w:r w:rsidR="007E31CC" w:rsidRPr="0067327D">
              <w:rPr>
                <w:rFonts w:asciiTheme="minorHAnsi" w:hAnsiTheme="minorHAnsi"/>
                <w:sz w:val="22"/>
                <w:szCs w:val="22"/>
              </w:rPr>
              <w:t xml:space="preserve"> </w:t>
            </w:r>
            <w:r w:rsidR="00EB0912" w:rsidRPr="0067327D">
              <w:rPr>
                <w:rFonts w:asciiTheme="minorHAnsi" w:hAnsiTheme="minorHAnsi"/>
                <w:sz w:val="22"/>
                <w:szCs w:val="22"/>
              </w:rPr>
              <w:t>A</w:t>
            </w:r>
            <w:r w:rsidR="007E31CC" w:rsidRPr="0067327D">
              <w:rPr>
                <w:rFonts w:asciiTheme="minorHAnsi" w:hAnsiTheme="minorHAnsi"/>
                <w:sz w:val="22"/>
                <w:szCs w:val="22"/>
              </w:rPr>
              <w:t>M</w:t>
            </w:r>
          </w:p>
        </w:tc>
      </w:tr>
      <w:tr w:rsidR="00AB156D" w:rsidRPr="00D853CA" w:rsidTr="00467A17">
        <w:trPr>
          <w:trHeight w:val="405"/>
        </w:trPr>
        <w:tc>
          <w:tcPr>
            <w:tcW w:w="523" w:type="dxa"/>
          </w:tcPr>
          <w:p w:rsidR="00AB156D" w:rsidRPr="0067327D" w:rsidRDefault="00AB156D" w:rsidP="00440E2D">
            <w:pPr>
              <w:rPr>
                <w:rFonts w:asciiTheme="minorHAnsi" w:hAnsiTheme="minorHAnsi"/>
                <w:sz w:val="22"/>
                <w:szCs w:val="22"/>
              </w:rPr>
            </w:pPr>
            <w:r w:rsidRPr="0067327D">
              <w:rPr>
                <w:rFonts w:asciiTheme="minorHAnsi" w:hAnsiTheme="minorHAnsi"/>
                <w:sz w:val="22"/>
                <w:szCs w:val="22"/>
              </w:rPr>
              <w:t>2.</w:t>
            </w:r>
          </w:p>
        </w:tc>
        <w:tc>
          <w:tcPr>
            <w:tcW w:w="5777" w:type="dxa"/>
          </w:tcPr>
          <w:p w:rsidR="00AB156D" w:rsidRPr="0067327D" w:rsidRDefault="00D02EDB" w:rsidP="00440E2D">
            <w:pPr>
              <w:rPr>
                <w:rFonts w:asciiTheme="minorHAnsi" w:hAnsiTheme="minorHAnsi"/>
                <w:sz w:val="22"/>
                <w:szCs w:val="22"/>
              </w:rPr>
            </w:pPr>
            <w:r w:rsidRPr="0067327D">
              <w:rPr>
                <w:rFonts w:asciiTheme="minorHAnsi" w:hAnsiTheme="minorHAnsi"/>
                <w:sz w:val="22"/>
                <w:szCs w:val="22"/>
              </w:rPr>
              <w:t>Introductions</w:t>
            </w:r>
          </w:p>
        </w:tc>
        <w:tc>
          <w:tcPr>
            <w:tcW w:w="1620" w:type="dxa"/>
          </w:tcPr>
          <w:p w:rsidR="00AB156D" w:rsidRPr="0067327D" w:rsidRDefault="00AB156D" w:rsidP="00440E2D">
            <w:pPr>
              <w:rPr>
                <w:rFonts w:asciiTheme="minorHAnsi" w:hAnsiTheme="minorHAnsi"/>
                <w:sz w:val="22"/>
                <w:szCs w:val="22"/>
              </w:rPr>
            </w:pPr>
          </w:p>
        </w:tc>
        <w:tc>
          <w:tcPr>
            <w:tcW w:w="1170" w:type="dxa"/>
          </w:tcPr>
          <w:p w:rsidR="00AB156D" w:rsidRPr="0067327D" w:rsidRDefault="00AB156D" w:rsidP="00440E2D">
            <w:pPr>
              <w:rPr>
                <w:rFonts w:asciiTheme="minorHAnsi" w:hAnsiTheme="minorHAnsi"/>
                <w:sz w:val="22"/>
                <w:szCs w:val="22"/>
              </w:rPr>
            </w:pPr>
          </w:p>
        </w:tc>
      </w:tr>
      <w:tr w:rsidR="00D02EDB" w:rsidRPr="00D853CA" w:rsidTr="004A7720">
        <w:trPr>
          <w:trHeight w:val="405"/>
        </w:trPr>
        <w:tc>
          <w:tcPr>
            <w:tcW w:w="523" w:type="dxa"/>
          </w:tcPr>
          <w:p w:rsidR="00D02EDB" w:rsidRPr="0067327D" w:rsidRDefault="00D02EDB" w:rsidP="004A7720">
            <w:pPr>
              <w:rPr>
                <w:rFonts w:asciiTheme="minorHAnsi" w:hAnsiTheme="minorHAnsi"/>
                <w:sz w:val="22"/>
                <w:szCs w:val="22"/>
              </w:rPr>
            </w:pPr>
            <w:r w:rsidRPr="0067327D">
              <w:rPr>
                <w:rFonts w:asciiTheme="minorHAnsi" w:hAnsiTheme="minorHAnsi"/>
                <w:sz w:val="22"/>
                <w:szCs w:val="22"/>
              </w:rPr>
              <w:t>3.</w:t>
            </w:r>
          </w:p>
        </w:tc>
        <w:tc>
          <w:tcPr>
            <w:tcW w:w="5777" w:type="dxa"/>
          </w:tcPr>
          <w:p w:rsidR="00D02EDB" w:rsidRPr="0067327D" w:rsidRDefault="00D02EDB" w:rsidP="004A7720">
            <w:pPr>
              <w:rPr>
                <w:rFonts w:asciiTheme="minorHAnsi" w:hAnsiTheme="minorHAnsi"/>
                <w:sz w:val="22"/>
                <w:szCs w:val="22"/>
              </w:rPr>
            </w:pPr>
            <w:r w:rsidRPr="0067327D">
              <w:rPr>
                <w:rFonts w:asciiTheme="minorHAnsi" w:hAnsiTheme="minorHAnsi"/>
                <w:sz w:val="22"/>
                <w:szCs w:val="22"/>
              </w:rPr>
              <w:t>Previous Meeting Minutes</w:t>
            </w:r>
            <w:r w:rsidR="00690EAE">
              <w:rPr>
                <w:rFonts w:asciiTheme="minorHAnsi" w:hAnsiTheme="minorHAnsi"/>
                <w:sz w:val="22"/>
                <w:szCs w:val="22"/>
              </w:rPr>
              <w:t xml:space="preserve"> – </w:t>
            </w:r>
            <w:r w:rsidR="00690EAE" w:rsidRPr="00690EAE">
              <w:rPr>
                <w:rFonts w:asciiTheme="minorHAnsi" w:hAnsiTheme="minorHAnsi"/>
                <w:color w:val="FF0000"/>
                <w:sz w:val="22"/>
                <w:szCs w:val="22"/>
              </w:rPr>
              <w:t>no changes</w:t>
            </w:r>
          </w:p>
        </w:tc>
        <w:tc>
          <w:tcPr>
            <w:tcW w:w="1620" w:type="dxa"/>
          </w:tcPr>
          <w:p w:rsidR="00D02EDB" w:rsidRPr="0067327D" w:rsidRDefault="00D02EDB" w:rsidP="004A7720">
            <w:pPr>
              <w:rPr>
                <w:rFonts w:asciiTheme="minorHAnsi" w:hAnsiTheme="minorHAnsi"/>
                <w:sz w:val="22"/>
                <w:szCs w:val="22"/>
              </w:rPr>
            </w:pPr>
          </w:p>
        </w:tc>
        <w:tc>
          <w:tcPr>
            <w:tcW w:w="1170" w:type="dxa"/>
          </w:tcPr>
          <w:p w:rsidR="00D02EDB" w:rsidRPr="0067327D" w:rsidRDefault="00D02EDB" w:rsidP="004A7720">
            <w:pPr>
              <w:rPr>
                <w:rFonts w:asciiTheme="minorHAnsi" w:hAnsiTheme="minorHAnsi"/>
                <w:sz w:val="22"/>
                <w:szCs w:val="22"/>
              </w:rPr>
            </w:pPr>
          </w:p>
        </w:tc>
      </w:tr>
      <w:tr w:rsidR="006B3554" w:rsidRPr="00D853CA" w:rsidTr="001274D1">
        <w:trPr>
          <w:trHeight w:val="639"/>
        </w:trPr>
        <w:tc>
          <w:tcPr>
            <w:tcW w:w="523" w:type="dxa"/>
          </w:tcPr>
          <w:p w:rsidR="006B3554" w:rsidRPr="0067327D" w:rsidRDefault="008E1D74" w:rsidP="00C171C3">
            <w:pPr>
              <w:rPr>
                <w:rFonts w:asciiTheme="minorHAnsi" w:hAnsiTheme="minorHAnsi"/>
                <w:sz w:val="22"/>
                <w:szCs w:val="22"/>
              </w:rPr>
            </w:pPr>
            <w:r>
              <w:rPr>
                <w:rFonts w:asciiTheme="minorHAnsi" w:hAnsiTheme="minorHAnsi"/>
                <w:sz w:val="22"/>
                <w:szCs w:val="22"/>
              </w:rPr>
              <w:t>4</w:t>
            </w:r>
            <w:r w:rsidR="006B3554" w:rsidRPr="0067327D">
              <w:rPr>
                <w:rFonts w:asciiTheme="minorHAnsi" w:hAnsiTheme="minorHAnsi"/>
                <w:sz w:val="22"/>
                <w:szCs w:val="22"/>
              </w:rPr>
              <w:t>.</w:t>
            </w:r>
          </w:p>
        </w:tc>
        <w:tc>
          <w:tcPr>
            <w:tcW w:w="5777" w:type="dxa"/>
          </w:tcPr>
          <w:p w:rsidR="006B3554" w:rsidRPr="0067327D" w:rsidRDefault="006B3554" w:rsidP="00C171C3">
            <w:pPr>
              <w:rPr>
                <w:rFonts w:asciiTheme="minorHAnsi" w:hAnsiTheme="minorHAnsi"/>
                <w:sz w:val="22"/>
                <w:szCs w:val="22"/>
              </w:rPr>
            </w:pPr>
            <w:r w:rsidRPr="0067327D">
              <w:rPr>
                <w:rFonts w:asciiTheme="minorHAnsi" w:hAnsiTheme="minorHAnsi"/>
                <w:sz w:val="22"/>
                <w:szCs w:val="22"/>
              </w:rPr>
              <w:t>NOGRR084</w:t>
            </w:r>
          </w:p>
          <w:p w:rsidR="006B3554" w:rsidRDefault="00E7312A" w:rsidP="001A34F8">
            <w:pPr>
              <w:ind w:left="720"/>
              <w:rPr>
                <w:rFonts w:asciiTheme="minorHAnsi" w:hAnsiTheme="minorHAnsi"/>
                <w:sz w:val="22"/>
                <w:szCs w:val="22"/>
              </w:rPr>
            </w:pPr>
            <w:r>
              <w:rPr>
                <w:rFonts w:asciiTheme="minorHAnsi" w:hAnsiTheme="minorHAnsi"/>
                <w:sz w:val="22"/>
                <w:szCs w:val="22"/>
              </w:rPr>
              <w:t>Update from ERCOT and possible escalation path</w:t>
            </w:r>
          </w:p>
          <w:p w:rsidR="00690EAE" w:rsidRPr="00690EAE" w:rsidRDefault="00690EAE" w:rsidP="00F931E2">
            <w:pPr>
              <w:pStyle w:val="ListParagraph"/>
              <w:numPr>
                <w:ilvl w:val="0"/>
                <w:numId w:val="24"/>
              </w:numPr>
              <w:rPr>
                <w:rFonts w:asciiTheme="minorHAnsi" w:hAnsiTheme="minorHAnsi"/>
                <w:color w:val="FF0000"/>
                <w:sz w:val="22"/>
                <w:szCs w:val="22"/>
              </w:rPr>
            </w:pPr>
            <w:r w:rsidRPr="00690EAE">
              <w:rPr>
                <w:rFonts w:asciiTheme="minorHAnsi" w:hAnsiTheme="minorHAnsi"/>
                <w:color w:val="FF0000"/>
                <w:sz w:val="22"/>
                <w:szCs w:val="22"/>
              </w:rPr>
              <w:t xml:space="preserve">ERCOT still having internal discussion </w:t>
            </w:r>
          </w:p>
          <w:p w:rsidR="00690EAE" w:rsidRPr="00690EAE" w:rsidRDefault="00690EAE" w:rsidP="00F931E2">
            <w:pPr>
              <w:pStyle w:val="ListParagraph"/>
              <w:numPr>
                <w:ilvl w:val="0"/>
                <w:numId w:val="24"/>
              </w:numPr>
              <w:rPr>
                <w:rFonts w:asciiTheme="minorHAnsi" w:hAnsiTheme="minorHAnsi"/>
                <w:color w:val="FF0000"/>
                <w:sz w:val="22"/>
                <w:szCs w:val="22"/>
              </w:rPr>
            </w:pPr>
            <w:r w:rsidRPr="00690EAE">
              <w:rPr>
                <w:rFonts w:asciiTheme="minorHAnsi" w:hAnsiTheme="minorHAnsi"/>
                <w:color w:val="FF0000"/>
                <w:sz w:val="22"/>
                <w:szCs w:val="22"/>
                <w:highlight w:val="yellow"/>
              </w:rPr>
              <w:t xml:space="preserve">AI – ERCOT to </w:t>
            </w:r>
            <w:r w:rsidRPr="00690EAE">
              <w:rPr>
                <w:rFonts w:asciiTheme="minorHAnsi" w:hAnsiTheme="minorHAnsi"/>
                <w:color w:val="FF0000"/>
                <w:sz w:val="22"/>
                <w:szCs w:val="22"/>
                <w:highlight w:val="yellow"/>
              </w:rPr>
              <w:t xml:space="preserve">track down soft copy </w:t>
            </w:r>
            <w:r w:rsidRPr="00690EAE">
              <w:rPr>
                <w:rFonts w:asciiTheme="minorHAnsi" w:hAnsiTheme="minorHAnsi"/>
                <w:color w:val="FF0000"/>
                <w:sz w:val="22"/>
                <w:szCs w:val="22"/>
                <w:highlight w:val="yellow"/>
              </w:rPr>
              <w:t>of data elements</w:t>
            </w:r>
          </w:p>
          <w:p w:rsidR="001A34F8" w:rsidRPr="0067327D" w:rsidRDefault="001A34F8" w:rsidP="001A34F8">
            <w:pPr>
              <w:ind w:left="720"/>
              <w:rPr>
                <w:rFonts w:asciiTheme="minorHAnsi" w:hAnsiTheme="minorHAnsi"/>
                <w:sz w:val="22"/>
                <w:szCs w:val="22"/>
              </w:rPr>
            </w:pPr>
          </w:p>
        </w:tc>
        <w:tc>
          <w:tcPr>
            <w:tcW w:w="1620" w:type="dxa"/>
          </w:tcPr>
          <w:p w:rsidR="006B3554" w:rsidRPr="00317DE8" w:rsidRDefault="00317DE8" w:rsidP="00317DE8">
            <w:pPr>
              <w:rPr>
                <w:rFonts w:asciiTheme="minorHAnsi" w:hAnsiTheme="minorHAnsi"/>
                <w:sz w:val="22"/>
                <w:szCs w:val="22"/>
              </w:rPr>
            </w:pPr>
            <w:r w:rsidRPr="00317DE8">
              <w:rPr>
                <w:rFonts w:asciiTheme="minorHAnsi" w:hAnsiTheme="minorHAnsi"/>
                <w:sz w:val="22"/>
                <w:szCs w:val="22"/>
              </w:rPr>
              <w:t>A.</w:t>
            </w:r>
            <w:r>
              <w:rPr>
                <w:rFonts w:asciiTheme="minorHAnsi" w:hAnsiTheme="minorHAnsi"/>
                <w:sz w:val="22"/>
                <w:szCs w:val="22"/>
              </w:rPr>
              <w:t xml:space="preserve"> </w:t>
            </w:r>
            <w:r w:rsidRPr="00317DE8">
              <w:rPr>
                <w:rFonts w:asciiTheme="minorHAnsi" w:hAnsiTheme="minorHAnsi"/>
                <w:sz w:val="22"/>
                <w:szCs w:val="22"/>
              </w:rPr>
              <w:t>Hale</w:t>
            </w:r>
          </w:p>
        </w:tc>
        <w:tc>
          <w:tcPr>
            <w:tcW w:w="1170" w:type="dxa"/>
          </w:tcPr>
          <w:p w:rsidR="006B3554" w:rsidRPr="0067327D" w:rsidRDefault="006B3554" w:rsidP="00C171C3">
            <w:pPr>
              <w:rPr>
                <w:rFonts w:asciiTheme="minorHAnsi" w:hAnsiTheme="minorHAnsi"/>
                <w:sz w:val="22"/>
                <w:szCs w:val="22"/>
              </w:rPr>
            </w:pPr>
          </w:p>
        </w:tc>
      </w:tr>
      <w:tr w:rsidR="006B3554" w:rsidRPr="00D853CA" w:rsidTr="00C171C3">
        <w:trPr>
          <w:trHeight w:val="621"/>
        </w:trPr>
        <w:tc>
          <w:tcPr>
            <w:tcW w:w="523" w:type="dxa"/>
          </w:tcPr>
          <w:p w:rsidR="006B3554" w:rsidRPr="0067327D" w:rsidDel="00B32631" w:rsidRDefault="008E1D74" w:rsidP="00C171C3">
            <w:pPr>
              <w:rPr>
                <w:rFonts w:asciiTheme="minorHAnsi" w:hAnsiTheme="minorHAnsi"/>
                <w:sz w:val="22"/>
                <w:szCs w:val="22"/>
              </w:rPr>
            </w:pPr>
            <w:r>
              <w:rPr>
                <w:rFonts w:asciiTheme="minorHAnsi" w:hAnsiTheme="minorHAnsi"/>
                <w:sz w:val="22"/>
                <w:szCs w:val="22"/>
              </w:rPr>
              <w:t>5</w:t>
            </w:r>
            <w:r w:rsidR="006B3554" w:rsidRPr="0067327D">
              <w:rPr>
                <w:rFonts w:asciiTheme="minorHAnsi" w:hAnsiTheme="minorHAnsi"/>
                <w:sz w:val="22"/>
                <w:szCs w:val="22"/>
              </w:rPr>
              <w:t>.</w:t>
            </w:r>
          </w:p>
        </w:tc>
        <w:tc>
          <w:tcPr>
            <w:tcW w:w="5777" w:type="dxa"/>
          </w:tcPr>
          <w:p w:rsidR="006B3554" w:rsidRPr="0067327D" w:rsidRDefault="006B3554" w:rsidP="00C171C3">
            <w:pPr>
              <w:rPr>
                <w:rFonts w:asciiTheme="minorHAnsi" w:hAnsiTheme="minorHAnsi"/>
                <w:sz w:val="22"/>
                <w:szCs w:val="22"/>
              </w:rPr>
            </w:pPr>
            <w:r w:rsidRPr="0067327D">
              <w:rPr>
                <w:rFonts w:asciiTheme="minorHAnsi" w:hAnsiTheme="minorHAnsi"/>
                <w:sz w:val="22"/>
                <w:szCs w:val="22"/>
              </w:rPr>
              <w:t>Reports to be Automated</w:t>
            </w:r>
          </w:p>
          <w:p w:rsidR="006B3554" w:rsidRDefault="00E7312A" w:rsidP="001A34F8">
            <w:pPr>
              <w:ind w:left="720"/>
              <w:rPr>
                <w:rFonts w:asciiTheme="minorHAnsi" w:hAnsiTheme="minorHAnsi"/>
                <w:sz w:val="22"/>
                <w:szCs w:val="22"/>
              </w:rPr>
            </w:pPr>
            <w:r>
              <w:rPr>
                <w:rFonts w:asciiTheme="minorHAnsi" w:hAnsiTheme="minorHAnsi"/>
                <w:sz w:val="22"/>
                <w:szCs w:val="22"/>
              </w:rPr>
              <w:t>CEERs 2 &amp; 3</w:t>
            </w:r>
          </w:p>
          <w:p w:rsidR="00690EAE" w:rsidRPr="00690EAE" w:rsidRDefault="00690EAE" w:rsidP="00690EAE">
            <w:pPr>
              <w:pStyle w:val="ListParagraph"/>
              <w:numPr>
                <w:ilvl w:val="0"/>
                <w:numId w:val="23"/>
              </w:numPr>
              <w:rPr>
                <w:rFonts w:asciiTheme="minorHAnsi" w:hAnsiTheme="minorHAnsi"/>
                <w:color w:val="FF0000"/>
                <w:sz w:val="22"/>
                <w:szCs w:val="22"/>
              </w:rPr>
            </w:pPr>
            <w:r w:rsidRPr="00690EAE">
              <w:rPr>
                <w:rFonts w:asciiTheme="minorHAnsi" w:hAnsiTheme="minorHAnsi"/>
                <w:color w:val="FF0000"/>
                <w:sz w:val="22"/>
                <w:szCs w:val="22"/>
              </w:rPr>
              <w:t>ERCOT conducting meetings to discuss progress</w:t>
            </w:r>
          </w:p>
          <w:p w:rsidR="001A34F8" w:rsidRPr="0067327D" w:rsidRDefault="001A34F8" w:rsidP="001A34F8">
            <w:pPr>
              <w:ind w:left="720"/>
              <w:rPr>
                <w:rFonts w:asciiTheme="minorHAnsi" w:hAnsiTheme="minorHAnsi"/>
                <w:sz w:val="22"/>
                <w:szCs w:val="22"/>
              </w:rPr>
            </w:pPr>
          </w:p>
        </w:tc>
        <w:tc>
          <w:tcPr>
            <w:tcW w:w="1620" w:type="dxa"/>
          </w:tcPr>
          <w:p w:rsidR="006B3554" w:rsidRPr="00111C86" w:rsidRDefault="00111C86" w:rsidP="00111C86">
            <w:pPr>
              <w:rPr>
                <w:rFonts w:asciiTheme="minorHAnsi" w:hAnsiTheme="minorHAnsi"/>
                <w:sz w:val="22"/>
                <w:szCs w:val="22"/>
              </w:rPr>
            </w:pPr>
            <w:r w:rsidRPr="00111C86">
              <w:rPr>
                <w:rFonts w:asciiTheme="minorHAnsi" w:hAnsiTheme="minorHAnsi"/>
                <w:sz w:val="22"/>
                <w:szCs w:val="22"/>
              </w:rPr>
              <w:t>A.</w:t>
            </w:r>
            <w:r>
              <w:rPr>
                <w:rFonts w:asciiTheme="minorHAnsi" w:hAnsiTheme="minorHAnsi"/>
                <w:sz w:val="22"/>
                <w:szCs w:val="22"/>
              </w:rPr>
              <w:t xml:space="preserve"> </w:t>
            </w:r>
            <w:r w:rsidRPr="00111C86">
              <w:rPr>
                <w:rFonts w:asciiTheme="minorHAnsi" w:hAnsiTheme="minorHAnsi"/>
                <w:sz w:val="22"/>
                <w:szCs w:val="22"/>
              </w:rPr>
              <w:t>Hale</w:t>
            </w:r>
          </w:p>
        </w:tc>
        <w:tc>
          <w:tcPr>
            <w:tcW w:w="1170" w:type="dxa"/>
          </w:tcPr>
          <w:p w:rsidR="006B3554" w:rsidRPr="0067327D" w:rsidRDefault="006B3554" w:rsidP="00C171C3">
            <w:pPr>
              <w:rPr>
                <w:rFonts w:asciiTheme="minorHAnsi" w:hAnsiTheme="minorHAnsi"/>
                <w:sz w:val="22"/>
                <w:szCs w:val="22"/>
              </w:rPr>
            </w:pPr>
          </w:p>
        </w:tc>
      </w:tr>
      <w:tr w:rsidR="00C06F6C" w:rsidRPr="00D853CA" w:rsidTr="001274D1">
        <w:trPr>
          <w:trHeight w:val="369"/>
        </w:trPr>
        <w:tc>
          <w:tcPr>
            <w:tcW w:w="523" w:type="dxa"/>
          </w:tcPr>
          <w:p w:rsidR="00C06F6C" w:rsidRPr="0067327D" w:rsidRDefault="00C06F6C" w:rsidP="00783E98">
            <w:pPr>
              <w:rPr>
                <w:rFonts w:asciiTheme="minorHAnsi" w:hAnsiTheme="minorHAnsi"/>
                <w:sz w:val="22"/>
                <w:szCs w:val="22"/>
              </w:rPr>
            </w:pPr>
            <w:r>
              <w:rPr>
                <w:rFonts w:asciiTheme="minorHAnsi" w:hAnsiTheme="minorHAnsi"/>
                <w:sz w:val="22"/>
                <w:szCs w:val="22"/>
              </w:rPr>
              <w:t>6</w:t>
            </w:r>
            <w:r w:rsidRPr="0067327D">
              <w:rPr>
                <w:rFonts w:asciiTheme="minorHAnsi" w:hAnsiTheme="minorHAnsi"/>
                <w:sz w:val="22"/>
                <w:szCs w:val="22"/>
              </w:rPr>
              <w:t>.</w:t>
            </w:r>
          </w:p>
        </w:tc>
        <w:tc>
          <w:tcPr>
            <w:tcW w:w="5777" w:type="dxa"/>
          </w:tcPr>
          <w:p w:rsidR="00C06F6C" w:rsidRDefault="00C06F6C" w:rsidP="001A34F8">
            <w:pPr>
              <w:rPr>
                <w:rFonts w:asciiTheme="minorHAnsi" w:hAnsiTheme="minorHAnsi"/>
                <w:sz w:val="22"/>
                <w:szCs w:val="22"/>
              </w:rPr>
            </w:pPr>
            <w:r w:rsidRPr="0067327D">
              <w:rPr>
                <w:rFonts w:asciiTheme="minorHAnsi" w:hAnsiTheme="minorHAnsi"/>
                <w:sz w:val="22"/>
                <w:szCs w:val="22"/>
              </w:rPr>
              <w:t>Load Forecast Distribution Factors</w:t>
            </w:r>
            <w:r>
              <w:rPr>
                <w:rFonts w:asciiTheme="minorHAnsi" w:hAnsiTheme="minorHAnsi"/>
                <w:sz w:val="22"/>
                <w:szCs w:val="22"/>
              </w:rPr>
              <w:t xml:space="preserve"> </w:t>
            </w:r>
            <w:r w:rsidRPr="0067327D">
              <w:rPr>
                <w:rFonts w:asciiTheme="minorHAnsi" w:hAnsiTheme="minorHAnsi"/>
                <w:sz w:val="22"/>
                <w:szCs w:val="22"/>
              </w:rPr>
              <w:t>Report Frequency</w:t>
            </w:r>
          </w:p>
          <w:p w:rsidR="00C06F6C" w:rsidRDefault="00C06F6C" w:rsidP="001A34F8">
            <w:pPr>
              <w:ind w:left="720"/>
              <w:rPr>
                <w:rFonts w:asciiTheme="minorHAnsi" w:hAnsiTheme="minorHAnsi"/>
                <w:sz w:val="22"/>
                <w:szCs w:val="22"/>
              </w:rPr>
            </w:pPr>
            <w:r>
              <w:rPr>
                <w:rFonts w:asciiTheme="minorHAnsi" w:hAnsiTheme="minorHAnsi"/>
                <w:sz w:val="22"/>
                <w:szCs w:val="22"/>
              </w:rPr>
              <w:t>Update</w:t>
            </w:r>
          </w:p>
          <w:p w:rsidR="00690EAE" w:rsidRDefault="00690EAE" w:rsidP="00690EAE">
            <w:pPr>
              <w:pStyle w:val="ListParagraph"/>
              <w:numPr>
                <w:ilvl w:val="0"/>
                <w:numId w:val="22"/>
              </w:numPr>
              <w:rPr>
                <w:rFonts w:asciiTheme="minorHAnsi" w:hAnsiTheme="minorHAnsi"/>
                <w:color w:val="FF0000"/>
                <w:sz w:val="22"/>
                <w:szCs w:val="22"/>
              </w:rPr>
            </w:pPr>
            <w:r>
              <w:rPr>
                <w:rFonts w:asciiTheme="minorHAnsi" w:hAnsiTheme="minorHAnsi"/>
                <w:color w:val="FF0000"/>
                <w:sz w:val="22"/>
                <w:szCs w:val="22"/>
              </w:rPr>
              <w:t>NPRR754</w:t>
            </w:r>
          </w:p>
          <w:p w:rsidR="00690EAE" w:rsidRPr="00690EAE" w:rsidRDefault="00690EAE" w:rsidP="00690EAE">
            <w:pPr>
              <w:pStyle w:val="ListParagraph"/>
              <w:numPr>
                <w:ilvl w:val="0"/>
                <w:numId w:val="22"/>
              </w:numPr>
              <w:rPr>
                <w:rFonts w:asciiTheme="minorHAnsi" w:hAnsiTheme="minorHAnsi"/>
                <w:color w:val="FF0000"/>
                <w:sz w:val="22"/>
                <w:szCs w:val="22"/>
              </w:rPr>
            </w:pPr>
            <w:r>
              <w:rPr>
                <w:rFonts w:asciiTheme="minorHAnsi" w:hAnsiTheme="minorHAnsi"/>
                <w:color w:val="FF0000"/>
                <w:sz w:val="22"/>
                <w:szCs w:val="22"/>
              </w:rPr>
              <w:t>Slated for an R6 2016 delivery</w:t>
            </w:r>
          </w:p>
          <w:p w:rsidR="00C06F6C" w:rsidRPr="0067327D" w:rsidRDefault="00C06F6C" w:rsidP="001A34F8">
            <w:pPr>
              <w:ind w:left="720"/>
              <w:rPr>
                <w:rFonts w:asciiTheme="minorHAnsi" w:hAnsiTheme="minorHAnsi"/>
                <w:sz w:val="22"/>
                <w:szCs w:val="22"/>
              </w:rPr>
            </w:pPr>
          </w:p>
        </w:tc>
        <w:tc>
          <w:tcPr>
            <w:tcW w:w="1620" w:type="dxa"/>
          </w:tcPr>
          <w:p w:rsidR="00C06F6C" w:rsidRPr="00111C86" w:rsidRDefault="00C06F6C" w:rsidP="00471FD0">
            <w:pPr>
              <w:rPr>
                <w:rFonts w:asciiTheme="minorHAnsi" w:hAnsiTheme="minorHAnsi"/>
                <w:sz w:val="22"/>
                <w:szCs w:val="22"/>
              </w:rPr>
            </w:pPr>
            <w:r w:rsidRPr="00111C86">
              <w:rPr>
                <w:rFonts w:asciiTheme="minorHAnsi" w:hAnsiTheme="minorHAnsi"/>
                <w:sz w:val="22"/>
                <w:szCs w:val="22"/>
              </w:rPr>
              <w:lastRenderedPageBreak/>
              <w:t>A.</w:t>
            </w:r>
            <w:r>
              <w:rPr>
                <w:rFonts w:asciiTheme="minorHAnsi" w:hAnsiTheme="minorHAnsi"/>
                <w:sz w:val="22"/>
                <w:szCs w:val="22"/>
              </w:rPr>
              <w:t xml:space="preserve"> </w:t>
            </w:r>
            <w:r w:rsidRPr="00111C86">
              <w:rPr>
                <w:rFonts w:asciiTheme="minorHAnsi" w:hAnsiTheme="minorHAnsi"/>
                <w:sz w:val="22"/>
                <w:szCs w:val="22"/>
              </w:rPr>
              <w:t>Hale</w:t>
            </w:r>
          </w:p>
        </w:tc>
        <w:tc>
          <w:tcPr>
            <w:tcW w:w="1170" w:type="dxa"/>
          </w:tcPr>
          <w:p w:rsidR="00C06F6C" w:rsidRPr="0067327D" w:rsidRDefault="00C06F6C" w:rsidP="00783E98">
            <w:pPr>
              <w:rPr>
                <w:rFonts w:asciiTheme="minorHAnsi" w:hAnsiTheme="minorHAnsi"/>
                <w:sz w:val="22"/>
                <w:szCs w:val="22"/>
              </w:rPr>
            </w:pPr>
          </w:p>
        </w:tc>
      </w:tr>
      <w:tr w:rsidR="0043797D" w:rsidRPr="00D853CA" w:rsidTr="00C22020">
        <w:trPr>
          <w:trHeight w:val="486"/>
        </w:trPr>
        <w:tc>
          <w:tcPr>
            <w:tcW w:w="523" w:type="dxa"/>
          </w:tcPr>
          <w:p w:rsidR="0043797D" w:rsidRPr="0067327D" w:rsidRDefault="00D4350D" w:rsidP="00C22020">
            <w:pPr>
              <w:rPr>
                <w:rFonts w:asciiTheme="minorHAnsi" w:hAnsiTheme="minorHAnsi"/>
                <w:sz w:val="22"/>
                <w:szCs w:val="22"/>
              </w:rPr>
            </w:pPr>
            <w:r>
              <w:rPr>
                <w:rFonts w:asciiTheme="minorHAnsi" w:hAnsiTheme="minorHAnsi"/>
                <w:sz w:val="22"/>
                <w:szCs w:val="22"/>
              </w:rPr>
              <w:t>7</w:t>
            </w:r>
            <w:r w:rsidR="0043797D" w:rsidRPr="0067327D">
              <w:rPr>
                <w:rFonts w:asciiTheme="minorHAnsi" w:hAnsiTheme="minorHAnsi"/>
                <w:sz w:val="22"/>
                <w:szCs w:val="22"/>
              </w:rPr>
              <w:t>.</w:t>
            </w:r>
          </w:p>
        </w:tc>
        <w:tc>
          <w:tcPr>
            <w:tcW w:w="5777" w:type="dxa"/>
          </w:tcPr>
          <w:p w:rsidR="0043797D" w:rsidRPr="0067327D" w:rsidRDefault="0043797D" w:rsidP="00C22020">
            <w:pPr>
              <w:rPr>
                <w:rFonts w:asciiTheme="minorHAnsi" w:hAnsiTheme="minorHAnsi"/>
                <w:sz w:val="22"/>
                <w:szCs w:val="22"/>
              </w:rPr>
            </w:pPr>
            <w:r w:rsidRPr="0067327D">
              <w:rPr>
                <w:rFonts w:asciiTheme="minorHAnsi" w:hAnsiTheme="minorHAnsi"/>
                <w:sz w:val="22"/>
                <w:szCs w:val="22"/>
              </w:rPr>
              <w:t xml:space="preserve">Market Data Transparency </w:t>
            </w:r>
            <w:r>
              <w:rPr>
                <w:rFonts w:asciiTheme="minorHAnsi" w:hAnsiTheme="minorHAnsi"/>
                <w:sz w:val="22"/>
                <w:szCs w:val="22"/>
              </w:rPr>
              <w:t>Update</w:t>
            </w:r>
          </w:p>
          <w:p w:rsidR="008B24EF" w:rsidRDefault="008B24EF" w:rsidP="00C22020">
            <w:pPr>
              <w:ind w:left="720"/>
              <w:rPr>
                <w:rFonts w:asciiTheme="minorHAnsi" w:hAnsiTheme="minorHAnsi"/>
                <w:sz w:val="22"/>
                <w:szCs w:val="22"/>
              </w:rPr>
            </w:pPr>
            <w:r>
              <w:rPr>
                <w:rFonts w:asciiTheme="minorHAnsi" w:hAnsiTheme="minorHAnsi"/>
                <w:sz w:val="22"/>
                <w:szCs w:val="22"/>
              </w:rPr>
              <w:t>Missed Postings List – Scope and clarification</w:t>
            </w:r>
          </w:p>
          <w:p w:rsidR="004C4217" w:rsidRDefault="004C4217" w:rsidP="00C22020">
            <w:pPr>
              <w:ind w:left="720"/>
              <w:rPr>
                <w:rFonts w:asciiTheme="minorHAnsi" w:hAnsiTheme="minorHAnsi"/>
                <w:sz w:val="22"/>
                <w:szCs w:val="22"/>
              </w:rPr>
            </w:pPr>
            <w:r>
              <w:rPr>
                <w:rFonts w:asciiTheme="minorHAnsi" w:hAnsiTheme="minorHAnsi"/>
                <w:sz w:val="22"/>
                <w:szCs w:val="22"/>
              </w:rPr>
              <w:t>Late posting of Settlements Extracts</w:t>
            </w:r>
          </w:p>
          <w:p w:rsidR="00690EAE" w:rsidRPr="0061064B" w:rsidRDefault="00690EAE" w:rsidP="0061064B">
            <w:pPr>
              <w:pStyle w:val="ListParagraph"/>
              <w:numPr>
                <w:ilvl w:val="0"/>
                <w:numId w:val="36"/>
              </w:numPr>
              <w:rPr>
                <w:rFonts w:asciiTheme="minorHAnsi" w:hAnsiTheme="minorHAnsi"/>
                <w:color w:val="FF0000"/>
                <w:sz w:val="22"/>
                <w:szCs w:val="22"/>
              </w:rPr>
            </w:pPr>
            <w:r w:rsidRPr="0061064B">
              <w:rPr>
                <w:rFonts w:asciiTheme="minorHAnsi" w:hAnsiTheme="minorHAnsi"/>
                <w:color w:val="FF0000"/>
                <w:sz w:val="22"/>
                <w:szCs w:val="22"/>
              </w:rPr>
              <w:t>Julie attended CSWG and they would like to make sure that settlements extracts are on the missed postings list, but MDWG is not impacted by late posting but affects settlements when reports are late</w:t>
            </w:r>
          </w:p>
          <w:p w:rsidR="00690EAE" w:rsidRPr="0061064B" w:rsidRDefault="00690EAE" w:rsidP="0061064B">
            <w:pPr>
              <w:pStyle w:val="ListParagraph"/>
              <w:numPr>
                <w:ilvl w:val="0"/>
                <w:numId w:val="36"/>
              </w:numPr>
              <w:rPr>
                <w:rFonts w:asciiTheme="minorHAnsi" w:hAnsiTheme="minorHAnsi"/>
                <w:color w:val="FF0000"/>
                <w:sz w:val="22"/>
                <w:szCs w:val="22"/>
              </w:rPr>
            </w:pPr>
            <w:r w:rsidRPr="0061064B">
              <w:rPr>
                <w:rFonts w:asciiTheme="minorHAnsi" w:hAnsiTheme="minorHAnsi"/>
                <w:color w:val="FF0000"/>
                <w:sz w:val="22"/>
                <w:szCs w:val="22"/>
              </w:rPr>
              <w:t xml:space="preserve">ERCOT discussing how this information </w:t>
            </w:r>
            <w:r w:rsidR="006F17BD" w:rsidRPr="0061064B">
              <w:rPr>
                <w:rFonts w:asciiTheme="minorHAnsi" w:hAnsiTheme="minorHAnsi"/>
                <w:color w:val="FF0000"/>
                <w:sz w:val="22"/>
                <w:szCs w:val="22"/>
              </w:rPr>
              <w:t>may be sent in</w:t>
            </w:r>
            <w:r w:rsidR="0086546C" w:rsidRPr="0061064B">
              <w:rPr>
                <w:rFonts w:asciiTheme="minorHAnsi" w:hAnsiTheme="minorHAnsi"/>
                <w:color w:val="FF0000"/>
                <w:sz w:val="22"/>
                <w:szCs w:val="22"/>
              </w:rPr>
              <w:t xml:space="preserve"> Market Notices</w:t>
            </w:r>
          </w:p>
          <w:p w:rsidR="0086546C" w:rsidRPr="0061064B" w:rsidRDefault="0086546C" w:rsidP="0061064B">
            <w:pPr>
              <w:pStyle w:val="ListParagraph"/>
              <w:numPr>
                <w:ilvl w:val="0"/>
                <w:numId w:val="36"/>
              </w:numPr>
              <w:rPr>
                <w:rFonts w:asciiTheme="minorHAnsi" w:hAnsiTheme="minorHAnsi"/>
                <w:color w:val="FF0000"/>
                <w:sz w:val="22"/>
                <w:szCs w:val="22"/>
              </w:rPr>
            </w:pPr>
            <w:r w:rsidRPr="0061064B">
              <w:rPr>
                <w:rFonts w:asciiTheme="minorHAnsi" w:hAnsiTheme="minorHAnsi"/>
                <w:color w:val="FF0000"/>
                <w:sz w:val="22"/>
                <w:szCs w:val="22"/>
              </w:rPr>
              <w:t>Question – What is the threshold for Settlements before adding it to the list?</w:t>
            </w:r>
          </w:p>
          <w:p w:rsidR="0086546C" w:rsidRPr="0061064B" w:rsidRDefault="0086546C" w:rsidP="0061064B">
            <w:pPr>
              <w:pStyle w:val="ListParagraph"/>
              <w:numPr>
                <w:ilvl w:val="0"/>
                <w:numId w:val="36"/>
              </w:numPr>
              <w:rPr>
                <w:rFonts w:asciiTheme="minorHAnsi" w:hAnsiTheme="minorHAnsi"/>
                <w:color w:val="FF0000"/>
                <w:sz w:val="22"/>
                <w:szCs w:val="22"/>
              </w:rPr>
            </w:pPr>
            <w:r w:rsidRPr="0061064B">
              <w:rPr>
                <w:rFonts w:asciiTheme="minorHAnsi" w:hAnsiTheme="minorHAnsi"/>
                <w:color w:val="FF0000"/>
                <w:sz w:val="22"/>
                <w:szCs w:val="22"/>
              </w:rPr>
              <w:t>Recommended to add when a report was posted</w:t>
            </w:r>
            <w:r w:rsidR="001747AB" w:rsidRPr="0061064B">
              <w:rPr>
                <w:rFonts w:asciiTheme="minorHAnsi" w:hAnsiTheme="minorHAnsi"/>
                <w:color w:val="FF0000"/>
                <w:sz w:val="22"/>
                <w:szCs w:val="22"/>
              </w:rPr>
              <w:t xml:space="preserve"> late</w:t>
            </w:r>
          </w:p>
          <w:p w:rsidR="0086546C" w:rsidRPr="0061064B" w:rsidRDefault="001747AB" w:rsidP="0061064B">
            <w:pPr>
              <w:pStyle w:val="ListParagraph"/>
              <w:numPr>
                <w:ilvl w:val="0"/>
                <w:numId w:val="36"/>
              </w:numPr>
              <w:rPr>
                <w:rFonts w:asciiTheme="minorHAnsi" w:hAnsiTheme="minorHAnsi"/>
                <w:color w:val="FF0000"/>
                <w:sz w:val="22"/>
                <w:szCs w:val="22"/>
              </w:rPr>
            </w:pPr>
            <w:r w:rsidRPr="0061064B">
              <w:rPr>
                <w:rFonts w:asciiTheme="minorHAnsi" w:hAnsiTheme="minorHAnsi"/>
                <w:color w:val="FF0000"/>
                <w:sz w:val="22"/>
                <w:szCs w:val="22"/>
              </w:rPr>
              <w:t>Delayed settlement</w:t>
            </w:r>
            <w:r w:rsidR="0086546C" w:rsidRPr="0061064B">
              <w:rPr>
                <w:rFonts w:asciiTheme="minorHAnsi" w:hAnsiTheme="minorHAnsi"/>
                <w:color w:val="FF0000"/>
                <w:sz w:val="22"/>
                <w:szCs w:val="22"/>
              </w:rPr>
              <w:t xml:space="preserve"> </w:t>
            </w:r>
            <w:r w:rsidRPr="0061064B">
              <w:rPr>
                <w:rFonts w:asciiTheme="minorHAnsi" w:hAnsiTheme="minorHAnsi"/>
                <w:color w:val="FF0000"/>
                <w:sz w:val="22"/>
                <w:szCs w:val="22"/>
              </w:rPr>
              <w:t xml:space="preserve">reports </w:t>
            </w:r>
            <w:r w:rsidR="0086546C" w:rsidRPr="0061064B">
              <w:rPr>
                <w:rFonts w:asciiTheme="minorHAnsi" w:hAnsiTheme="minorHAnsi"/>
                <w:color w:val="FF0000"/>
                <w:sz w:val="22"/>
                <w:szCs w:val="22"/>
              </w:rPr>
              <w:t xml:space="preserve">would be </w:t>
            </w:r>
            <w:r w:rsidRPr="0061064B">
              <w:rPr>
                <w:rFonts w:asciiTheme="minorHAnsi" w:hAnsiTheme="minorHAnsi"/>
                <w:color w:val="FF0000"/>
                <w:sz w:val="22"/>
                <w:szCs w:val="22"/>
              </w:rPr>
              <w:t xml:space="preserve">added </w:t>
            </w:r>
            <w:r w:rsidR="0086546C" w:rsidRPr="0061064B">
              <w:rPr>
                <w:rFonts w:asciiTheme="minorHAnsi" w:hAnsiTheme="minorHAnsi"/>
                <w:color w:val="FF0000"/>
                <w:sz w:val="22"/>
                <w:szCs w:val="22"/>
              </w:rPr>
              <w:t xml:space="preserve">after the fact but could be provided </w:t>
            </w:r>
          </w:p>
          <w:p w:rsidR="001747AB" w:rsidRPr="0061064B" w:rsidRDefault="001747AB" w:rsidP="0061064B">
            <w:pPr>
              <w:pStyle w:val="ListParagraph"/>
              <w:numPr>
                <w:ilvl w:val="0"/>
                <w:numId w:val="36"/>
              </w:numPr>
              <w:rPr>
                <w:rFonts w:asciiTheme="minorHAnsi" w:hAnsiTheme="minorHAnsi"/>
                <w:color w:val="FF0000"/>
                <w:sz w:val="22"/>
                <w:szCs w:val="22"/>
              </w:rPr>
            </w:pPr>
            <w:r w:rsidRPr="0061064B">
              <w:rPr>
                <w:rFonts w:asciiTheme="minorHAnsi" w:hAnsiTheme="minorHAnsi"/>
                <w:color w:val="FF0000"/>
                <w:sz w:val="22"/>
                <w:szCs w:val="22"/>
                <w:highlight w:val="yellow"/>
              </w:rPr>
              <w:t>AI – ERCOT to confirm settlements posting may be added to report</w:t>
            </w:r>
          </w:p>
          <w:p w:rsidR="0061064B" w:rsidRPr="0061064B" w:rsidRDefault="004A6298" w:rsidP="000E1903">
            <w:pPr>
              <w:pStyle w:val="ListParagraph"/>
              <w:numPr>
                <w:ilvl w:val="0"/>
                <w:numId w:val="36"/>
              </w:numPr>
              <w:rPr>
                <w:rFonts w:asciiTheme="minorHAnsi" w:hAnsiTheme="minorHAnsi"/>
                <w:color w:val="FF0000"/>
                <w:sz w:val="22"/>
                <w:szCs w:val="22"/>
              </w:rPr>
            </w:pPr>
            <w:r w:rsidRPr="0061064B">
              <w:rPr>
                <w:rFonts w:asciiTheme="minorHAnsi" w:hAnsiTheme="minorHAnsi"/>
                <w:color w:val="FF0000"/>
                <w:sz w:val="22"/>
                <w:szCs w:val="22"/>
                <w:highlight w:val="yellow"/>
              </w:rPr>
              <w:t>AI - ERCOT to invite ERCOT Settlements area to attend MDWG to discuss</w:t>
            </w:r>
            <w:r w:rsidRPr="0061064B">
              <w:rPr>
                <w:rFonts w:asciiTheme="minorHAnsi" w:hAnsiTheme="minorHAnsi"/>
                <w:color w:val="FF0000"/>
                <w:sz w:val="22"/>
                <w:szCs w:val="22"/>
              </w:rPr>
              <w:t xml:space="preserve"> </w:t>
            </w:r>
            <w:r w:rsidRPr="0061064B">
              <w:rPr>
                <w:rFonts w:asciiTheme="minorHAnsi" w:hAnsiTheme="minorHAnsi"/>
                <w:color w:val="FF0000"/>
                <w:sz w:val="22"/>
                <w:szCs w:val="22"/>
                <w:highlight w:val="yellow"/>
              </w:rPr>
              <w:t>adding to Missed postings</w:t>
            </w:r>
          </w:p>
          <w:p w:rsidR="0043797D" w:rsidRPr="0067327D" w:rsidRDefault="0043797D" w:rsidP="00C22020">
            <w:pPr>
              <w:ind w:left="720"/>
              <w:rPr>
                <w:rFonts w:asciiTheme="minorHAnsi" w:hAnsiTheme="minorHAnsi"/>
                <w:sz w:val="22"/>
                <w:szCs w:val="22"/>
              </w:rPr>
            </w:pPr>
          </w:p>
        </w:tc>
        <w:tc>
          <w:tcPr>
            <w:tcW w:w="1620" w:type="dxa"/>
          </w:tcPr>
          <w:p w:rsidR="0043797D" w:rsidRPr="00C06F6C" w:rsidRDefault="00C06F6C" w:rsidP="00C06F6C">
            <w:pPr>
              <w:rPr>
                <w:rFonts w:asciiTheme="minorHAnsi" w:hAnsiTheme="minorHAnsi"/>
                <w:sz w:val="22"/>
                <w:szCs w:val="22"/>
              </w:rPr>
            </w:pPr>
            <w:r w:rsidRPr="00C06F6C">
              <w:rPr>
                <w:rFonts w:asciiTheme="minorHAnsi" w:hAnsiTheme="minorHAnsi"/>
                <w:sz w:val="22"/>
                <w:szCs w:val="22"/>
              </w:rPr>
              <w:t>A.</w:t>
            </w:r>
            <w:r>
              <w:rPr>
                <w:rFonts w:asciiTheme="minorHAnsi" w:hAnsiTheme="minorHAnsi"/>
                <w:sz w:val="22"/>
                <w:szCs w:val="22"/>
              </w:rPr>
              <w:t xml:space="preserve"> Hale</w:t>
            </w:r>
          </w:p>
        </w:tc>
        <w:tc>
          <w:tcPr>
            <w:tcW w:w="1170" w:type="dxa"/>
          </w:tcPr>
          <w:p w:rsidR="0043797D" w:rsidRPr="0067327D" w:rsidRDefault="0043797D" w:rsidP="00C22020">
            <w:pPr>
              <w:rPr>
                <w:rFonts w:asciiTheme="minorHAnsi" w:hAnsiTheme="minorHAnsi"/>
                <w:sz w:val="22"/>
                <w:szCs w:val="22"/>
              </w:rPr>
            </w:pPr>
          </w:p>
        </w:tc>
      </w:tr>
      <w:tr w:rsidR="00F75BEE" w:rsidRPr="00D853CA" w:rsidTr="00F75BEE">
        <w:trPr>
          <w:trHeight w:val="486"/>
        </w:trPr>
        <w:tc>
          <w:tcPr>
            <w:tcW w:w="523" w:type="dxa"/>
          </w:tcPr>
          <w:p w:rsidR="00F75BEE" w:rsidRPr="0067327D" w:rsidRDefault="00D4350D" w:rsidP="00235C60">
            <w:pPr>
              <w:rPr>
                <w:rFonts w:asciiTheme="minorHAnsi" w:hAnsiTheme="minorHAnsi"/>
                <w:sz w:val="22"/>
                <w:szCs w:val="22"/>
              </w:rPr>
            </w:pPr>
            <w:r>
              <w:rPr>
                <w:rFonts w:asciiTheme="minorHAnsi" w:hAnsiTheme="minorHAnsi"/>
                <w:sz w:val="22"/>
                <w:szCs w:val="22"/>
              </w:rPr>
              <w:t>8</w:t>
            </w:r>
            <w:r w:rsidR="008246FC">
              <w:rPr>
                <w:rFonts w:asciiTheme="minorHAnsi" w:hAnsiTheme="minorHAnsi"/>
                <w:sz w:val="22"/>
                <w:szCs w:val="22"/>
              </w:rPr>
              <w:t>.</w:t>
            </w:r>
          </w:p>
        </w:tc>
        <w:tc>
          <w:tcPr>
            <w:tcW w:w="5777" w:type="dxa"/>
          </w:tcPr>
          <w:p w:rsidR="0043797D" w:rsidRDefault="0043797D" w:rsidP="0043797D">
            <w:pPr>
              <w:rPr>
                <w:rFonts w:asciiTheme="minorHAnsi" w:hAnsiTheme="minorHAnsi"/>
                <w:sz w:val="22"/>
                <w:szCs w:val="22"/>
              </w:rPr>
            </w:pPr>
            <w:r w:rsidRPr="0043797D">
              <w:rPr>
                <w:rFonts w:asciiTheme="minorHAnsi" w:hAnsiTheme="minorHAnsi"/>
                <w:sz w:val="22"/>
                <w:szCs w:val="22"/>
              </w:rPr>
              <w:t>Windows 10 and ERCOT DC downloading</w:t>
            </w:r>
          </w:p>
          <w:p w:rsidR="007D6AEE" w:rsidRDefault="00111C86" w:rsidP="0043797D">
            <w:pPr>
              <w:ind w:left="720"/>
              <w:rPr>
                <w:rFonts w:asciiTheme="minorHAnsi" w:hAnsiTheme="minorHAnsi"/>
                <w:sz w:val="22"/>
                <w:szCs w:val="22"/>
              </w:rPr>
            </w:pPr>
            <w:r>
              <w:rPr>
                <w:rFonts w:asciiTheme="minorHAnsi" w:hAnsiTheme="minorHAnsi"/>
                <w:sz w:val="22"/>
                <w:szCs w:val="22"/>
              </w:rPr>
              <w:t>Update on</w:t>
            </w:r>
            <w:r w:rsidR="0043797D">
              <w:rPr>
                <w:rFonts w:asciiTheme="minorHAnsi" w:hAnsiTheme="minorHAnsi"/>
                <w:sz w:val="22"/>
                <w:szCs w:val="22"/>
              </w:rPr>
              <w:t xml:space="preserve"> development effort</w:t>
            </w:r>
          </w:p>
          <w:p w:rsidR="00D419EE" w:rsidRPr="0061064B" w:rsidRDefault="00D419EE" w:rsidP="0061064B">
            <w:pPr>
              <w:pStyle w:val="ListParagraph"/>
              <w:numPr>
                <w:ilvl w:val="0"/>
                <w:numId w:val="37"/>
              </w:numPr>
              <w:rPr>
                <w:rFonts w:asciiTheme="minorHAnsi" w:hAnsiTheme="minorHAnsi"/>
                <w:color w:val="FF0000"/>
                <w:sz w:val="22"/>
                <w:szCs w:val="22"/>
              </w:rPr>
            </w:pPr>
            <w:r w:rsidRPr="0061064B">
              <w:rPr>
                <w:rFonts w:asciiTheme="minorHAnsi" w:hAnsiTheme="minorHAnsi"/>
                <w:color w:val="FF0000"/>
                <w:sz w:val="22"/>
                <w:szCs w:val="22"/>
              </w:rPr>
              <w:t xml:space="preserve">No new updates available </w:t>
            </w:r>
          </w:p>
          <w:p w:rsidR="00D419EE" w:rsidRPr="0061064B" w:rsidRDefault="00D419EE" w:rsidP="0061064B">
            <w:pPr>
              <w:pStyle w:val="ListParagraph"/>
              <w:numPr>
                <w:ilvl w:val="0"/>
                <w:numId w:val="37"/>
              </w:numPr>
              <w:rPr>
                <w:rFonts w:asciiTheme="minorHAnsi" w:hAnsiTheme="minorHAnsi"/>
                <w:color w:val="FF0000"/>
                <w:sz w:val="22"/>
                <w:szCs w:val="22"/>
              </w:rPr>
            </w:pPr>
            <w:r w:rsidRPr="0061064B">
              <w:rPr>
                <w:rFonts w:asciiTheme="minorHAnsi" w:hAnsiTheme="minorHAnsi"/>
                <w:color w:val="FF0000"/>
                <w:sz w:val="22"/>
                <w:szCs w:val="22"/>
              </w:rPr>
              <w:t xml:space="preserve">Long term fix to possibly occur end of year </w:t>
            </w:r>
          </w:p>
          <w:p w:rsidR="00D419EE" w:rsidRPr="0061064B" w:rsidRDefault="00D419EE" w:rsidP="0061064B">
            <w:pPr>
              <w:pStyle w:val="ListParagraph"/>
              <w:numPr>
                <w:ilvl w:val="0"/>
                <w:numId w:val="37"/>
              </w:numPr>
              <w:rPr>
                <w:rFonts w:asciiTheme="minorHAnsi" w:hAnsiTheme="minorHAnsi"/>
                <w:color w:val="FF0000"/>
                <w:sz w:val="22"/>
                <w:szCs w:val="22"/>
              </w:rPr>
            </w:pPr>
            <w:r w:rsidRPr="0061064B">
              <w:rPr>
                <w:rFonts w:asciiTheme="minorHAnsi" w:hAnsiTheme="minorHAnsi"/>
                <w:color w:val="FF0000"/>
                <w:sz w:val="22"/>
                <w:szCs w:val="22"/>
              </w:rPr>
              <w:t>Unsure if this would be related to a release</w:t>
            </w:r>
          </w:p>
          <w:p w:rsidR="00D419EE" w:rsidRPr="0061064B" w:rsidRDefault="00D419EE" w:rsidP="0061064B">
            <w:pPr>
              <w:pStyle w:val="ListParagraph"/>
              <w:numPr>
                <w:ilvl w:val="0"/>
                <w:numId w:val="37"/>
              </w:numPr>
              <w:rPr>
                <w:rFonts w:asciiTheme="minorHAnsi" w:hAnsiTheme="minorHAnsi"/>
                <w:color w:val="FF0000"/>
                <w:sz w:val="22"/>
                <w:szCs w:val="22"/>
              </w:rPr>
            </w:pPr>
            <w:r w:rsidRPr="0061064B">
              <w:rPr>
                <w:rFonts w:asciiTheme="minorHAnsi" w:hAnsiTheme="minorHAnsi"/>
                <w:color w:val="FF0000"/>
                <w:sz w:val="22"/>
                <w:szCs w:val="22"/>
                <w:highlight w:val="yellow"/>
              </w:rPr>
              <w:t>AI – Brian to identify what level of sponsorship required</w:t>
            </w:r>
          </w:p>
          <w:p w:rsidR="001A34F8" w:rsidRPr="0067327D" w:rsidRDefault="001A34F8" w:rsidP="001A34F8">
            <w:pPr>
              <w:ind w:left="720"/>
              <w:rPr>
                <w:rFonts w:asciiTheme="minorHAnsi" w:hAnsiTheme="minorHAnsi"/>
                <w:sz w:val="22"/>
                <w:szCs w:val="22"/>
              </w:rPr>
            </w:pPr>
          </w:p>
        </w:tc>
        <w:tc>
          <w:tcPr>
            <w:tcW w:w="1620" w:type="dxa"/>
          </w:tcPr>
          <w:p w:rsidR="00F75BEE" w:rsidRPr="0067327D" w:rsidRDefault="00111C86" w:rsidP="00235C60">
            <w:pPr>
              <w:rPr>
                <w:rFonts w:asciiTheme="minorHAnsi" w:hAnsiTheme="minorHAnsi"/>
                <w:sz w:val="22"/>
                <w:szCs w:val="22"/>
              </w:rPr>
            </w:pPr>
            <w:r>
              <w:rPr>
                <w:rFonts w:asciiTheme="minorHAnsi" w:hAnsiTheme="minorHAnsi"/>
                <w:sz w:val="22"/>
                <w:szCs w:val="22"/>
              </w:rPr>
              <w:t>B. Brandaw</w:t>
            </w:r>
          </w:p>
        </w:tc>
        <w:tc>
          <w:tcPr>
            <w:tcW w:w="1170" w:type="dxa"/>
          </w:tcPr>
          <w:p w:rsidR="00F75BEE" w:rsidRPr="0067327D" w:rsidRDefault="00F75BEE" w:rsidP="00235C60">
            <w:pPr>
              <w:rPr>
                <w:rFonts w:asciiTheme="minorHAnsi" w:hAnsiTheme="minorHAnsi"/>
                <w:sz w:val="22"/>
                <w:szCs w:val="22"/>
              </w:rPr>
            </w:pPr>
          </w:p>
        </w:tc>
      </w:tr>
      <w:tr w:rsidR="0043797D" w:rsidRPr="00D853CA" w:rsidTr="002B7678">
        <w:trPr>
          <w:trHeight w:val="459"/>
        </w:trPr>
        <w:tc>
          <w:tcPr>
            <w:tcW w:w="523" w:type="dxa"/>
          </w:tcPr>
          <w:p w:rsidR="0043797D" w:rsidRPr="0067327D" w:rsidRDefault="00D4350D" w:rsidP="008246FC">
            <w:pPr>
              <w:rPr>
                <w:rFonts w:asciiTheme="minorHAnsi" w:hAnsiTheme="minorHAnsi"/>
                <w:sz w:val="22"/>
                <w:szCs w:val="22"/>
              </w:rPr>
            </w:pPr>
            <w:r>
              <w:rPr>
                <w:rFonts w:asciiTheme="minorHAnsi" w:hAnsiTheme="minorHAnsi"/>
                <w:sz w:val="22"/>
                <w:szCs w:val="22"/>
              </w:rPr>
              <w:t>9</w:t>
            </w:r>
            <w:r w:rsidR="0043797D" w:rsidRPr="0067327D">
              <w:rPr>
                <w:rFonts w:asciiTheme="minorHAnsi" w:hAnsiTheme="minorHAnsi"/>
                <w:sz w:val="22"/>
                <w:szCs w:val="22"/>
              </w:rPr>
              <w:t>.</w:t>
            </w:r>
          </w:p>
        </w:tc>
        <w:tc>
          <w:tcPr>
            <w:tcW w:w="5777" w:type="dxa"/>
          </w:tcPr>
          <w:p w:rsidR="0043797D" w:rsidRPr="0067327D" w:rsidRDefault="0043797D" w:rsidP="002B7678">
            <w:pPr>
              <w:rPr>
                <w:rFonts w:asciiTheme="minorHAnsi" w:hAnsiTheme="minorHAnsi"/>
                <w:sz w:val="22"/>
                <w:szCs w:val="22"/>
              </w:rPr>
            </w:pPr>
            <w:r>
              <w:rPr>
                <w:rFonts w:asciiTheme="minorHAnsi" w:hAnsiTheme="minorHAnsi"/>
                <w:sz w:val="22"/>
                <w:szCs w:val="22"/>
              </w:rPr>
              <w:t>MIS Changes Visibility</w:t>
            </w:r>
          </w:p>
          <w:p w:rsidR="0043797D" w:rsidRDefault="00111C86" w:rsidP="002B7678">
            <w:pPr>
              <w:ind w:left="720"/>
              <w:rPr>
                <w:rFonts w:asciiTheme="minorHAnsi" w:hAnsiTheme="minorHAnsi"/>
                <w:sz w:val="22"/>
                <w:szCs w:val="22"/>
              </w:rPr>
            </w:pPr>
            <w:r>
              <w:rPr>
                <w:rFonts w:asciiTheme="minorHAnsi" w:hAnsiTheme="minorHAnsi"/>
                <w:sz w:val="22"/>
                <w:szCs w:val="22"/>
              </w:rPr>
              <w:t>Update from ERCOT</w:t>
            </w:r>
          </w:p>
          <w:p w:rsidR="00D419EE" w:rsidRPr="0061064B" w:rsidRDefault="00D419EE" w:rsidP="00D419EE">
            <w:pPr>
              <w:pStyle w:val="ListParagraph"/>
              <w:numPr>
                <w:ilvl w:val="0"/>
                <w:numId w:val="26"/>
              </w:numPr>
              <w:rPr>
                <w:rFonts w:asciiTheme="minorHAnsi" w:hAnsiTheme="minorHAnsi"/>
                <w:color w:val="FF0000"/>
                <w:sz w:val="22"/>
                <w:szCs w:val="22"/>
              </w:rPr>
            </w:pPr>
            <w:r w:rsidRPr="0061064B">
              <w:rPr>
                <w:rFonts w:asciiTheme="minorHAnsi" w:hAnsiTheme="minorHAnsi"/>
                <w:color w:val="FF0000"/>
                <w:sz w:val="22"/>
                <w:szCs w:val="22"/>
              </w:rPr>
              <w:t>Small group from MDWG and ERCOT to flush out solutions to draft statement</w:t>
            </w:r>
          </w:p>
          <w:p w:rsidR="00D419EE" w:rsidRPr="0061064B" w:rsidRDefault="00D419EE" w:rsidP="0061064B">
            <w:pPr>
              <w:pStyle w:val="ListParagraph"/>
              <w:numPr>
                <w:ilvl w:val="0"/>
                <w:numId w:val="26"/>
              </w:numPr>
              <w:rPr>
                <w:rFonts w:asciiTheme="minorHAnsi" w:hAnsiTheme="minorHAnsi"/>
                <w:color w:val="FF0000"/>
                <w:sz w:val="22"/>
                <w:szCs w:val="22"/>
              </w:rPr>
            </w:pPr>
            <w:r w:rsidRPr="0061064B">
              <w:rPr>
                <w:rFonts w:asciiTheme="minorHAnsi" w:hAnsiTheme="minorHAnsi"/>
                <w:color w:val="FF0000"/>
                <w:sz w:val="22"/>
                <w:szCs w:val="22"/>
              </w:rPr>
              <w:t>Interested parties may contact Kaci</w:t>
            </w:r>
            <w:r w:rsidR="004A6298" w:rsidRPr="0061064B">
              <w:rPr>
                <w:rFonts w:asciiTheme="minorHAnsi" w:hAnsiTheme="minorHAnsi"/>
                <w:color w:val="FF0000"/>
                <w:sz w:val="22"/>
                <w:szCs w:val="22"/>
              </w:rPr>
              <w:t xml:space="preserve"> Jacobs</w:t>
            </w:r>
            <w:r w:rsidRPr="0061064B">
              <w:rPr>
                <w:rFonts w:asciiTheme="minorHAnsi" w:hAnsiTheme="minorHAnsi"/>
                <w:color w:val="FF0000"/>
                <w:sz w:val="22"/>
                <w:szCs w:val="22"/>
              </w:rPr>
              <w:t xml:space="preserve"> </w:t>
            </w:r>
            <w:r w:rsidR="004A6298" w:rsidRPr="0061064B">
              <w:rPr>
                <w:rFonts w:asciiTheme="minorHAnsi" w:hAnsiTheme="minorHAnsi"/>
                <w:color w:val="FF0000"/>
                <w:sz w:val="22"/>
                <w:szCs w:val="22"/>
              </w:rPr>
              <w:t xml:space="preserve">at </w:t>
            </w:r>
            <w:hyperlink r:id="rId9" w:history="1">
              <w:r w:rsidR="004A6298" w:rsidRPr="0061064B">
                <w:rPr>
                  <w:rStyle w:val="Hyperlink"/>
                  <w:rFonts w:asciiTheme="minorHAnsi" w:hAnsiTheme="minorHAnsi"/>
                  <w:color w:val="FF0000"/>
                  <w:sz w:val="22"/>
                  <w:szCs w:val="22"/>
                </w:rPr>
                <w:t>kaci.jacobs@txu.com</w:t>
              </w:r>
            </w:hyperlink>
            <w:r w:rsidR="004A6298" w:rsidRPr="0061064B">
              <w:rPr>
                <w:rFonts w:asciiTheme="minorHAnsi" w:hAnsiTheme="minorHAnsi"/>
                <w:color w:val="FF0000"/>
                <w:sz w:val="22"/>
                <w:szCs w:val="22"/>
              </w:rPr>
              <w:t xml:space="preserve">, </w:t>
            </w:r>
            <w:r w:rsidRPr="0061064B">
              <w:rPr>
                <w:rFonts w:asciiTheme="minorHAnsi" w:hAnsiTheme="minorHAnsi"/>
                <w:color w:val="FF0000"/>
                <w:sz w:val="22"/>
                <w:szCs w:val="22"/>
              </w:rPr>
              <w:t>Julie</w:t>
            </w:r>
            <w:r w:rsidR="004A6298" w:rsidRPr="0061064B">
              <w:rPr>
                <w:rFonts w:asciiTheme="minorHAnsi" w:hAnsiTheme="minorHAnsi"/>
                <w:color w:val="FF0000"/>
                <w:sz w:val="22"/>
                <w:szCs w:val="22"/>
              </w:rPr>
              <w:t xml:space="preserve"> Thomas at </w:t>
            </w:r>
            <w:hyperlink r:id="rId10" w:history="1">
              <w:r w:rsidR="0061064B" w:rsidRPr="0061064B">
                <w:rPr>
                  <w:rStyle w:val="Hyperlink"/>
                  <w:rFonts w:asciiTheme="minorHAnsi" w:hAnsiTheme="minorHAnsi"/>
                  <w:color w:val="FF0000"/>
                  <w:sz w:val="22"/>
                  <w:szCs w:val="22"/>
                </w:rPr>
                <w:t>Julie.Thomas@energyfutureholdings.com</w:t>
              </w:r>
            </w:hyperlink>
            <w:r w:rsidR="0061064B" w:rsidRPr="0061064B">
              <w:rPr>
                <w:rFonts w:asciiTheme="minorHAnsi" w:hAnsiTheme="minorHAnsi"/>
                <w:color w:val="FF0000"/>
                <w:sz w:val="22"/>
                <w:szCs w:val="22"/>
              </w:rPr>
              <w:t xml:space="preserve"> </w:t>
            </w:r>
            <w:r w:rsidRPr="0061064B">
              <w:rPr>
                <w:rFonts w:asciiTheme="minorHAnsi" w:hAnsiTheme="minorHAnsi"/>
                <w:color w:val="FF0000"/>
                <w:sz w:val="22"/>
                <w:szCs w:val="22"/>
              </w:rPr>
              <w:t>or Aubrey</w:t>
            </w:r>
            <w:r w:rsidR="004A6298" w:rsidRPr="0061064B">
              <w:rPr>
                <w:rFonts w:asciiTheme="minorHAnsi" w:hAnsiTheme="minorHAnsi"/>
                <w:color w:val="FF0000"/>
                <w:sz w:val="22"/>
                <w:szCs w:val="22"/>
              </w:rPr>
              <w:t xml:space="preserve"> Hale at </w:t>
            </w:r>
            <w:hyperlink r:id="rId11" w:history="1">
              <w:r w:rsidR="004A6298" w:rsidRPr="0061064B">
                <w:rPr>
                  <w:rStyle w:val="Hyperlink"/>
                  <w:rFonts w:asciiTheme="minorHAnsi" w:hAnsiTheme="minorHAnsi"/>
                  <w:color w:val="FF0000"/>
                  <w:sz w:val="22"/>
                  <w:szCs w:val="22"/>
                </w:rPr>
                <w:t>Aubrey.Hale@ercot.com</w:t>
              </w:r>
            </w:hyperlink>
            <w:r w:rsidR="004A6298" w:rsidRPr="0061064B">
              <w:rPr>
                <w:rFonts w:asciiTheme="minorHAnsi" w:hAnsiTheme="minorHAnsi"/>
                <w:color w:val="FF0000"/>
                <w:sz w:val="22"/>
                <w:szCs w:val="22"/>
              </w:rPr>
              <w:t xml:space="preserve"> </w:t>
            </w:r>
          </w:p>
          <w:p w:rsidR="00D419EE" w:rsidRPr="0061064B" w:rsidRDefault="00D419EE" w:rsidP="00D419EE">
            <w:pPr>
              <w:pStyle w:val="ListParagraph"/>
              <w:numPr>
                <w:ilvl w:val="0"/>
                <w:numId w:val="26"/>
              </w:numPr>
              <w:rPr>
                <w:rFonts w:asciiTheme="minorHAnsi" w:hAnsiTheme="minorHAnsi"/>
                <w:color w:val="FF0000"/>
                <w:sz w:val="22"/>
                <w:szCs w:val="22"/>
                <w:highlight w:val="yellow"/>
              </w:rPr>
            </w:pPr>
            <w:r w:rsidRPr="0061064B">
              <w:rPr>
                <w:rFonts w:asciiTheme="minorHAnsi" w:hAnsiTheme="minorHAnsi"/>
                <w:color w:val="FF0000"/>
                <w:sz w:val="22"/>
                <w:szCs w:val="22"/>
                <w:highlight w:val="yellow"/>
              </w:rPr>
              <w:t xml:space="preserve">AI – Updated </w:t>
            </w:r>
            <w:r w:rsidR="004A6298" w:rsidRPr="0061064B">
              <w:rPr>
                <w:rFonts w:asciiTheme="minorHAnsi" w:hAnsiTheme="minorHAnsi"/>
                <w:color w:val="FF0000"/>
                <w:sz w:val="22"/>
                <w:szCs w:val="22"/>
                <w:highlight w:val="yellow"/>
              </w:rPr>
              <w:t xml:space="preserve">draft </w:t>
            </w:r>
            <w:r w:rsidR="002A2224">
              <w:rPr>
                <w:rFonts w:asciiTheme="minorHAnsi" w:hAnsiTheme="minorHAnsi"/>
                <w:color w:val="FF0000"/>
                <w:sz w:val="22"/>
                <w:szCs w:val="22"/>
                <w:highlight w:val="yellow"/>
              </w:rPr>
              <w:t xml:space="preserve">problem </w:t>
            </w:r>
            <w:r w:rsidRPr="0061064B">
              <w:rPr>
                <w:rFonts w:asciiTheme="minorHAnsi" w:hAnsiTheme="minorHAnsi"/>
                <w:color w:val="FF0000"/>
                <w:sz w:val="22"/>
                <w:szCs w:val="22"/>
                <w:highlight w:val="yellow"/>
              </w:rPr>
              <w:t>statement to be posted to this month’s meeting page</w:t>
            </w:r>
          </w:p>
          <w:p w:rsidR="0043797D" w:rsidRPr="0067327D" w:rsidRDefault="0043797D" w:rsidP="00111C86">
            <w:pPr>
              <w:ind w:left="720"/>
              <w:rPr>
                <w:rFonts w:asciiTheme="minorHAnsi" w:hAnsiTheme="minorHAnsi"/>
                <w:sz w:val="22"/>
                <w:szCs w:val="22"/>
              </w:rPr>
            </w:pPr>
          </w:p>
        </w:tc>
        <w:tc>
          <w:tcPr>
            <w:tcW w:w="1620" w:type="dxa"/>
          </w:tcPr>
          <w:p w:rsidR="0043797D" w:rsidRPr="00111C86" w:rsidRDefault="00111C86" w:rsidP="00111C86">
            <w:pPr>
              <w:rPr>
                <w:rFonts w:asciiTheme="minorHAnsi" w:hAnsiTheme="minorHAnsi"/>
                <w:sz w:val="22"/>
                <w:szCs w:val="22"/>
              </w:rPr>
            </w:pPr>
            <w:r w:rsidRPr="00111C86">
              <w:rPr>
                <w:rFonts w:asciiTheme="minorHAnsi" w:hAnsiTheme="minorHAnsi"/>
                <w:sz w:val="22"/>
                <w:szCs w:val="22"/>
              </w:rPr>
              <w:t>A.</w:t>
            </w:r>
            <w:r>
              <w:rPr>
                <w:rFonts w:asciiTheme="minorHAnsi" w:hAnsiTheme="minorHAnsi"/>
                <w:sz w:val="22"/>
                <w:szCs w:val="22"/>
              </w:rPr>
              <w:t xml:space="preserve"> </w:t>
            </w:r>
            <w:r w:rsidRPr="00111C86">
              <w:rPr>
                <w:rFonts w:asciiTheme="minorHAnsi" w:hAnsiTheme="minorHAnsi"/>
                <w:sz w:val="22"/>
                <w:szCs w:val="22"/>
              </w:rPr>
              <w:t>Hale</w:t>
            </w:r>
          </w:p>
        </w:tc>
        <w:tc>
          <w:tcPr>
            <w:tcW w:w="1170" w:type="dxa"/>
          </w:tcPr>
          <w:p w:rsidR="0043797D" w:rsidRPr="0067327D" w:rsidRDefault="0043797D" w:rsidP="002B7678">
            <w:pPr>
              <w:rPr>
                <w:rFonts w:asciiTheme="minorHAnsi" w:hAnsiTheme="minorHAnsi"/>
                <w:sz w:val="22"/>
                <w:szCs w:val="22"/>
              </w:rPr>
            </w:pPr>
          </w:p>
        </w:tc>
      </w:tr>
      <w:tr w:rsidR="0043797D" w:rsidRPr="00D853CA" w:rsidTr="00C22020">
        <w:trPr>
          <w:trHeight w:val="459"/>
        </w:trPr>
        <w:tc>
          <w:tcPr>
            <w:tcW w:w="523" w:type="dxa"/>
          </w:tcPr>
          <w:p w:rsidR="0043797D" w:rsidRPr="0067327D" w:rsidRDefault="0043797D" w:rsidP="00D4350D">
            <w:pPr>
              <w:rPr>
                <w:rFonts w:asciiTheme="minorHAnsi" w:hAnsiTheme="minorHAnsi"/>
                <w:sz w:val="22"/>
                <w:szCs w:val="22"/>
              </w:rPr>
            </w:pPr>
            <w:r w:rsidRPr="0067327D">
              <w:rPr>
                <w:rFonts w:asciiTheme="minorHAnsi" w:hAnsiTheme="minorHAnsi"/>
                <w:sz w:val="22"/>
                <w:szCs w:val="22"/>
              </w:rPr>
              <w:t>1</w:t>
            </w:r>
            <w:r w:rsidR="00D4350D">
              <w:rPr>
                <w:rFonts w:asciiTheme="minorHAnsi" w:hAnsiTheme="minorHAnsi"/>
                <w:sz w:val="22"/>
                <w:szCs w:val="22"/>
              </w:rPr>
              <w:t>0</w:t>
            </w:r>
            <w:r w:rsidRPr="0067327D">
              <w:rPr>
                <w:rFonts w:asciiTheme="minorHAnsi" w:hAnsiTheme="minorHAnsi"/>
                <w:sz w:val="22"/>
                <w:szCs w:val="22"/>
              </w:rPr>
              <w:t>.</w:t>
            </w:r>
          </w:p>
        </w:tc>
        <w:tc>
          <w:tcPr>
            <w:tcW w:w="5777" w:type="dxa"/>
          </w:tcPr>
          <w:p w:rsidR="0043797D" w:rsidRPr="0067327D" w:rsidRDefault="0043797D" w:rsidP="00C22020">
            <w:pPr>
              <w:rPr>
                <w:rFonts w:asciiTheme="minorHAnsi" w:hAnsiTheme="minorHAnsi"/>
                <w:sz w:val="22"/>
                <w:szCs w:val="22"/>
              </w:rPr>
            </w:pPr>
            <w:r w:rsidRPr="0067327D">
              <w:rPr>
                <w:rFonts w:asciiTheme="minorHAnsi" w:hAnsiTheme="minorHAnsi"/>
                <w:sz w:val="22"/>
                <w:szCs w:val="22"/>
              </w:rPr>
              <w:t>EWS Modification</w:t>
            </w:r>
          </w:p>
          <w:p w:rsidR="0043797D" w:rsidRDefault="00111C86" w:rsidP="00C22020">
            <w:pPr>
              <w:ind w:left="720"/>
              <w:rPr>
                <w:rFonts w:asciiTheme="minorHAnsi" w:hAnsiTheme="minorHAnsi"/>
                <w:sz w:val="22"/>
                <w:szCs w:val="22"/>
              </w:rPr>
            </w:pPr>
            <w:r>
              <w:rPr>
                <w:rFonts w:asciiTheme="minorHAnsi" w:hAnsiTheme="minorHAnsi"/>
                <w:sz w:val="22"/>
                <w:szCs w:val="22"/>
              </w:rPr>
              <w:t>Review of presentations to other groups</w:t>
            </w:r>
          </w:p>
          <w:p w:rsidR="00D419EE" w:rsidRDefault="00D419EE" w:rsidP="00D419EE">
            <w:pPr>
              <w:pStyle w:val="ListParagraph"/>
              <w:numPr>
                <w:ilvl w:val="0"/>
                <w:numId w:val="27"/>
              </w:numPr>
              <w:rPr>
                <w:rFonts w:asciiTheme="minorHAnsi" w:hAnsiTheme="minorHAnsi"/>
                <w:color w:val="FF0000"/>
                <w:sz w:val="22"/>
                <w:szCs w:val="22"/>
              </w:rPr>
            </w:pPr>
            <w:r w:rsidRPr="00D419EE">
              <w:rPr>
                <w:rFonts w:asciiTheme="minorHAnsi" w:hAnsiTheme="minorHAnsi"/>
                <w:color w:val="FF0000"/>
                <w:sz w:val="22"/>
                <w:szCs w:val="22"/>
              </w:rPr>
              <w:t xml:space="preserve">Roadshow for several working groups and </w:t>
            </w:r>
            <w:r w:rsidR="004D7DE9">
              <w:rPr>
                <w:rFonts w:asciiTheme="minorHAnsi" w:hAnsiTheme="minorHAnsi"/>
                <w:color w:val="FF0000"/>
                <w:sz w:val="22"/>
                <w:szCs w:val="22"/>
              </w:rPr>
              <w:t xml:space="preserve">was </w:t>
            </w:r>
            <w:r w:rsidRPr="00D419EE">
              <w:rPr>
                <w:rFonts w:asciiTheme="minorHAnsi" w:hAnsiTheme="minorHAnsi"/>
                <w:color w:val="FF0000"/>
                <w:sz w:val="22"/>
                <w:szCs w:val="22"/>
              </w:rPr>
              <w:t>well received</w:t>
            </w:r>
            <w:r w:rsidR="004D7DE9">
              <w:rPr>
                <w:rFonts w:asciiTheme="minorHAnsi" w:hAnsiTheme="minorHAnsi"/>
                <w:color w:val="FF0000"/>
                <w:sz w:val="22"/>
                <w:szCs w:val="22"/>
              </w:rPr>
              <w:t xml:space="preserve"> by Settlement side with many questions</w:t>
            </w:r>
          </w:p>
          <w:p w:rsidR="004D7DE9" w:rsidRPr="0061064B" w:rsidRDefault="004D7DE9" w:rsidP="0061064B">
            <w:pPr>
              <w:pStyle w:val="ListParagraph"/>
              <w:numPr>
                <w:ilvl w:val="0"/>
                <w:numId w:val="35"/>
              </w:numPr>
              <w:rPr>
                <w:rFonts w:asciiTheme="minorHAnsi" w:hAnsiTheme="minorHAnsi"/>
                <w:color w:val="FF0000"/>
                <w:sz w:val="22"/>
                <w:szCs w:val="22"/>
              </w:rPr>
            </w:pPr>
            <w:r w:rsidRPr="0061064B">
              <w:rPr>
                <w:rFonts w:asciiTheme="minorHAnsi" w:hAnsiTheme="minorHAnsi"/>
                <w:color w:val="FF0000"/>
                <w:sz w:val="22"/>
                <w:szCs w:val="22"/>
              </w:rPr>
              <w:lastRenderedPageBreak/>
              <w:t>Add to scope where notifications for MIS users may occur through MIS</w:t>
            </w:r>
          </w:p>
          <w:p w:rsidR="004D7DE9" w:rsidRPr="0061064B" w:rsidRDefault="004D7DE9" w:rsidP="0061064B">
            <w:pPr>
              <w:pStyle w:val="ListParagraph"/>
              <w:numPr>
                <w:ilvl w:val="0"/>
                <w:numId w:val="35"/>
              </w:numPr>
              <w:rPr>
                <w:rFonts w:asciiTheme="minorHAnsi" w:hAnsiTheme="minorHAnsi"/>
                <w:color w:val="FF0000"/>
                <w:sz w:val="22"/>
                <w:szCs w:val="22"/>
              </w:rPr>
            </w:pPr>
            <w:r w:rsidRPr="0061064B">
              <w:rPr>
                <w:rFonts w:asciiTheme="minorHAnsi" w:hAnsiTheme="minorHAnsi"/>
                <w:color w:val="FF0000"/>
                <w:sz w:val="22"/>
                <w:szCs w:val="22"/>
              </w:rPr>
              <w:t>Internal ERCOT conversations will develop an internal technical document</w:t>
            </w:r>
          </w:p>
          <w:p w:rsidR="00D419EE" w:rsidRPr="0061064B" w:rsidRDefault="004D7DE9" w:rsidP="0061064B">
            <w:pPr>
              <w:pStyle w:val="ListParagraph"/>
              <w:numPr>
                <w:ilvl w:val="0"/>
                <w:numId w:val="35"/>
              </w:numPr>
              <w:rPr>
                <w:rFonts w:asciiTheme="minorHAnsi" w:hAnsiTheme="minorHAnsi"/>
                <w:color w:val="FF0000"/>
                <w:sz w:val="22"/>
                <w:szCs w:val="22"/>
              </w:rPr>
            </w:pPr>
            <w:r w:rsidRPr="0061064B">
              <w:rPr>
                <w:rFonts w:asciiTheme="minorHAnsi" w:hAnsiTheme="minorHAnsi"/>
                <w:color w:val="FF0000"/>
                <w:sz w:val="22"/>
                <w:szCs w:val="22"/>
              </w:rPr>
              <w:t>ERCOT will provide more information after notification roadshow</w:t>
            </w:r>
          </w:p>
          <w:p w:rsidR="0043797D" w:rsidRPr="0067327D" w:rsidRDefault="0043797D" w:rsidP="00C22020">
            <w:pPr>
              <w:ind w:left="720"/>
              <w:rPr>
                <w:rFonts w:asciiTheme="minorHAnsi" w:hAnsiTheme="minorHAnsi"/>
                <w:sz w:val="22"/>
                <w:szCs w:val="22"/>
              </w:rPr>
            </w:pPr>
          </w:p>
        </w:tc>
        <w:tc>
          <w:tcPr>
            <w:tcW w:w="1620" w:type="dxa"/>
          </w:tcPr>
          <w:p w:rsidR="0043797D" w:rsidRPr="0067327D" w:rsidRDefault="00111C86" w:rsidP="00C22020">
            <w:pPr>
              <w:rPr>
                <w:rFonts w:asciiTheme="minorHAnsi" w:hAnsiTheme="minorHAnsi"/>
                <w:sz w:val="22"/>
                <w:szCs w:val="22"/>
              </w:rPr>
            </w:pPr>
            <w:r>
              <w:rPr>
                <w:rFonts w:asciiTheme="minorHAnsi" w:hAnsiTheme="minorHAnsi"/>
                <w:sz w:val="22"/>
                <w:szCs w:val="22"/>
              </w:rPr>
              <w:lastRenderedPageBreak/>
              <w:t>J. Thomas/B. Brandaw</w:t>
            </w:r>
          </w:p>
        </w:tc>
        <w:tc>
          <w:tcPr>
            <w:tcW w:w="1170" w:type="dxa"/>
          </w:tcPr>
          <w:p w:rsidR="0043797D" w:rsidRPr="0067327D" w:rsidRDefault="0043797D" w:rsidP="00C22020">
            <w:pPr>
              <w:rPr>
                <w:rFonts w:asciiTheme="minorHAnsi" w:hAnsiTheme="minorHAnsi"/>
                <w:sz w:val="22"/>
                <w:szCs w:val="22"/>
              </w:rPr>
            </w:pPr>
          </w:p>
        </w:tc>
      </w:tr>
      <w:tr w:rsidR="00753CE6" w:rsidRPr="00D853CA" w:rsidTr="004F2CF9">
        <w:trPr>
          <w:trHeight w:val="486"/>
        </w:trPr>
        <w:tc>
          <w:tcPr>
            <w:tcW w:w="523" w:type="dxa"/>
          </w:tcPr>
          <w:p w:rsidR="00753CE6" w:rsidRPr="0067327D" w:rsidRDefault="00753CE6" w:rsidP="004F2CF9">
            <w:pPr>
              <w:rPr>
                <w:rFonts w:asciiTheme="minorHAnsi" w:hAnsiTheme="minorHAnsi"/>
                <w:sz w:val="22"/>
                <w:szCs w:val="22"/>
              </w:rPr>
            </w:pPr>
            <w:r>
              <w:rPr>
                <w:rFonts w:asciiTheme="minorHAnsi" w:hAnsiTheme="minorHAnsi"/>
                <w:sz w:val="22"/>
                <w:szCs w:val="22"/>
              </w:rPr>
              <w:t>11.</w:t>
            </w:r>
          </w:p>
        </w:tc>
        <w:tc>
          <w:tcPr>
            <w:tcW w:w="5777" w:type="dxa"/>
          </w:tcPr>
          <w:p w:rsidR="00753CE6" w:rsidRDefault="00753CE6" w:rsidP="004F2CF9">
            <w:pPr>
              <w:rPr>
                <w:rFonts w:asciiTheme="minorHAnsi" w:hAnsiTheme="minorHAnsi"/>
                <w:sz w:val="22"/>
                <w:szCs w:val="22"/>
              </w:rPr>
            </w:pPr>
            <w:r>
              <w:rPr>
                <w:rFonts w:asciiTheme="minorHAnsi" w:hAnsiTheme="minorHAnsi"/>
                <w:sz w:val="22"/>
                <w:szCs w:val="22"/>
              </w:rPr>
              <w:t>SSL Certificate Upgrade</w:t>
            </w:r>
          </w:p>
          <w:p w:rsidR="00753CE6" w:rsidRDefault="00111C86" w:rsidP="00753CE6">
            <w:pPr>
              <w:ind w:left="720"/>
              <w:rPr>
                <w:rFonts w:asciiTheme="minorHAnsi" w:hAnsiTheme="minorHAnsi"/>
                <w:sz w:val="22"/>
                <w:szCs w:val="22"/>
              </w:rPr>
            </w:pPr>
            <w:r>
              <w:rPr>
                <w:rFonts w:asciiTheme="minorHAnsi" w:hAnsiTheme="minorHAnsi"/>
                <w:sz w:val="22"/>
                <w:szCs w:val="22"/>
              </w:rPr>
              <w:t>Report on implementation</w:t>
            </w:r>
          </w:p>
          <w:p w:rsidR="00805507" w:rsidRPr="0061064B" w:rsidRDefault="00805507" w:rsidP="00805507">
            <w:pPr>
              <w:pStyle w:val="ListParagraph"/>
              <w:numPr>
                <w:ilvl w:val="0"/>
                <w:numId w:val="28"/>
              </w:numPr>
              <w:rPr>
                <w:rFonts w:asciiTheme="minorHAnsi" w:hAnsiTheme="minorHAnsi"/>
                <w:color w:val="FF0000"/>
                <w:sz w:val="22"/>
                <w:szCs w:val="22"/>
              </w:rPr>
            </w:pPr>
            <w:r w:rsidRPr="0061064B">
              <w:rPr>
                <w:rFonts w:asciiTheme="minorHAnsi" w:hAnsiTheme="minorHAnsi"/>
                <w:color w:val="FF0000"/>
                <w:sz w:val="22"/>
                <w:szCs w:val="22"/>
              </w:rPr>
              <w:t>Item tabled until next month for Leo Angele to attend</w:t>
            </w:r>
          </w:p>
          <w:p w:rsidR="00753CE6" w:rsidRPr="0067327D" w:rsidRDefault="00753CE6" w:rsidP="00753CE6">
            <w:pPr>
              <w:ind w:left="720"/>
              <w:rPr>
                <w:rFonts w:asciiTheme="minorHAnsi" w:hAnsiTheme="minorHAnsi"/>
                <w:sz w:val="22"/>
                <w:szCs w:val="22"/>
              </w:rPr>
            </w:pPr>
          </w:p>
        </w:tc>
        <w:tc>
          <w:tcPr>
            <w:tcW w:w="1620" w:type="dxa"/>
          </w:tcPr>
          <w:p w:rsidR="00753CE6" w:rsidRPr="0067327D" w:rsidRDefault="00111C86" w:rsidP="004F2CF9">
            <w:pPr>
              <w:rPr>
                <w:rFonts w:asciiTheme="minorHAnsi" w:hAnsiTheme="minorHAnsi"/>
                <w:sz w:val="22"/>
                <w:szCs w:val="22"/>
              </w:rPr>
            </w:pPr>
            <w:r>
              <w:rPr>
                <w:rFonts w:asciiTheme="minorHAnsi" w:hAnsiTheme="minorHAnsi"/>
                <w:sz w:val="22"/>
                <w:szCs w:val="22"/>
              </w:rPr>
              <w:t>ERCOT</w:t>
            </w:r>
          </w:p>
        </w:tc>
        <w:tc>
          <w:tcPr>
            <w:tcW w:w="1170" w:type="dxa"/>
          </w:tcPr>
          <w:p w:rsidR="00753CE6" w:rsidRPr="0067327D" w:rsidRDefault="00753CE6" w:rsidP="004F2CF9">
            <w:pPr>
              <w:rPr>
                <w:rFonts w:asciiTheme="minorHAnsi" w:hAnsiTheme="minorHAnsi"/>
                <w:sz w:val="22"/>
                <w:szCs w:val="22"/>
              </w:rPr>
            </w:pPr>
          </w:p>
        </w:tc>
      </w:tr>
      <w:tr w:rsidR="00F97F04" w:rsidRPr="00D853CA" w:rsidTr="0010040E">
        <w:trPr>
          <w:trHeight w:val="360"/>
        </w:trPr>
        <w:tc>
          <w:tcPr>
            <w:tcW w:w="523" w:type="dxa"/>
          </w:tcPr>
          <w:p w:rsidR="00F97F04" w:rsidRPr="0067327D" w:rsidRDefault="00F97F04" w:rsidP="00D4350D">
            <w:pPr>
              <w:rPr>
                <w:rFonts w:asciiTheme="minorHAnsi" w:hAnsiTheme="minorHAnsi"/>
                <w:sz w:val="22"/>
                <w:szCs w:val="22"/>
              </w:rPr>
            </w:pPr>
            <w:r w:rsidRPr="0067327D">
              <w:rPr>
                <w:rFonts w:asciiTheme="minorHAnsi" w:hAnsiTheme="minorHAnsi"/>
                <w:sz w:val="22"/>
                <w:szCs w:val="22"/>
              </w:rPr>
              <w:t>1</w:t>
            </w:r>
            <w:r w:rsidR="00D4350D">
              <w:rPr>
                <w:rFonts w:asciiTheme="minorHAnsi" w:hAnsiTheme="minorHAnsi"/>
                <w:sz w:val="22"/>
                <w:szCs w:val="22"/>
              </w:rPr>
              <w:t>2</w:t>
            </w:r>
            <w:r w:rsidRPr="0067327D">
              <w:rPr>
                <w:rFonts w:asciiTheme="minorHAnsi" w:hAnsiTheme="minorHAnsi"/>
                <w:sz w:val="22"/>
                <w:szCs w:val="22"/>
              </w:rPr>
              <w:t>.</w:t>
            </w:r>
          </w:p>
        </w:tc>
        <w:tc>
          <w:tcPr>
            <w:tcW w:w="5777" w:type="dxa"/>
          </w:tcPr>
          <w:p w:rsidR="00F97F04" w:rsidRPr="0067327D" w:rsidRDefault="00F97F04" w:rsidP="0010040E">
            <w:pPr>
              <w:rPr>
                <w:rFonts w:asciiTheme="minorHAnsi" w:hAnsiTheme="minorHAnsi"/>
                <w:sz w:val="22"/>
                <w:szCs w:val="22"/>
              </w:rPr>
            </w:pPr>
            <w:r w:rsidRPr="0067327D">
              <w:rPr>
                <w:rFonts w:asciiTheme="minorHAnsi" w:hAnsiTheme="minorHAnsi"/>
                <w:sz w:val="22"/>
                <w:szCs w:val="22"/>
              </w:rPr>
              <w:t>Upcoming Changes by ERCOT</w:t>
            </w:r>
          </w:p>
          <w:p w:rsidR="001A34F8" w:rsidRDefault="00111C86" w:rsidP="000C1C84">
            <w:pPr>
              <w:ind w:left="720"/>
              <w:rPr>
                <w:rFonts w:asciiTheme="minorHAnsi" w:hAnsiTheme="minorHAnsi"/>
                <w:sz w:val="22"/>
                <w:szCs w:val="22"/>
              </w:rPr>
            </w:pPr>
            <w:r>
              <w:rPr>
                <w:rFonts w:asciiTheme="minorHAnsi" w:hAnsiTheme="minorHAnsi"/>
                <w:sz w:val="22"/>
                <w:szCs w:val="22"/>
              </w:rPr>
              <w:t>R4 – Review</w:t>
            </w:r>
          </w:p>
          <w:p w:rsidR="00805507" w:rsidRPr="0061064B" w:rsidRDefault="005D082B" w:rsidP="00805507">
            <w:pPr>
              <w:pStyle w:val="ListParagraph"/>
              <w:numPr>
                <w:ilvl w:val="0"/>
                <w:numId w:val="28"/>
              </w:numPr>
              <w:rPr>
                <w:rFonts w:asciiTheme="minorHAnsi" w:hAnsiTheme="minorHAnsi"/>
                <w:color w:val="FF0000"/>
                <w:sz w:val="22"/>
                <w:szCs w:val="22"/>
              </w:rPr>
            </w:pPr>
            <w:r w:rsidRPr="0061064B">
              <w:rPr>
                <w:rFonts w:asciiTheme="minorHAnsi" w:hAnsiTheme="minorHAnsi"/>
                <w:color w:val="FF0000"/>
                <w:sz w:val="22"/>
                <w:szCs w:val="22"/>
              </w:rPr>
              <w:t>Meeting page attached items going in to retail release this week</w:t>
            </w:r>
          </w:p>
          <w:p w:rsidR="000C1C84" w:rsidRDefault="000C1C84" w:rsidP="000C1C84">
            <w:pPr>
              <w:ind w:left="720"/>
              <w:rPr>
                <w:rFonts w:asciiTheme="minorHAnsi" w:hAnsiTheme="minorHAnsi"/>
                <w:sz w:val="22"/>
                <w:szCs w:val="22"/>
              </w:rPr>
            </w:pPr>
            <w:r>
              <w:rPr>
                <w:rFonts w:asciiTheme="minorHAnsi" w:hAnsiTheme="minorHAnsi"/>
                <w:sz w:val="22"/>
                <w:szCs w:val="22"/>
              </w:rPr>
              <w:t>What’s in R5 – October</w:t>
            </w:r>
          </w:p>
          <w:p w:rsidR="005D082B" w:rsidRPr="0061064B" w:rsidRDefault="005D082B" w:rsidP="005D082B">
            <w:pPr>
              <w:pStyle w:val="ListParagraph"/>
              <w:numPr>
                <w:ilvl w:val="0"/>
                <w:numId w:val="28"/>
              </w:numPr>
              <w:rPr>
                <w:rFonts w:asciiTheme="minorHAnsi" w:hAnsiTheme="minorHAnsi"/>
                <w:color w:val="FF0000"/>
                <w:sz w:val="22"/>
                <w:szCs w:val="22"/>
              </w:rPr>
            </w:pPr>
            <w:r w:rsidRPr="0061064B">
              <w:rPr>
                <w:rFonts w:asciiTheme="minorHAnsi" w:hAnsiTheme="minorHAnsi"/>
                <w:color w:val="FF0000"/>
                <w:sz w:val="22"/>
                <w:szCs w:val="22"/>
              </w:rPr>
              <w:t>Meeting page attached items will be in Market Notice</w:t>
            </w:r>
          </w:p>
          <w:p w:rsidR="005D082B" w:rsidRPr="0061064B" w:rsidRDefault="005D082B" w:rsidP="005D082B">
            <w:pPr>
              <w:pStyle w:val="ListParagraph"/>
              <w:numPr>
                <w:ilvl w:val="0"/>
                <w:numId w:val="28"/>
              </w:numPr>
              <w:rPr>
                <w:rFonts w:asciiTheme="minorHAnsi" w:hAnsiTheme="minorHAnsi"/>
                <w:color w:val="FF0000"/>
                <w:sz w:val="22"/>
                <w:szCs w:val="22"/>
              </w:rPr>
            </w:pPr>
            <w:r w:rsidRPr="0061064B">
              <w:rPr>
                <w:rFonts w:asciiTheme="minorHAnsi" w:hAnsiTheme="minorHAnsi"/>
                <w:color w:val="FF0000"/>
                <w:sz w:val="22"/>
                <w:szCs w:val="22"/>
              </w:rPr>
              <w:t>Release November 1</w:t>
            </w:r>
            <w:r w:rsidRPr="0061064B">
              <w:rPr>
                <w:rFonts w:asciiTheme="minorHAnsi" w:hAnsiTheme="minorHAnsi"/>
                <w:color w:val="FF0000"/>
                <w:sz w:val="22"/>
                <w:szCs w:val="22"/>
                <w:vertAlign w:val="superscript"/>
              </w:rPr>
              <w:t>st</w:t>
            </w:r>
            <w:r w:rsidRPr="0061064B">
              <w:rPr>
                <w:rFonts w:asciiTheme="minorHAnsi" w:hAnsiTheme="minorHAnsi"/>
                <w:color w:val="FF0000"/>
                <w:sz w:val="22"/>
                <w:szCs w:val="22"/>
              </w:rPr>
              <w:t xml:space="preserve"> – November 3rd</w:t>
            </w:r>
          </w:p>
          <w:p w:rsidR="000C1C84" w:rsidRDefault="000C1C84" w:rsidP="000C1C84">
            <w:pPr>
              <w:ind w:left="720"/>
              <w:rPr>
                <w:rFonts w:asciiTheme="minorHAnsi" w:hAnsiTheme="minorHAnsi"/>
                <w:sz w:val="22"/>
                <w:szCs w:val="22"/>
              </w:rPr>
            </w:pPr>
            <w:r>
              <w:rPr>
                <w:rFonts w:asciiTheme="minorHAnsi" w:hAnsiTheme="minorHAnsi"/>
                <w:sz w:val="22"/>
                <w:szCs w:val="22"/>
              </w:rPr>
              <w:t>What’s in R6 – December</w:t>
            </w:r>
          </w:p>
          <w:p w:rsidR="000C1C84" w:rsidRDefault="00D4350D" w:rsidP="000C1C84">
            <w:pPr>
              <w:ind w:left="720"/>
              <w:rPr>
                <w:rFonts w:asciiTheme="minorHAnsi" w:hAnsiTheme="minorHAnsi"/>
                <w:sz w:val="22"/>
                <w:szCs w:val="22"/>
              </w:rPr>
            </w:pPr>
            <w:r>
              <w:rPr>
                <w:rFonts w:asciiTheme="minorHAnsi" w:hAnsiTheme="minorHAnsi"/>
                <w:sz w:val="22"/>
                <w:szCs w:val="22"/>
              </w:rPr>
              <w:t>What’s on the Project Priority List</w:t>
            </w:r>
          </w:p>
          <w:p w:rsidR="005D082B" w:rsidRPr="0061064B" w:rsidRDefault="005D082B" w:rsidP="005D082B">
            <w:pPr>
              <w:pStyle w:val="ListParagraph"/>
              <w:numPr>
                <w:ilvl w:val="0"/>
                <w:numId w:val="31"/>
              </w:numPr>
              <w:rPr>
                <w:rFonts w:asciiTheme="minorHAnsi" w:hAnsiTheme="minorHAnsi"/>
                <w:color w:val="FF0000"/>
                <w:sz w:val="22"/>
                <w:szCs w:val="22"/>
              </w:rPr>
            </w:pPr>
            <w:r w:rsidRPr="0061064B">
              <w:rPr>
                <w:rFonts w:asciiTheme="minorHAnsi" w:hAnsiTheme="minorHAnsi"/>
                <w:color w:val="FF0000"/>
                <w:sz w:val="22"/>
                <w:szCs w:val="22"/>
              </w:rPr>
              <w:t>Julie will continue to provide report</w:t>
            </w:r>
          </w:p>
          <w:p w:rsidR="00D4350D" w:rsidRPr="0067327D" w:rsidRDefault="00D4350D" w:rsidP="000C1C84">
            <w:pPr>
              <w:ind w:left="720"/>
              <w:rPr>
                <w:rFonts w:asciiTheme="minorHAnsi" w:hAnsiTheme="minorHAnsi"/>
                <w:sz w:val="22"/>
                <w:szCs w:val="22"/>
              </w:rPr>
            </w:pPr>
          </w:p>
        </w:tc>
        <w:tc>
          <w:tcPr>
            <w:tcW w:w="1620" w:type="dxa"/>
          </w:tcPr>
          <w:p w:rsidR="00F97F04" w:rsidRPr="005D082B" w:rsidRDefault="00111C86" w:rsidP="005D082B">
            <w:pPr>
              <w:rPr>
                <w:rFonts w:asciiTheme="minorHAnsi" w:hAnsiTheme="minorHAnsi"/>
                <w:sz w:val="22"/>
                <w:szCs w:val="22"/>
              </w:rPr>
            </w:pPr>
            <w:r w:rsidRPr="005D082B">
              <w:rPr>
                <w:rFonts w:asciiTheme="minorHAnsi" w:hAnsiTheme="minorHAnsi"/>
                <w:sz w:val="22"/>
                <w:szCs w:val="22"/>
              </w:rPr>
              <w:t>ERCOT</w:t>
            </w:r>
          </w:p>
        </w:tc>
        <w:tc>
          <w:tcPr>
            <w:tcW w:w="1170" w:type="dxa"/>
          </w:tcPr>
          <w:p w:rsidR="00F97F04" w:rsidRPr="0067327D" w:rsidRDefault="00F97F04" w:rsidP="0010040E">
            <w:pPr>
              <w:rPr>
                <w:rFonts w:asciiTheme="minorHAnsi" w:hAnsiTheme="minorHAnsi"/>
                <w:sz w:val="22"/>
                <w:szCs w:val="22"/>
              </w:rPr>
            </w:pPr>
          </w:p>
        </w:tc>
      </w:tr>
      <w:tr w:rsidR="00C06F6C" w:rsidRPr="00D853CA" w:rsidTr="00471FD0">
        <w:trPr>
          <w:trHeight w:val="387"/>
        </w:trPr>
        <w:tc>
          <w:tcPr>
            <w:tcW w:w="523" w:type="dxa"/>
          </w:tcPr>
          <w:p w:rsidR="00C06F6C" w:rsidRPr="0067327D" w:rsidRDefault="00C06F6C" w:rsidP="00471FD0">
            <w:pPr>
              <w:rPr>
                <w:rFonts w:asciiTheme="minorHAnsi" w:hAnsiTheme="minorHAnsi"/>
                <w:sz w:val="22"/>
                <w:szCs w:val="22"/>
              </w:rPr>
            </w:pPr>
            <w:r>
              <w:rPr>
                <w:rFonts w:asciiTheme="minorHAnsi" w:hAnsiTheme="minorHAnsi"/>
                <w:sz w:val="22"/>
                <w:szCs w:val="22"/>
              </w:rPr>
              <w:t>13.</w:t>
            </w:r>
          </w:p>
        </w:tc>
        <w:tc>
          <w:tcPr>
            <w:tcW w:w="5777" w:type="dxa"/>
          </w:tcPr>
          <w:p w:rsidR="00C06F6C" w:rsidRDefault="00C06F6C" w:rsidP="00C06F6C">
            <w:pPr>
              <w:rPr>
                <w:rFonts w:asciiTheme="minorHAnsi" w:hAnsiTheme="minorHAnsi"/>
                <w:sz w:val="22"/>
                <w:szCs w:val="22"/>
              </w:rPr>
            </w:pPr>
            <w:r>
              <w:rPr>
                <w:rFonts w:asciiTheme="minorHAnsi" w:hAnsiTheme="minorHAnsi"/>
                <w:sz w:val="22"/>
                <w:szCs w:val="22"/>
              </w:rPr>
              <w:t>Next Meeting</w:t>
            </w:r>
          </w:p>
          <w:p w:rsidR="001C5E70" w:rsidRDefault="001C5E70" w:rsidP="001C5E70">
            <w:pPr>
              <w:ind w:left="360"/>
              <w:rPr>
                <w:rFonts w:asciiTheme="minorHAnsi" w:hAnsiTheme="minorHAnsi"/>
                <w:b/>
                <w:sz w:val="22"/>
                <w:szCs w:val="22"/>
              </w:rPr>
            </w:pPr>
            <w:r>
              <w:rPr>
                <w:rFonts w:asciiTheme="minorHAnsi" w:hAnsiTheme="minorHAnsi"/>
                <w:b/>
                <w:sz w:val="22"/>
                <w:szCs w:val="22"/>
              </w:rPr>
              <w:t>September 19</w:t>
            </w:r>
            <w:r w:rsidRPr="008E1D74">
              <w:rPr>
                <w:rFonts w:asciiTheme="minorHAnsi" w:hAnsiTheme="minorHAnsi"/>
                <w:b/>
                <w:sz w:val="22"/>
                <w:szCs w:val="22"/>
              </w:rPr>
              <w:t>, 2016 –</w:t>
            </w:r>
            <w:r>
              <w:rPr>
                <w:rFonts w:asciiTheme="minorHAnsi" w:hAnsiTheme="minorHAnsi"/>
                <w:b/>
                <w:sz w:val="22"/>
                <w:szCs w:val="22"/>
              </w:rPr>
              <w:t xml:space="preserve"> </w:t>
            </w:r>
            <w:r w:rsidRPr="008E1D74">
              <w:rPr>
                <w:rFonts w:asciiTheme="minorHAnsi" w:hAnsiTheme="minorHAnsi"/>
                <w:b/>
                <w:sz w:val="22"/>
                <w:szCs w:val="22"/>
              </w:rPr>
              <w:t xml:space="preserve">WebEx </w:t>
            </w:r>
            <w:r>
              <w:rPr>
                <w:rFonts w:asciiTheme="minorHAnsi" w:hAnsiTheme="minorHAnsi"/>
                <w:b/>
                <w:sz w:val="22"/>
                <w:szCs w:val="22"/>
              </w:rPr>
              <w:t>Only</w:t>
            </w:r>
            <w:r w:rsidRPr="008E1D74">
              <w:rPr>
                <w:rFonts w:asciiTheme="minorHAnsi" w:hAnsiTheme="minorHAnsi"/>
                <w:b/>
                <w:sz w:val="22"/>
                <w:szCs w:val="22"/>
              </w:rPr>
              <w:t xml:space="preserve"> – </w:t>
            </w:r>
            <w:r>
              <w:rPr>
                <w:rFonts w:asciiTheme="minorHAnsi" w:hAnsiTheme="minorHAnsi"/>
                <w:b/>
                <w:sz w:val="22"/>
                <w:szCs w:val="22"/>
              </w:rPr>
              <w:t>1</w:t>
            </w:r>
            <w:r w:rsidRPr="008E1D74">
              <w:rPr>
                <w:rFonts w:asciiTheme="minorHAnsi" w:hAnsiTheme="minorHAnsi"/>
                <w:b/>
                <w:sz w:val="22"/>
                <w:szCs w:val="22"/>
              </w:rPr>
              <w:t xml:space="preserve">:30 </w:t>
            </w:r>
            <w:r>
              <w:rPr>
                <w:rFonts w:asciiTheme="minorHAnsi" w:hAnsiTheme="minorHAnsi"/>
                <w:b/>
                <w:sz w:val="22"/>
                <w:szCs w:val="22"/>
              </w:rPr>
              <w:t>P</w:t>
            </w:r>
            <w:r w:rsidRPr="008E1D74">
              <w:rPr>
                <w:rFonts w:asciiTheme="minorHAnsi" w:hAnsiTheme="minorHAnsi"/>
                <w:b/>
                <w:sz w:val="22"/>
                <w:szCs w:val="22"/>
              </w:rPr>
              <w:t>M-</w:t>
            </w:r>
            <w:r>
              <w:rPr>
                <w:rFonts w:asciiTheme="minorHAnsi" w:hAnsiTheme="minorHAnsi"/>
                <w:b/>
                <w:sz w:val="22"/>
                <w:szCs w:val="22"/>
              </w:rPr>
              <w:t>4</w:t>
            </w:r>
            <w:r w:rsidRPr="008E1D74">
              <w:rPr>
                <w:rFonts w:asciiTheme="minorHAnsi" w:hAnsiTheme="minorHAnsi"/>
                <w:b/>
                <w:sz w:val="22"/>
                <w:szCs w:val="22"/>
              </w:rPr>
              <w:t>:00 PM</w:t>
            </w:r>
          </w:p>
          <w:p w:rsidR="001C5E70" w:rsidRDefault="001C5E70" w:rsidP="001C5E70">
            <w:pPr>
              <w:ind w:left="360"/>
              <w:rPr>
                <w:rFonts w:asciiTheme="minorHAnsi" w:hAnsiTheme="minorHAnsi"/>
                <w:b/>
                <w:sz w:val="22"/>
                <w:szCs w:val="22"/>
              </w:rPr>
            </w:pPr>
            <w:r>
              <w:rPr>
                <w:rFonts w:asciiTheme="minorHAnsi" w:hAnsiTheme="minorHAnsi"/>
                <w:b/>
                <w:sz w:val="22"/>
                <w:szCs w:val="22"/>
              </w:rPr>
              <w:t>Move October (on-site) meeting to October 10, 13,</w:t>
            </w:r>
            <w:r w:rsidR="001B1C51">
              <w:rPr>
                <w:rFonts w:asciiTheme="minorHAnsi" w:hAnsiTheme="minorHAnsi"/>
                <w:b/>
                <w:sz w:val="22"/>
                <w:szCs w:val="22"/>
              </w:rPr>
              <w:t xml:space="preserve"> or</w:t>
            </w:r>
            <w:r>
              <w:rPr>
                <w:rFonts w:asciiTheme="minorHAnsi" w:hAnsiTheme="minorHAnsi"/>
                <w:b/>
                <w:sz w:val="22"/>
                <w:szCs w:val="22"/>
              </w:rPr>
              <w:t xml:space="preserve"> 14?</w:t>
            </w:r>
          </w:p>
          <w:p w:rsidR="009F7ED8" w:rsidRDefault="009F7ED8" w:rsidP="009F7ED8">
            <w:pPr>
              <w:pStyle w:val="ListParagraph"/>
              <w:numPr>
                <w:ilvl w:val="0"/>
                <w:numId w:val="31"/>
              </w:numPr>
              <w:rPr>
                <w:rFonts w:asciiTheme="minorHAnsi" w:hAnsiTheme="minorHAnsi"/>
                <w:color w:val="FF0000"/>
                <w:sz w:val="22"/>
                <w:szCs w:val="22"/>
              </w:rPr>
            </w:pPr>
            <w:r w:rsidRPr="009F7ED8">
              <w:rPr>
                <w:rFonts w:asciiTheme="minorHAnsi" w:hAnsiTheme="minorHAnsi"/>
                <w:color w:val="FF0000"/>
                <w:sz w:val="22"/>
                <w:szCs w:val="22"/>
                <w:highlight w:val="yellow"/>
              </w:rPr>
              <w:t>AI – Obtain a suitable date from ERCOT COO Cheryl Neely to attend next meeting and present ERCOT data strategy</w:t>
            </w:r>
          </w:p>
          <w:p w:rsidR="009F7ED8" w:rsidRPr="009F7ED8" w:rsidRDefault="0061064B" w:rsidP="00AA621C">
            <w:pPr>
              <w:pStyle w:val="ListParagraph"/>
              <w:numPr>
                <w:ilvl w:val="0"/>
                <w:numId w:val="31"/>
              </w:numPr>
              <w:rPr>
                <w:rFonts w:asciiTheme="minorHAnsi" w:hAnsiTheme="minorHAnsi"/>
                <w:color w:val="FF0000"/>
                <w:sz w:val="22"/>
                <w:szCs w:val="22"/>
              </w:rPr>
            </w:pPr>
            <w:r>
              <w:rPr>
                <w:rFonts w:asciiTheme="minorHAnsi" w:hAnsiTheme="minorHAnsi"/>
                <w:color w:val="FF0000"/>
                <w:sz w:val="22"/>
                <w:szCs w:val="22"/>
              </w:rPr>
              <w:t xml:space="preserve">AI – October </w:t>
            </w:r>
            <w:r w:rsidR="009F7ED8" w:rsidRPr="009F7ED8">
              <w:rPr>
                <w:rFonts w:asciiTheme="minorHAnsi" w:hAnsiTheme="minorHAnsi"/>
                <w:color w:val="FF0000"/>
                <w:sz w:val="22"/>
                <w:szCs w:val="22"/>
              </w:rPr>
              <w:t>meeting date to</w:t>
            </w:r>
            <w:r>
              <w:rPr>
                <w:rFonts w:asciiTheme="minorHAnsi" w:hAnsiTheme="minorHAnsi"/>
                <w:color w:val="FF0000"/>
                <w:sz w:val="22"/>
                <w:szCs w:val="22"/>
              </w:rPr>
              <w:t xml:space="preserve"> be changed to</w:t>
            </w:r>
            <w:r w:rsidR="009F7ED8" w:rsidRPr="009F7ED8">
              <w:rPr>
                <w:rFonts w:asciiTheme="minorHAnsi" w:hAnsiTheme="minorHAnsi"/>
                <w:color w:val="FF0000"/>
                <w:sz w:val="22"/>
                <w:szCs w:val="22"/>
              </w:rPr>
              <w:t xml:space="preserve"> either Monday 10th 1:30pm – </w:t>
            </w:r>
            <w:r>
              <w:rPr>
                <w:rFonts w:asciiTheme="minorHAnsi" w:hAnsiTheme="minorHAnsi"/>
                <w:color w:val="FF0000"/>
                <w:sz w:val="22"/>
                <w:szCs w:val="22"/>
              </w:rPr>
              <w:t>4</w:t>
            </w:r>
            <w:r w:rsidR="009F7ED8" w:rsidRPr="009F7ED8">
              <w:rPr>
                <w:rFonts w:asciiTheme="minorHAnsi" w:hAnsiTheme="minorHAnsi"/>
                <w:color w:val="FF0000"/>
                <w:sz w:val="22"/>
                <w:szCs w:val="22"/>
              </w:rPr>
              <w:t>:00pm or Friday morning 14</w:t>
            </w:r>
            <w:r w:rsidR="009F7ED8" w:rsidRPr="009F7ED8">
              <w:rPr>
                <w:rFonts w:asciiTheme="minorHAnsi" w:hAnsiTheme="minorHAnsi"/>
                <w:color w:val="FF0000"/>
                <w:sz w:val="22"/>
                <w:szCs w:val="22"/>
                <w:vertAlign w:val="superscript"/>
              </w:rPr>
              <w:t>th</w:t>
            </w:r>
            <w:r w:rsidR="009F7ED8" w:rsidRPr="009F7ED8">
              <w:rPr>
                <w:rFonts w:asciiTheme="minorHAnsi" w:hAnsiTheme="minorHAnsi"/>
                <w:color w:val="FF0000"/>
                <w:sz w:val="22"/>
                <w:szCs w:val="22"/>
              </w:rPr>
              <w:t xml:space="preserve"> from 9:30am – 12:00</w:t>
            </w:r>
            <w:r>
              <w:rPr>
                <w:rFonts w:asciiTheme="minorHAnsi" w:hAnsiTheme="minorHAnsi"/>
                <w:color w:val="FF0000"/>
                <w:sz w:val="22"/>
                <w:szCs w:val="22"/>
              </w:rPr>
              <w:t>pm</w:t>
            </w:r>
            <w:r w:rsidR="009F7ED8">
              <w:rPr>
                <w:rFonts w:asciiTheme="minorHAnsi" w:hAnsiTheme="minorHAnsi"/>
                <w:color w:val="FF0000"/>
                <w:sz w:val="22"/>
                <w:szCs w:val="22"/>
              </w:rPr>
              <w:t xml:space="preserve"> depending on Cheryl Neely’s schedule</w:t>
            </w:r>
          </w:p>
          <w:p w:rsidR="00097126" w:rsidRPr="0067327D" w:rsidRDefault="00097126" w:rsidP="001C5E70">
            <w:pPr>
              <w:ind w:left="720"/>
              <w:rPr>
                <w:rFonts w:asciiTheme="minorHAnsi" w:hAnsiTheme="minorHAnsi"/>
                <w:sz w:val="22"/>
                <w:szCs w:val="22"/>
              </w:rPr>
            </w:pPr>
          </w:p>
        </w:tc>
        <w:tc>
          <w:tcPr>
            <w:tcW w:w="1620" w:type="dxa"/>
          </w:tcPr>
          <w:p w:rsidR="00C06F6C" w:rsidRPr="0067327D" w:rsidRDefault="00C06F6C" w:rsidP="00471FD0">
            <w:pPr>
              <w:rPr>
                <w:rFonts w:asciiTheme="minorHAnsi" w:hAnsiTheme="minorHAnsi"/>
                <w:sz w:val="22"/>
                <w:szCs w:val="22"/>
              </w:rPr>
            </w:pPr>
          </w:p>
        </w:tc>
        <w:tc>
          <w:tcPr>
            <w:tcW w:w="1170" w:type="dxa"/>
          </w:tcPr>
          <w:p w:rsidR="00C06F6C" w:rsidRPr="0067327D" w:rsidRDefault="00C06F6C" w:rsidP="00471FD0">
            <w:pPr>
              <w:rPr>
                <w:rFonts w:asciiTheme="minorHAnsi" w:hAnsiTheme="minorHAnsi"/>
                <w:sz w:val="22"/>
                <w:szCs w:val="22"/>
              </w:rPr>
            </w:pPr>
            <w:r w:rsidRPr="0067327D">
              <w:rPr>
                <w:rFonts w:asciiTheme="minorHAnsi" w:hAnsiTheme="minorHAnsi"/>
                <w:sz w:val="22"/>
                <w:szCs w:val="22"/>
              </w:rPr>
              <w:t>12:00 PM</w:t>
            </w:r>
          </w:p>
        </w:tc>
      </w:tr>
      <w:tr w:rsidR="007E31CC" w:rsidRPr="00D853CA" w:rsidTr="00467A17">
        <w:trPr>
          <w:trHeight w:val="387"/>
        </w:trPr>
        <w:tc>
          <w:tcPr>
            <w:tcW w:w="523" w:type="dxa"/>
          </w:tcPr>
          <w:p w:rsidR="007E31CC" w:rsidRPr="0067327D" w:rsidRDefault="008E1D74" w:rsidP="00D4350D">
            <w:pPr>
              <w:rPr>
                <w:rFonts w:asciiTheme="minorHAnsi" w:hAnsiTheme="minorHAnsi"/>
                <w:sz w:val="22"/>
                <w:szCs w:val="22"/>
              </w:rPr>
            </w:pPr>
            <w:r>
              <w:rPr>
                <w:rFonts w:asciiTheme="minorHAnsi" w:hAnsiTheme="minorHAnsi"/>
                <w:sz w:val="22"/>
                <w:szCs w:val="22"/>
              </w:rPr>
              <w:t>1</w:t>
            </w:r>
            <w:r w:rsidR="00D4350D">
              <w:rPr>
                <w:rFonts w:asciiTheme="minorHAnsi" w:hAnsiTheme="minorHAnsi"/>
                <w:sz w:val="22"/>
                <w:szCs w:val="22"/>
              </w:rPr>
              <w:t>3</w:t>
            </w:r>
            <w:r w:rsidR="008246FC">
              <w:rPr>
                <w:rFonts w:asciiTheme="minorHAnsi" w:hAnsiTheme="minorHAnsi"/>
                <w:sz w:val="22"/>
                <w:szCs w:val="22"/>
              </w:rPr>
              <w:t>.</w:t>
            </w:r>
          </w:p>
        </w:tc>
        <w:tc>
          <w:tcPr>
            <w:tcW w:w="5777" w:type="dxa"/>
          </w:tcPr>
          <w:p w:rsidR="007E31CC" w:rsidRPr="0067327D" w:rsidRDefault="007E31CC" w:rsidP="00440E2D">
            <w:pPr>
              <w:rPr>
                <w:rFonts w:asciiTheme="minorHAnsi" w:hAnsiTheme="minorHAnsi"/>
                <w:sz w:val="22"/>
                <w:szCs w:val="22"/>
              </w:rPr>
            </w:pPr>
            <w:r w:rsidRPr="0067327D">
              <w:rPr>
                <w:rFonts w:asciiTheme="minorHAnsi" w:hAnsiTheme="minorHAnsi"/>
                <w:sz w:val="22"/>
                <w:szCs w:val="22"/>
              </w:rPr>
              <w:t>Adjourn</w:t>
            </w:r>
          </w:p>
        </w:tc>
        <w:tc>
          <w:tcPr>
            <w:tcW w:w="1620" w:type="dxa"/>
          </w:tcPr>
          <w:p w:rsidR="007E31CC" w:rsidRPr="0067327D" w:rsidRDefault="007E31CC" w:rsidP="00C11679">
            <w:pPr>
              <w:rPr>
                <w:rFonts w:asciiTheme="minorHAnsi" w:hAnsiTheme="minorHAnsi"/>
                <w:sz w:val="22"/>
                <w:szCs w:val="22"/>
              </w:rPr>
            </w:pPr>
          </w:p>
        </w:tc>
        <w:tc>
          <w:tcPr>
            <w:tcW w:w="1170" w:type="dxa"/>
          </w:tcPr>
          <w:p w:rsidR="007E31CC" w:rsidRPr="0067327D" w:rsidRDefault="00BB0F2C" w:rsidP="00A26CCD">
            <w:pPr>
              <w:rPr>
                <w:rFonts w:asciiTheme="minorHAnsi" w:hAnsiTheme="minorHAnsi"/>
                <w:sz w:val="22"/>
                <w:szCs w:val="22"/>
              </w:rPr>
            </w:pPr>
            <w:r w:rsidRPr="0067327D">
              <w:rPr>
                <w:rFonts w:asciiTheme="minorHAnsi" w:hAnsiTheme="minorHAnsi"/>
                <w:sz w:val="22"/>
                <w:szCs w:val="22"/>
              </w:rPr>
              <w:t>12</w:t>
            </w:r>
            <w:r w:rsidR="00CC3FAC" w:rsidRPr="0067327D">
              <w:rPr>
                <w:rFonts w:asciiTheme="minorHAnsi" w:hAnsiTheme="minorHAnsi"/>
                <w:sz w:val="22"/>
                <w:szCs w:val="22"/>
              </w:rPr>
              <w:t>:</w:t>
            </w:r>
            <w:r w:rsidR="00A26CCD" w:rsidRPr="0067327D">
              <w:rPr>
                <w:rFonts w:asciiTheme="minorHAnsi" w:hAnsiTheme="minorHAnsi"/>
                <w:sz w:val="22"/>
                <w:szCs w:val="22"/>
              </w:rPr>
              <w:t>0</w:t>
            </w:r>
            <w:r w:rsidR="007E31CC" w:rsidRPr="0067327D">
              <w:rPr>
                <w:rFonts w:asciiTheme="minorHAnsi" w:hAnsiTheme="minorHAnsi"/>
                <w:sz w:val="22"/>
                <w:szCs w:val="22"/>
              </w:rPr>
              <w:t>0 PM</w:t>
            </w:r>
          </w:p>
        </w:tc>
      </w:tr>
      <w:bookmarkEnd w:id="0"/>
      <w:bookmarkEnd w:id="1"/>
      <w:bookmarkEnd w:id="2"/>
      <w:bookmarkEnd w:id="3"/>
    </w:tbl>
    <w:p w:rsidR="00C7696D" w:rsidRDefault="00C7696D" w:rsidP="009432B8">
      <w:pPr>
        <w:rPr>
          <w:rFonts w:asciiTheme="minorHAnsi" w:hAnsiTheme="minorHAnsi"/>
          <w:sz w:val="22"/>
          <w:szCs w:val="22"/>
        </w:rPr>
      </w:pPr>
    </w:p>
    <w:p w:rsidR="007E0200" w:rsidRPr="007E0200" w:rsidRDefault="007E0200" w:rsidP="009432B8">
      <w:pPr>
        <w:rPr>
          <w:rFonts w:asciiTheme="minorHAnsi" w:hAnsiTheme="minorHAnsi"/>
          <w:b/>
          <w:sz w:val="22"/>
          <w:szCs w:val="22"/>
        </w:rPr>
      </w:pPr>
      <w:r w:rsidRPr="007E0200">
        <w:rPr>
          <w:rFonts w:asciiTheme="minorHAnsi" w:hAnsiTheme="minorHAnsi"/>
          <w:b/>
          <w:sz w:val="22"/>
          <w:szCs w:val="22"/>
        </w:rPr>
        <w:t>2016 Meeting Schedule</w:t>
      </w:r>
    </w:p>
    <w:p w:rsidR="007E0200" w:rsidRDefault="007E0200" w:rsidP="007E0200">
      <w:pPr>
        <w:ind w:left="360"/>
        <w:rPr>
          <w:rFonts w:asciiTheme="minorHAnsi" w:hAnsiTheme="minorHAnsi"/>
          <w:sz w:val="22"/>
          <w:szCs w:val="22"/>
        </w:rPr>
      </w:pPr>
    </w:p>
    <w:p w:rsidR="007E0200" w:rsidRPr="007E0200" w:rsidRDefault="007E0200" w:rsidP="007E0200">
      <w:pPr>
        <w:ind w:left="360"/>
        <w:rPr>
          <w:rFonts w:asciiTheme="minorHAnsi" w:hAnsiTheme="minorHAnsi"/>
          <w:sz w:val="22"/>
          <w:szCs w:val="22"/>
        </w:rPr>
      </w:pPr>
      <w:r w:rsidRPr="007E0200">
        <w:rPr>
          <w:rFonts w:asciiTheme="minorHAnsi" w:hAnsiTheme="minorHAnsi"/>
          <w:sz w:val="22"/>
          <w:szCs w:val="22"/>
        </w:rPr>
        <w:t>January 26, 2016 – on-site and WebEx</w:t>
      </w:r>
    </w:p>
    <w:p w:rsidR="007E0200" w:rsidRPr="007E0200" w:rsidRDefault="007E0200" w:rsidP="007E0200">
      <w:pPr>
        <w:ind w:left="360"/>
        <w:rPr>
          <w:rFonts w:asciiTheme="minorHAnsi" w:hAnsiTheme="minorHAnsi"/>
          <w:sz w:val="22"/>
          <w:szCs w:val="22"/>
        </w:rPr>
      </w:pPr>
      <w:r w:rsidRPr="007E0200">
        <w:rPr>
          <w:rFonts w:asciiTheme="minorHAnsi" w:hAnsiTheme="minorHAnsi"/>
          <w:sz w:val="22"/>
          <w:szCs w:val="22"/>
        </w:rPr>
        <w:t>February 23, 2016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March 22, 2016 – WebEx</w:t>
      </w:r>
      <w:r w:rsidR="00BA4B71" w:rsidRPr="001A34F8">
        <w:rPr>
          <w:rFonts w:asciiTheme="minorHAnsi" w:hAnsiTheme="minorHAnsi"/>
          <w:sz w:val="22"/>
          <w:szCs w:val="22"/>
        </w:rPr>
        <w:t xml:space="preserve"> – Move to March 29.</w:t>
      </w:r>
    </w:p>
    <w:p w:rsidR="007E0200" w:rsidRPr="001A34F8" w:rsidRDefault="001A34F8" w:rsidP="007E0200">
      <w:pPr>
        <w:ind w:left="360"/>
        <w:rPr>
          <w:rFonts w:asciiTheme="minorHAnsi" w:hAnsiTheme="minorHAnsi"/>
          <w:sz w:val="22"/>
          <w:szCs w:val="22"/>
        </w:rPr>
      </w:pPr>
      <w:r w:rsidRPr="008E1D74">
        <w:rPr>
          <w:rFonts w:asciiTheme="minorHAnsi" w:hAnsiTheme="minorHAnsi"/>
          <w:sz w:val="22"/>
          <w:szCs w:val="22"/>
          <w:u w:val="single"/>
        </w:rPr>
        <w:t>Monday</w:t>
      </w:r>
      <w:r w:rsidRPr="001A34F8">
        <w:rPr>
          <w:rFonts w:asciiTheme="minorHAnsi" w:hAnsiTheme="minorHAnsi"/>
          <w:sz w:val="22"/>
          <w:szCs w:val="22"/>
        </w:rPr>
        <w:t xml:space="preserve">, </w:t>
      </w:r>
      <w:r w:rsidR="007E0200" w:rsidRPr="001A34F8">
        <w:rPr>
          <w:rFonts w:asciiTheme="minorHAnsi" w:hAnsiTheme="minorHAnsi"/>
          <w:sz w:val="22"/>
          <w:szCs w:val="22"/>
        </w:rPr>
        <w:t>April 2</w:t>
      </w:r>
      <w:r w:rsidRPr="001A34F8">
        <w:rPr>
          <w:rFonts w:asciiTheme="minorHAnsi" w:hAnsiTheme="minorHAnsi"/>
          <w:sz w:val="22"/>
          <w:szCs w:val="22"/>
        </w:rPr>
        <w:t>5</w:t>
      </w:r>
      <w:r w:rsidR="007E0200" w:rsidRPr="001A34F8">
        <w:rPr>
          <w:rFonts w:asciiTheme="minorHAnsi" w:hAnsiTheme="minorHAnsi"/>
          <w:sz w:val="22"/>
          <w:szCs w:val="22"/>
        </w:rPr>
        <w:t>, 2016 – on-site and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May </w:t>
      </w:r>
      <w:r w:rsidR="001A34F8">
        <w:rPr>
          <w:rFonts w:asciiTheme="minorHAnsi" w:hAnsiTheme="minorHAnsi"/>
          <w:sz w:val="22"/>
          <w:szCs w:val="22"/>
        </w:rPr>
        <w:t>31</w:t>
      </w:r>
      <w:r w:rsidRPr="001A34F8">
        <w:rPr>
          <w:rFonts w:asciiTheme="minorHAnsi" w:hAnsiTheme="minorHAnsi"/>
          <w:sz w:val="22"/>
          <w:szCs w:val="22"/>
        </w:rPr>
        <w:t>, 2016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June 28, 2016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July 26, 2016 – on-site and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August </w:t>
      </w:r>
      <w:r w:rsidR="001A34F8">
        <w:rPr>
          <w:rFonts w:asciiTheme="minorHAnsi" w:hAnsiTheme="minorHAnsi"/>
          <w:sz w:val="22"/>
          <w:szCs w:val="22"/>
        </w:rPr>
        <w:t>30</w:t>
      </w:r>
      <w:r w:rsidRPr="001A34F8">
        <w:rPr>
          <w:rFonts w:asciiTheme="minorHAnsi" w:hAnsiTheme="minorHAnsi"/>
          <w:sz w:val="22"/>
          <w:szCs w:val="22"/>
        </w:rPr>
        <w:t>, 2016 – WebEx</w:t>
      </w:r>
    </w:p>
    <w:p w:rsidR="007E0200" w:rsidRPr="00111C86" w:rsidRDefault="007E0200" w:rsidP="007E0200">
      <w:pPr>
        <w:ind w:left="360"/>
        <w:rPr>
          <w:rFonts w:asciiTheme="minorHAnsi" w:hAnsiTheme="minorHAnsi"/>
          <w:b/>
          <w:strike/>
          <w:color w:val="FF0000"/>
          <w:sz w:val="22"/>
          <w:szCs w:val="22"/>
        </w:rPr>
      </w:pPr>
      <w:r w:rsidRPr="00111C86">
        <w:rPr>
          <w:rFonts w:asciiTheme="minorHAnsi" w:hAnsiTheme="minorHAnsi"/>
          <w:b/>
          <w:strike/>
          <w:color w:val="FF0000"/>
          <w:sz w:val="22"/>
          <w:szCs w:val="22"/>
        </w:rPr>
        <w:lastRenderedPageBreak/>
        <w:t>September 27, 2016 – WebEx</w:t>
      </w:r>
      <w:r w:rsidR="00111C86" w:rsidRPr="00111C86">
        <w:rPr>
          <w:rFonts w:asciiTheme="minorHAnsi" w:hAnsiTheme="minorHAnsi"/>
          <w:b/>
          <w:color w:val="FF0000"/>
          <w:sz w:val="22"/>
          <w:szCs w:val="22"/>
        </w:rPr>
        <w:t xml:space="preserve"> Moved to September 19</w:t>
      </w:r>
    </w:p>
    <w:p w:rsidR="007E0200" w:rsidRPr="007E0200" w:rsidRDefault="007E0200" w:rsidP="007E0200">
      <w:pPr>
        <w:ind w:left="360"/>
        <w:rPr>
          <w:rFonts w:asciiTheme="minorHAnsi" w:hAnsiTheme="minorHAnsi"/>
          <w:sz w:val="22"/>
          <w:szCs w:val="22"/>
        </w:rPr>
      </w:pPr>
      <w:r w:rsidRPr="007E0200">
        <w:rPr>
          <w:rFonts w:asciiTheme="minorHAnsi" w:hAnsiTheme="minorHAnsi"/>
          <w:sz w:val="22"/>
          <w:szCs w:val="22"/>
        </w:rPr>
        <w:t>October 25, 2016 – on-site and WebEx</w:t>
      </w:r>
    </w:p>
    <w:p w:rsidR="007E0200" w:rsidRPr="007E0200" w:rsidRDefault="008E1D74" w:rsidP="007E0200">
      <w:pPr>
        <w:ind w:left="360"/>
        <w:rPr>
          <w:rFonts w:asciiTheme="minorHAnsi" w:hAnsiTheme="minorHAnsi"/>
          <w:sz w:val="22"/>
          <w:szCs w:val="22"/>
        </w:rPr>
      </w:pPr>
      <w:r w:rsidRPr="008E1D74">
        <w:rPr>
          <w:rFonts w:asciiTheme="minorHAnsi" w:hAnsiTheme="minorHAnsi"/>
          <w:sz w:val="22"/>
          <w:szCs w:val="22"/>
          <w:u w:val="single"/>
        </w:rPr>
        <w:t>Monday</w:t>
      </w:r>
      <w:r>
        <w:rPr>
          <w:rFonts w:asciiTheme="minorHAnsi" w:hAnsiTheme="minorHAnsi"/>
          <w:sz w:val="22"/>
          <w:szCs w:val="22"/>
        </w:rPr>
        <w:t xml:space="preserve">, </w:t>
      </w:r>
      <w:r w:rsidR="007E0200" w:rsidRPr="007E0200">
        <w:rPr>
          <w:rFonts w:asciiTheme="minorHAnsi" w:hAnsiTheme="minorHAnsi"/>
          <w:sz w:val="22"/>
          <w:szCs w:val="22"/>
        </w:rPr>
        <w:t>December 12, 2016 – on-site and WebEx</w:t>
      </w:r>
    </w:p>
    <w:p w:rsidR="007E0200" w:rsidRDefault="007E0200" w:rsidP="009432B8">
      <w:pPr>
        <w:rPr>
          <w:rFonts w:asciiTheme="minorHAnsi" w:hAnsiTheme="minorHAnsi"/>
          <w:sz w:val="22"/>
          <w:szCs w:val="22"/>
        </w:rPr>
      </w:pPr>
    </w:p>
    <w:p w:rsidR="00C7696D" w:rsidRPr="00D853CA" w:rsidRDefault="00C7696D" w:rsidP="00C7696D">
      <w:pPr>
        <w:ind w:left="360"/>
        <w:rPr>
          <w:rFonts w:asciiTheme="minorHAnsi" w:hAnsiTheme="minorHAnsi"/>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D853CA" w:rsidTr="00440E2D">
        <w:trPr>
          <w:trHeight w:val="468"/>
          <w:tblHeader/>
        </w:trPr>
        <w:tc>
          <w:tcPr>
            <w:tcW w:w="702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sz w:val="22"/>
                <w:szCs w:val="22"/>
              </w:rPr>
              <w:br w:type="page"/>
            </w:r>
            <w:r w:rsidRPr="00D853CA">
              <w:rPr>
                <w:rFonts w:asciiTheme="minorHAnsi" w:hAnsiTheme="minorHAnsi"/>
                <w:b/>
                <w:sz w:val="22"/>
                <w:szCs w:val="22"/>
                <w:u w:val="single"/>
              </w:rPr>
              <w:t>Open Action Items</w:t>
            </w:r>
          </w:p>
        </w:tc>
        <w:tc>
          <w:tcPr>
            <w:tcW w:w="198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b/>
                <w:sz w:val="22"/>
                <w:szCs w:val="22"/>
                <w:u w:val="single"/>
              </w:rPr>
              <w:t>Responsible Party</w:t>
            </w:r>
          </w:p>
        </w:tc>
      </w:tr>
      <w:tr w:rsidR="00AB156D"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AB156D" w:rsidRPr="004A6298" w:rsidRDefault="009F7ED8" w:rsidP="009F7ED8">
            <w:pPr>
              <w:rPr>
                <w:rFonts w:asciiTheme="minorHAnsi" w:hAnsiTheme="minorHAnsi"/>
                <w:sz w:val="22"/>
                <w:szCs w:val="22"/>
              </w:rPr>
            </w:pPr>
            <w:r w:rsidRPr="004A6298">
              <w:rPr>
                <w:rFonts w:asciiTheme="minorHAnsi" w:hAnsiTheme="minorHAnsi"/>
                <w:sz w:val="22"/>
                <w:szCs w:val="22"/>
              </w:rPr>
              <w:t>T</w:t>
            </w:r>
            <w:r w:rsidRPr="004A6298">
              <w:rPr>
                <w:rFonts w:asciiTheme="minorHAnsi" w:hAnsiTheme="minorHAnsi"/>
                <w:sz w:val="22"/>
                <w:szCs w:val="22"/>
              </w:rPr>
              <w:t>rack down soft copy of data elements</w:t>
            </w:r>
            <w:r w:rsidR="004A6298">
              <w:rPr>
                <w:rFonts w:asciiTheme="minorHAnsi" w:hAnsiTheme="minorHAnsi"/>
                <w:sz w:val="22"/>
                <w:szCs w:val="22"/>
              </w:rPr>
              <w:t xml:space="preserve"> from NOGRR084</w:t>
            </w:r>
          </w:p>
        </w:tc>
        <w:tc>
          <w:tcPr>
            <w:tcW w:w="1980" w:type="dxa"/>
            <w:tcBorders>
              <w:top w:val="single" w:sz="4" w:space="0" w:color="auto"/>
              <w:left w:val="single" w:sz="4" w:space="0" w:color="auto"/>
              <w:bottom w:val="single" w:sz="4" w:space="0" w:color="auto"/>
              <w:right w:val="single" w:sz="4" w:space="0" w:color="auto"/>
            </w:tcBorders>
          </w:tcPr>
          <w:p w:rsidR="00AB156D" w:rsidRPr="004A6298" w:rsidRDefault="009F7ED8" w:rsidP="009F7ED8">
            <w:pPr>
              <w:rPr>
                <w:rFonts w:asciiTheme="minorHAnsi" w:hAnsiTheme="minorHAnsi"/>
                <w:sz w:val="22"/>
                <w:szCs w:val="22"/>
              </w:rPr>
            </w:pPr>
            <w:r w:rsidRPr="004A6298">
              <w:rPr>
                <w:rFonts w:asciiTheme="minorHAnsi" w:hAnsiTheme="minorHAnsi"/>
                <w:sz w:val="22"/>
                <w:szCs w:val="22"/>
              </w:rPr>
              <w:t>ERCOT</w:t>
            </w:r>
          </w:p>
        </w:tc>
      </w:tr>
      <w:tr w:rsidR="004A6298"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4A6298" w:rsidRPr="007D264D" w:rsidRDefault="007D264D" w:rsidP="007D264D">
            <w:pPr>
              <w:rPr>
                <w:rFonts w:asciiTheme="minorHAnsi" w:hAnsiTheme="minorHAnsi"/>
                <w:sz w:val="22"/>
                <w:szCs w:val="22"/>
              </w:rPr>
            </w:pPr>
            <w:r w:rsidRPr="007D264D">
              <w:rPr>
                <w:rFonts w:asciiTheme="minorHAnsi" w:hAnsiTheme="minorHAnsi"/>
                <w:sz w:val="22"/>
                <w:szCs w:val="22"/>
              </w:rPr>
              <w:t>C</w:t>
            </w:r>
            <w:r w:rsidRPr="007D264D">
              <w:rPr>
                <w:rFonts w:asciiTheme="minorHAnsi" w:hAnsiTheme="minorHAnsi"/>
                <w:sz w:val="22"/>
                <w:szCs w:val="22"/>
              </w:rPr>
              <w:t xml:space="preserve">onfirm settlements posting may be added to </w:t>
            </w:r>
            <w:r w:rsidRPr="007D264D">
              <w:rPr>
                <w:rFonts w:asciiTheme="minorHAnsi" w:hAnsiTheme="minorHAnsi"/>
                <w:sz w:val="22"/>
                <w:szCs w:val="22"/>
              </w:rPr>
              <w:t>Missed Posting list</w:t>
            </w:r>
          </w:p>
        </w:tc>
        <w:tc>
          <w:tcPr>
            <w:tcW w:w="1980" w:type="dxa"/>
            <w:tcBorders>
              <w:top w:val="single" w:sz="4" w:space="0" w:color="auto"/>
              <w:left w:val="single" w:sz="4" w:space="0" w:color="auto"/>
              <w:bottom w:val="single" w:sz="4" w:space="0" w:color="auto"/>
              <w:right w:val="single" w:sz="4" w:space="0" w:color="auto"/>
            </w:tcBorders>
          </w:tcPr>
          <w:p w:rsidR="004A6298" w:rsidRPr="007D264D" w:rsidRDefault="007D264D" w:rsidP="009F7ED8">
            <w:pPr>
              <w:rPr>
                <w:rFonts w:asciiTheme="minorHAnsi" w:hAnsiTheme="minorHAnsi"/>
                <w:sz w:val="22"/>
                <w:szCs w:val="22"/>
              </w:rPr>
            </w:pPr>
            <w:r w:rsidRPr="007D264D">
              <w:rPr>
                <w:rFonts w:asciiTheme="minorHAnsi" w:hAnsiTheme="minorHAnsi"/>
                <w:sz w:val="22"/>
                <w:szCs w:val="22"/>
              </w:rPr>
              <w:t>ERCOT</w:t>
            </w:r>
          </w:p>
        </w:tc>
      </w:tr>
      <w:tr w:rsidR="004A6298"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7D264D" w:rsidRPr="007D264D" w:rsidRDefault="007D264D" w:rsidP="007D264D">
            <w:pPr>
              <w:rPr>
                <w:rFonts w:asciiTheme="minorHAnsi" w:hAnsiTheme="minorHAnsi"/>
                <w:sz w:val="22"/>
                <w:szCs w:val="22"/>
              </w:rPr>
            </w:pPr>
            <w:r w:rsidRPr="007D264D">
              <w:rPr>
                <w:rFonts w:asciiTheme="minorHAnsi" w:hAnsiTheme="minorHAnsi"/>
                <w:sz w:val="22"/>
                <w:szCs w:val="22"/>
              </w:rPr>
              <w:t>I</w:t>
            </w:r>
            <w:r w:rsidRPr="007D264D">
              <w:rPr>
                <w:rFonts w:asciiTheme="minorHAnsi" w:hAnsiTheme="minorHAnsi"/>
                <w:sz w:val="22"/>
                <w:szCs w:val="22"/>
              </w:rPr>
              <w:t xml:space="preserve">nvite ERCOT Settlements area to attend MDWG </w:t>
            </w:r>
            <w:r>
              <w:rPr>
                <w:rFonts w:asciiTheme="minorHAnsi" w:hAnsiTheme="minorHAnsi"/>
                <w:sz w:val="22"/>
                <w:szCs w:val="22"/>
              </w:rPr>
              <w:t>for Missed Postings list discussion</w:t>
            </w:r>
            <w:bookmarkStart w:id="4" w:name="_GoBack"/>
            <w:bookmarkEnd w:id="4"/>
          </w:p>
          <w:p w:rsidR="004A6298" w:rsidRPr="004A6298" w:rsidRDefault="004A6298" w:rsidP="009F7ED8">
            <w:pPr>
              <w:rPr>
                <w:rFonts w:ascii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tcPr>
          <w:p w:rsidR="004A6298" w:rsidRPr="004A6298" w:rsidRDefault="007D264D" w:rsidP="009F7ED8">
            <w:pPr>
              <w:rPr>
                <w:rFonts w:asciiTheme="minorHAnsi" w:hAnsiTheme="minorHAnsi"/>
                <w:sz w:val="22"/>
                <w:szCs w:val="22"/>
              </w:rPr>
            </w:pPr>
            <w:r>
              <w:rPr>
                <w:rFonts w:asciiTheme="minorHAnsi" w:hAnsiTheme="minorHAnsi"/>
                <w:sz w:val="22"/>
                <w:szCs w:val="22"/>
              </w:rPr>
              <w:t>ERCOT</w:t>
            </w:r>
          </w:p>
        </w:tc>
      </w:tr>
      <w:tr w:rsidR="004A6298"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4A6298" w:rsidRPr="004A6298" w:rsidRDefault="007D264D" w:rsidP="007D264D">
            <w:pPr>
              <w:rPr>
                <w:rFonts w:asciiTheme="minorHAnsi" w:hAnsiTheme="minorHAnsi"/>
                <w:sz w:val="22"/>
                <w:szCs w:val="22"/>
              </w:rPr>
            </w:pPr>
            <w:r w:rsidRPr="007D264D">
              <w:rPr>
                <w:rFonts w:asciiTheme="minorHAnsi" w:hAnsiTheme="minorHAnsi"/>
                <w:sz w:val="22"/>
                <w:szCs w:val="22"/>
              </w:rPr>
              <w:t>I</w:t>
            </w:r>
            <w:r w:rsidRPr="007D264D">
              <w:rPr>
                <w:rFonts w:asciiTheme="minorHAnsi" w:hAnsiTheme="minorHAnsi"/>
                <w:sz w:val="22"/>
                <w:szCs w:val="22"/>
              </w:rPr>
              <w:t>dentify what level of sponsorship required</w:t>
            </w:r>
            <w:r w:rsidRPr="007D264D">
              <w:rPr>
                <w:rFonts w:asciiTheme="minorHAnsi" w:hAnsiTheme="minorHAnsi"/>
                <w:sz w:val="22"/>
                <w:szCs w:val="22"/>
              </w:rPr>
              <w:t xml:space="preserve"> for Windows 10 and downloading ERCOT DC</w:t>
            </w:r>
            <w:r>
              <w:rPr>
                <w:rFonts w:asciiTheme="minorHAnsi" w:hAnsiTheme="minorHAnsi"/>
                <w:sz w:val="22"/>
                <w:szCs w:val="22"/>
              </w:rPr>
              <w:t xml:space="preserve"> long term release</w:t>
            </w:r>
          </w:p>
        </w:tc>
        <w:tc>
          <w:tcPr>
            <w:tcW w:w="1980" w:type="dxa"/>
            <w:tcBorders>
              <w:top w:val="single" w:sz="4" w:space="0" w:color="auto"/>
              <w:left w:val="single" w:sz="4" w:space="0" w:color="auto"/>
              <w:bottom w:val="single" w:sz="4" w:space="0" w:color="auto"/>
              <w:right w:val="single" w:sz="4" w:space="0" w:color="auto"/>
            </w:tcBorders>
          </w:tcPr>
          <w:p w:rsidR="004A6298" w:rsidRPr="004A6298" w:rsidRDefault="007D264D" w:rsidP="009F7ED8">
            <w:pPr>
              <w:rPr>
                <w:rFonts w:asciiTheme="minorHAnsi" w:hAnsiTheme="minorHAnsi"/>
                <w:sz w:val="22"/>
                <w:szCs w:val="22"/>
              </w:rPr>
            </w:pPr>
            <w:r>
              <w:rPr>
                <w:rFonts w:asciiTheme="minorHAnsi" w:hAnsiTheme="minorHAnsi"/>
                <w:sz w:val="22"/>
                <w:szCs w:val="22"/>
              </w:rPr>
              <w:t>Brian Brandaw</w:t>
            </w:r>
          </w:p>
        </w:tc>
      </w:tr>
      <w:tr w:rsidR="007D264D"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7D264D" w:rsidRPr="004A6298" w:rsidRDefault="002A2224" w:rsidP="009F7ED8">
            <w:pPr>
              <w:rPr>
                <w:rFonts w:asciiTheme="minorHAnsi" w:hAnsiTheme="minorHAnsi"/>
                <w:sz w:val="22"/>
                <w:szCs w:val="22"/>
              </w:rPr>
            </w:pPr>
            <w:r w:rsidRPr="002A2224">
              <w:rPr>
                <w:rFonts w:asciiTheme="minorHAnsi" w:hAnsiTheme="minorHAnsi"/>
                <w:sz w:val="22"/>
                <w:szCs w:val="22"/>
              </w:rPr>
              <w:t>Updated draft problem statement to be posted to this month’s meeting page</w:t>
            </w:r>
          </w:p>
        </w:tc>
        <w:tc>
          <w:tcPr>
            <w:tcW w:w="1980" w:type="dxa"/>
            <w:tcBorders>
              <w:top w:val="single" w:sz="4" w:space="0" w:color="auto"/>
              <w:left w:val="single" w:sz="4" w:space="0" w:color="auto"/>
              <w:bottom w:val="single" w:sz="4" w:space="0" w:color="auto"/>
              <w:right w:val="single" w:sz="4" w:space="0" w:color="auto"/>
            </w:tcBorders>
          </w:tcPr>
          <w:p w:rsidR="007D264D" w:rsidRPr="004A6298" w:rsidRDefault="002A2224" w:rsidP="009F7ED8">
            <w:pPr>
              <w:rPr>
                <w:rFonts w:asciiTheme="minorHAnsi" w:hAnsiTheme="minorHAnsi"/>
                <w:sz w:val="22"/>
                <w:szCs w:val="22"/>
              </w:rPr>
            </w:pPr>
            <w:r>
              <w:rPr>
                <w:rFonts w:asciiTheme="minorHAnsi" w:hAnsiTheme="minorHAnsi"/>
                <w:sz w:val="22"/>
                <w:szCs w:val="22"/>
              </w:rPr>
              <w:t>Julie Thomas</w:t>
            </w:r>
          </w:p>
        </w:tc>
      </w:tr>
      <w:tr w:rsidR="002A2224"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A2224" w:rsidRPr="002A2224" w:rsidRDefault="002A2224" w:rsidP="002A2224">
            <w:pPr>
              <w:rPr>
                <w:rFonts w:asciiTheme="minorHAnsi" w:hAnsiTheme="minorHAnsi"/>
                <w:sz w:val="22"/>
                <w:szCs w:val="22"/>
              </w:rPr>
            </w:pPr>
            <w:r w:rsidRPr="002A2224">
              <w:rPr>
                <w:rFonts w:asciiTheme="minorHAnsi" w:hAnsiTheme="minorHAnsi"/>
                <w:sz w:val="22"/>
                <w:szCs w:val="22"/>
              </w:rPr>
              <w:t xml:space="preserve">Obtain a suitable date </w:t>
            </w:r>
            <w:r>
              <w:rPr>
                <w:rFonts w:asciiTheme="minorHAnsi" w:hAnsiTheme="minorHAnsi"/>
                <w:sz w:val="22"/>
                <w:szCs w:val="22"/>
              </w:rPr>
              <w:t xml:space="preserve">for </w:t>
            </w:r>
            <w:r w:rsidRPr="002A2224">
              <w:rPr>
                <w:rFonts w:asciiTheme="minorHAnsi" w:hAnsiTheme="minorHAnsi"/>
                <w:sz w:val="22"/>
                <w:szCs w:val="22"/>
              </w:rPr>
              <w:t xml:space="preserve">ERCOT COO Cheryl Neely to attend next </w:t>
            </w:r>
            <w:r>
              <w:rPr>
                <w:rFonts w:asciiTheme="minorHAnsi" w:hAnsiTheme="minorHAnsi"/>
                <w:sz w:val="22"/>
                <w:szCs w:val="22"/>
              </w:rPr>
              <w:t>MDWG</w:t>
            </w:r>
            <w:r w:rsidRPr="002A2224">
              <w:rPr>
                <w:rFonts w:asciiTheme="minorHAnsi" w:hAnsiTheme="minorHAnsi"/>
                <w:sz w:val="22"/>
                <w:szCs w:val="22"/>
              </w:rPr>
              <w:t xml:space="preserve"> </w:t>
            </w:r>
            <w:r>
              <w:rPr>
                <w:rFonts w:asciiTheme="minorHAnsi" w:hAnsiTheme="minorHAnsi"/>
                <w:sz w:val="22"/>
                <w:szCs w:val="22"/>
              </w:rPr>
              <w:t>meeting</w:t>
            </w:r>
          </w:p>
          <w:p w:rsidR="002A2224" w:rsidRPr="002A2224" w:rsidRDefault="002A2224" w:rsidP="009F7ED8">
            <w:pPr>
              <w:rPr>
                <w:rFonts w:ascii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tcPr>
          <w:p w:rsidR="002A2224" w:rsidRDefault="002A2224" w:rsidP="009F7ED8">
            <w:pPr>
              <w:rPr>
                <w:rFonts w:asciiTheme="minorHAnsi" w:hAnsiTheme="minorHAnsi"/>
                <w:sz w:val="22"/>
                <w:szCs w:val="22"/>
              </w:rPr>
            </w:pPr>
            <w:r>
              <w:rPr>
                <w:rFonts w:asciiTheme="minorHAnsi" w:hAnsiTheme="minorHAnsi"/>
                <w:sz w:val="22"/>
                <w:szCs w:val="22"/>
              </w:rPr>
              <w:t>Aubrey Hale</w:t>
            </w:r>
          </w:p>
        </w:tc>
      </w:tr>
    </w:tbl>
    <w:p w:rsidR="00F148BF" w:rsidRPr="00D853CA" w:rsidRDefault="00F148BF">
      <w:pPr>
        <w:rPr>
          <w:rFonts w:asciiTheme="minorHAnsi" w:hAnsiTheme="minorHAnsi"/>
        </w:rPr>
      </w:pPr>
    </w:p>
    <w:sectPr w:rsidR="00F148BF" w:rsidRPr="00D853CA" w:rsidSect="00535121">
      <w:headerReference w:type="default" r:id="rId12"/>
      <w:footerReference w:type="defaul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010" w:rsidRDefault="00E92010">
      <w:r>
        <w:separator/>
      </w:r>
    </w:p>
  </w:endnote>
  <w:endnote w:type="continuationSeparator" w:id="0">
    <w:p w:rsidR="00E92010" w:rsidRDefault="00E9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3B" w:rsidRDefault="00D4350D">
    <w:pPr>
      <w:pStyle w:val="Footer"/>
    </w:pPr>
    <w:r>
      <w:t>7/15</w:t>
    </w:r>
    <w:r w:rsidR="008E1D74">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010" w:rsidRDefault="00E92010">
      <w:r>
        <w:separator/>
      </w:r>
    </w:p>
  </w:footnote>
  <w:footnote w:type="continuationSeparator" w:id="0">
    <w:p w:rsidR="00E92010" w:rsidRDefault="00E92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3B" w:rsidRPr="00BF7B9E" w:rsidRDefault="0067327D" w:rsidP="00BF7B9E">
    <w:pPr>
      <w:pStyle w:val="Header"/>
      <w:jc w:val="center"/>
      <w:rPr>
        <w:b/>
        <w:sz w:val="32"/>
      </w:rPr>
    </w:pPr>
    <w:r>
      <w:rPr>
        <w:b/>
        <w:sz w:val="32"/>
      </w:rPr>
      <w:t xml:space="preserve">MDWG </w:t>
    </w:r>
    <w:r w:rsidR="002A1754">
      <w:rPr>
        <w:b/>
        <w:sz w:val="32"/>
      </w:rPr>
      <w:t xml:space="preserve">Agenda </w:t>
    </w:r>
  </w:p>
  <w:p w:rsidR="001F1B3B" w:rsidRDefault="001F1B3B"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1DF"/>
    <w:multiLevelType w:val="hybridMultilevel"/>
    <w:tmpl w:val="A330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17201"/>
    <w:multiLevelType w:val="hybridMultilevel"/>
    <w:tmpl w:val="BDB09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D071D4"/>
    <w:multiLevelType w:val="hybridMultilevel"/>
    <w:tmpl w:val="9D92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56617"/>
    <w:multiLevelType w:val="hybridMultilevel"/>
    <w:tmpl w:val="19647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5" w15:restartNumberingAfterBreak="0">
    <w:nsid w:val="169C0387"/>
    <w:multiLevelType w:val="hybridMultilevel"/>
    <w:tmpl w:val="F6BC2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967ED8"/>
    <w:multiLevelType w:val="hybridMultilevel"/>
    <w:tmpl w:val="28BE7290"/>
    <w:lvl w:ilvl="0" w:tplc="EFBECA2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8ED60DA"/>
    <w:multiLevelType w:val="hybridMultilevel"/>
    <w:tmpl w:val="D034D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2A7839"/>
    <w:multiLevelType w:val="hybridMultilevel"/>
    <w:tmpl w:val="034CC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392E28"/>
    <w:multiLevelType w:val="hybridMultilevel"/>
    <w:tmpl w:val="D9565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B17BF"/>
    <w:multiLevelType w:val="hybridMultilevel"/>
    <w:tmpl w:val="FD404672"/>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A78FA"/>
    <w:multiLevelType w:val="hybridMultilevel"/>
    <w:tmpl w:val="A4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1301"/>
    <w:multiLevelType w:val="hybridMultilevel"/>
    <w:tmpl w:val="78C4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27881"/>
    <w:multiLevelType w:val="hybridMultilevel"/>
    <w:tmpl w:val="A39C09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662CC9"/>
    <w:multiLevelType w:val="hybridMultilevel"/>
    <w:tmpl w:val="76703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C2920"/>
    <w:multiLevelType w:val="hybridMultilevel"/>
    <w:tmpl w:val="C4B632F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BA70DC"/>
    <w:multiLevelType w:val="hybridMultilevel"/>
    <w:tmpl w:val="F7E24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560FAF"/>
    <w:multiLevelType w:val="hybridMultilevel"/>
    <w:tmpl w:val="AB402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F8726E5"/>
    <w:multiLevelType w:val="hybridMultilevel"/>
    <w:tmpl w:val="1884F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82BC3"/>
    <w:multiLevelType w:val="hybridMultilevel"/>
    <w:tmpl w:val="11E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D46D8"/>
    <w:multiLevelType w:val="hybridMultilevel"/>
    <w:tmpl w:val="FEC0AB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147EF5"/>
    <w:multiLevelType w:val="hybridMultilevel"/>
    <w:tmpl w:val="EDA8D898"/>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D0090"/>
    <w:multiLevelType w:val="hybridMultilevel"/>
    <w:tmpl w:val="DD5A3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364317"/>
    <w:multiLevelType w:val="hybridMultilevel"/>
    <w:tmpl w:val="B3A407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6E6D15"/>
    <w:multiLevelType w:val="hybridMultilevel"/>
    <w:tmpl w:val="04940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7F2A5A"/>
    <w:multiLevelType w:val="hybridMultilevel"/>
    <w:tmpl w:val="45CE4802"/>
    <w:lvl w:ilvl="0" w:tplc="21DA34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31" w15:restartNumberingAfterBreak="0">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FCE753E"/>
    <w:multiLevelType w:val="hybridMultilevel"/>
    <w:tmpl w:val="5E9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34" w15:restartNumberingAfterBreak="0">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9881C36"/>
    <w:multiLevelType w:val="hybridMultilevel"/>
    <w:tmpl w:val="C688CFAC"/>
    <w:lvl w:ilvl="0" w:tplc="B5CCD2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A6039"/>
    <w:multiLevelType w:val="hybridMultilevel"/>
    <w:tmpl w:val="74D8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4"/>
  </w:num>
  <w:num w:numId="3">
    <w:abstractNumId w:val="17"/>
  </w:num>
  <w:num w:numId="4">
    <w:abstractNumId w:val="20"/>
  </w:num>
  <w:num w:numId="5">
    <w:abstractNumId w:val="4"/>
  </w:num>
  <w:num w:numId="6">
    <w:abstractNumId w:val="33"/>
  </w:num>
  <w:num w:numId="7">
    <w:abstractNumId w:val="30"/>
  </w:num>
  <w:num w:numId="8">
    <w:abstractNumId w:val="28"/>
  </w:num>
  <w:num w:numId="9">
    <w:abstractNumId w:val="31"/>
  </w:num>
  <w:num w:numId="10">
    <w:abstractNumId w:val="29"/>
  </w:num>
  <w:num w:numId="11">
    <w:abstractNumId w:val="11"/>
  </w:num>
  <w:num w:numId="12">
    <w:abstractNumId w:val="0"/>
  </w:num>
  <w:num w:numId="13">
    <w:abstractNumId w:val="6"/>
  </w:num>
  <w:num w:numId="14">
    <w:abstractNumId w:val="35"/>
  </w:num>
  <w:num w:numId="15">
    <w:abstractNumId w:val="10"/>
  </w:num>
  <w:num w:numId="16">
    <w:abstractNumId w:val="24"/>
  </w:num>
  <w:num w:numId="17">
    <w:abstractNumId w:val="32"/>
  </w:num>
  <w:num w:numId="18">
    <w:abstractNumId w:val="27"/>
  </w:num>
  <w:num w:numId="19">
    <w:abstractNumId w:val="15"/>
  </w:num>
  <w:num w:numId="20">
    <w:abstractNumId w:val="2"/>
  </w:num>
  <w:num w:numId="21">
    <w:abstractNumId w:val="21"/>
  </w:num>
  <w:num w:numId="22">
    <w:abstractNumId w:val="8"/>
  </w:num>
  <w:num w:numId="23">
    <w:abstractNumId w:val="36"/>
  </w:num>
  <w:num w:numId="24">
    <w:abstractNumId w:val="18"/>
  </w:num>
  <w:num w:numId="25">
    <w:abstractNumId w:val="5"/>
  </w:num>
  <w:num w:numId="26">
    <w:abstractNumId w:val="1"/>
  </w:num>
  <w:num w:numId="27">
    <w:abstractNumId w:val="26"/>
  </w:num>
  <w:num w:numId="28">
    <w:abstractNumId w:val="3"/>
  </w:num>
  <w:num w:numId="29">
    <w:abstractNumId w:val="12"/>
  </w:num>
  <w:num w:numId="30">
    <w:abstractNumId w:val="22"/>
  </w:num>
  <w:num w:numId="31">
    <w:abstractNumId w:val="25"/>
  </w:num>
  <w:num w:numId="32">
    <w:abstractNumId w:val="16"/>
  </w:num>
  <w:num w:numId="33">
    <w:abstractNumId w:val="13"/>
  </w:num>
  <w:num w:numId="34">
    <w:abstractNumId w:val="23"/>
  </w:num>
  <w:num w:numId="35">
    <w:abstractNumId w:val="7"/>
  </w:num>
  <w:num w:numId="36">
    <w:abstractNumId w:val="1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45"/>
    <w:rsid w:val="00000CBF"/>
    <w:rsid w:val="00001E54"/>
    <w:rsid w:val="000039DF"/>
    <w:rsid w:val="0005550A"/>
    <w:rsid w:val="0007104D"/>
    <w:rsid w:val="00074DF2"/>
    <w:rsid w:val="000940B1"/>
    <w:rsid w:val="00097126"/>
    <w:rsid w:val="000A7126"/>
    <w:rsid w:val="000C1C84"/>
    <w:rsid w:val="000F2755"/>
    <w:rsid w:val="00100031"/>
    <w:rsid w:val="00111C86"/>
    <w:rsid w:val="00112BB2"/>
    <w:rsid w:val="00121BF6"/>
    <w:rsid w:val="001274D1"/>
    <w:rsid w:val="00142495"/>
    <w:rsid w:val="001456D2"/>
    <w:rsid w:val="00156BA3"/>
    <w:rsid w:val="001578B4"/>
    <w:rsid w:val="001650F7"/>
    <w:rsid w:val="001747AB"/>
    <w:rsid w:val="001836B1"/>
    <w:rsid w:val="00190465"/>
    <w:rsid w:val="001A34F8"/>
    <w:rsid w:val="001B1C51"/>
    <w:rsid w:val="001B3F70"/>
    <w:rsid w:val="001B712A"/>
    <w:rsid w:val="001C5E70"/>
    <w:rsid w:val="001D2FDE"/>
    <w:rsid w:val="001F1B3B"/>
    <w:rsid w:val="001F57E1"/>
    <w:rsid w:val="00200DE6"/>
    <w:rsid w:val="002211A8"/>
    <w:rsid w:val="00225938"/>
    <w:rsid w:val="0024020C"/>
    <w:rsid w:val="002563AB"/>
    <w:rsid w:val="0026636F"/>
    <w:rsid w:val="00281DE3"/>
    <w:rsid w:val="002A1754"/>
    <w:rsid w:val="002A2224"/>
    <w:rsid w:val="002A2ECE"/>
    <w:rsid w:val="002C20AE"/>
    <w:rsid w:val="002C41AF"/>
    <w:rsid w:val="0030154B"/>
    <w:rsid w:val="00312A3C"/>
    <w:rsid w:val="00317097"/>
    <w:rsid w:val="00317DE8"/>
    <w:rsid w:val="003216C8"/>
    <w:rsid w:val="00332E4B"/>
    <w:rsid w:val="00345CF6"/>
    <w:rsid w:val="0035279D"/>
    <w:rsid w:val="00355B86"/>
    <w:rsid w:val="00360073"/>
    <w:rsid w:val="003655CA"/>
    <w:rsid w:val="0037714E"/>
    <w:rsid w:val="003A7744"/>
    <w:rsid w:val="003E1A3B"/>
    <w:rsid w:val="003E1AF2"/>
    <w:rsid w:val="0040618D"/>
    <w:rsid w:val="00426535"/>
    <w:rsid w:val="0043797D"/>
    <w:rsid w:val="00440E2D"/>
    <w:rsid w:val="00442AA2"/>
    <w:rsid w:val="00442D67"/>
    <w:rsid w:val="0045102A"/>
    <w:rsid w:val="00453CB9"/>
    <w:rsid w:val="00464DBB"/>
    <w:rsid w:val="00467400"/>
    <w:rsid w:val="00467A17"/>
    <w:rsid w:val="00490064"/>
    <w:rsid w:val="00491BB6"/>
    <w:rsid w:val="00491DE1"/>
    <w:rsid w:val="004A01BB"/>
    <w:rsid w:val="004A3F21"/>
    <w:rsid w:val="004A5C58"/>
    <w:rsid w:val="004A6298"/>
    <w:rsid w:val="004C4217"/>
    <w:rsid w:val="004C70A8"/>
    <w:rsid w:val="004D7DE9"/>
    <w:rsid w:val="004E3BCA"/>
    <w:rsid w:val="00535121"/>
    <w:rsid w:val="00555771"/>
    <w:rsid w:val="005C5109"/>
    <w:rsid w:val="005D082B"/>
    <w:rsid w:val="005D13A3"/>
    <w:rsid w:val="005D688F"/>
    <w:rsid w:val="006065D7"/>
    <w:rsid w:val="0061064B"/>
    <w:rsid w:val="006113A7"/>
    <w:rsid w:val="00625BDA"/>
    <w:rsid w:val="00643F90"/>
    <w:rsid w:val="006547BE"/>
    <w:rsid w:val="0067327D"/>
    <w:rsid w:val="006814AC"/>
    <w:rsid w:val="00684298"/>
    <w:rsid w:val="00690EAE"/>
    <w:rsid w:val="0069332C"/>
    <w:rsid w:val="00695012"/>
    <w:rsid w:val="006A3EC8"/>
    <w:rsid w:val="006A5BA3"/>
    <w:rsid w:val="006B3554"/>
    <w:rsid w:val="006B6FA2"/>
    <w:rsid w:val="006D4E74"/>
    <w:rsid w:val="006E4BCA"/>
    <w:rsid w:val="006F17BD"/>
    <w:rsid w:val="00711070"/>
    <w:rsid w:val="00741533"/>
    <w:rsid w:val="00742C33"/>
    <w:rsid w:val="00750DDC"/>
    <w:rsid w:val="007514BF"/>
    <w:rsid w:val="00753CE6"/>
    <w:rsid w:val="0076245E"/>
    <w:rsid w:val="007A1985"/>
    <w:rsid w:val="007A26CC"/>
    <w:rsid w:val="007D18B6"/>
    <w:rsid w:val="007D264D"/>
    <w:rsid w:val="007D6AEE"/>
    <w:rsid w:val="007E0200"/>
    <w:rsid w:val="007E31CC"/>
    <w:rsid w:val="0080202F"/>
    <w:rsid w:val="00805507"/>
    <w:rsid w:val="008246FC"/>
    <w:rsid w:val="00825245"/>
    <w:rsid w:val="00837869"/>
    <w:rsid w:val="00864E59"/>
    <w:rsid w:val="0086546C"/>
    <w:rsid w:val="00873385"/>
    <w:rsid w:val="00885FF7"/>
    <w:rsid w:val="008A78FB"/>
    <w:rsid w:val="008B24EF"/>
    <w:rsid w:val="008C0916"/>
    <w:rsid w:val="008E1D74"/>
    <w:rsid w:val="008E71DD"/>
    <w:rsid w:val="008F03FB"/>
    <w:rsid w:val="008F6E46"/>
    <w:rsid w:val="009432B8"/>
    <w:rsid w:val="00954727"/>
    <w:rsid w:val="00982484"/>
    <w:rsid w:val="009B7AE5"/>
    <w:rsid w:val="009C6640"/>
    <w:rsid w:val="009E50BD"/>
    <w:rsid w:val="009F4DCF"/>
    <w:rsid w:val="009F7ED8"/>
    <w:rsid w:val="00A02AC9"/>
    <w:rsid w:val="00A12272"/>
    <w:rsid w:val="00A22DC8"/>
    <w:rsid w:val="00A239F8"/>
    <w:rsid w:val="00A26CCD"/>
    <w:rsid w:val="00A27879"/>
    <w:rsid w:val="00A40605"/>
    <w:rsid w:val="00A415AB"/>
    <w:rsid w:val="00A51572"/>
    <w:rsid w:val="00A57613"/>
    <w:rsid w:val="00A8380E"/>
    <w:rsid w:val="00A91522"/>
    <w:rsid w:val="00A920E8"/>
    <w:rsid w:val="00AB156D"/>
    <w:rsid w:val="00AC4D5B"/>
    <w:rsid w:val="00B132CE"/>
    <w:rsid w:val="00B142D1"/>
    <w:rsid w:val="00B1474F"/>
    <w:rsid w:val="00B15B0C"/>
    <w:rsid w:val="00B26380"/>
    <w:rsid w:val="00B26BE0"/>
    <w:rsid w:val="00B425EB"/>
    <w:rsid w:val="00B6137D"/>
    <w:rsid w:val="00B7060D"/>
    <w:rsid w:val="00B9492C"/>
    <w:rsid w:val="00BA2057"/>
    <w:rsid w:val="00BA4B71"/>
    <w:rsid w:val="00BB0A81"/>
    <w:rsid w:val="00BB0F2C"/>
    <w:rsid w:val="00BC4D86"/>
    <w:rsid w:val="00BC5638"/>
    <w:rsid w:val="00BC765C"/>
    <w:rsid w:val="00BF1111"/>
    <w:rsid w:val="00BF7B9E"/>
    <w:rsid w:val="00C06F6C"/>
    <w:rsid w:val="00C10FB2"/>
    <w:rsid w:val="00C31714"/>
    <w:rsid w:val="00C55270"/>
    <w:rsid w:val="00C56154"/>
    <w:rsid w:val="00C65C73"/>
    <w:rsid w:val="00C7696D"/>
    <w:rsid w:val="00C779E5"/>
    <w:rsid w:val="00CA144A"/>
    <w:rsid w:val="00CC1B41"/>
    <w:rsid w:val="00CC3FAC"/>
    <w:rsid w:val="00CD2687"/>
    <w:rsid w:val="00CD2D34"/>
    <w:rsid w:val="00CE223D"/>
    <w:rsid w:val="00D02EDB"/>
    <w:rsid w:val="00D12560"/>
    <w:rsid w:val="00D21D0D"/>
    <w:rsid w:val="00D419EE"/>
    <w:rsid w:val="00D4350D"/>
    <w:rsid w:val="00D57754"/>
    <w:rsid w:val="00D676B0"/>
    <w:rsid w:val="00D7370B"/>
    <w:rsid w:val="00D853CA"/>
    <w:rsid w:val="00D96B65"/>
    <w:rsid w:val="00DD5730"/>
    <w:rsid w:val="00DD5F1E"/>
    <w:rsid w:val="00DD715E"/>
    <w:rsid w:val="00DE66DA"/>
    <w:rsid w:val="00DF123F"/>
    <w:rsid w:val="00DF3757"/>
    <w:rsid w:val="00E05AAD"/>
    <w:rsid w:val="00E24F66"/>
    <w:rsid w:val="00E27F68"/>
    <w:rsid w:val="00E439C4"/>
    <w:rsid w:val="00E53A6D"/>
    <w:rsid w:val="00E56116"/>
    <w:rsid w:val="00E7312A"/>
    <w:rsid w:val="00E75F31"/>
    <w:rsid w:val="00E7762C"/>
    <w:rsid w:val="00E86C5C"/>
    <w:rsid w:val="00E92010"/>
    <w:rsid w:val="00EB0912"/>
    <w:rsid w:val="00ED2B6D"/>
    <w:rsid w:val="00EF1E68"/>
    <w:rsid w:val="00F013DE"/>
    <w:rsid w:val="00F119BE"/>
    <w:rsid w:val="00F148BF"/>
    <w:rsid w:val="00F334F6"/>
    <w:rsid w:val="00F43C6F"/>
    <w:rsid w:val="00F473B8"/>
    <w:rsid w:val="00F75BEE"/>
    <w:rsid w:val="00F94AB4"/>
    <w:rsid w:val="00F97F04"/>
    <w:rsid w:val="00FA7215"/>
    <w:rsid w:val="00FB3E36"/>
    <w:rsid w:val="00FB6BDB"/>
    <w:rsid w:val="00FD7C9C"/>
    <w:rsid w:val="00FE118B"/>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057F8B-AD8E-4333-ADEB-A69757E5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026">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1578">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6014">
      <w:bodyDiv w:val="1"/>
      <w:marLeft w:val="0"/>
      <w:marRight w:val="0"/>
      <w:marTop w:val="0"/>
      <w:marBottom w:val="0"/>
      <w:divBdr>
        <w:top w:val="none" w:sz="0" w:space="0" w:color="auto"/>
        <w:left w:val="none" w:sz="0" w:space="0" w:color="auto"/>
        <w:bottom w:val="none" w:sz="0" w:space="0" w:color="auto"/>
        <w:right w:val="none" w:sz="0" w:space="0" w:color="auto"/>
      </w:divBdr>
    </w:div>
    <w:div w:id="476999194">
      <w:bodyDiv w:val="1"/>
      <w:marLeft w:val="0"/>
      <w:marRight w:val="0"/>
      <w:marTop w:val="0"/>
      <w:marBottom w:val="0"/>
      <w:divBdr>
        <w:top w:val="none" w:sz="0" w:space="0" w:color="auto"/>
        <w:left w:val="none" w:sz="0" w:space="0" w:color="auto"/>
        <w:bottom w:val="none" w:sz="0" w:space="0" w:color="auto"/>
        <w:right w:val="none" w:sz="0" w:space="0" w:color="auto"/>
      </w:divBdr>
    </w:div>
    <w:div w:id="549146512">
      <w:bodyDiv w:val="1"/>
      <w:marLeft w:val="0"/>
      <w:marRight w:val="0"/>
      <w:marTop w:val="0"/>
      <w:marBottom w:val="0"/>
      <w:divBdr>
        <w:top w:val="none" w:sz="0" w:space="0" w:color="auto"/>
        <w:left w:val="none" w:sz="0" w:space="0" w:color="auto"/>
        <w:bottom w:val="none" w:sz="0" w:space="0" w:color="auto"/>
        <w:right w:val="none" w:sz="0" w:space="0" w:color="auto"/>
      </w:divBdr>
    </w:div>
    <w:div w:id="724916662">
      <w:bodyDiv w:val="1"/>
      <w:marLeft w:val="0"/>
      <w:marRight w:val="0"/>
      <w:marTop w:val="0"/>
      <w:marBottom w:val="0"/>
      <w:divBdr>
        <w:top w:val="none" w:sz="0" w:space="0" w:color="auto"/>
        <w:left w:val="none" w:sz="0" w:space="0" w:color="auto"/>
        <w:bottom w:val="none" w:sz="0" w:space="0" w:color="auto"/>
        <w:right w:val="none" w:sz="0" w:space="0" w:color="auto"/>
      </w:divBdr>
      <w:divsChild>
        <w:div w:id="175272973">
          <w:marLeft w:val="0"/>
          <w:marRight w:val="0"/>
          <w:marTop w:val="0"/>
          <w:marBottom w:val="0"/>
          <w:divBdr>
            <w:top w:val="none" w:sz="0" w:space="0" w:color="auto"/>
            <w:left w:val="none" w:sz="0" w:space="0" w:color="auto"/>
            <w:bottom w:val="none" w:sz="0" w:space="0" w:color="auto"/>
            <w:right w:val="none" w:sz="0" w:space="0" w:color="auto"/>
          </w:divBdr>
        </w:div>
        <w:div w:id="951209345">
          <w:marLeft w:val="0"/>
          <w:marRight w:val="0"/>
          <w:marTop w:val="0"/>
          <w:marBottom w:val="0"/>
          <w:divBdr>
            <w:top w:val="none" w:sz="0" w:space="0" w:color="auto"/>
            <w:left w:val="none" w:sz="0" w:space="0" w:color="auto"/>
            <w:bottom w:val="none" w:sz="0" w:space="0" w:color="auto"/>
            <w:right w:val="none" w:sz="0" w:space="0" w:color="auto"/>
          </w:divBdr>
        </w:div>
        <w:div w:id="1576476895">
          <w:marLeft w:val="0"/>
          <w:marRight w:val="0"/>
          <w:marTop w:val="0"/>
          <w:marBottom w:val="0"/>
          <w:divBdr>
            <w:top w:val="none" w:sz="0" w:space="0" w:color="auto"/>
            <w:left w:val="none" w:sz="0" w:space="0" w:color="auto"/>
            <w:bottom w:val="none" w:sz="0" w:space="0" w:color="auto"/>
            <w:right w:val="none" w:sz="0" w:space="0" w:color="auto"/>
          </w:divBdr>
        </w:div>
      </w:divsChild>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6306">
      <w:bodyDiv w:val="1"/>
      <w:marLeft w:val="0"/>
      <w:marRight w:val="0"/>
      <w:marTop w:val="0"/>
      <w:marBottom w:val="0"/>
      <w:divBdr>
        <w:top w:val="none" w:sz="0" w:space="0" w:color="auto"/>
        <w:left w:val="none" w:sz="0" w:space="0" w:color="auto"/>
        <w:bottom w:val="none" w:sz="0" w:space="0" w:color="auto"/>
        <w:right w:val="none" w:sz="0" w:space="0" w:color="auto"/>
      </w:divBdr>
    </w:div>
    <w:div w:id="1092622430">
      <w:bodyDiv w:val="1"/>
      <w:marLeft w:val="0"/>
      <w:marRight w:val="0"/>
      <w:marTop w:val="0"/>
      <w:marBottom w:val="0"/>
      <w:divBdr>
        <w:top w:val="none" w:sz="0" w:space="0" w:color="auto"/>
        <w:left w:val="none" w:sz="0" w:space="0" w:color="auto"/>
        <w:bottom w:val="none" w:sz="0" w:space="0" w:color="auto"/>
        <w:right w:val="none" w:sz="0" w:space="0" w:color="auto"/>
      </w:divBdr>
    </w:div>
    <w:div w:id="1500580604">
      <w:bodyDiv w:val="1"/>
      <w:marLeft w:val="0"/>
      <w:marRight w:val="0"/>
      <w:marTop w:val="0"/>
      <w:marBottom w:val="0"/>
      <w:divBdr>
        <w:top w:val="none" w:sz="0" w:space="0" w:color="auto"/>
        <w:left w:val="none" w:sz="0" w:space="0" w:color="auto"/>
        <w:bottom w:val="none" w:sz="0" w:space="0" w:color="auto"/>
        <w:right w:val="none" w:sz="0" w:space="0" w:color="auto"/>
      </w:divBdr>
    </w:div>
    <w:div w:id="1618558183">
      <w:bodyDiv w:val="1"/>
      <w:marLeft w:val="0"/>
      <w:marRight w:val="0"/>
      <w:marTop w:val="0"/>
      <w:marBottom w:val="0"/>
      <w:divBdr>
        <w:top w:val="none" w:sz="0" w:space="0" w:color="auto"/>
        <w:left w:val="none" w:sz="0" w:space="0" w:color="auto"/>
        <w:bottom w:val="none" w:sz="0" w:space="0" w:color="auto"/>
        <w:right w:val="none" w:sz="0" w:space="0" w:color="auto"/>
      </w:divBdr>
    </w:div>
    <w:div w:id="1702244047">
      <w:bodyDiv w:val="1"/>
      <w:marLeft w:val="0"/>
      <w:marRight w:val="0"/>
      <w:marTop w:val="0"/>
      <w:marBottom w:val="0"/>
      <w:divBdr>
        <w:top w:val="none" w:sz="0" w:space="0" w:color="auto"/>
        <w:left w:val="none" w:sz="0" w:space="0" w:color="auto"/>
        <w:bottom w:val="none" w:sz="0" w:space="0" w:color="auto"/>
        <w:right w:val="none" w:sz="0" w:space="0" w:color="auto"/>
      </w:divBdr>
    </w:div>
    <w:div w:id="1854489353">
      <w:bodyDiv w:val="1"/>
      <w:marLeft w:val="0"/>
      <w:marRight w:val="0"/>
      <w:marTop w:val="0"/>
      <w:marBottom w:val="0"/>
      <w:divBdr>
        <w:top w:val="none" w:sz="0" w:space="0" w:color="auto"/>
        <w:left w:val="none" w:sz="0" w:space="0" w:color="auto"/>
        <w:bottom w:val="none" w:sz="0" w:space="0" w:color="auto"/>
        <w:right w:val="none" w:sz="0" w:space="0" w:color="auto"/>
      </w:divBdr>
      <w:divsChild>
        <w:div w:id="598029049">
          <w:marLeft w:val="0"/>
          <w:marRight w:val="0"/>
          <w:marTop w:val="0"/>
          <w:marBottom w:val="0"/>
          <w:divBdr>
            <w:top w:val="none" w:sz="0" w:space="0" w:color="auto"/>
            <w:left w:val="none" w:sz="0" w:space="0" w:color="auto"/>
            <w:bottom w:val="none" w:sz="0" w:space="0" w:color="auto"/>
            <w:right w:val="none" w:sz="0" w:space="0" w:color="auto"/>
          </w:divBdr>
        </w:div>
        <w:div w:id="290869359">
          <w:marLeft w:val="0"/>
          <w:marRight w:val="0"/>
          <w:marTop w:val="0"/>
          <w:marBottom w:val="0"/>
          <w:divBdr>
            <w:top w:val="none" w:sz="0" w:space="0" w:color="auto"/>
            <w:left w:val="none" w:sz="0" w:space="0" w:color="auto"/>
            <w:bottom w:val="none" w:sz="0" w:space="0" w:color="auto"/>
            <w:right w:val="none" w:sz="0" w:space="0" w:color="auto"/>
          </w:divBdr>
        </w:div>
        <w:div w:id="1494294683">
          <w:marLeft w:val="0"/>
          <w:marRight w:val="0"/>
          <w:marTop w:val="0"/>
          <w:marBottom w:val="0"/>
          <w:divBdr>
            <w:top w:val="none" w:sz="0" w:space="0" w:color="auto"/>
            <w:left w:val="none" w:sz="0" w:space="0" w:color="auto"/>
            <w:bottom w:val="none" w:sz="0" w:space="0" w:color="auto"/>
            <w:right w:val="none" w:sz="0" w:space="0" w:color="auto"/>
          </w:divBdr>
        </w:div>
      </w:divsChild>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3247">
      <w:bodyDiv w:val="1"/>
      <w:marLeft w:val="0"/>
      <w:marRight w:val="0"/>
      <w:marTop w:val="0"/>
      <w:marBottom w:val="0"/>
      <w:divBdr>
        <w:top w:val="none" w:sz="0" w:space="0" w:color="auto"/>
        <w:left w:val="none" w:sz="0" w:space="0" w:color="auto"/>
        <w:bottom w:val="none" w:sz="0" w:space="0" w:color="auto"/>
        <w:right w:val="none" w:sz="0" w:space="0" w:color="auto"/>
      </w:divBdr>
    </w:div>
    <w:div w:id="2052921495">
      <w:bodyDiv w:val="1"/>
      <w:marLeft w:val="0"/>
      <w:marRight w:val="0"/>
      <w:marTop w:val="0"/>
      <w:marBottom w:val="0"/>
      <w:divBdr>
        <w:top w:val="none" w:sz="0" w:space="0" w:color="auto"/>
        <w:left w:val="none" w:sz="0" w:space="0" w:color="auto"/>
        <w:bottom w:val="none" w:sz="0" w:space="0" w:color="auto"/>
        <w:right w:val="none" w:sz="0" w:space="0" w:color="auto"/>
      </w:divBdr>
    </w:div>
    <w:div w:id="2066906420">
      <w:bodyDiv w:val="1"/>
      <w:marLeft w:val="0"/>
      <w:marRight w:val="0"/>
      <w:marTop w:val="0"/>
      <w:marBottom w:val="0"/>
      <w:divBdr>
        <w:top w:val="none" w:sz="0" w:space="0" w:color="auto"/>
        <w:left w:val="none" w:sz="0" w:space="0" w:color="auto"/>
        <w:bottom w:val="none" w:sz="0" w:space="0" w:color="auto"/>
        <w:right w:val="none" w:sz="0" w:space="0" w:color="auto"/>
      </w:divBdr>
      <w:divsChild>
        <w:div w:id="1723943630">
          <w:marLeft w:val="0"/>
          <w:marRight w:val="0"/>
          <w:marTop w:val="0"/>
          <w:marBottom w:val="0"/>
          <w:divBdr>
            <w:top w:val="none" w:sz="0" w:space="0" w:color="auto"/>
            <w:left w:val="none" w:sz="0" w:space="0" w:color="auto"/>
            <w:bottom w:val="none" w:sz="0" w:space="0" w:color="auto"/>
            <w:right w:val="none" w:sz="0" w:space="0" w:color="auto"/>
          </w:divBdr>
        </w:div>
        <w:div w:id="1304119860">
          <w:marLeft w:val="0"/>
          <w:marRight w:val="0"/>
          <w:marTop w:val="0"/>
          <w:marBottom w:val="0"/>
          <w:divBdr>
            <w:top w:val="none" w:sz="0" w:space="0" w:color="auto"/>
            <w:left w:val="none" w:sz="0" w:space="0" w:color="auto"/>
            <w:bottom w:val="none" w:sz="0" w:space="0" w:color="auto"/>
            <w:right w:val="none" w:sz="0" w:space="0" w:color="auto"/>
          </w:divBdr>
        </w:div>
        <w:div w:id="1175073871">
          <w:marLeft w:val="0"/>
          <w:marRight w:val="0"/>
          <w:marTop w:val="0"/>
          <w:marBottom w:val="0"/>
          <w:divBdr>
            <w:top w:val="none" w:sz="0" w:space="0" w:color="auto"/>
            <w:left w:val="none" w:sz="0" w:space="0" w:color="auto"/>
            <w:bottom w:val="none" w:sz="0" w:space="0" w:color="auto"/>
            <w:right w:val="none" w:sz="0" w:space="0" w:color="auto"/>
          </w:divBdr>
        </w:div>
        <w:div w:id="1091010125">
          <w:marLeft w:val="0"/>
          <w:marRight w:val="0"/>
          <w:marTop w:val="0"/>
          <w:marBottom w:val="0"/>
          <w:divBdr>
            <w:top w:val="none" w:sz="0" w:space="0" w:color="auto"/>
            <w:left w:val="none" w:sz="0" w:space="0" w:color="auto"/>
            <w:bottom w:val="none" w:sz="0" w:space="0" w:color="auto"/>
            <w:right w:val="none" w:sz="0" w:space="0" w:color="auto"/>
          </w:divBdr>
        </w:div>
      </w:divsChild>
    </w:div>
    <w:div w:id="21342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cot.webex.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brey.Hale@erco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lie.Thomas@energyfutureholdings.com" TargetMode="External"/><Relationship Id="rId4" Type="http://schemas.openxmlformats.org/officeDocument/2006/relationships/settings" Target="settings.xml"/><Relationship Id="rId9" Type="http://schemas.openxmlformats.org/officeDocument/2006/relationships/hyperlink" Target="mailto:kaci.jacobs@tx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E983-CC81-4B14-9009-0879D5DE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4817</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Jacobs, Kaci</cp:lastModifiedBy>
  <cp:revision>15</cp:revision>
  <cp:lastPrinted>2008-03-31T16:56:00Z</cp:lastPrinted>
  <dcterms:created xsi:type="dcterms:W3CDTF">2016-08-29T18:08:00Z</dcterms:created>
  <dcterms:modified xsi:type="dcterms:W3CDTF">2016-08-30T16:01:00Z</dcterms:modified>
</cp:coreProperties>
</file>