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D21D4" w14:textId="77777777" w:rsidR="0077634F" w:rsidRPr="00496E4D" w:rsidRDefault="0077634F" w:rsidP="0077634F">
      <w:pPr>
        <w:rPr>
          <w:b/>
          <w:sz w:val="22"/>
          <w:szCs w:val="22"/>
        </w:rPr>
      </w:pPr>
      <w:r w:rsidRPr="00496E4D">
        <w:rPr>
          <w:b/>
          <w:sz w:val="22"/>
          <w:szCs w:val="22"/>
        </w:rPr>
        <w:t>AGENDA</w:t>
      </w:r>
    </w:p>
    <w:p w14:paraId="7C97A8E4" w14:textId="77777777" w:rsidR="00C83FB8" w:rsidRPr="00B71093" w:rsidRDefault="00C83FB8" w:rsidP="00C83FB8">
      <w:pPr>
        <w:rPr>
          <w:b/>
          <w:sz w:val="22"/>
          <w:szCs w:val="22"/>
        </w:rPr>
      </w:pPr>
      <w:r w:rsidRPr="00B71093">
        <w:rPr>
          <w:b/>
          <w:sz w:val="22"/>
          <w:szCs w:val="22"/>
        </w:rPr>
        <w:t>Wholesale Market Subcommittee (WMS) Meeting</w:t>
      </w:r>
    </w:p>
    <w:p w14:paraId="61371BCD" w14:textId="5B1925F0" w:rsidR="00C83FB8" w:rsidRPr="00B71093" w:rsidRDefault="00126FB7" w:rsidP="00C83FB8">
      <w:pPr>
        <w:tabs>
          <w:tab w:val="left" w:pos="630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 xml:space="preserve">ERCOT Austin / </w:t>
      </w:r>
      <w:r w:rsidR="00C83FB8" w:rsidRPr="00B71093">
        <w:rPr>
          <w:sz w:val="22"/>
          <w:szCs w:val="22"/>
        </w:rPr>
        <w:t>7620 Metro Center Drive / Austin, Texas / 78744</w:t>
      </w:r>
    </w:p>
    <w:p w14:paraId="1A3273BF" w14:textId="5659E543" w:rsidR="00C83FB8" w:rsidRPr="00B71093" w:rsidRDefault="00C83FB8" w:rsidP="00C83FB8">
      <w:pPr>
        <w:rPr>
          <w:color w:val="000000"/>
          <w:sz w:val="22"/>
          <w:szCs w:val="22"/>
        </w:rPr>
      </w:pPr>
      <w:r w:rsidRPr="00B71093">
        <w:rPr>
          <w:color w:val="000000"/>
          <w:sz w:val="22"/>
          <w:szCs w:val="22"/>
        </w:rPr>
        <w:t>Wednesday,</w:t>
      </w:r>
      <w:r>
        <w:rPr>
          <w:color w:val="000000"/>
          <w:sz w:val="22"/>
          <w:szCs w:val="22"/>
        </w:rPr>
        <w:t xml:space="preserve"> </w:t>
      </w:r>
      <w:r w:rsidR="00F75B54">
        <w:rPr>
          <w:color w:val="000000"/>
          <w:sz w:val="22"/>
          <w:szCs w:val="22"/>
        </w:rPr>
        <w:t>September 7, 2016</w:t>
      </w:r>
      <w:r w:rsidRPr="00B71093">
        <w:rPr>
          <w:color w:val="000000"/>
          <w:sz w:val="22"/>
          <w:szCs w:val="22"/>
        </w:rPr>
        <w:t xml:space="preserve"> – 9:30am</w:t>
      </w:r>
    </w:p>
    <w:p w14:paraId="1C8F2BEC" w14:textId="77777777" w:rsidR="0077634F" w:rsidRPr="00496E4D" w:rsidRDefault="0077634F" w:rsidP="0077634F">
      <w:pPr>
        <w:rPr>
          <w:color w:val="000000"/>
          <w:sz w:val="22"/>
          <w:szCs w:val="22"/>
        </w:rPr>
      </w:pPr>
    </w:p>
    <w:p w14:paraId="3B94C5CA" w14:textId="77777777" w:rsidR="00C83FB8" w:rsidRPr="00243B4D" w:rsidRDefault="00E8102E" w:rsidP="00C83FB8">
      <w:pPr>
        <w:rPr>
          <w:color w:val="000000"/>
          <w:sz w:val="22"/>
          <w:szCs w:val="22"/>
        </w:rPr>
      </w:pPr>
      <w:hyperlink r:id="rId8" w:history="1">
        <w:r w:rsidR="00C83FB8" w:rsidRPr="00243B4D">
          <w:rPr>
            <w:rStyle w:val="Hyperlink"/>
            <w:color w:val="000000"/>
            <w:sz w:val="22"/>
            <w:szCs w:val="22"/>
          </w:rPr>
          <w:t>http://ercot.webex.com</w:t>
        </w:r>
      </w:hyperlink>
    </w:p>
    <w:p w14:paraId="5574B40B" w14:textId="3A207C5B" w:rsidR="00C83FB8" w:rsidRPr="00243B4D" w:rsidRDefault="00C83FB8" w:rsidP="00C83FB8">
      <w:pPr>
        <w:rPr>
          <w:color w:val="000000"/>
          <w:sz w:val="22"/>
          <w:szCs w:val="22"/>
        </w:rPr>
      </w:pPr>
      <w:r w:rsidRPr="00243B4D">
        <w:rPr>
          <w:color w:val="000000"/>
          <w:sz w:val="22"/>
          <w:szCs w:val="22"/>
        </w:rPr>
        <w:t xml:space="preserve">Meeting Number: </w:t>
      </w:r>
      <w:r w:rsidR="004C10CF" w:rsidRPr="004C10CF">
        <w:rPr>
          <w:color w:val="000000"/>
          <w:sz w:val="22"/>
          <w:szCs w:val="22"/>
        </w:rPr>
        <w:t>620 367 023</w:t>
      </w:r>
    </w:p>
    <w:p w14:paraId="792BE5C8" w14:textId="77777777" w:rsidR="00C83FB8" w:rsidRPr="00243B4D" w:rsidRDefault="00C83FB8" w:rsidP="00C83FB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Meeting Password: WMS</w:t>
      </w:r>
    </w:p>
    <w:p w14:paraId="241B170E" w14:textId="77777777" w:rsidR="00C83FB8" w:rsidRPr="00670066" w:rsidRDefault="00C83FB8" w:rsidP="00C83FB8">
      <w:pPr>
        <w:rPr>
          <w:color w:val="000000"/>
          <w:sz w:val="22"/>
          <w:szCs w:val="22"/>
        </w:rPr>
      </w:pPr>
      <w:r w:rsidRPr="00243B4D">
        <w:rPr>
          <w:color w:val="000000"/>
          <w:sz w:val="22"/>
          <w:szCs w:val="22"/>
        </w:rPr>
        <w:t>Audio Dial-in: 1.877.668.4493</w:t>
      </w:r>
    </w:p>
    <w:p w14:paraId="3E502F0E" w14:textId="77777777" w:rsidR="0077634F" w:rsidRPr="004D3BDA" w:rsidRDefault="0077634F" w:rsidP="0077634F">
      <w:pPr>
        <w:rPr>
          <w:sz w:val="22"/>
          <w:szCs w:val="22"/>
        </w:rPr>
      </w:pPr>
    </w:p>
    <w:tbl>
      <w:tblPr>
        <w:tblW w:w="0" w:type="auto"/>
        <w:tblInd w:w="-162" w:type="dxa"/>
        <w:tblLook w:val="01E0" w:firstRow="1" w:lastRow="1" w:firstColumn="1" w:lastColumn="1" w:noHBand="0" w:noVBand="0"/>
      </w:tblPr>
      <w:tblGrid>
        <w:gridCol w:w="507"/>
        <w:gridCol w:w="5650"/>
        <w:gridCol w:w="575"/>
        <w:gridCol w:w="1440"/>
        <w:gridCol w:w="90"/>
        <w:gridCol w:w="1080"/>
      </w:tblGrid>
      <w:tr w:rsidR="00C83FB8" w:rsidRPr="009A631E" w14:paraId="43B6F4C1" w14:textId="77777777" w:rsidTr="005F4BA3">
        <w:trPr>
          <w:trHeight w:val="360"/>
        </w:trPr>
        <w:tc>
          <w:tcPr>
            <w:tcW w:w="507" w:type="dxa"/>
          </w:tcPr>
          <w:p w14:paraId="252A040E" w14:textId="77777777" w:rsidR="00C83FB8" w:rsidRPr="00496E4D" w:rsidRDefault="00C83FB8" w:rsidP="005C1B10">
            <w:pPr>
              <w:jc w:val="right"/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496E4D">
              <w:rPr>
                <w:sz w:val="22"/>
                <w:szCs w:val="22"/>
              </w:rPr>
              <w:t>1.</w:t>
            </w:r>
          </w:p>
        </w:tc>
        <w:tc>
          <w:tcPr>
            <w:tcW w:w="5650" w:type="dxa"/>
          </w:tcPr>
          <w:p w14:paraId="57EA4A00" w14:textId="77777777" w:rsidR="00C83FB8" w:rsidRPr="009A631E" w:rsidRDefault="00C83FB8" w:rsidP="005C1B10">
            <w:pPr>
              <w:rPr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>Antitrust Admonition</w:t>
            </w:r>
          </w:p>
        </w:tc>
        <w:tc>
          <w:tcPr>
            <w:tcW w:w="575" w:type="dxa"/>
          </w:tcPr>
          <w:p w14:paraId="5225D5B0" w14:textId="77777777" w:rsidR="00C83FB8" w:rsidRPr="009A631E" w:rsidRDefault="00C83FB8" w:rsidP="00C83FB8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</w:tcPr>
          <w:p w14:paraId="1083AC2A" w14:textId="77777777" w:rsidR="00C83FB8" w:rsidRPr="009A631E" w:rsidRDefault="00C83FB8" w:rsidP="00C83FB8">
            <w:pPr>
              <w:rPr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>J. Carpenter</w:t>
            </w:r>
          </w:p>
        </w:tc>
        <w:tc>
          <w:tcPr>
            <w:tcW w:w="1080" w:type="dxa"/>
          </w:tcPr>
          <w:p w14:paraId="267077F7" w14:textId="77777777" w:rsidR="00C83FB8" w:rsidRPr="009A631E" w:rsidRDefault="00C83FB8" w:rsidP="00C83FB8">
            <w:pPr>
              <w:jc w:val="right"/>
              <w:rPr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>9:30 a.m.</w:t>
            </w:r>
          </w:p>
        </w:tc>
      </w:tr>
      <w:tr w:rsidR="00C83FB8" w:rsidRPr="009A631E" w14:paraId="34531875" w14:textId="77777777" w:rsidTr="005F4BA3">
        <w:trPr>
          <w:trHeight w:val="360"/>
        </w:trPr>
        <w:tc>
          <w:tcPr>
            <w:tcW w:w="507" w:type="dxa"/>
          </w:tcPr>
          <w:p w14:paraId="5CD86887" w14:textId="77777777" w:rsidR="00C83FB8" w:rsidRPr="00496E4D" w:rsidRDefault="00C83FB8" w:rsidP="005C1B10">
            <w:pPr>
              <w:jc w:val="right"/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2.</w:t>
            </w:r>
          </w:p>
        </w:tc>
        <w:tc>
          <w:tcPr>
            <w:tcW w:w="5650" w:type="dxa"/>
          </w:tcPr>
          <w:p w14:paraId="752EE9C4" w14:textId="77777777" w:rsidR="00C83FB8" w:rsidRPr="009A631E" w:rsidRDefault="005F4BA3" w:rsidP="005C1B10">
            <w:pPr>
              <w:rPr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>Agenda Review</w:t>
            </w:r>
          </w:p>
        </w:tc>
        <w:tc>
          <w:tcPr>
            <w:tcW w:w="575" w:type="dxa"/>
          </w:tcPr>
          <w:p w14:paraId="23CB0588" w14:textId="77777777" w:rsidR="00C83FB8" w:rsidRPr="009A631E" w:rsidRDefault="00C83FB8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E9FF9AA" w14:textId="77777777" w:rsidR="00C83FB8" w:rsidRPr="009A631E" w:rsidRDefault="005F4BA3" w:rsidP="005C1B10">
            <w:pPr>
              <w:rPr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>J. Carpenter</w:t>
            </w:r>
          </w:p>
        </w:tc>
        <w:tc>
          <w:tcPr>
            <w:tcW w:w="1170" w:type="dxa"/>
            <w:gridSpan w:val="2"/>
          </w:tcPr>
          <w:p w14:paraId="1A39BEA2" w14:textId="2A5F80D2" w:rsidR="00C83FB8" w:rsidRPr="009A631E" w:rsidRDefault="00C83FB8" w:rsidP="00C83FB8">
            <w:pPr>
              <w:jc w:val="right"/>
              <w:rPr>
                <w:sz w:val="22"/>
                <w:szCs w:val="22"/>
              </w:rPr>
            </w:pPr>
          </w:p>
        </w:tc>
      </w:tr>
      <w:tr w:rsidR="00C83FB8" w:rsidRPr="009A631E" w14:paraId="503178E7" w14:textId="77777777" w:rsidTr="005F4BA3">
        <w:trPr>
          <w:trHeight w:val="360"/>
        </w:trPr>
        <w:tc>
          <w:tcPr>
            <w:tcW w:w="507" w:type="dxa"/>
          </w:tcPr>
          <w:p w14:paraId="72DDFE8B" w14:textId="77777777" w:rsidR="00C83FB8" w:rsidRPr="00496E4D" w:rsidRDefault="00C83FB8" w:rsidP="005C1B10">
            <w:pPr>
              <w:jc w:val="right"/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3.</w:t>
            </w:r>
          </w:p>
        </w:tc>
        <w:tc>
          <w:tcPr>
            <w:tcW w:w="5650" w:type="dxa"/>
          </w:tcPr>
          <w:p w14:paraId="497B039F" w14:textId="77777777" w:rsidR="005F4BA3" w:rsidRPr="009A631E" w:rsidRDefault="005F4BA3" w:rsidP="005F4BA3">
            <w:pPr>
              <w:rPr>
                <w:b/>
                <w:sz w:val="22"/>
                <w:szCs w:val="22"/>
              </w:rPr>
            </w:pPr>
            <w:r w:rsidRPr="009A631E">
              <w:rPr>
                <w:b/>
                <w:sz w:val="22"/>
                <w:szCs w:val="22"/>
              </w:rPr>
              <w:t>Approval of WMS Meeting Minutes (Vote)</w:t>
            </w:r>
          </w:p>
          <w:p w14:paraId="0F46BE9C" w14:textId="0C1AFCE3" w:rsidR="00C83FB8" w:rsidRPr="009A631E" w:rsidRDefault="00D7792A" w:rsidP="00D7792A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 xml:space="preserve">August 3, </w:t>
            </w:r>
            <w:r w:rsidR="005F4BA3" w:rsidRPr="009A631E">
              <w:rPr>
                <w:sz w:val="22"/>
                <w:szCs w:val="22"/>
              </w:rPr>
              <w:t>2016</w:t>
            </w:r>
          </w:p>
        </w:tc>
        <w:tc>
          <w:tcPr>
            <w:tcW w:w="575" w:type="dxa"/>
          </w:tcPr>
          <w:p w14:paraId="280B23F7" w14:textId="77777777" w:rsidR="00C83FB8" w:rsidRPr="009A631E" w:rsidRDefault="00C83FB8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6F8489" w14:textId="77777777" w:rsidR="00C83FB8" w:rsidRPr="009A631E" w:rsidRDefault="005F4BA3" w:rsidP="005C1B10">
            <w:pPr>
              <w:rPr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>J. Carpenter</w:t>
            </w:r>
          </w:p>
        </w:tc>
        <w:tc>
          <w:tcPr>
            <w:tcW w:w="1170" w:type="dxa"/>
            <w:gridSpan w:val="2"/>
          </w:tcPr>
          <w:p w14:paraId="273C5263" w14:textId="2CDDB236" w:rsidR="00C83FB8" w:rsidRPr="009A631E" w:rsidRDefault="00C83FB8" w:rsidP="00316889">
            <w:pPr>
              <w:jc w:val="right"/>
              <w:rPr>
                <w:sz w:val="22"/>
                <w:szCs w:val="22"/>
              </w:rPr>
            </w:pPr>
          </w:p>
        </w:tc>
      </w:tr>
      <w:tr w:rsidR="00C83FB8" w:rsidRPr="009A631E" w14:paraId="5EAF2B61" w14:textId="77777777" w:rsidTr="005F4BA3">
        <w:trPr>
          <w:trHeight w:val="360"/>
        </w:trPr>
        <w:tc>
          <w:tcPr>
            <w:tcW w:w="507" w:type="dxa"/>
          </w:tcPr>
          <w:p w14:paraId="14F82710" w14:textId="490296A6" w:rsidR="00C83FB8" w:rsidRPr="006942BC" w:rsidRDefault="00522DB7" w:rsidP="00522D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83FB8" w:rsidRPr="006942BC">
              <w:rPr>
                <w:sz w:val="22"/>
                <w:szCs w:val="22"/>
              </w:rPr>
              <w:t>.</w:t>
            </w:r>
          </w:p>
        </w:tc>
        <w:tc>
          <w:tcPr>
            <w:tcW w:w="5650" w:type="dxa"/>
          </w:tcPr>
          <w:p w14:paraId="0EFF4EEE" w14:textId="42B12F62" w:rsidR="00C83FB8" w:rsidRPr="009A631E" w:rsidRDefault="005F4BA3" w:rsidP="005C1B10">
            <w:pPr>
              <w:rPr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>Technical Advisory Committee (TAC) Update and Assignments</w:t>
            </w:r>
            <w:r w:rsidR="006942BC" w:rsidRPr="009A631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75" w:type="dxa"/>
          </w:tcPr>
          <w:p w14:paraId="7383CA30" w14:textId="77777777" w:rsidR="00C83FB8" w:rsidRPr="009A631E" w:rsidRDefault="00C83FB8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1F08974" w14:textId="77777777" w:rsidR="00C83FB8" w:rsidRPr="009A631E" w:rsidRDefault="005F4BA3" w:rsidP="005C1B10">
            <w:pPr>
              <w:rPr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>J. Carpenter</w:t>
            </w:r>
          </w:p>
        </w:tc>
        <w:tc>
          <w:tcPr>
            <w:tcW w:w="1170" w:type="dxa"/>
            <w:gridSpan w:val="2"/>
          </w:tcPr>
          <w:p w14:paraId="23D5DDEA" w14:textId="0F88BF25" w:rsidR="00C83FB8" w:rsidRPr="009A631E" w:rsidRDefault="005F4BA3" w:rsidP="00522DB7">
            <w:pPr>
              <w:jc w:val="right"/>
              <w:rPr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>9:</w:t>
            </w:r>
            <w:r w:rsidR="00522DB7" w:rsidRPr="009A631E">
              <w:rPr>
                <w:sz w:val="22"/>
                <w:szCs w:val="22"/>
              </w:rPr>
              <w:t>35</w:t>
            </w:r>
            <w:r w:rsidRPr="009A631E">
              <w:rPr>
                <w:sz w:val="22"/>
                <w:szCs w:val="22"/>
              </w:rPr>
              <w:t xml:space="preserve"> a.m. </w:t>
            </w:r>
          </w:p>
        </w:tc>
      </w:tr>
      <w:tr w:rsidR="001C77A7" w:rsidRPr="009A631E" w14:paraId="38009653" w14:textId="77777777" w:rsidTr="005F4BA3">
        <w:trPr>
          <w:trHeight w:val="360"/>
        </w:trPr>
        <w:tc>
          <w:tcPr>
            <w:tcW w:w="507" w:type="dxa"/>
          </w:tcPr>
          <w:p w14:paraId="3C9AF466" w14:textId="77777777" w:rsidR="001C77A7" w:rsidRPr="006942BC" w:rsidRDefault="001C77A7" w:rsidP="003168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1F9ED2CF" w14:textId="4B06CC4C" w:rsidR="001C77A7" w:rsidRPr="009A631E" w:rsidRDefault="001C77A7" w:rsidP="001C77A7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>Annual TAC/Subcommittee Structural and Procedural Review</w:t>
            </w:r>
          </w:p>
        </w:tc>
        <w:tc>
          <w:tcPr>
            <w:tcW w:w="575" w:type="dxa"/>
          </w:tcPr>
          <w:p w14:paraId="2B0A1C4D" w14:textId="77777777" w:rsidR="001C77A7" w:rsidRPr="009A631E" w:rsidRDefault="001C77A7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EC8C4A" w14:textId="77777777" w:rsidR="001C77A7" w:rsidRPr="009A631E" w:rsidRDefault="001C77A7" w:rsidP="005C1B1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36CED650" w14:textId="77777777" w:rsidR="001C77A7" w:rsidRPr="009A631E" w:rsidRDefault="001C77A7" w:rsidP="00316889">
            <w:pPr>
              <w:jc w:val="right"/>
              <w:rPr>
                <w:sz w:val="22"/>
                <w:szCs w:val="22"/>
              </w:rPr>
            </w:pPr>
          </w:p>
        </w:tc>
      </w:tr>
      <w:tr w:rsidR="00470AE1" w:rsidRPr="009A631E" w14:paraId="0013DB50" w14:textId="77777777" w:rsidTr="005F4BA3">
        <w:trPr>
          <w:trHeight w:val="360"/>
        </w:trPr>
        <w:tc>
          <w:tcPr>
            <w:tcW w:w="507" w:type="dxa"/>
          </w:tcPr>
          <w:p w14:paraId="508510AF" w14:textId="77777777" w:rsidR="00470AE1" w:rsidRPr="006942BC" w:rsidRDefault="00470AE1" w:rsidP="003168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1BDDE5AA" w14:textId="591A6AA3" w:rsidR="00470AE1" w:rsidRPr="009A631E" w:rsidRDefault="00C86580" w:rsidP="00BB4323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 xml:space="preserve">Monthly Report WMS </w:t>
            </w:r>
            <w:r w:rsidR="00470AE1" w:rsidRPr="009A631E">
              <w:rPr>
                <w:sz w:val="22"/>
                <w:szCs w:val="22"/>
              </w:rPr>
              <w:t>Open Action Items</w:t>
            </w:r>
            <w:r w:rsidRPr="009A631E">
              <w:rPr>
                <w:sz w:val="22"/>
                <w:szCs w:val="22"/>
              </w:rPr>
              <w:t xml:space="preserve"> for TAC  </w:t>
            </w:r>
            <w:r w:rsidR="00470AE1" w:rsidRPr="009A63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5" w:type="dxa"/>
          </w:tcPr>
          <w:p w14:paraId="2AC0674D" w14:textId="77777777" w:rsidR="00470AE1" w:rsidRPr="009A631E" w:rsidRDefault="00470AE1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247C5D2" w14:textId="77777777" w:rsidR="00470AE1" w:rsidRPr="009A631E" w:rsidRDefault="00470AE1" w:rsidP="005C1B1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067CE2C2" w14:textId="77777777" w:rsidR="00470AE1" w:rsidRPr="009A631E" w:rsidRDefault="00470AE1" w:rsidP="00316889">
            <w:pPr>
              <w:jc w:val="right"/>
              <w:rPr>
                <w:sz w:val="22"/>
                <w:szCs w:val="22"/>
              </w:rPr>
            </w:pPr>
          </w:p>
        </w:tc>
      </w:tr>
      <w:tr w:rsidR="00470AE1" w:rsidRPr="009A631E" w14:paraId="7AD2D165" w14:textId="77777777" w:rsidTr="005F4BA3">
        <w:trPr>
          <w:trHeight w:val="360"/>
        </w:trPr>
        <w:tc>
          <w:tcPr>
            <w:tcW w:w="507" w:type="dxa"/>
          </w:tcPr>
          <w:p w14:paraId="37AE6899" w14:textId="77777777" w:rsidR="00470AE1" w:rsidRDefault="00470AE1" w:rsidP="003168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38EF88D4" w14:textId="35C3D8D9" w:rsidR="00470AE1" w:rsidRPr="009A631E" w:rsidRDefault="00470AE1" w:rsidP="00C86580">
            <w:pPr>
              <w:pStyle w:val="ListParagraph"/>
              <w:numPr>
                <w:ilvl w:val="0"/>
                <w:numId w:val="38"/>
              </w:numPr>
              <w:rPr>
                <w:color w:val="000000"/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>4/24/14 – Evaluate concerns with bringing RUC units earlier than required because of start-up failures</w:t>
            </w:r>
          </w:p>
        </w:tc>
        <w:tc>
          <w:tcPr>
            <w:tcW w:w="575" w:type="dxa"/>
          </w:tcPr>
          <w:p w14:paraId="5860FF49" w14:textId="77777777" w:rsidR="00470AE1" w:rsidRPr="009A631E" w:rsidRDefault="00470AE1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C2E7E4B" w14:textId="77777777" w:rsidR="00470AE1" w:rsidRPr="009A631E" w:rsidRDefault="00470AE1" w:rsidP="005C1B1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3EAFD6DE" w14:textId="77777777" w:rsidR="00470AE1" w:rsidRPr="009A631E" w:rsidRDefault="00470AE1" w:rsidP="00316889">
            <w:pPr>
              <w:jc w:val="right"/>
              <w:rPr>
                <w:sz w:val="22"/>
                <w:szCs w:val="22"/>
              </w:rPr>
            </w:pPr>
          </w:p>
        </w:tc>
      </w:tr>
      <w:tr w:rsidR="00470AE1" w:rsidRPr="009A631E" w14:paraId="5DF2C61C" w14:textId="77777777" w:rsidTr="005F4BA3">
        <w:trPr>
          <w:trHeight w:val="360"/>
        </w:trPr>
        <w:tc>
          <w:tcPr>
            <w:tcW w:w="507" w:type="dxa"/>
          </w:tcPr>
          <w:p w14:paraId="3DDAF969" w14:textId="77777777" w:rsidR="00470AE1" w:rsidRDefault="00470AE1" w:rsidP="003168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149EFC4D" w14:textId="13C93DCD" w:rsidR="00470AE1" w:rsidRPr="009A631E" w:rsidRDefault="00470AE1" w:rsidP="00BB4323">
            <w:pPr>
              <w:pStyle w:val="ListParagraph"/>
              <w:numPr>
                <w:ilvl w:val="0"/>
                <w:numId w:val="38"/>
              </w:numPr>
              <w:rPr>
                <w:color w:val="000000"/>
                <w:sz w:val="22"/>
                <w:szCs w:val="22"/>
              </w:rPr>
            </w:pPr>
            <w:r w:rsidRPr="009A631E">
              <w:rPr>
                <w:color w:val="000000"/>
                <w:sz w:val="22"/>
                <w:szCs w:val="22"/>
              </w:rPr>
              <w:t>9/25/14 – Voltage Reduction – assess cost issues and applicability to loads as well as market impacts</w:t>
            </w:r>
          </w:p>
        </w:tc>
        <w:tc>
          <w:tcPr>
            <w:tcW w:w="575" w:type="dxa"/>
          </w:tcPr>
          <w:p w14:paraId="3241D091" w14:textId="77777777" w:rsidR="00470AE1" w:rsidRPr="009A631E" w:rsidRDefault="00470AE1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1EB262A" w14:textId="77777777" w:rsidR="00470AE1" w:rsidRPr="009A631E" w:rsidRDefault="00470AE1" w:rsidP="005C1B1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5523EAC7" w14:textId="77777777" w:rsidR="00470AE1" w:rsidRPr="009A631E" w:rsidRDefault="00470AE1" w:rsidP="00316889">
            <w:pPr>
              <w:jc w:val="right"/>
              <w:rPr>
                <w:sz w:val="22"/>
                <w:szCs w:val="22"/>
              </w:rPr>
            </w:pPr>
          </w:p>
        </w:tc>
      </w:tr>
      <w:tr w:rsidR="00470AE1" w:rsidRPr="009A631E" w14:paraId="6FADE56D" w14:textId="77777777" w:rsidTr="005F4BA3">
        <w:trPr>
          <w:trHeight w:val="360"/>
        </w:trPr>
        <w:tc>
          <w:tcPr>
            <w:tcW w:w="507" w:type="dxa"/>
          </w:tcPr>
          <w:p w14:paraId="55FEEAF5" w14:textId="77777777" w:rsidR="00470AE1" w:rsidRDefault="00470AE1" w:rsidP="003168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2F88AA12" w14:textId="7D478BF7" w:rsidR="00470AE1" w:rsidRPr="009A631E" w:rsidRDefault="00470AE1" w:rsidP="00BB4323">
            <w:pPr>
              <w:pStyle w:val="ListParagraph"/>
              <w:numPr>
                <w:ilvl w:val="0"/>
                <w:numId w:val="38"/>
              </w:numPr>
              <w:rPr>
                <w:color w:val="000000"/>
                <w:sz w:val="22"/>
                <w:szCs w:val="22"/>
              </w:rPr>
            </w:pPr>
            <w:r w:rsidRPr="009A631E">
              <w:rPr>
                <w:color w:val="000000"/>
                <w:sz w:val="22"/>
                <w:szCs w:val="22"/>
              </w:rPr>
              <w:t>12</w:t>
            </w:r>
            <w:r w:rsidRPr="009A631E">
              <w:rPr>
                <w:sz w:val="22"/>
                <w:szCs w:val="22"/>
              </w:rPr>
              <w:t>/18/14 – Consider alternative implementation options for automation of NPRR664, Fuel Index Price for Resource Definition and Real-Time Make-Whole Payments for Exceptional Fuel Cost Events.  (Report back to TAC in March 2015)</w:t>
            </w:r>
          </w:p>
        </w:tc>
        <w:tc>
          <w:tcPr>
            <w:tcW w:w="575" w:type="dxa"/>
          </w:tcPr>
          <w:p w14:paraId="28F1520D" w14:textId="77777777" w:rsidR="00470AE1" w:rsidRPr="009A631E" w:rsidRDefault="00470AE1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CE58A93" w14:textId="77777777" w:rsidR="00470AE1" w:rsidRPr="009A631E" w:rsidRDefault="00470AE1" w:rsidP="005C1B1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1D01F8AE" w14:textId="77777777" w:rsidR="00470AE1" w:rsidRPr="009A631E" w:rsidRDefault="00470AE1" w:rsidP="00316889">
            <w:pPr>
              <w:jc w:val="right"/>
              <w:rPr>
                <w:sz w:val="22"/>
                <w:szCs w:val="22"/>
              </w:rPr>
            </w:pPr>
          </w:p>
        </w:tc>
      </w:tr>
      <w:tr w:rsidR="00470AE1" w:rsidRPr="009A631E" w14:paraId="1B9C5F22" w14:textId="77777777" w:rsidTr="005F4BA3">
        <w:trPr>
          <w:trHeight w:val="360"/>
        </w:trPr>
        <w:tc>
          <w:tcPr>
            <w:tcW w:w="507" w:type="dxa"/>
          </w:tcPr>
          <w:p w14:paraId="61DCEF02" w14:textId="77777777" w:rsidR="00470AE1" w:rsidRDefault="00470AE1" w:rsidP="003168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73CA173C" w14:textId="58FA5B6A" w:rsidR="00470AE1" w:rsidRPr="009A631E" w:rsidRDefault="00470AE1" w:rsidP="00BB4323">
            <w:pPr>
              <w:pStyle w:val="ListParagraph"/>
              <w:numPr>
                <w:ilvl w:val="0"/>
                <w:numId w:val="38"/>
              </w:numPr>
              <w:rPr>
                <w:b/>
                <w:color w:val="000000"/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>12/18/14 – Review of determination of RRS Under 2015 Ancillary Service Methodology and NERC BAL-003</w:t>
            </w:r>
          </w:p>
        </w:tc>
        <w:tc>
          <w:tcPr>
            <w:tcW w:w="575" w:type="dxa"/>
          </w:tcPr>
          <w:p w14:paraId="2AEA4E23" w14:textId="77777777" w:rsidR="00470AE1" w:rsidRPr="009A631E" w:rsidRDefault="00470AE1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9C45992" w14:textId="77777777" w:rsidR="00470AE1" w:rsidRPr="009A631E" w:rsidRDefault="00470AE1" w:rsidP="005C1B1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7CAD3377" w14:textId="77777777" w:rsidR="00470AE1" w:rsidRPr="009A631E" w:rsidRDefault="00470AE1" w:rsidP="00316889">
            <w:pPr>
              <w:jc w:val="right"/>
              <w:rPr>
                <w:sz w:val="22"/>
                <w:szCs w:val="22"/>
              </w:rPr>
            </w:pPr>
          </w:p>
        </w:tc>
      </w:tr>
      <w:tr w:rsidR="00470AE1" w:rsidRPr="009A631E" w14:paraId="66A26120" w14:textId="77777777" w:rsidTr="005F4BA3">
        <w:trPr>
          <w:trHeight w:val="360"/>
        </w:trPr>
        <w:tc>
          <w:tcPr>
            <w:tcW w:w="507" w:type="dxa"/>
          </w:tcPr>
          <w:p w14:paraId="4B43ADCA" w14:textId="77777777" w:rsidR="00470AE1" w:rsidRDefault="00470AE1" w:rsidP="003168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7E6EF9A4" w14:textId="553F9459" w:rsidR="00470AE1" w:rsidRPr="009A631E" w:rsidRDefault="00470AE1" w:rsidP="00BB4323">
            <w:pPr>
              <w:pStyle w:val="ListParagraph"/>
              <w:numPr>
                <w:ilvl w:val="0"/>
                <w:numId w:val="38"/>
              </w:numPr>
              <w:rPr>
                <w:color w:val="000000"/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>5/28/15 – Review ways to improve SASM (ERCOT to support with analysis)</w:t>
            </w:r>
          </w:p>
        </w:tc>
        <w:tc>
          <w:tcPr>
            <w:tcW w:w="575" w:type="dxa"/>
          </w:tcPr>
          <w:p w14:paraId="026C11ED" w14:textId="77777777" w:rsidR="00470AE1" w:rsidRPr="009A631E" w:rsidRDefault="00470AE1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6F862A1" w14:textId="77777777" w:rsidR="00470AE1" w:rsidRPr="009A631E" w:rsidRDefault="00470AE1" w:rsidP="005C1B1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01EC7071" w14:textId="77777777" w:rsidR="00470AE1" w:rsidRPr="009A631E" w:rsidRDefault="00470AE1" w:rsidP="00316889">
            <w:pPr>
              <w:jc w:val="right"/>
              <w:rPr>
                <w:sz w:val="22"/>
                <w:szCs w:val="22"/>
              </w:rPr>
            </w:pPr>
          </w:p>
        </w:tc>
      </w:tr>
      <w:tr w:rsidR="00470AE1" w:rsidRPr="009A631E" w14:paraId="746786EB" w14:textId="77777777" w:rsidTr="005F4BA3">
        <w:trPr>
          <w:trHeight w:val="360"/>
        </w:trPr>
        <w:tc>
          <w:tcPr>
            <w:tcW w:w="507" w:type="dxa"/>
          </w:tcPr>
          <w:p w14:paraId="1A1F5FAF" w14:textId="77777777" w:rsidR="00470AE1" w:rsidRDefault="00470AE1" w:rsidP="003168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40A67B24" w14:textId="1D9DD5B4" w:rsidR="00470AE1" w:rsidRPr="009A631E" w:rsidRDefault="00470AE1" w:rsidP="00BB4323">
            <w:pPr>
              <w:pStyle w:val="ListParagraph"/>
              <w:numPr>
                <w:ilvl w:val="0"/>
                <w:numId w:val="38"/>
              </w:numPr>
              <w:rPr>
                <w:color w:val="000000"/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>2/25/16 – Regional Haze Discussion – Joint ROS/WMS Workshop</w:t>
            </w:r>
          </w:p>
        </w:tc>
        <w:tc>
          <w:tcPr>
            <w:tcW w:w="575" w:type="dxa"/>
          </w:tcPr>
          <w:p w14:paraId="4DCEE141" w14:textId="77777777" w:rsidR="00470AE1" w:rsidRPr="009A631E" w:rsidRDefault="00470AE1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4A457E7" w14:textId="77777777" w:rsidR="00470AE1" w:rsidRPr="009A631E" w:rsidRDefault="00470AE1" w:rsidP="005C1B1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7FCCF1DC" w14:textId="77777777" w:rsidR="00470AE1" w:rsidRPr="009A631E" w:rsidRDefault="00470AE1" w:rsidP="00316889">
            <w:pPr>
              <w:jc w:val="right"/>
              <w:rPr>
                <w:sz w:val="22"/>
                <w:szCs w:val="22"/>
              </w:rPr>
            </w:pPr>
          </w:p>
        </w:tc>
      </w:tr>
      <w:tr w:rsidR="00522DB7" w:rsidRPr="009A631E" w14:paraId="03D57BA8" w14:textId="77777777" w:rsidTr="005F4BA3">
        <w:trPr>
          <w:trHeight w:val="360"/>
        </w:trPr>
        <w:tc>
          <w:tcPr>
            <w:tcW w:w="507" w:type="dxa"/>
          </w:tcPr>
          <w:p w14:paraId="4A33FEBC" w14:textId="035A4AF4" w:rsidR="00522DB7" w:rsidRPr="006942BC" w:rsidRDefault="00522DB7" w:rsidP="003168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650" w:type="dxa"/>
          </w:tcPr>
          <w:p w14:paraId="47C043AB" w14:textId="77C38019" w:rsidR="00522DB7" w:rsidRPr="009A631E" w:rsidRDefault="00522DB7" w:rsidP="00522DB7">
            <w:pPr>
              <w:rPr>
                <w:sz w:val="22"/>
                <w:szCs w:val="22"/>
              </w:rPr>
            </w:pPr>
            <w:r w:rsidRPr="009A631E">
              <w:rPr>
                <w:color w:val="000000"/>
                <w:sz w:val="22"/>
                <w:szCs w:val="22"/>
              </w:rPr>
              <w:t>ERCOT Operations and Market Items</w:t>
            </w:r>
          </w:p>
        </w:tc>
        <w:tc>
          <w:tcPr>
            <w:tcW w:w="575" w:type="dxa"/>
          </w:tcPr>
          <w:p w14:paraId="35F0DB00" w14:textId="77777777" w:rsidR="00522DB7" w:rsidRPr="009A631E" w:rsidRDefault="00522DB7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40E6DB5" w14:textId="4069B9DC" w:rsidR="00522DB7" w:rsidRPr="009A631E" w:rsidRDefault="001F6746" w:rsidP="005C1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Surendran</w:t>
            </w:r>
          </w:p>
        </w:tc>
        <w:tc>
          <w:tcPr>
            <w:tcW w:w="1170" w:type="dxa"/>
            <w:gridSpan w:val="2"/>
          </w:tcPr>
          <w:p w14:paraId="6893A95E" w14:textId="4CBE90EB" w:rsidR="00522DB7" w:rsidRPr="009A631E" w:rsidRDefault="009A631E" w:rsidP="006053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9:45 a.m. </w:t>
            </w:r>
          </w:p>
        </w:tc>
      </w:tr>
      <w:tr w:rsidR="00FD6934" w:rsidRPr="009A631E" w14:paraId="15FAAAA9" w14:textId="77777777" w:rsidTr="005F4BA3">
        <w:trPr>
          <w:trHeight w:val="360"/>
        </w:trPr>
        <w:tc>
          <w:tcPr>
            <w:tcW w:w="507" w:type="dxa"/>
          </w:tcPr>
          <w:p w14:paraId="2787AED4" w14:textId="77777777" w:rsidR="00FD6934" w:rsidRDefault="00FD6934" w:rsidP="003168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1B4AB397" w14:textId="788BFBB7" w:rsidR="00FD6934" w:rsidRPr="009A631E" w:rsidRDefault="004A7B23" w:rsidP="004A7B23">
            <w:pPr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>Update – Communication during SCED/Operational anomalies</w:t>
            </w:r>
            <w:r w:rsidRPr="009A631E">
              <w:rPr>
                <w:color w:val="1F497D"/>
                <w:sz w:val="22"/>
                <w:szCs w:val="22"/>
              </w:rPr>
              <w:t xml:space="preserve">  </w:t>
            </w:r>
          </w:p>
        </w:tc>
        <w:tc>
          <w:tcPr>
            <w:tcW w:w="575" w:type="dxa"/>
          </w:tcPr>
          <w:p w14:paraId="1BD860A7" w14:textId="77777777" w:rsidR="00FD6934" w:rsidRPr="009A631E" w:rsidRDefault="00FD6934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700B45E" w14:textId="23BAD1D0" w:rsidR="00FD6934" w:rsidRPr="009A631E" w:rsidRDefault="001F6746" w:rsidP="005C1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gridSpan w:val="2"/>
          </w:tcPr>
          <w:p w14:paraId="511461D9" w14:textId="19CBD4C6" w:rsidR="00FD6934" w:rsidRPr="009A631E" w:rsidRDefault="001F6746" w:rsidP="009A63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A631E">
              <w:rPr>
                <w:sz w:val="22"/>
                <w:szCs w:val="22"/>
              </w:rPr>
              <w:t xml:space="preserve"> </w:t>
            </w:r>
            <w:r w:rsidR="00605340" w:rsidRPr="009A631E">
              <w:rPr>
                <w:sz w:val="22"/>
                <w:szCs w:val="22"/>
              </w:rPr>
              <w:t xml:space="preserve"> </w:t>
            </w:r>
          </w:p>
        </w:tc>
      </w:tr>
      <w:tr w:rsidR="00C83FB8" w:rsidRPr="009A631E" w14:paraId="3922B7D5" w14:textId="77777777" w:rsidTr="005F4BA3">
        <w:trPr>
          <w:trHeight w:val="360"/>
        </w:trPr>
        <w:tc>
          <w:tcPr>
            <w:tcW w:w="507" w:type="dxa"/>
          </w:tcPr>
          <w:p w14:paraId="0399A393" w14:textId="3182CB6C" w:rsidR="00C83FB8" w:rsidRPr="006942BC" w:rsidRDefault="00CE5038" w:rsidP="00CE50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83FB8" w:rsidRPr="006942BC">
              <w:rPr>
                <w:sz w:val="22"/>
                <w:szCs w:val="22"/>
              </w:rPr>
              <w:t>.</w:t>
            </w:r>
          </w:p>
        </w:tc>
        <w:tc>
          <w:tcPr>
            <w:tcW w:w="5650" w:type="dxa"/>
          </w:tcPr>
          <w:p w14:paraId="3824EDE8" w14:textId="77777777" w:rsidR="00C83FB8" w:rsidRPr="009A631E" w:rsidRDefault="001A4270" w:rsidP="001A4270">
            <w:pPr>
              <w:rPr>
                <w:sz w:val="22"/>
                <w:szCs w:val="22"/>
              </w:rPr>
            </w:pPr>
            <w:r w:rsidRPr="009A631E">
              <w:rPr>
                <w:color w:val="000000"/>
                <w:sz w:val="22"/>
                <w:szCs w:val="22"/>
              </w:rPr>
              <w:t>New PRS Referrals (Possible Vote)</w:t>
            </w:r>
          </w:p>
        </w:tc>
        <w:tc>
          <w:tcPr>
            <w:tcW w:w="575" w:type="dxa"/>
          </w:tcPr>
          <w:p w14:paraId="7BC7BD43" w14:textId="77777777" w:rsidR="00C83FB8" w:rsidRPr="009A631E" w:rsidRDefault="00C83FB8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8B4A754" w14:textId="77777777" w:rsidR="00C83FB8" w:rsidRPr="009A631E" w:rsidRDefault="001A4270" w:rsidP="00C83FB8">
            <w:pPr>
              <w:tabs>
                <w:tab w:val="left" w:pos="151"/>
              </w:tabs>
              <w:rPr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>J. Carpenter</w:t>
            </w:r>
          </w:p>
        </w:tc>
        <w:tc>
          <w:tcPr>
            <w:tcW w:w="1170" w:type="dxa"/>
            <w:gridSpan w:val="2"/>
          </w:tcPr>
          <w:p w14:paraId="05842240" w14:textId="2021D39A" w:rsidR="00C83FB8" w:rsidRPr="009A631E" w:rsidRDefault="001F6746" w:rsidP="009A63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9:50 a.m. </w:t>
            </w:r>
          </w:p>
        </w:tc>
      </w:tr>
      <w:tr w:rsidR="00E165F0" w:rsidRPr="009A631E" w14:paraId="1BC2F59E" w14:textId="77777777" w:rsidTr="005F4BA3">
        <w:trPr>
          <w:trHeight w:val="360"/>
        </w:trPr>
        <w:tc>
          <w:tcPr>
            <w:tcW w:w="507" w:type="dxa"/>
          </w:tcPr>
          <w:p w14:paraId="2EBFD93A" w14:textId="77777777" w:rsidR="00E165F0" w:rsidRPr="006942BC" w:rsidRDefault="00E165F0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10FD6276" w14:textId="5DC811A9" w:rsidR="00E165F0" w:rsidRPr="009A631E" w:rsidRDefault="00E165F0" w:rsidP="00E165F0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>NPRR791, Clarifications to IEL, MCE and Aggregate Amount Owed by Breaching Party</w:t>
            </w:r>
          </w:p>
        </w:tc>
        <w:tc>
          <w:tcPr>
            <w:tcW w:w="575" w:type="dxa"/>
          </w:tcPr>
          <w:p w14:paraId="63B6FAEB" w14:textId="77777777" w:rsidR="00E165F0" w:rsidRPr="009A631E" w:rsidRDefault="00E165F0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DC4F018" w14:textId="77777777" w:rsidR="00E165F0" w:rsidRPr="009A631E" w:rsidRDefault="00E165F0" w:rsidP="00C83FB8">
            <w:pPr>
              <w:tabs>
                <w:tab w:val="left" w:pos="151"/>
              </w:tabs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073BCA0C" w14:textId="77777777" w:rsidR="00E165F0" w:rsidRPr="009A631E" w:rsidRDefault="00E165F0" w:rsidP="00C83FB8">
            <w:pPr>
              <w:jc w:val="right"/>
              <w:rPr>
                <w:sz w:val="22"/>
                <w:szCs w:val="22"/>
              </w:rPr>
            </w:pPr>
          </w:p>
        </w:tc>
      </w:tr>
      <w:tr w:rsidR="00C83FB8" w:rsidRPr="009A631E" w14:paraId="6BF2B0DB" w14:textId="77777777" w:rsidTr="005F4BA3">
        <w:trPr>
          <w:trHeight w:val="360"/>
        </w:trPr>
        <w:tc>
          <w:tcPr>
            <w:tcW w:w="507" w:type="dxa"/>
          </w:tcPr>
          <w:p w14:paraId="263A560F" w14:textId="5ED9AB70" w:rsidR="00C83FB8" w:rsidRPr="00CE5038" w:rsidRDefault="00CE5038" w:rsidP="00CE5038">
            <w:pPr>
              <w:jc w:val="right"/>
              <w:rPr>
                <w:sz w:val="22"/>
                <w:szCs w:val="22"/>
              </w:rPr>
            </w:pPr>
            <w:r w:rsidRPr="00CE5038">
              <w:rPr>
                <w:sz w:val="22"/>
                <w:szCs w:val="22"/>
              </w:rPr>
              <w:t>7</w:t>
            </w:r>
            <w:r w:rsidR="00C83FB8" w:rsidRPr="00CE5038">
              <w:rPr>
                <w:sz w:val="22"/>
                <w:szCs w:val="22"/>
              </w:rPr>
              <w:t>.</w:t>
            </w:r>
          </w:p>
        </w:tc>
        <w:tc>
          <w:tcPr>
            <w:tcW w:w="5650" w:type="dxa"/>
          </w:tcPr>
          <w:p w14:paraId="27044ADA" w14:textId="77777777" w:rsidR="00C83FB8" w:rsidRPr="009A631E" w:rsidRDefault="001A4270" w:rsidP="005C1B10">
            <w:pPr>
              <w:rPr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>Revision Requests Tabled at PRS, Referred to WMS (Possible Vote)</w:t>
            </w:r>
          </w:p>
        </w:tc>
        <w:tc>
          <w:tcPr>
            <w:tcW w:w="575" w:type="dxa"/>
          </w:tcPr>
          <w:p w14:paraId="6AB85905" w14:textId="77777777" w:rsidR="00C83FB8" w:rsidRPr="009A631E" w:rsidRDefault="00C83FB8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3C0E20" w14:textId="77777777" w:rsidR="00C83FB8" w:rsidRPr="009A631E" w:rsidRDefault="001A4270" w:rsidP="005C1B10">
            <w:pPr>
              <w:rPr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>J. Carpenter</w:t>
            </w:r>
          </w:p>
        </w:tc>
        <w:tc>
          <w:tcPr>
            <w:tcW w:w="1170" w:type="dxa"/>
            <w:gridSpan w:val="2"/>
          </w:tcPr>
          <w:p w14:paraId="43F6BE63" w14:textId="4CBF862C" w:rsidR="00C83FB8" w:rsidRPr="009A631E" w:rsidRDefault="001F6746" w:rsidP="008510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9:55 a.m. </w:t>
            </w:r>
            <w:r w:rsidR="006942BC" w:rsidRPr="009A631E">
              <w:rPr>
                <w:sz w:val="22"/>
                <w:szCs w:val="22"/>
              </w:rPr>
              <w:t xml:space="preserve"> </w:t>
            </w:r>
            <w:r w:rsidR="00130161" w:rsidRPr="009A631E">
              <w:rPr>
                <w:sz w:val="22"/>
                <w:szCs w:val="22"/>
              </w:rPr>
              <w:t xml:space="preserve">. </w:t>
            </w:r>
            <w:r w:rsidR="00D26D8F" w:rsidRPr="009A631E">
              <w:rPr>
                <w:sz w:val="22"/>
                <w:szCs w:val="22"/>
              </w:rPr>
              <w:t xml:space="preserve"> </w:t>
            </w:r>
            <w:r w:rsidR="00A364DE" w:rsidRPr="009A631E">
              <w:rPr>
                <w:sz w:val="22"/>
                <w:szCs w:val="22"/>
              </w:rPr>
              <w:t xml:space="preserve"> </w:t>
            </w:r>
          </w:p>
        </w:tc>
      </w:tr>
      <w:tr w:rsidR="00921230" w:rsidRPr="009A631E" w14:paraId="4AEA9F2B" w14:textId="77777777" w:rsidTr="005F4BA3">
        <w:trPr>
          <w:trHeight w:val="360"/>
        </w:trPr>
        <w:tc>
          <w:tcPr>
            <w:tcW w:w="507" w:type="dxa"/>
          </w:tcPr>
          <w:p w14:paraId="5877BA0B" w14:textId="77777777" w:rsidR="00921230" w:rsidRPr="00CE5038" w:rsidRDefault="00921230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042914D6" w14:textId="77777777" w:rsidR="00921230" w:rsidRPr="009A631E" w:rsidRDefault="00921230" w:rsidP="00921230">
            <w:pPr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>NPRR759, Segmentation of the Total New Capacity Estimate in the ERCOT CDR (SAWG 05/04/16)</w:t>
            </w:r>
          </w:p>
        </w:tc>
        <w:tc>
          <w:tcPr>
            <w:tcW w:w="575" w:type="dxa"/>
          </w:tcPr>
          <w:p w14:paraId="37110B3E" w14:textId="77777777" w:rsidR="00921230" w:rsidRPr="009A631E" w:rsidRDefault="00921230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3E91787" w14:textId="77777777" w:rsidR="00921230" w:rsidRPr="009A631E" w:rsidRDefault="00921230" w:rsidP="005C1B1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40384CE4" w14:textId="77777777" w:rsidR="00921230" w:rsidRPr="009A631E" w:rsidRDefault="00921230" w:rsidP="00C83FB8">
            <w:pPr>
              <w:jc w:val="right"/>
              <w:rPr>
                <w:sz w:val="22"/>
                <w:szCs w:val="22"/>
              </w:rPr>
            </w:pPr>
          </w:p>
        </w:tc>
      </w:tr>
      <w:tr w:rsidR="00921230" w:rsidRPr="009A631E" w14:paraId="3E7FA5DB" w14:textId="77777777" w:rsidTr="005F4BA3">
        <w:trPr>
          <w:trHeight w:val="360"/>
        </w:trPr>
        <w:tc>
          <w:tcPr>
            <w:tcW w:w="507" w:type="dxa"/>
          </w:tcPr>
          <w:p w14:paraId="25E91462" w14:textId="77777777" w:rsidR="00921230" w:rsidRPr="00CE5038" w:rsidRDefault="00921230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79BFAC52" w14:textId="77777777" w:rsidR="00921230" w:rsidRPr="009A631E" w:rsidRDefault="00921230" w:rsidP="00921230">
            <w:pPr>
              <w:numPr>
                <w:ilvl w:val="0"/>
                <w:numId w:val="21"/>
              </w:numPr>
              <w:rPr>
                <w:color w:val="000000"/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 xml:space="preserve">NPRR768, Revisions to Real-Time On-Line Reliability Deployment Price Adder Categories </w:t>
            </w:r>
          </w:p>
        </w:tc>
        <w:tc>
          <w:tcPr>
            <w:tcW w:w="575" w:type="dxa"/>
          </w:tcPr>
          <w:p w14:paraId="4942B2E2" w14:textId="77777777" w:rsidR="00921230" w:rsidRPr="009A631E" w:rsidRDefault="00921230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ED573ED" w14:textId="77777777" w:rsidR="00921230" w:rsidRPr="009A631E" w:rsidRDefault="00921230" w:rsidP="005C1B1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7DCD0D2E" w14:textId="77777777" w:rsidR="00921230" w:rsidRPr="009A631E" w:rsidRDefault="00921230" w:rsidP="00C83FB8">
            <w:pPr>
              <w:jc w:val="right"/>
              <w:rPr>
                <w:sz w:val="22"/>
                <w:szCs w:val="22"/>
              </w:rPr>
            </w:pPr>
          </w:p>
        </w:tc>
      </w:tr>
      <w:tr w:rsidR="00C02748" w:rsidRPr="009A631E" w14:paraId="7547D587" w14:textId="77777777" w:rsidTr="005F4BA3">
        <w:trPr>
          <w:trHeight w:val="360"/>
        </w:trPr>
        <w:tc>
          <w:tcPr>
            <w:tcW w:w="507" w:type="dxa"/>
          </w:tcPr>
          <w:p w14:paraId="1FD5A075" w14:textId="77777777" w:rsidR="00C02748" w:rsidRPr="00CE5038" w:rsidRDefault="00C02748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61795E9A" w14:textId="5DEEB6B0" w:rsidR="00C02748" w:rsidRPr="009A631E" w:rsidRDefault="00C02748" w:rsidP="00322315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>NPRR776, Voltage Set Point Communication</w:t>
            </w:r>
            <w:r w:rsidR="00744A85" w:rsidRPr="009A631E">
              <w:rPr>
                <w:sz w:val="22"/>
                <w:szCs w:val="22"/>
              </w:rPr>
              <w:t xml:space="preserve"> </w:t>
            </w:r>
            <w:r w:rsidR="00322315">
              <w:rPr>
                <w:sz w:val="22"/>
                <w:szCs w:val="22"/>
              </w:rPr>
              <w:t>(</w:t>
            </w:r>
            <w:r w:rsidR="00744A85" w:rsidRPr="009A631E">
              <w:rPr>
                <w:sz w:val="22"/>
                <w:szCs w:val="22"/>
              </w:rPr>
              <w:t>QMWG 07/06/</w:t>
            </w:r>
            <w:r w:rsidRPr="009A631E">
              <w:rPr>
                <w:sz w:val="22"/>
                <w:szCs w:val="22"/>
              </w:rPr>
              <w:t xml:space="preserve">16) </w:t>
            </w:r>
          </w:p>
        </w:tc>
        <w:tc>
          <w:tcPr>
            <w:tcW w:w="575" w:type="dxa"/>
          </w:tcPr>
          <w:p w14:paraId="082F1955" w14:textId="77777777" w:rsidR="00C02748" w:rsidRPr="009A631E" w:rsidRDefault="00C02748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1EB8E20" w14:textId="77777777" w:rsidR="00C02748" w:rsidRPr="009A631E" w:rsidRDefault="00C02748" w:rsidP="005C1B1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14B8169A" w14:textId="77777777" w:rsidR="00C02748" w:rsidRPr="009A631E" w:rsidRDefault="00C02748" w:rsidP="00C83FB8">
            <w:pPr>
              <w:jc w:val="right"/>
              <w:rPr>
                <w:sz w:val="22"/>
                <w:szCs w:val="22"/>
              </w:rPr>
            </w:pPr>
          </w:p>
        </w:tc>
      </w:tr>
      <w:tr w:rsidR="00C02748" w:rsidRPr="00591C42" w14:paraId="7667485E" w14:textId="77777777" w:rsidTr="005F4BA3">
        <w:trPr>
          <w:trHeight w:val="360"/>
        </w:trPr>
        <w:tc>
          <w:tcPr>
            <w:tcW w:w="507" w:type="dxa"/>
          </w:tcPr>
          <w:p w14:paraId="5FD79619" w14:textId="77777777" w:rsidR="00C02748" w:rsidRPr="00CE5038" w:rsidRDefault="00C02748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6CA6393C" w14:textId="71188BA5" w:rsidR="00C02748" w:rsidRPr="009A631E" w:rsidRDefault="00C02748" w:rsidP="00921230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>NPRR777, ERCOT-directed Dispatch of Price-Responsive Distributed Generation</w:t>
            </w:r>
            <w:r w:rsidR="00B73D65" w:rsidRPr="009A63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5" w:type="dxa"/>
          </w:tcPr>
          <w:p w14:paraId="3FEEB22D" w14:textId="77777777" w:rsidR="00C02748" w:rsidRPr="009A631E" w:rsidRDefault="00C02748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3363A18" w14:textId="77777777" w:rsidR="00C02748" w:rsidRPr="009A631E" w:rsidRDefault="002E121E" w:rsidP="005C1B10">
            <w:pPr>
              <w:rPr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>G. Thurnher</w:t>
            </w:r>
          </w:p>
        </w:tc>
        <w:tc>
          <w:tcPr>
            <w:tcW w:w="1170" w:type="dxa"/>
            <w:gridSpan w:val="2"/>
          </w:tcPr>
          <w:p w14:paraId="125F8B14" w14:textId="6F74BD96" w:rsidR="00C02748" w:rsidRPr="00A547C4" w:rsidRDefault="00591C42" w:rsidP="00591C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10:00 a.m. </w:t>
            </w:r>
            <w:r w:rsidR="006A376C" w:rsidRPr="00A547C4">
              <w:rPr>
                <w:sz w:val="22"/>
                <w:szCs w:val="22"/>
              </w:rPr>
              <w:t xml:space="preserve"> </w:t>
            </w:r>
            <w:r w:rsidR="00130161" w:rsidRPr="00A547C4">
              <w:rPr>
                <w:sz w:val="22"/>
                <w:szCs w:val="22"/>
              </w:rPr>
              <w:t xml:space="preserve"> </w:t>
            </w:r>
            <w:r w:rsidR="00D26D8F" w:rsidRPr="00A547C4">
              <w:rPr>
                <w:sz w:val="22"/>
                <w:szCs w:val="22"/>
              </w:rPr>
              <w:t xml:space="preserve"> </w:t>
            </w:r>
          </w:p>
        </w:tc>
      </w:tr>
      <w:tr w:rsidR="00A364DE" w:rsidRPr="009A631E" w14:paraId="3DEBEF7A" w14:textId="77777777" w:rsidTr="005F4BA3">
        <w:trPr>
          <w:trHeight w:val="360"/>
        </w:trPr>
        <w:tc>
          <w:tcPr>
            <w:tcW w:w="507" w:type="dxa"/>
          </w:tcPr>
          <w:p w14:paraId="1F60F48F" w14:textId="77777777" w:rsidR="00A364DE" w:rsidRPr="00CE5038" w:rsidRDefault="00A364DE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6592E0FF" w14:textId="289AD980" w:rsidR="00C86D37" w:rsidRPr="009A631E" w:rsidRDefault="007360BB" w:rsidP="00B86A78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>Reliability Unit Commitment (RUC)</w:t>
            </w:r>
            <w:r w:rsidR="00C86580" w:rsidRPr="009A631E">
              <w:t xml:space="preserve"> </w:t>
            </w:r>
            <w:r w:rsidR="00C86580" w:rsidRPr="009A631E">
              <w:rPr>
                <w:sz w:val="22"/>
                <w:szCs w:val="22"/>
              </w:rPr>
              <w:t>discussion/Inclusion in Planning Model</w:t>
            </w:r>
            <w:r w:rsidR="00B86A78" w:rsidRPr="009A631E">
              <w:rPr>
                <w:sz w:val="22"/>
                <w:szCs w:val="22"/>
              </w:rPr>
              <w:t>s</w:t>
            </w:r>
          </w:p>
        </w:tc>
        <w:tc>
          <w:tcPr>
            <w:tcW w:w="575" w:type="dxa"/>
          </w:tcPr>
          <w:p w14:paraId="4ECE88AD" w14:textId="77777777" w:rsidR="00A364DE" w:rsidRPr="009A631E" w:rsidRDefault="00A364DE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45E4038" w14:textId="77777777" w:rsidR="00A364DE" w:rsidRPr="009A631E" w:rsidRDefault="00A364DE" w:rsidP="005C1B1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0ED2895A" w14:textId="77777777" w:rsidR="00A364DE" w:rsidRPr="009A631E" w:rsidRDefault="00A364DE" w:rsidP="00A364DE">
            <w:pPr>
              <w:jc w:val="right"/>
              <w:rPr>
                <w:sz w:val="22"/>
                <w:szCs w:val="22"/>
              </w:rPr>
            </w:pPr>
          </w:p>
        </w:tc>
      </w:tr>
      <w:tr w:rsidR="00B86A78" w:rsidRPr="009A631E" w14:paraId="72D81797" w14:textId="77777777" w:rsidTr="005F4BA3">
        <w:trPr>
          <w:trHeight w:val="360"/>
        </w:trPr>
        <w:tc>
          <w:tcPr>
            <w:tcW w:w="507" w:type="dxa"/>
          </w:tcPr>
          <w:p w14:paraId="0F518757" w14:textId="77777777" w:rsidR="00B86A78" w:rsidRPr="00CE5038" w:rsidRDefault="00B86A78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45C1D7AB" w14:textId="0CC887D7" w:rsidR="00B86A78" w:rsidRPr="009A631E" w:rsidRDefault="00B86A78" w:rsidP="00B86A78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>Settlement Language Review</w:t>
            </w:r>
          </w:p>
        </w:tc>
        <w:tc>
          <w:tcPr>
            <w:tcW w:w="575" w:type="dxa"/>
          </w:tcPr>
          <w:p w14:paraId="387B8467" w14:textId="77777777" w:rsidR="00B86A78" w:rsidRPr="009A631E" w:rsidRDefault="00B86A78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5932F9E" w14:textId="77777777" w:rsidR="00B86A78" w:rsidRPr="009A631E" w:rsidRDefault="00B86A78" w:rsidP="005C1B1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2A96B630" w14:textId="77777777" w:rsidR="00B86A78" w:rsidRPr="009A631E" w:rsidRDefault="00B86A78" w:rsidP="00A364DE">
            <w:pPr>
              <w:jc w:val="right"/>
              <w:rPr>
                <w:sz w:val="22"/>
                <w:szCs w:val="22"/>
              </w:rPr>
            </w:pPr>
          </w:p>
        </w:tc>
      </w:tr>
      <w:tr w:rsidR="00B86A78" w:rsidRPr="009A631E" w14:paraId="2FB36290" w14:textId="77777777" w:rsidTr="005F4BA3">
        <w:trPr>
          <w:trHeight w:val="360"/>
        </w:trPr>
        <w:tc>
          <w:tcPr>
            <w:tcW w:w="507" w:type="dxa"/>
          </w:tcPr>
          <w:p w14:paraId="6E15E2BE" w14:textId="77777777" w:rsidR="00B86A78" w:rsidRPr="00CE5038" w:rsidRDefault="00B86A78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58A8819E" w14:textId="13DD33C9" w:rsidR="00B86A78" w:rsidRPr="009A631E" w:rsidRDefault="00B86A78" w:rsidP="00B86A78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>Telemetry</w:t>
            </w:r>
          </w:p>
        </w:tc>
        <w:tc>
          <w:tcPr>
            <w:tcW w:w="575" w:type="dxa"/>
          </w:tcPr>
          <w:p w14:paraId="538173AC" w14:textId="77777777" w:rsidR="00B86A78" w:rsidRPr="009A631E" w:rsidRDefault="00B86A78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83F6F31" w14:textId="77777777" w:rsidR="00B86A78" w:rsidRPr="009A631E" w:rsidRDefault="00B86A78" w:rsidP="005C1B1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24997F3F" w14:textId="77777777" w:rsidR="00B86A78" w:rsidRPr="009A631E" w:rsidRDefault="00B86A78" w:rsidP="00A364DE">
            <w:pPr>
              <w:jc w:val="right"/>
              <w:rPr>
                <w:sz w:val="22"/>
                <w:szCs w:val="22"/>
              </w:rPr>
            </w:pPr>
          </w:p>
        </w:tc>
      </w:tr>
      <w:tr w:rsidR="00D2050E" w:rsidRPr="009A631E" w14:paraId="1B400EB7" w14:textId="77777777" w:rsidTr="005F4BA3">
        <w:trPr>
          <w:trHeight w:val="360"/>
        </w:trPr>
        <w:tc>
          <w:tcPr>
            <w:tcW w:w="507" w:type="dxa"/>
          </w:tcPr>
          <w:p w14:paraId="25FF2FAA" w14:textId="1BBB2DDB" w:rsidR="00D2050E" w:rsidRPr="00CE5038" w:rsidRDefault="00CE5038" w:rsidP="00CE5038">
            <w:pPr>
              <w:jc w:val="right"/>
              <w:rPr>
                <w:sz w:val="22"/>
                <w:szCs w:val="22"/>
              </w:rPr>
            </w:pPr>
            <w:r w:rsidRPr="00CE5038">
              <w:rPr>
                <w:sz w:val="22"/>
                <w:szCs w:val="22"/>
              </w:rPr>
              <w:t>8</w:t>
            </w:r>
            <w:r w:rsidR="0016611E" w:rsidRPr="00CE5038">
              <w:rPr>
                <w:sz w:val="22"/>
                <w:szCs w:val="22"/>
              </w:rPr>
              <w:t>.</w:t>
            </w:r>
          </w:p>
        </w:tc>
        <w:tc>
          <w:tcPr>
            <w:tcW w:w="5650" w:type="dxa"/>
          </w:tcPr>
          <w:p w14:paraId="49D44927" w14:textId="3590B2C6" w:rsidR="00D2050E" w:rsidRPr="009A631E" w:rsidRDefault="00D2050E" w:rsidP="00D2050E">
            <w:pPr>
              <w:rPr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>Congestion Management Working Group (CMWG)</w:t>
            </w:r>
          </w:p>
        </w:tc>
        <w:tc>
          <w:tcPr>
            <w:tcW w:w="575" w:type="dxa"/>
          </w:tcPr>
          <w:p w14:paraId="70073714" w14:textId="77777777" w:rsidR="00D2050E" w:rsidRPr="009A631E" w:rsidRDefault="00D2050E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FD8F944" w14:textId="0B273697" w:rsidR="00D2050E" w:rsidRPr="009A631E" w:rsidRDefault="00D2050E" w:rsidP="005C1B10">
            <w:pPr>
              <w:rPr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>G. Thurner</w:t>
            </w:r>
          </w:p>
        </w:tc>
        <w:tc>
          <w:tcPr>
            <w:tcW w:w="1170" w:type="dxa"/>
            <w:gridSpan w:val="2"/>
          </w:tcPr>
          <w:p w14:paraId="21DFA169" w14:textId="2D1F8D3D" w:rsidR="00D2050E" w:rsidRPr="009A631E" w:rsidRDefault="001F6746" w:rsidP="00F623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11:00 </w:t>
            </w:r>
            <w:r w:rsidR="00A547C4">
              <w:rPr>
                <w:sz w:val="22"/>
                <w:szCs w:val="22"/>
              </w:rPr>
              <w:t>a.m.</w:t>
            </w:r>
            <w:r>
              <w:rPr>
                <w:sz w:val="22"/>
                <w:szCs w:val="22"/>
              </w:rPr>
              <w:t xml:space="preserve"> </w:t>
            </w:r>
            <w:r w:rsidR="00F623D3">
              <w:rPr>
                <w:sz w:val="22"/>
                <w:szCs w:val="22"/>
              </w:rPr>
              <w:t xml:space="preserve"> </w:t>
            </w:r>
            <w:r w:rsidR="00F26ADA" w:rsidRPr="009A631E">
              <w:rPr>
                <w:sz w:val="22"/>
                <w:szCs w:val="22"/>
              </w:rPr>
              <w:t xml:space="preserve"> </w:t>
            </w:r>
          </w:p>
        </w:tc>
      </w:tr>
      <w:tr w:rsidR="00D2050E" w:rsidRPr="009A631E" w14:paraId="5F190A30" w14:textId="77777777" w:rsidTr="005F4BA3">
        <w:trPr>
          <w:trHeight w:val="360"/>
        </w:trPr>
        <w:tc>
          <w:tcPr>
            <w:tcW w:w="507" w:type="dxa"/>
          </w:tcPr>
          <w:p w14:paraId="441CC0A0" w14:textId="4E7F7CBA" w:rsidR="00D2050E" w:rsidRPr="00CE5038" w:rsidRDefault="00CE5038" w:rsidP="00CE5038">
            <w:pPr>
              <w:jc w:val="right"/>
              <w:rPr>
                <w:sz w:val="22"/>
                <w:szCs w:val="22"/>
              </w:rPr>
            </w:pPr>
            <w:r w:rsidRPr="00CE5038">
              <w:rPr>
                <w:sz w:val="22"/>
                <w:szCs w:val="22"/>
              </w:rPr>
              <w:t>9</w:t>
            </w:r>
            <w:r w:rsidR="0016611E" w:rsidRPr="00CE5038">
              <w:rPr>
                <w:sz w:val="22"/>
                <w:szCs w:val="22"/>
              </w:rPr>
              <w:t>.</w:t>
            </w:r>
          </w:p>
        </w:tc>
        <w:tc>
          <w:tcPr>
            <w:tcW w:w="5650" w:type="dxa"/>
          </w:tcPr>
          <w:p w14:paraId="1E168CA0" w14:textId="134ABD5A" w:rsidR="00D2050E" w:rsidRPr="009A631E" w:rsidRDefault="00D2050E" w:rsidP="00D2050E">
            <w:pPr>
              <w:rPr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>Demand Side Working Group (DSWG)</w:t>
            </w:r>
          </w:p>
        </w:tc>
        <w:tc>
          <w:tcPr>
            <w:tcW w:w="575" w:type="dxa"/>
          </w:tcPr>
          <w:p w14:paraId="621D8913" w14:textId="77777777" w:rsidR="00D2050E" w:rsidRPr="009A631E" w:rsidRDefault="00D2050E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2208B86" w14:textId="6D654293" w:rsidR="00D2050E" w:rsidRPr="009A631E" w:rsidRDefault="00D2050E" w:rsidP="005C1B10">
            <w:pPr>
              <w:rPr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>T. Carter</w:t>
            </w:r>
          </w:p>
        </w:tc>
        <w:tc>
          <w:tcPr>
            <w:tcW w:w="1170" w:type="dxa"/>
            <w:gridSpan w:val="2"/>
          </w:tcPr>
          <w:p w14:paraId="5595638D" w14:textId="0B360C79" w:rsidR="00D2050E" w:rsidRPr="009A631E" w:rsidRDefault="001F6746" w:rsidP="00F623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11:10 a.m. </w:t>
            </w:r>
            <w:r w:rsidR="00F623D3">
              <w:rPr>
                <w:sz w:val="22"/>
                <w:szCs w:val="22"/>
              </w:rPr>
              <w:t xml:space="preserve"> </w:t>
            </w:r>
          </w:p>
        </w:tc>
      </w:tr>
      <w:tr w:rsidR="001A4270" w:rsidRPr="009A631E" w14:paraId="06FFF36C" w14:textId="77777777" w:rsidTr="005F4BA3">
        <w:trPr>
          <w:trHeight w:val="360"/>
        </w:trPr>
        <w:tc>
          <w:tcPr>
            <w:tcW w:w="507" w:type="dxa"/>
          </w:tcPr>
          <w:p w14:paraId="59A6AA96" w14:textId="1D11FD3C" w:rsidR="001A4270" w:rsidRPr="00CE5038" w:rsidRDefault="0016611E" w:rsidP="00CE5038">
            <w:pPr>
              <w:jc w:val="right"/>
              <w:rPr>
                <w:sz w:val="22"/>
                <w:szCs w:val="22"/>
              </w:rPr>
            </w:pPr>
            <w:r w:rsidRPr="00CE5038">
              <w:rPr>
                <w:sz w:val="22"/>
                <w:szCs w:val="22"/>
              </w:rPr>
              <w:t>1</w:t>
            </w:r>
            <w:r w:rsidR="00CE5038" w:rsidRPr="00CE5038">
              <w:rPr>
                <w:sz w:val="22"/>
                <w:szCs w:val="22"/>
              </w:rPr>
              <w:t>1</w:t>
            </w:r>
            <w:r w:rsidRPr="00CE5038">
              <w:rPr>
                <w:sz w:val="22"/>
                <w:szCs w:val="22"/>
              </w:rPr>
              <w:t>.</w:t>
            </w:r>
            <w:r w:rsidR="00D2050E" w:rsidRPr="00CE50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0" w:type="dxa"/>
          </w:tcPr>
          <w:p w14:paraId="69EB3307" w14:textId="77777777" w:rsidR="001A4270" w:rsidRPr="009A631E" w:rsidRDefault="001A4270" w:rsidP="005C1B10">
            <w:pPr>
              <w:rPr>
                <w:color w:val="000000"/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>Market Credit Working Group (MCWG)</w:t>
            </w:r>
          </w:p>
        </w:tc>
        <w:tc>
          <w:tcPr>
            <w:tcW w:w="575" w:type="dxa"/>
          </w:tcPr>
          <w:p w14:paraId="7F117B04" w14:textId="77777777" w:rsidR="001A4270" w:rsidRPr="009A631E" w:rsidRDefault="001A4270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CA942BC" w14:textId="77777777" w:rsidR="001A4270" w:rsidRPr="009A631E" w:rsidRDefault="001A4270" w:rsidP="005C1B10">
            <w:pPr>
              <w:rPr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>B. Barnes</w:t>
            </w:r>
          </w:p>
        </w:tc>
        <w:tc>
          <w:tcPr>
            <w:tcW w:w="1170" w:type="dxa"/>
            <w:gridSpan w:val="2"/>
          </w:tcPr>
          <w:p w14:paraId="647210EB" w14:textId="33892E70" w:rsidR="001A4270" w:rsidRPr="009A631E" w:rsidRDefault="001F6746" w:rsidP="00F623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11:20 a.m. </w:t>
            </w:r>
            <w:r w:rsidR="00F623D3">
              <w:rPr>
                <w:sz w:val="22"/>
                <w:szCs w:val="22"/>
              </w:rPr>
              <w:t xml:space="preserve"> </w:t>
            </w:r>
          </w:p>
        </w:tc>
      </w:tr>
      <w:tr w:rsidR="00C6407E" w:rsidRPr="009A631E" w14:paraId="21B43339" w14:textId="77777777" w:rsidTr="005F4BA3">
        <w:trPr>
          <w:trHeight w:val="360"/>
        </w:trPr>
        <w:tc>
          <w:tcPr>
            <w:tcW w:w="507" w:type="dxa"/>
          </w:tcPr>
          <w:p w14:paraId="242A26DD" w14:textId="2791E7C4" w:rsidR="00C6407E" w:rsidRPr="00CE5038" w:rsidRDefault="00012CB0" w:rsidP="0016611E">
            <w:pPr>
              <w:jc w:val="right"/>
              <w:rPr>
                <w:sz w:val="22"/>
                <w:szCs w:val="22"/>
              </w:rPr>
            </w:pPr>
            <w:r w:rsidRPr="00CE5038">
              <w:rPr>
                <w:sz w:val="22"/>
                <w:szCs w:val="22"/>
              </w:rPr>
              <w:t>1</w:t>
            </w:r>
            <w:r w:rsidR="0016611E" w:rsidRPr="00CE5038">
              <w:rPr>
                <w:sz w:val="22"/>
                <w:szCs w:val="22"/>
              </w:rPr>
              <w:t>3</w:t>
            </w:r>
            <w:r w:rsidRPr="00CE5038">
              <w:rPr>
                <w:sz w:val="22"/>
                <w:szCs w:val="22"/>
              </w:rPr>
              <w:t>.</w:t>
            </w:r>
          </w:p>
        </w:tc>
        <w:tc>
          <w:tcPr>
            <w:tcW w:w="5650" w:type="dxa"/>
          </w:tcPr>
          <w:p w14:paraId="0021C1B5" w14:textId="77777777" w:rsidR="00C6407E" w:rsidRPr="009A631E" w:rsidRDefault="00C6407E" w:rsidP="005C1B10">
            <w:pPr>
              <w:rPr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>QSE Managers Working Group (QMWG)</w:t>
            </w:r>
          </w:p>
        </w:tc>
        <w:tc>
          <w:tcPr>
            <w:tcW w:w="575" w:type="dxa"/>
          </w:tcPr>
          <w:p w14:paraId="2A10F2EE" w14:textId="77777777" w:rsidR="00C6407E" w:rsidRPr="009A631E" w:rsidRDefault="00C6407E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7445473" w14:textId="77777777" w:rsidR="00C6407E" w:rsidRPr="009A631E" w:rsidRDefault="00C6407E" w:rsidP="005C1B10">
            <w:pPr>
              <w:rPr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>E. Goff</w:t>
            </w:r>
          </w:p>
        </w:tc>
        <w:tc>
          <w:tcPr>
            <w:tcW w:w="1170" w:type="dxa"/>
            <w:gridSpan w:val="2"/>
          </w:tcPr>
          <w:p w14:paraId="4368ACA6" w14:textId="26B598EB" w:rsidR="00C6407E" w:rsidRPr="009A631E" w:rsidRDefault="001F6746" w:rsidP="00F62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11:30 a.m. </w:t>
            </w:r>
          </w:p>
        </w:tc>
      </w:tr>
      <w:tr w:rsidR="001A4270" w:rsidRPr="009A631E" w14:paraId="3F7A1BE9" w14:textId="77777777" w:rsidTr="005F4BA3">
        <w:trPr>
          <w:trHeight w:val="360"/>
        </w:trPr>
        <w:tc>
          <w:tcPr>
            <w:tcW w:w="507" w:type="dxa"/>
          </w:tcPr>
          <w:p w14:paraId="191DE029" w14:textId="2D05E78A" w:rsidR="001A4270" w:rsidRPr="00CE5038" w:rsidRDefault="00012CB0" w:rsidP="0016611E">
            <w:pPr>
              <w:jc w:val="right"/>
              <w:rPr>
                <w:sz w:val="22"/>
                <w:szCs w:val="22"/>
              </w:rPr>
            </w:pPr>
            <w:r w:rsidRPr="00CE5038">
              <w:rPr>
                <w:sz w:val="22"/>
                <w:szCs w:val="22"/>
              </w:rPr>
              <w:t>1</w:t>
            </w:r>
            <w:r w:rsidR="0016611E" w:rsidRPr="00CE5038">
              <w:rPr>
                <w:sz w:val="22"/>
                <w:szCs w:val="22"/>
              </w:rPr>
              <w:t>4</w:t>
            </w:r>
            <w:r w:rsidRPr="00CE5038">
              <w:rPr>
                <w:sz w:val="22"/>
                <w:szCs w:val="22"/>
              </w:rPr>
              <w:t>.</w:t>
            </w:r>
          </w:p>
        </w:tc>
        <w:tc>
          <w:tcPr>
            <w:tcW w:w="5650" w:type="dxa"/>
          </w:tcPr>
          <w:p w14:paraId="2A2D3F31" w14:textId="77777777" w:rsidR="001A4270" w:rsidRPr="009A631E" w:rsidRDefault="001A4270" w:rsidP="005C1B10">
            <w:pPr>
              <w:rPr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>Resource Cost Working Group (RCWG)</w:t>
            </w:r>
          </w:p>
        </w:tc>
        <w:tc>
          <w:tcPr>
            <w:tcW w:w="575" w:type="dxa"/>
          </w:tcPr>
          <w:p w14:paraId="24DDFA6B" w14:textId="77777777" w:rsidR="001A4270" w:rsidRPr="009A631E" w:rsidRDefault="001A4270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2DC9683" w14:textId="77777777" w:rsidR="001A4270" w:rsidRPr="009A631E" w:rsidRDefault="001A4270" w:rsidP="005C1B10">
            <w:pPr>
              <w:rPr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>P. Vinson</w:t>
            </w:r>
          </w:p>
        </w:tc>
        <w:tc>
          <w:tcPr>
            <w:tcW w:w="1170" w:type="dxa"/>
            <w:gridSpan w:val="2"/>
          </w:tcPr>
          <w:p w14:paraId="13870FE9" w14:textId="30C7462C" w:rsidR="001A4270" w:rsidRPr="009A631E" w:rsidRDefault="001F6746" w:rsidP="00F623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11:45 a.m. </w:t>
            </w:r>
            <w:r w:rsidR="00F623D3">
              <w:rPr>
                <w:sz w:val="22"/>
                <w:szCs w:val="22"/>
              </w:rPr>
              <w:t xml:space="preserve"> </w:t>
            </w:r>
          </w:p>
        </w:tc>
      </w:tr>
      <w:tr w:rsidR="00D2050E" w:rsidRPr="009A631E" w14:paraId="2BB7102B" w14:textId="77777777" w:rsidTr="005F4BA3">
        <w:trPr>
          <w:trHeight w:val="360"/>
        </w:trPr>
        <w:tc>
          <w:tcPr>
            <w:tcW w:w="507" w:type="dxa"/>
          </w:tcPr>
          <w:p w14:paraId="100E6B3F" w14:textId="5E0C3A07" w:rsidR="00D2050E" w:rsidRPr="006942BC" w:rsidRDefault="0016611E" w:rsidP="005C1B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5650" w:type="dxa"/>
          </w:tcPr>
          <w:p w14:paraId="14351A38" w14:textId="28F41492" w:rsidR="00D2050E" w:rsidRPr="009A631E" w:rsidRDefault="00D2050E" w:rsidP="005C1B10">
            <w:pPr>
              <w:rPr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>Supply Analysis Working Group (SAWG)</w:t>
            </w:r>
          </w:p>
        </w:tc>
        <w:tc>
          <w:tcPr>
            <w:tcW w:w="575" w:type="dxa"/>
          </w:tcPr>
          <w:p w14:paraId="543B9103" w14:textId="77777777" w:rsidR="00D2050E" w:rsidRPr="009A631E" w:rsidRDefault="00D2050E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C37028D" w14:textId="533B2240" w:rsidR="00D2050E" w:rsidRPr="009A631E" w:rsidRDefault="00D2050E" w:rsidP="005C1B10">
            <w:pPr>
              <w:rPr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>B. Whittle</w:t>
            </w:r>
          </w:p>
        </w:tc>
        <w:tc>
          <w:tcPr>
            <w:tcW w:w="1170" w:type="dxa"/>
            <w:gridSpan w:val="2"/>
          </w:tcPr>
          <w:p w14:paraId="35698243" w14:textId="67DBC466" w:rsidR="00D2050E" w:rsidRPr="009A631E" w:rsidRDefault="001F6746" w:rsidP="00F623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 p.m.</w:t>
            </w:r>
            <w:r w:rsidR="00F623D3">
              <w:rPr>
                <w:sz w:val="22"/>
                <w:szCs w:val="22"/>
              </w:rPr>
              <w:t xml:space="preserve"> </w:t>
            </w:r>
          </w:p>
        </w:tc>
      </w:tr>
      <w:tr w:rsidR="00E8102E" w:rsidRPr="009A631E" w14:paraId="4E3D4153" w14:textId="77777777" w:rsidTr="005F4BA3">
        <w:trPr>
          <w:trHeight w:val="360"/>
        </w:trPr>
        <w:tc>
          <w:tcPr>
            <w:tcW w:w="507" w:type="dxa"/>
          </w:tcPr>
          <w:p w14:paraId="44E43BA8" w14:textId="77777777" w:rsidR="00E8102E" w:rsidRDefault="00E8102E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02D1783D" w14:textId="27D7E5F5" w:rsidR="00E8102E" w:rsidRPr="00E8102E" w:rsidRDefault="00E8102E" w:rsidP="00E8102E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E8102E">
              <w:rPr>
                <w:color w:val="000000"/>
                <w:sz w:val="22"/>
                <w:szCs w:val="22"/>
              </w:rPr>
              <w:t>CDR Modifications</w:t>
            </w:r>
            <w:r w:rsidRPr="00E8102E">
              <w:rPr>
                <w:color w:val="000000"/>
                <w:sz w:val="22"/>
                <w:szCs w:val="22"/>
              </w:rPr>
              <w:t xml:space="preserve"> (</w:t>
            </w:r>
            <w:r w:rsidRPr="00E8102E">
              <w:rPr>
                <w:bCs/>
                <w:sz w:val="22"/>
                <w:szCs w:val="22"/>
              </w:rPr>
              <w:t>Waive Notice – Possible Vote)</w:t>
            </w:r>
          </w:p>
        </w:tc>
        <w:tc>
          <w:tcPr>
            <w:tcW w:w="575" w:type="dxa"/>
          </w:tcPr>
          <w:p w14:paraId="38FE6093" w14:textId="77777777" w:rsidR="00E8102E" w:rsidRPr="009A631E" w:rsidRDefault="00E8102E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1CBCBE3" w14:textId="77777777" w:rsidR="00E8102E" w:rsidRPr="009A631E" w:rsidRDefault="00E8102E" w:rsidP="005C1B1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52597DD5" w14:textId="77777777" w:rsidR="00E8102E" w:rsidRDefault="00E8102E" w:rsidP="00F623D3">
            <w:pPr>
              <w:jc w:val="right"/>
              <w:rPr>
                <w:sz w:val="22"/>
                <w:szCs w:val="22"/>
              </w:rPr>
            </w:pPr>
          </w:p>
        </w:tc>
      </w:tr>
      <w:tr w:rsidR="00F0319F" w:rsidRPr="009A631E" w14:paraId="53EAD987" w14:textId="77777777" w:rsidTr="005F4BA3">
        <w:trPr>
          <w:trHeight w:val="360"/>
        </w:trPr>
        <w:tc>
          <w:tcPr>
            <w:tcW w:w="507" w:type="dxa"/>
          </w:tcPr>
          <w:p w14:paraId="798D6AE0" w14:textId="3B254E11" w:rsidR="00F0319F" w:rsidRPr="006942BC" w:rsidRDefault="00012CB0" w:rsidP="0016611E">
            <w:pPr>
              <w:jc w:val="right"/>
              <w:rPr>
                <w:sz w:val="22"/>
                <w:szCs w:val="22"/>
              </w:rPr>
            </w:pPr>
            <w:r w:rsidRPr="006942BC">
              <w:rPr>
                <w:sz w:val="22"/>
                <w:szCs w:val="22"/>
              </w:rPr>
              <w:t>1</w:t>
            </w:r>
            <w:r w:rsidR="0016611E">
              <w:rPr>
                <w:sz w:val="22"/>
                <w:szCs w:val="22"/>
              </w:rPr>
              <w:t>6</w:t>
            </w:r>
            <w:r w:rsidRPr="006942BC">
              <w:rPr>
                <w:sz w:val="22"/>
                <w:szCs w:val="22"/>
              </w:rPr>
              <w:t>.</w:t>
            </w:r>
          </w:p>
        </w:tc>
        <w:tc>
          <w:tcPr>
            <w:tcW w:w="5650" w:type="dxa"/>
          </w:tcPr>
          <w:p w14:paraId="4149FF46" w14:textId="77777777" w:rsidR="00F0319F" w:rsidRPr="009A631E" w:rsidRDefault="00F0319F" w:rsidP="005C1B10">
            <w:pPr>
              <w:rPr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>Outage Coordination Improvement Task Force (OCITF)</w:t>
            </w:r>
          </w:p>
        </w:tc>
        <w:tc>
          <w:tcPr>
            <w:tcW w:w="575" w:type="dxa"/>
          </w:tcPr>
          <w:p w14:paraId="4ED2E97C" w14:textId="77777777" w:rsidR="00F0319F" w:rsidRPr="009A631E" w:rsidRDefault="00F0319F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C5417B6" w14:textId="77777777" w:rsidR="00F0319F" w:rsidRPr="009A631E" w:rsidRDefault="00F0319F" w:rsidP="005C1B10">
            <w:pPr>
              <w:rPr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 xml:space="preserve">L. Jones </w:t>
            </w:r>
          </w:p>
        </w:tc>
        <w:tc>
          <w:tcPr>
            <w:tcW w:w="1170" w:type="dxa"/>
            <w:gridSpan w:val="2"/>
          </w:tcPr>
          <w:p w14:paraId="111E568B" w14:textId="750A62A8" w:rsidR="00F0319F" w:rsidRPr="009A631E" w:rsidRDefault="001F6746" w:rsidP="00F623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12:20 p.m. </w:t>
            </w:r>
            <w:r w:rsidR="00F623D3">
              <w:rPr>
                <w:sz w:val="22"/>
                <w:szCs w:val="22"/>
              </w:rPr>
              <w:t xml:space="preserve"> </w:t>
            </w:r>
            <w:r w:rsidR="00F26ADA" w:rsidRPr="009A631E">
              <w:rPr>
                <w:sz w:val="22"/>
                <w:szCs w:val="22"/>
              </w:rPr>
              <w:t xml:space="preserve"> </w:t>
            </w:r>
            <w:r w:rsidR="006942BC" w:rsidRPr="009A631E">
              <w:rPr>
                <w:sz w:val="22"/>
                <w:szCs w:val="22"/>
              </w:rPr>
              <w:t xml:space="preserve"> </w:t>
            </w:r>
            <w:r w:rsidR="00A364DE" w:rsidRPr="009A631E">
              <w:rPr>
                <w:sz w:val="22"/>
                <w:szCs w:val="22"/>
              </w:rPr>
              <w:t xml:space="preserve"> </w:t>
            </w:r>
          </w:p>
        </w:tc>
      </w:tr>
      <w:tr w:rsidR="001A4270" w:rsidRPr="009A631E" w14:paraId="67B8365B" w14:textId="77777777" w:rsidTr="005F4BA3">
        <w:trPr>
          <w:trHeight w:val="360"/>
        </w:trPr>
        <w:tc>
          <w:tcPr>
            <w:tcW w:w="507" w:type="dxa"/>
          </w:tcPr>
          <w:p w14:paraId="73A7F15F" w14:textId="48318B9C" w:rsidR="001A4270" w:rsidRPr="005B23D1" w:rsidRDefault="00C02748" w:rsidP="0016611E">
            <w:pPr>
              <w:jc w:val="right"/>
              <w:rPr>
                <w:sz w:val="22"/>
                <w:szCs w:val="22"/>
              </w:rPr>
            </w:pPr>
            <w:r w:rsidRPr="005B23D1">
              <w:rPr>
                <w:sz w:val="22"/>
                <w:szCs w:val="22"/>
              </w:rPr>
              <w:t>1</w:t>
            </w:r>
            <w:r w:rsidR="0016611E" w:rsidRPr="005B23D1">
              <w:rPr>
                <w:sz w:val="22"/>
                <w:szCs w:val="22"/>
              </w:rPr>
              <w:t>7</w:t>
            </w:r>
            <w:r w:rsidRPr="005B23D1">
              <w:rPr>
                <w:sz w:val="22"/>
                <w:szCs w:val="22"/>
              </w:rPr>
              <w:t>.</w:t>
            </w:r>
          </w:p>
        </w:tc>
        <w:tc>
          <w:tcPr>
            <w:tcW w:w="5650" w:type="dxa"/>
          </w:tcPr>
          <w:p w14:paraId="0CE3C7D8" w14:textId="77777777" w:rsidR="001A4270" w:rsidRPr="009A631E" w:rsidRDefault="001A4270" w:rsidP="001A4270">
            <w:pPr>
              <w:rPr>
                <w:sz w:val="22"/>
                <w:szCs w:val="22"/>
              </w:rPr>
            </w:pPr>
            <w:r w:rsidRPr="009A631E">
              <w:rPr>
                <w:color w:val="000000"/>
                <w:sz w:val="22"/>
                <w:szCs w:val="22"/>
              </w:rPr>
              <w:t>Other Business</w:t>
            </w:r>
          </w:p>
        </w:tc>
        <w:tc>
          <w:tcPr>
            <w:tcW w:w="575" w:type="dxa"/>
          </w:tcPr>
          <w:p w14:paraId="1976668A" w14:textId="77777777" w:rsidR="001A4270" w:rsidRPr="009A631E" w:rsidRDefault="001A4270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E487108" w14:textId="77777777" w:rsidR="001A4270" w:rsidRPr="009A631E" w:rsidRDefault="001A4270" w:rsidP="00921230">
            <w:pPr>
              <w:rPr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 xml:space="preserve">J. Carpenter </w:t>
            </w:r>
          </w:p>
        </w:tc>
        <w:tc>
          <w:tcPr>
            <w:tcW w:w="1170" w:type="dxa"/>
            <w:gridSpan w:val="2"/>
          </w:tcPr>
          <w:p w14:paraId="6C2522E2" w14:textId="20A800C5" w:rsidR="001A4270" w:rsidRPr="009A631E" w:rsidRDefault="006942BC" w:rsidP="00092E68">
            <w:pPr>
              <w:jc w:val="right"/>
              <w:rPr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 xml:space="preserve"> </w:t>
            </w:r>
            <w:r w:rsidR="00130161" w:rsidRPr="009A631E">
              <w:rPr>
                <w:sz w:val="22"/>
                <w:szCs w:val="22"/>
              </w:rPr>
              <w:t xml:space="preserve"> </w:t>
            </w:r>
          </w:p>
        </w:tc>
      </w:tr>
      <w:tr w:rsidR="001A4270" w:rsidRPr="009A631E" w14:paraId="215CCAD4" w14:textId="77777777" w:rsidTr="005F4BA3">
        <w:trPr>
          <w:trHeight w:val="360"/>
        </w:trPr>
        <w:tc>
          <w:tcPr>
            <w:tcW w:w="507" w:type="dxa"/>
          </w:tcPr>
          <w:p w14:paraId="75C4B3CD" w14:textId="77777777" w:rsidR="001A4270" w:rsidRPr="005B23D1" w:rsidRDefault="001A4270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1632C6B9" w14:textId="77777777" w:rsidR="001A4270" w:rsidRPr="009A631E" w:rsidRDefault="001A4270" w:rsidP="001A4270">
            <w:pPr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 w:rsidRPr="009A631E">
              <w:rPr>
                <w:color w:val="000000"/>
                <w:sz w:val="22"/>
                <w:szCs w:val="22"/>
              </w:rPr>
              <w:t>Review of Open Action Items</w:t>
            </w:r>
            <w:bookmarkStart w:id="4" w:name="_GoBack"/>
            <w:bookmarkEnd w:id="4"/>
          </w:p>
        </w:tc>
        <w:tc>
          <w:tcPr>
            <w:tcW w:w="575" w:type="dxa"/>
          </w:tcPr>
          <w:p w14:paraId="34FE5570" w14:textId="77777777" w:rsidR="001A4270" w:rsidRPr="009A631E" w:rsidRDefault="001A4270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C20864D" w14:textId="77777777" w:rsidR="001A4270" w:rsidRPr="009A631E" w:rsidRDefault="001A4270" w:rsidP="001A427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26CCFEEE" w14:textId="77777777" w:rsidR="001A4270" w:rsidRPr="009A631E" w:rsidRDefault="001A4270" w:rsidP="00C83FB8">
            <w:pPr>
              <w:jc w:val="right"/>
              <w:rPr>
                <w:sz w:val="22"/>
                <w:szCs w:val="22"/>
              </w:rPr>
            </w:pPr>
          </w:p>
        </w:tc>
      </w:tr>
      <w:tr w:rsidR="00B86A78" w:rsidRPr="009A631E" w14:paraId="1A89EE85" w14:textId="77777777" w:rsidTr="005F4BA3">
        <w:trPr>
          <w:trHeight w:val="360"/>
        </w:trPr>
        <w:tc>
          <w:tcPr>
            <w:tcW w:w="507" w:type="dxa"/>
          </w:tcPr>
          <w:p w14:paraId="2825342A" w14:textId="77777777" w:rsidR="00B86A78" w:rsidRPr="005B23D1" w:rsidRDefault="00B86A78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364EF2D8" w14:textId="26633AF8" w:rsidR="00B86A78" w:rsidRPr="009A631E" w:rsidRDefault="00B86A78" w:rsidP="00BB4323">
            <w:pPr>
              <w:pStyle w:val="ListParagraph"/>
              <w:numPr>
                <w:ilvl w:val="0"/>
                <w:numId w:val="41"/>
              </w:numPr>
              <w:rPr>
                <w:color w:val="000000"/>
                <w:sz w:val="22"/>
                <w:szCs w:val="22"/>
              </w:rPr>
            </w:pPr>
            <w:r w:rsidRPr="009A631E">
              <w:rPr>
                <w:color w:val="000000"/>
                <w:sz w:val="22"/>
                <w:szCs w:val="22"/>
              </w:rPr>
              <w:t>WG/TF Review</w:t>
            </w:r>
          </w:p>
        </w:tc>
        <w:tc>
          <w:tcPr>
            <w:tcW w:w="575" w:type="dxa"/>
          </w:tcPr>
          <w:p w14:paraId="0DC71C2B" w14:textId="77777777" w:rsidR="00B86A78" w:rsidRPr="009A631E" w:rsidRDefault="00B86A78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A904CFA" w14:textId="77777777" w:rsidR="00B86A78" w:rsidRPr="009A631E" w:rsidRDefault="00B86A78" w:rsidP="001A427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7CE5E4DD" w14:textId="77777777" w:rsidR="00B86A78" w:rsidRPr="009A631E" w:rsidRDefault="00B86A78" w:rsidP="00C83FB8">
            <w:pPr>
              <w:jc w:val="right"/>
              <w:rPr>
                <w:sz w:val="22"/>
                <w:szCs w:val="22"/>
              </w:rPr>
            </w:pPr>
          </w:p>
        </w:tc>
      </w:tr>
      <w:tr w:rsidR="00605340" w:rsidRPr="009A631E" w14:paraId="7E1F7BF8" w14:textId="77777777" w:rsidTr="005F4BA3">
        <w:trPr>
          <w:trHeight w:val="360"/>
        </w:trPr>
        <w:tc>
          <w:tcPr>
            <w:tcW w:w="507" w:type="dxa"/>
          </w:tcPr>
          <w:p w14:paraId="213AD012" w14:textId="77777777" w:rsidR="00605340" w:rsidRPr="005B23D1" w:rsidRDefault="00605340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684CFD95" w14:textId="68935013" w:rsidR="00605340" w:rsidRPr="009A631E" w:rsidRDefault="00605340" w:rsidP="00605340">
            <w:pPr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 w:rsidRPr="009A631E">
              <w:rPr>
                <w:color w:val="000000"/>
                <w:sz w:val="22"/>
                <w:szCs w:val="22"/>
              </w:rPr>
              <w:t>PGRR042, Regional Transmission Plan Model Reserve Requirement and Load-Generation Imbalance Methodology (Possible vote)</w:t>
            </w:r>
          </w:p>
        </w:tc>
        <w:tc>
          <w:tcPr>
            <w:tcW w:w="575" w:type="dxa"/>
          </w:tcPr>
          <w:p w14:paraId="6CA91C10" w14:textId="77777777" w:rsidR="00605340" w:rsidRPr="009A631E" w:rsidRDefault="00605340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EA670F9" w14:textId="77777777" w:rsidR="00605340" w:rsidRPr="009A631E" w:rsidRDefault="00605340" w:rsidP="001A427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4248CE4F" w14:textId="77777777" w:rsidR="00605340" w:rsidRPr="009A631E" w:rsidRDefault="00605340" w:rsidP="00C83FB8">
            <w:pPr>
              <w:jc w:val="right"/>
              <w:rPr>
                <w:sz w:val="22"/>
                <w:szCs w:val="22"/>
              </w:rPr>
            </w:pPr>
          </w:p>
        </w:tc>
      </w:tr>
      <w:tr w:rsidR="004C2740" w:rsidRPr="009A631E" w14:paraId="2FC6C55E" w14:textId="77777777" w:rsidTr="005F4BA3">
        <w:trPr>
          <w:trHeight w:val="360"/>
        </w:trPr>
        <w:tc>
          <w:tcPr>
            <w:tcW w:w="507" w:type="dxa"/>
          </w:tcPr>
          <w:p w14:paraId="32EAE3A1" w14:textId="77777777" w:rsidR="004C2740" w:rsidRPr="005B23D1" w:rsidRDefault="004C2740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782B76A5" w14:textId="778E6E54" w:rsidR="004C2740" w:rsidRPr="009A631E" w:rsidRDefault="004C2740" w:rsidP="001A4270">
            <w:pPr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 w:rsidRPr="009A631E">
              <w:rPr>
                <w:color w:val="000000"/>
                <w:sz w:val="22"/>
                <w:szCs w:val="22"/>
              </w:rPr>
              <w:t>2017 Meeting Schedule</w:t>
            </w:r>
          </w:p>
        </w:tc>
        <w:tc>
          <w:tcPr>
            <w:tcW w:w="575" w:type="dxa"/>
          </w:tcPr>
          <w:p w14:paraId="36738C02" w14:textId="77777777" w:rsidR="004C2740" w:rsidRPr="009A631E" w:rsidRDefault="004C2740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9CEEA25" w14:textId="77777777" w:rsidR="004C2740" w:rsidRPr="009A631E" w:rsidRDefault="004C2740" w:rsidP="001A427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61F93082" w14:textId="77777777" w:rsidR="004C2740" w:rsidRPr="009A631E" w:rsidRDefault="004C2740" w:rsidP="00C83FB8">
            <w:pPr>
              <w:jc w:val="right"/>
              <w:rPr>
                <w:sz w:val="22"/>
                <w:szCs w:val="22"/>
              </w:rPr>
            </w:pPr>
          </w:p>
        </w:tc>
      </w:tr>
      <w:tr w:rsidR="001A4270" w:rsidRPr="009A631E" w14:paraId="141CE49C" w14:textId="77777777" w:rsidTr="005F4BA3">
        <w:trPr>
          <w:trHeight w:val="360"/>
        </w:trPr>
        <w:tc>
          <w:tcPr>
            <w:tcW w:w="507" w:type="dxa"/>
          </w:tcPr>
          <w:p w14:paraId="7FDDDCBC" w14:textId="77777777" w:rsidR="001A4270" w:rsidRPr="005B23D1" w:rsidRDefault="001A4270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7D6A2190" w14:textId="77777777" w:rsidR="001A4270" w:rsidRPr="009A631E" w:rsidRDefault="001A4270" w:rsidP="001A4270">
            <w:pPr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 w:rsidRPr="009A631E">
              <w:rPr>
                <w:color w:val="000000"/>
                <w:sz w:val="22"/>
                <w:szCs w:val="22"/>
              </w:rPr>
              <w:t>No Report</w:t>
            </w:r>
          </w:p>
        </w:tc>
        <w:tc>
          <w:tcPr>
            <w:tcW w:w="575" w:type="dxa"/>
          </w:tcPr>
          <w:p w14:paraId="6B968885" w14:textId="77777777" w:rsidR="001A4270" w:rsidRPr="009A631E" w:rsidRDefault="001A4270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9005639" w14:textId="77777777" w:rsidR="001A4270" w:rsidRPr="009A631E" w:rsidRDefault="001A4270" w:rsidP="001A427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6CF87E94" w14:textId="77777777" w:rsidR="001A4270" w:rsidRPr="009A631E" w:rsidRDefault="001A4270" w:rsidP="00C83FB8">
            <w:pPr>
              <w:jc w:val="right"/>
              <w:rPr>
                <w:sz w:val="22"/>
                <w:szCs w:val="22"/>
              </w:rPr>
            </w:pPr>
          </w:p>
        </w:tc>
      </w:tr>
      <w:tr w:rsidR="001A09A6" w:rsidRPr="009A631E" w14:paraId="59B82658" w14:textId="77777777" w:rsidTr="005F4BA3">
        <w:trPr>
          <w:trHeight w:val="360"/>
        </w:trPr>
        <w:tc>
          <w:tcPr>
            <w:tcW w:w="507" w:type="dxa"/>
          </w:tcPr>
          <w:p w14:paraId="59E21005" w14:textId="77777777" w:rsidR="001A09A6" w:rsidRPr="005B23D1" w:rsidRDefault="001A09A6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508D8767" w14:textId="2C6E302A" w:rsidR="001A09A6" w:rsidRPr="009A631E" w:rsidRDefault="001A09A6" w:rsidP="001A09A6">
            <w:pPr>
              <w:pStyle w:val="ListParagraph"/>
              <w:numPr>
                <w:ilvl w:val="0"/>
                <w:numId w:val="37"/>
              </w:numPr>
              <w:rPr>
                <w:color w:val="000000"/>
                <w:sz w:val="22"/>
                <w:szCs w:val="22"/>
              </w:rPr>
            </w:pPr>
            <w:r w:rsidRPr="009A631E">
              <w:rPr>
                <w:color w:val="000000"/>
                <w:sz w:val="22"/>
                <w:szCs w:val="22"/>
              </w:rPr>
              <w:t>Emerging Technologies Working Group (ETWG)</w:t>
            </w:r>
            <w:r w:rsidRPr="009A631E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575" w:type="dxa"/>
          </w:tcPr>
          <w:p w14:paraId="6090505C" w14:textId="77777777" w:rsidR="001A09A6" w:rsidRPr="009A631E" w:rsidRDefault="001A09A6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B67C060" w14:textId="77777777" w:rsidR="001A09A6" w:rsidRPr="009A631E" w:rsidRDefault="001A09A6" w:rsidP="001A427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764BEC60" w14:textId="77777777" w:rsidR="001A09A6" w:rsidRPr="009A631E" w:rsidRDefault="001A09A6" w:rsidP="00C83FB8">
            <w:pPr>
              <w:jc w:val="right"/>
              <w:rPr>
                <w:sz w:val="22"/>
                <w:szCs w:val="22"/>
              </w:rPr>
            </w:pPr>
          </w:p>
        </w:tc>
      </w:tr>
      <w:tr w:rsidR="001A09A6" w:rsidRPr="009A631E" w14:paraId="74EFE13F" w14:textId="77777777" w:rsidTr="005F4BA3">
        <w:trPr>
          <w:trHeight w:val="360"/>
        </w:trPr>
        <w:tc>
          <w:tcPr>
            <w:tcW w:w="507" w:type="dxa"/>
          </w:tcPr>
          <w:p w14:paraId="0D375565" w14:textId="77777777" w:rsidR="001A09A6" w:rsidRPr="005B23D1" w:rsidRDefault="001A09A6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1ED3C136" w14:textId="31A12147" w:rsidR="001A09A6" w:rsidRPr="009A631E" w:rsidRDefault="001A09A6" w:rsidP="001A09A6">
            <w:pPr>
              <w:pStyle w:val="ListParagraph"/>
              <w:numPr>
                <w:ilvl w:val="0"/>
                <w:numId w:val="37"/>
              </w:numPr>
              <w:rPr>
                <w:color w:val="000000"/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>Meter Working Group (MWG)</w:t>
            </w:r>
          </w:p>
        </w:tc>
        <w:tc>
          <w:tcPr>
            <w:tcW w:w="575" w:type="dxa"/>
          </w:tcPr>
          <w:p w14:paraId="3CA7ECF7" w14:textId="77777777" w:rsidR="001A09A6" w:rsidRPr="009A631E" w:rsidRDefault="001A09A6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13A89FD" w14:textId="77777777" w:rsidR="001A09A6" w:rsidRPr="009A631E" w:rsidRDefault="001A09A6" w:rsidP="001A427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0DCC629D" w14:textId="77777777" w:rsidR="001A09A6" w:rsidRPr="009A631E" w:rsidRDefault="001A09A6" w:rsidP="00C83FB8">
            <w:pPr>
              <w:jc w:val="right"/>
              <w:rPr>
                <w:sz w:val="22"/>
                <w:szCs w:val="22"/>
              </w:rPr>
            </w:pPr>
          </w:p>
        </w:tc>
      </w:tr>
      <w:tr w:rsidR="007938BF" w:rsidRPr="009A631E" w14:paraId="637672D6" w14:textId="77777777" w:rsidTr="005F4BA3">
        <w:trPr>
          <w:trHeight w:val="360"/>
        </w:trPr>
        <w:tc>
          <w:tcPr>
            <w:tcW w:w="507" w:type="dxa"/>
          </w:tcPr>
          <w:p w14:paraId="7E35BFD2" w14:textId="77777777" w:rsidR="007938BF" w:rsidRPr="005B23D1" w:rsidRDefault="007938BF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6F0CC8AF" w14:textId="77777777" w:rsidR="007938BF" w:rsidRPr="009A631E" w:rsidRDefault="007938BF" w:rsidP="005C1B10">
            <w:pPr>
              <w:rPr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>Lunch</w:t>
            </w:r>
          </w:p>
        </w:tc>
        <w:tc>
          <w:tcPr>
            <w:tcW w:w="575" w:type="dxa"/>
          </w:tcPr>
          <w:p w14:paraId="587BC2E8" w14:textId="77777777" w:rsidR="007938BF" w:rsidRPr="009A631E" w:rsidRDefault="007938BF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EF11653" w14:textId="77777777" w:rsidR="007938BF" w:rsidRPr="009A631E" w:rsidRDefault="007938BF" w:rsidP="005C1B1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21F2320A" w14:textId="1CC5E17B" w:rsidR="007938BF" w:rsidRPr="009A631E" w:rsidRDefault="00130161" w:rsidP="00F623D3">
            <w:pPr>
              <w:jc w:val="right"/>
              <w:rPr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>12:</w:t>
            </w:r>
            <w:r w:rsidR="001F6746">
              <w:rPr>
                <w:sz w:val="22"/>
                <w:szCs w:val="22"/>
              </w:rPr>
              <w:t xml:space="preserve">30 p.m. </w:t>
            </w:r>
            <w:r w:rsidRPr="009A631E">
              <w:rPr>
                <w:sz w:val="22"/>
                <w:szCs w:val="22"/>
              </w:rPr>
              <w:t xml:space="preserve"> </w:t>
            </w:r>
          </w:p>
        </w:tc>
      </w:tr>
      <w:tr w:rsidR="007938BF" w:rsidRPr="009A631E" w14:paraId="2B168CC6" w14:textId="77777777" w:rsidTr="005F4BA3">
        <w:trPr>
          <w:trHeight w:val="360"/>
        </w:trPr>
        <w:tc>
          <w:tcPr>
            <w:tcW w:w="507" w:type="dxa"/>
          </w:tcPr>
          <w:p w14:paraId="52206757" w14:textId="79AD8458" w:rsidR="007938BF" w:rsidRPr="005B23D1" w:rsidRDefault="007938BF" w:rsidP="0016611E">
            <w:pPr>
              <w:jc w:val="right"/>
              <w:rPr>
                <w:sz w:val="22"/>
                <w:szCs w:val="22"/>
              </w:rPr>
            </w:pPr>
            <w:r w:rsidRPr="005B23D1">
              <w:rPr>
                <w:sz w:val="22"/>
                <w:szCs w:val="22"/>
              </w:rPr>
              <w:t>1</w:t>
            </w:r>
            <w:r w:rsidR="0016611E" w:rsidRPr="005B23D1">
              <w:rPr>
                <w:sz w:val="22"/>
                <w:szCs w:val="22"/>
              </w:rPr>
              <w:t>8</w:t>
            </w:r>
            <w:r w:rsidRPr="005B23D1">
              <w:rPr>
                <w:sz w:val="22"/>
                <w:szCs w:val="22"/>
              </w:rPr>
              <w:t>.</w:t>
            </w:r>
          </w:p>
        </w:tc>
        <w:tc>
          <w:tcPr>
            <w:tcW w:w="5650" w:type="dxa"/>
          </w:tcPr>
          <w:p w14:paraId="2FE58DCF" w14:textId="77777777" w:rsidR="00E106F0" w:rsidRDefault="00195617" w:rsidP="005B23D1">
            <w:pPr>
              <w:rPr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>Reliability Must-Run (RMR) Issues</w:t>
            </w:r>
            <w:r w:rsidR="00C564BF" w:rsidRPr="009A631E">
              <w:rPr>
                <w:sz w:val="22"/>
                <w:szCs w:val="22"/>
              </w:rPr>
              <w:t xml:space="preserve"> (</w:t>
            </w:r>
            <w:r w:rsidR="005B23D1" w:rsidRPr="009A631E">
              <w:rPr>
                <w:sz w:val="22"/>
                <w:szCs w:val="22"/>
              </w:rPr>
              <w:t xml:space="preserve">Possible </w:t>
            </w:r>
            <w:r w:rsidR="00C564BF" w:rsidRPr="009A631E">
              <w:rPr>
                <w:sz w:val="22"/>
                <w:szCs w:val="22"/>
              </w:rPr>
              <w:t>Vote)</w:t>
            </w:r>
          </w:p>
          <w:p w14:paraId="40294827" w14:textId="7E3D4300" w:rsidR="007938BF" w:rsidRPr="00226F94" w:rsidRDefault="00E106F0" w:rsidP="0011136C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226F94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ew PRS Referrals </w:t>
            </w:r>
          </w:p>
        </w:tc>
        <w:tc>
          <w:tcPr>
            <w:tcW w:w="575" w:type="dxa"/>
          </w:tcPr>
          <w:p w14:paraId="0AC1C7F4" w14:textId="77777777" w:rsidR="007938BF" w:rsidRPr="009A631E" w:rsidRDefault="007938BF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7208F91" w14:textId="77777777" w:rsidR="007938BF" w:rsidRPr="009A631E" w:rsidRDefault="007938BF" w:rsidP="005C1B10">
            <w:pPr>
              <w:rPr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>J. Carpenter</w:t>
            </w:r>
          </w:p>
        </w:tc>
        <w:tc>
          <w:tcPr>
            <w:tcW w:w="1170" w:type="dxa"/>
            <w:gridSpan w:val="2"/>
          </w:tcPr>
          <w:p w14:paraId="473082CB" w14:textId="71D9C31C" w:rsidR="007938BF" w:rsidRPr="009A631E" w:rsidRDefault="00130161" w:rsidP="009A631E">
            <w:pPr>
              <w:jc w:val="right"/>
              <w:rPr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>1:</w:t>
            </w:r>
            <w:r w:rsidR="009A631E">
              <w:rPr>
                <w:sz w:val="22"/>
                <w:szCs w:val="22"/>
              </w:rPr>
              <w:t>15</w:t>
            </w:r>
            <w:r w:rsidRPr="009A631E">
              <w:rPr>
                <w:sz w:val="22"/>
                <w:szCs w:val="22"/>
              </w:rPr>
              <w:t xml:space="preserve"> p.m. </w:t>
            </w:r>
          </w:p>
        </w:tc>
      </w:tr>
      <w:tr w:rsidR="00F26ADA" w:rsidRPr="009A631E" w14:paraId="5E4298A0" w14:textId="77777777" w:rsidTr="005F4BA3">
        <w:trPr>
          <w:trHeight w:val="360"/>
        </w:trPr>
        <w:tc>
          <w:tcPr>
            <w:tcW w:w="507" w:type="dxa"/>
          </w:tcPr>
          <w:p w14:paraId="026F83FC" w14:textId="77777777" w:rsidR="00F26ADA" w:rsidRPr="005B23D1" w:rsidRDefault="00F26ADA" w:rsidP="00FC53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0B2710A6" w14:textId="43D57575" w:rsidR="00F26ADA" w:rsidRPr="009A631E" w:rsidRDefault="00F26ADA" w:rsidP="00226F94">
            <w:pPr>
              <w:pStyle w:val="ListParagraph"/>
              <w:numPr>
                <w:ilvl w:val="1"/>
                <w:numId w:val="33"/>
              </w:numPr>
              <w:ind w:left="1077"/>
              <w:rPr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>NPRR788, RMR Study Modification - Urgent</w:t>
            </w:r>
          </w:p>
        </w:tc>
        <w:tc>
          <w:tcPr>
            <w:tcW w:w="575" w:type="dxa"/>
          </w:tcPr>
          <w:p w14:paraId="74B66953" w14:textId="77777777" w:rsidR="00F26ADA" w:rsidRPr="009A631E" w:rsidRDefault="00F26ADA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4F38EC1" w14:textId="77777777" w:rsidR="00F26ADA" w:rsidRPr="009A631E" w:rsidRDefault="00F26ADA" w:rsidP="005C1B1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5EB8452C" w14:textId="77777777" w:rsidR="00F26ADA" w:rsidRPr="009A631E" w:rsidRDefault="00F26ADA" w:rsidP="00092E68">
            <w:pPr>
              <w:jc w:val="right"/>
              <w:rPr>
                <w:sz w:val="22"/>
                <w:szCs w:val="22"/>
              </w:rPr>
            </w:pPr>
          </w:p>
        </w:tc>
      </w:tr>
      <w:tr w:rsidR="00F26ADA" w:rsidRPr="009A631E" w14:paraId="0C70B1B8" w14:textId="77777777" w:rsidTr="005F4BA3">
        <w:trPr>
          <w:trHeight w:val="360"/>
        </w:trPr>
        <w:tc>
          <w:tcPr>
            <w:tcW w:w="507" w:type="dxa"/>
          </w:tcPr>
          <w:p w14:paraId="4BB2B70E" w14:textId="77777777" w:rsidR="00F26ADA" w:rsidRPr="005B23D1" w:rsidRDefault="00F26ADA" w:rsidP="00FC53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22257558" w14:textId="6F07EEE1" w:rsidR="00F26ADA" w:rsidRPr="009A631E" w:rsidRDefault="00F26ADA" w:rsidP="00226F94">
            <w:pPr>
              <w:pStyle w:val="ListParagraph"/>
              <w:numPr>
                <w:ilvl w:val="1"/>
                <w:numId w:val="33"/>
              </w:numPr>
              <w:ind w:left="1077"/>
              <w:rPr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>NPRR 793, Clarifications to RMR RUC Commitment and Other RMR Cleanups</w:t>
            </w:r>
          </w:p>
        </w:tc>
        <w:tc>
          <w:tcPr>
            <w:tcW w:w="575" w:type="dxa"/>
          </w:tcPr>
          <w:p w14:paraId="121381F8" w14:textId="77777777" w:rsidR="00F26ADA" w:rsidRPr="009A631E" w:rsidRDefault="00F26ADA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16DC822" w14:textId="77777777" w:rsidR="00F26ADA" w:rsidRPr="009A631E" w:rsidRDefault="00F26ADA" w:rsidP="005C1B1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3BA38D4E" w14:textId="77777777" w:rsidR="00F26ADA" w:rsidRPr="009A631E" w:rsidRDefault="00F26ADA" w:rsidP="00092E68">
            <w:pPr>
              <w:jc w:val="right"/>
              <w:rPr>
                <w:sz w:val="22"/>
                <w:szCs w:val="22"/>
              </w:rPr>
            </w:pPr>
          </w:p>
        </w:tc>
      </w:tr>
      <w:tr w:rsidR="00F26ADA" w:rsidRPr="009A631E" w14:paraId="0CEAD144" w14:textId="77777777" w:rsidTr="005F4BA3">
        <w:trPr>
          <w:trHeight w:val="360"/>
        </w:trPr>
        <w:tc>
          <w:tcPr>
            <w:tcW w:w="507" w:type="dxa"/>
          </w:tcPr>
          <w:p w14:paraId="2B43F7A4" w14:textId="77777777" w:rsidR="00F26ADA" w:rsidRPr="005B23D1" w:rsidRDefault="00F26ADA" w:rsidP="00FC53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698020FF" w14:textId="1E6424BA" w:rsidR="00F26ADA" w:rsidRPr="009A631E" w:rsidRDefault="00F26ADA" w:rsidP="00226F94">
            <w:pPr>
              <w:pStyle w:val="ListParagraph"/>
              <w:numPr>
                <w:ilvl w:val="1"/>
                <w:numId w:val="33"/>
              </w:numPr>
              <w:ind w:left="1077"/>
              <w:rPr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>NPRR795, Provisions for Refunds of Capital Contributions Made in Connection with an RMR Agreement - Urgent</w:t>
            </w:r>
          </w:p>
        </w:tc>
        <w:tc>
          <w:tcPr>
            <w:tcW w:w="575" w:type="dxa"/>
          </w:tcPr>
          <w:p w14:paraId="737ECF58" w14:textId="77777777" w:rsidR="00F26ADA" w:rsidRPr="009A631E" w:rsidRDefault="00F26ADA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2E554B5" w14:textId="77777777" w:rsidR="00F26ADA" w:rsidRPr="009A631E" w:rsidRDefault="00F26ADA" w:rsidP="005C1B1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12EF99C5" w14:textId="77777777" w:rsidR="00F26ADA" w:rsidRPr="009A631E" w:rsidRDefault="00F26ADA" w:rsidP="00092E68">
            <w:pPr>
              <w:jc w:val="right"/>
              <w:rPr>
                <w:sz w:val="22"/>
                <w:szCs w:val="22"/>
              </w:rPr>
            </w:pPr>
          </w:p>
        </w:tc>
      </w:tr>
      <w:tr w:rsidR="0011136C" w:rsidRPr="009A631E" w14:paraId="6E091019" w14:textId="77777777" w:rsidTr="005F4BA3">
        <w:trPr>
          <w:trHeight w:val="360"/>
        </w:trPr>
        <w:tc>
          <w:tcPr>
            <w:tcW w:w="507" w:type="dxa"/>
          </w:tcPr>
          <w:p w14:paraId="15676AEE" w14:textId="19C881A7" w:rsidR="0011136C" w:rsidRPr="005B23D1" w:rsidRDefault="0011136C" w:rsidP="00FC53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3B7DF31E" w14:textId="1210CB82" w:rsidR="0011136C" w:rsidRPr="009A631E" w:rsidRDefault="0011136C" w:rsidP="00E8395F">
            <w:pPr>
              <w:pStyle w:val="ListParagraph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TAC Assignment</w:t>
            </w:r>
          </w:p>
        </w:tc>
        <w:tc>
          <w:tcPr>
            <w:tcW w:w="575" w:type="dxa"/>
          </w:tcPr>
          <w:p w14:paraId="69E4AAC0" w14:textId="77777777" w:rsidR="0011136C" w:rsidRPr="009A631E" w:rsidRDefault="0011136C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4777453" w14:textId="77777777" w:rsidR="0011136C" w:rsidRPr="009A631E" w:rsidRDefault="0011136C" w:rsidP="005C1B1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75B64F31" w14:textId="77777777" w:rsidR="0011136C" w:rsidRPr="009A631E" w:rsidRDefault="0011136C" w:rsidP="00092E68">
            <w:pPr>
              <w:jc w:val="right"/>
              <w:rPr>
                <w:sz w:val="22"/>
                <w:szCs w:val="22"/>
              </w:rPr>
            </w:pPr>
          </w:p>
        </w:tc>
      </w:tr>
      <w:tr w:rsidR="0011136C" w:rsidRPr="009A631E" w14:paraId="45DE7512" w14:textId="77777777" w:rsidTr="005F4BA3">
        <w:trPr>
          <w:trHeight w:val="360"/>
        </w:trPr>
        <w:tc>
          <w:tcPr>
            <w:tcW w:w="507" w:type="dxa"/>
          </w:tcPr>
          <w:p w14:paraId="2BA41D9A" w14:textId="77777777" w:rsidR="0011136C" w:rsidRPr="005B23D1" w:rsidRDefault="0011136C" w:rsidP="00FC53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5210780F" w14:textId="7D43B0B7" w:rsidR="0011136C" w:rsidRPr="0011136C" w:rsidRDefault="0011136C" w:rsidP="0011136C">
            <w:pPr>
              <w:pStyle w:val="ListParagraph"/>
              <w:numPr>
                <w:ilvl w:val="1"/>
                <w:numId w:val="33"/>
              </w:numPr>
              <w:ind w:left="1077"/>
              <w:rPr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 xml:space="preserve">RMR Issue:  Long Term Solution – Alternatives to NPRR784, Mitigated Offer Cap for Reliability Must-Run (RMR) Units  </w:t>
            </w:r>
          </w:p>
        </w:tc>
        <w:tc>
          <w:tcPr>
            <w:tcW w:w="575" w:type="dxa"/>
          </w:tcPr>
          <w:p w14:paraId="5CDAAC7E" w14:textId="77777777" w:rsidR="0011136C" w:rsidRPr="009A631E" w:rsidRDefault="0011136C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C183DD5" w14:textId="77777777" w:rsidR="0011136C" w:rsidRPr="009A631E" w:rsidRDefault="0011136C" w:rsidP="005C1B1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5908E8F9" w14:textId="77777777" w:rsidR="0011136C" w:rsidRPr="009A631E" w:rsidRDefault="0011136C" w:rsidP="00092E68">
            <w:pPr>
              <w:jc w:val="right"/>
              <w:rPr>
                <w:sz w:val="22"/>
                <w:szCs w:val="22"/>
              </w:rPr>
            </w:pPr>
          </w:p>
        </w:tc>
      </w:tr>
      <w:tr w:rsidR="004A7B23" w:rsidRPr="009A631E" w14:paraId="04FFE2FE" w14:textId="77777777" w:rsidTr="005F4BA3">
        <w:trPr>
          <w:trHeight w:val="360"/>
        </w:trPr>
        <w:tc>
          <w:tcPr>
            <w:tcW w:w="507" w:type="dxa"/>
          </w:tcPr>
          <w:p w14:paraId="24FF4922" w14:textId="77777777" w:rsidR="004A7B23" w:rsidRPr="005B23D1" w:rsidRDefault="004A7B23" w:rsidP="00FC53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70A573D1" w14:textId="2112F19C" w:rsidR="004A7B23" w:rsidRPr="009A631E" w:rsidRDefault="004A7B23" w:rsidP="00E8395F">
            <w:pPr>
              <w:pStyle w:val="ListParagraph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>Draft NPRR, RMR Data Considered Protected Information</w:t>
            </w:r>
          </w:p>
        </w:tc>
        <w:tc>
          <w:tcPr>
            <w:tcW w:w="575" w:type="dxa"/>
          </w:tcPr>
          <w:p w14:paraId="16590A4C" w14:textId="77777777" w:rsidR="004A7B23" w:rsidRPr="009A631E" w:rsidRDefault="004A7B23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0ECB257" w14:textId="77777777" w:rsidR="004A7B23" w:rsidRPr="009A631E" w:rsidRDefault="004A7B23" w:rsidP="005C1B1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43829E4E" w14:textId="77777777" w:rsidR="004A7B23" w:rsidRPr="009A631E" w:rsidRDefault="004A7B23" w:rsidP="00092E68">
            <w:pPr>
              <w:jc w:val="right"/>
              <w:rPr>
                <w:sz w:val="22"/>
                <w:szCs w:val="22"/>
              </w:rPr>
            </w:pPr>
          </w:p>
        </w:tc>
      </w:tr>
      <w:tr w:rsidR="00C83FB8" w:rsidRPr="009A631E" w14:paraId="17E17915" w14:textId="77777777" w:rsidTr="005F4BA3">
        <w:trPr>
          <w:trHeight w:val="360"/>
        </w:trPr>
        <w:tc>
          <w:tcPr>
            <w:tcW w:w="507" w:type="dxa"/>
          </w:tcPr>
          <w:p w14:paraId="1B235868" w14:textId="16775021" w:rsidR="00C83FB8" w:rsidRPr="005B23D1" w:rsidRDefault="00C83FB8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36034468" w14:textId="77777777" w:rsidR="00C83FB8" w:rsidRPr="009A631E" w:rsidRDefault="00C83FB8" w:rsidP="005C1B10">
            <w:pPr>
              <w:rPr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>Adjourn</w:t>
            </w:r>
          </w:p>
        </w:tc>
        <w:tc>
          <w:tcPr>
            <w:tcW w:w="575" w:type="dxa"/>
          </w:tcPr>
          <w:p w14:paraId="36640D38" w14:textId="77777777" w:rsidR="00C83FB8" w:rsidRPr="009A631E" w:rsidRDefault="00C83FB8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75BE31A" w14:textId="77777777" w:rsidR="00C83FB8" w:rsidRPr="009A631E" w:rsidRDefault="001A4270" w:rsidP="005C1B10">
            <w:pPr>
              <w:rPr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>J. Carpenter</w:t>
            </w:r>
            <w:r w:rsidR="00C83FB8" w:rsidRPr="009A63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gridSpan w:val="2"/>
          </w:tcPr>
          <w:p w14:paraId="5B243A67" w14:textId="3045686E" w:rsidR="00C83FB8" w:rsidRPr="009A631E" w:rsidRDefault="00092E68" w:rsidP="00C83FB8">
            <w:pPr>
              <w:jc w:val="right"/>
              <w:rPr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 xml:space="preserve">3:00 p.m. </w:t>
            </w:r>
            <w:r w:rsidR="00586BDC" w:rsidRPr="009A631E">
              <w:rPr>
                <w:sz w:val="22"/>
                <w:szCs w:val="22"/>
              </w:rPr>
              <w:t xml:space="preserve"> </w:t>
            </w:r>
          </w:p>
        </w:tc>
      </w:tr>
      <w:tr w:rsidR="00C83FB8" w:rsidRPr="009A631E" w14:paraId="30241C9E" w14:textId="77777777" w:rsidTr="005F4BA3">
        <w:trPr>
          <w:trHeight w:val="360"/>
        </w:trPr>
        <w:tc>
          <w:tcPr>
            <w:tcW w:w="507" w:type="dxa"/>
          </w:tcPr>
          <w:p w14:paraId="3FEED12D" w14:textId="77777777" w:rsidR="00C83FB8" w:rsidRPr="005B23D1" w:rsidRDefault="00C83FB8" w:rsidP="005C1B10">
            <w:pPr>
              <w:rPr>
                <w:sz w:val="22"/>
                <w:szCs w:val="22"/>
              </w:rPr>
            </w:pPr>
          </w:p>
        </w:tc>
        <w:tc>
          <w:tcPr>
            <w:tcW w:w="5650" w:type="dxa"/>
          </w:tcPr>
          <w:p w14:paraId="47DB8E2E" w14:textId="77777777" w:rsidR="00C83FB8" w:rsidRPr="009A631E" w:rsidRDefault="00C83FB8" w:rsidP="005C1B10">
            <w:pPr>
              <w:rPr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 xml:space="preserve">Future Meetings </w:t>
            </w:r>
          </w:p>
          <w:p w14:paraId="1CED2B72" w14:textId="77777777" w:rsidR="001A4270" w:rsidRPr="009A631E" w:rsidRDefault="001A4270" w:rsidP="00AD7266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 xml:space="preserve">October </w:t>
            </w:r>
            <w:r w:rsidR="00AD7266" w:rsidRPr="009A631E">
              <w:rPr>
                <w:sz w:val="22"/>
                <w:szCs w:val="22"/>
              </w:rPr>
              <w:t xml:space="preserve">17, </w:t>
            </w:r>
            <w:r w:rsidRPr="009A631E">
              <w:rPr>
                <w:sz w:val="22"/>
                <w:szCs w:val="22"/>
              </w:rPr>
              <w:t xml:space="preserve">2016 </w:t>
            </w:r>
          </w:p>
          <w:p w14:paraId="52563271" w14:textId="51A87E98" w:rsidR="00AD7266" w:rsidRPr="009A631E" w:rsidRDefault="00AD7266" w:rsidP="00AD7266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9A631E">
              <w:rPr>
                <w:sz w:val="22"/>
                <w:szCs w:val="22"/>
              </w:rPr>
              <w:t>November 2, 2016</w:t>
            </w:r>
          </w:p>
        </w:tc>
        <w:tc>
          <w:tcPr>
            <w:tcW w:w="575" w:type="dxa"/>
          </w:tcPr>
          <w:p w14:paraId="4FD9EDDE" w14:textId="77777777" w:rsidR="00C83FB8" w:rsidRPr="009A631E" w:rsidRDefault="00C83FB8" w:rsidP="005C1B1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6874F29" w14:textId="3FA571A4" w:rsidR="00C83FB8" w:rsidRPr="009A631E" w:rsidRDefault="00C83FB8" w:rsidP="005C1B1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3FF4DF37" w14:textId="3F249E93" w:rsidR="00C83FB8" w:rsidRPr="009A631E" w:rsidRDefault="00C83FB8" w:rsidP="00C83FB8">
            <w:pPr>
              <w:jc w:val="right"/>
              <w:rPr>
                <w:sz w:val="22"/>
                <w:szCs w:val="22"/>
              </w:rPr>
            </w:pPr>
          </w:p>
        </w:tc>
      </w:tr>
      <w:bookmarkEnd w:id="0"/>
      <w:bookmarkEnd w:id="1"/>
      <w:bookmarkEnd w:id="2"/>
      <w:bookmarkEnd w:id="3"/>
    </w:tbl>
    <w:p w14:paraId="746AB8DB" w14:textId="77777777" w:rsidR="0077634F" w:rsidRPr="004D3BDA" w:rsidRDefault="0077634F" w:rsidP="0077634F">
      <w:pPr>
        <w:rPr>
          <w:sz w:val="22"/>
          <w:szCs w:val="22"/>
        </w:rPr>
      </w:pPr>
    </w:p>
    <w:p w14:paraId="3D429322" w14:textId="77777777" w:rsidR="0077634F" w:rsidRPr="004D3BDA" w:rsidRDefault="0077634F" w:rsidP="0077634F">
      <w:pPr>
        <w:rPr>
          <w:sz w:val="22"/>
          <w:szCs w:val="22"/>
        </w:rPr>
      </w:pPr>
    </w:p>
    <w:p w14:paraId="3E1356A5" w14:textId="77777777" w:rsidR="00C6407E" w:rsidRPr="00AE4BE3" w:rsidRDefault="00C6407E" w:rsidP="00C6407E">
      <w:pPr>
        <w:rPr>
          <w:sz w:val="22"/>
          <w:szCs w:val="22"/>
        </w:rPr>
      </w:pPr>
    </w:p>
    <w:tbl>
      <w:tblPr>
        <w:tblpPr w:leftFromText="180" w:rightFromText="180" w:vertAnchor="text" w:tblpX="-198" w:tblpY="1"/>
        <w:tblOverlap w:val="never"/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5"/>
        <w:gridCol w:w="1697"/>
        <w:gridCol w:w="1472"/>
      </w:tblGrid>
      <w:tr w:rsidR="00C6407E" w:rsidRPr="00AE4BE3" w14:paraId="0C463C29" w14:textId="77777777" w:rsidTr="00EA40ED">
        <w:trPr>
          <w:cantSplit/>
          <w:trHeight w:val="80"/>
          <w:tblHeader/>
        </w:trPr>
        <w:tc>
          <w:tcPr>
            <w:tcW w:w="6745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14:paraId="06EFC2E0" w14:textId="77777777" w:rsidR="00C6407E" w:rsidRPr="00AE4BE3" w:rsidRDefault="00C6407E" w:rsidP="00D26D8F">
            <w:pPr>
              <w:rPr>
                <w:sz w:val="22"/>
                <w:szCs w:val="22"/>
                <w:u w:val="single"/>
              </w:rPr>
            </w:pPr>
            <w:r w:rsidRPr="00AE4BE3">
              <w:rPr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1697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14:paraId="3713B111" w14:textId="77777777" w:rsidR="00C6407E" w:rsidRPr="00AE4BE3" w:rsidRDefault="00C6407E" w:rsidP="00D26D8F">
            <w:pPr>
              <w:rPr>
                <w:sz w:val="22"/>
                <w:szCs w:val="22"/>
                <w:u w:val="single"/>
              </w:rPr>
            </w:pPr>
            <w:r w:rsidRPr="00AE4BE3">
              <w:rPr>
                <w:sz w:val="22"/>
                <w:szCs w:val="22"/>
                <w:u w:val="single"/>
              </w:rPr>
              <w:t xml:space="preserve">Responsible </w:t>
            </w:r>
          </w:p>
        </w:tc>
        <w:tc>
          <w:tcPr>
            <w:tcW w:w="1472" w:type="dxa"/>
            <w:shd w:val="clear" w:color="auto" w:fill="D9D9D9"/>
          </w:tcPr>
          <w:p w14:paraId="097C9AAB" w14:textId="77777777" w:rsidR="00C6407E" w:rsidRPr="00AE4BE3" w:rsidRDefault="00C6407E" w:rsidP="00D26D8F">
            <w:pPr>
              <w:rPr>
                <w:sz w:val="22"/>
                <w:szCs w:val="22"/>
                <w:u w:val="single"/>
              </w:rPr>
            </w:pPr>
            <w:r w:rsidRPr="00AE4BE3">
              <w:rPr>
                <w:sz w:val="22"/>
                <w:szCs w:val="22"/>
                <w:u w:val="single"/>
              </w:rPr>
              <w:t xml:space="preserve">Assigned </w:t>
            </w:r>
          </w:p>
        </w:tc>
      </w:tr>
      <w:tr w:rsidR="00C6407E" w:rsidRPr="00AE4BE3" w14:paraId="002C8F10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D7EA08C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Notice of GTLs Related to New Generation Interconnection</w:t>
            </w:r>
            <w:r w:rsidRPr="00AE4BE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DE208C7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CMWG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A61D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04/06/2014</w:t>
            </w:r>
          </w:p>
        </w:tc>
      </w:tr>
      <w:tr w:rsidR="00C6407E" w:rsidRPr="00AE4BE3" w14:paraId="7D9C8890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8791B33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Monitor bid results upon implementation of SCR 779 increase in bid limits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9154AD1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CMWG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339A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03/04/2015</w:t>
            </w:r>
          </w:p>
        </w:tc>
      </w:tr>
      <w:tr w:rsidR="00C6407E" w:rsidRPr="00AE4BE3" w14:paraId="3D20392D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92FF29F" w14:textId="77777777" w:rsidR="00C6407E" w:rsidRPr="00AE4BE3" w:rsidRDefault="00C6407E" w:rsidP="00D26D8F">
            <w:pPr>
              <w:rPr>
                <w:color w:val="000000"/>
                <w:sz w:val="22"/>
                <w:szCs w:val="22"/>
              </w:rPr>
            </w:pPr>
            <w:r w:rsidRPr="00AE4BE3">
              <w:rPr>
                <w:color w:val="000000"/>
                <w:sz w:val="22"/>
                <w:szCs w:val="22"/>
              </w:rPr>
              <w:t>Pricing and Stability Limits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F7BB6C5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CMWG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8AE5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07/08/2015</w:t>
            </w:r>
          </w:p>
        </w:tc>
      </w:tr>
      <w:tr w:rsidR="00C6407E" w:rsidRPr="00AE4BE3" w14:paraId="0F327973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83E3FDA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Dynamic Ratings in Off-Peak CRR Models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7245322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CMWG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F706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10/07/2015</w:t>
            </w:r>
          </w:p>
        </w:tc>
      </w:tr>
      <w:tr w:rsidR="00C6407E" w:rsidRPr="00AE4BE3" w14:paraId="27F81608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E69E335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Market Continuity Workshop: </w:t>
            </w:r>
            <w:r w:rsidRPr="0033646F">
              <w:rPr>
                <w:sz w:val="22"/>
                <w:szCs w:val="22"/>
              </w:rPr>
              <w:t>CRRs w</w:t>
            </w:r>
            <w:r>
              <w:rPr>
                <w:sz w:val="22"/>
                <w:szCs w:val="22"/>
              </w:rPr>
              <w:t xml:space="preserve">ith no corresponding RT and DAM what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F3E2518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F670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06/08/2016</w:t>
            </w:r>
          </w:p>
        </w:tc>
      </w:tr>
      <w:tr w:rsidR="00F0319F" w:rsidRPr="00AE4BE3" w14:paraId="358FFA86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37207BF" w14:textId="77777777" w:rsidR="00F0319F" w:rsidRPr="00D22830" w:rsidRDefault="00F0319F" w:rsidP="00F0319F">
            <w:pPr>
              <w:rPr>
                <w:sz w:val="22"/>
                <w:szCs w:val="22"/>
              </w:rPr>
            </w:pPr>
            <w:r w:rsidRPr="005A6C06">
              <w:rPr>
                <w:sz w:val="22"/>
                <w:szCs w:val="22"/>
              </w:rPr>
              <w:t>Switchable Generation Resource Whitepaper</w:t>
            </w:r>
            <w:r w:rsidRPr="00D22830">
              <w:rPr>
                <w:sz w:val="22"/>
                <w:szCs w:val="22"/>
              </w:rPr>
              <w:t xml:space="preserve">  </w:t>
            </w:r>
          </w:p>
          <w:p w14:paraId="78A0183A" w14:textId="77777777" w:rsidR="00F0319F" w:rsidRDefault="00F0319F" w:rsidP="00D26D8F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0CE745D" w14:textId="77777777" w:rsidR="00F0319F" w:rsidRDefault="00F0319F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CMWG/QMWG/RCWG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E108" w14:textId="77777777" w:rsidR="00F0319F" w:rsidRDefault="00F0319F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07/16/2016 </w:t>
            </w:r>
          </w:p>
        </w:tc>
      </w:tr>
      <w:tr w:rsidR="00C6407E" w:rsidRPr="00AE4BE3" w14:paraId="15E5E9FF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F8AC204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Integration of ERS and Load Shed in price formation intended in NPRR626</w:t>
            </w:r>
            <w:r w:rsidR="00CF7635">
              <w:rPr>
                <w:sz w:val="22"/>
                <w:szCs w:val="22"/>
              </w:rPr>
              <w:t>/Validations for Telemetry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941FD67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DSWG</w:t>
            </w:r>
            <w:r w:rsidR="00CF7635">
              <w:rPr>
                <w:sz w:val="22"/>
                <w:szCs w:val="22"/>
              </w:rPr>
              <w:t>/QMWG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2C44" w14:textId="77777777" w:rsidR="00C6407E" w:rsidRPr="00AE4BE3" w:rsidRDefault="00C6407E" w:rsidP="00CF7635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01/07/2015</w:t>
            </w:r>
            <w:r w:rsidR="00CF7635">
              <w:rPr>
                <w:sz w:val="22"/>
                <w:szCs w:val="22"/>
              </w:rPr>
              <w:t xml:space="preserve"> / 07/06/2016</w:t>
            </w:r>
          </w:p>
        </w:tc>
      </w:tr>
      <w:tr w:rsidR="00C6407E" w:rsidRPr="00AE4BE3" w14:paraId="4F410B97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04EA571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Monitor/Review List of HITEs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42DB6AB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OCITF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970F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06/08/2016</w:t>
            </w:r>
          </w:p>
        </w:tc>
      </w:tr>
      <w:tr w:rsidR="00C6407E" w:rsidRPr="00AE4BE3" w14:paraId="28E3C947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D66847D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Review testing requirements for all Resources and impact on price formation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0F560B7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13E3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03/05/2014</w:t>
            </w:r>
          </w:p>
        </w:tc>
      </w:tr>
      <w:tr w:rsidR="00C6407E" w:rsidRPr="00AE4BE3" w14:paraId="26B75BF0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5AD6C27" w14:textId="77777777" w:rsidR="00C6407E" w:rsidRPr="002A6214" w:rsidRDefault="00C6407E" w:rsidP="00D26D8F">
            <w:pPr>
              <w:rPr>
                <w:sz w:val="22"/>
                <w:szCs w:val="22"/>
              </w:rPr>
            </w:pPr>
            <w:r w:rsidRPr="002A6214">
              <w:rPr>
                <w:sz w:val="22"/>
                <w:szCs w:val="22"/>
              </w:rPr>
              <w:t xml:space="preserve">Notification requirements of Resources switchable to other Control Areas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91AF953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A0E0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10/29/2014</w:t>
            </w:r>
          </w:p>
        </w:tc>
      </w:tr>
      <w:tr w:rsidR="00C6407E" w:rsidRPr="00AE4BE3" w14:paraId="691D3DC3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34EC041" w14:textId="77777777" w:rsidR="00C6407E" w:rsidRPr="002A6214" w:rsidRDefault="00C6407E" w:rsidP="00D26D8F">
            <w:pPr>
              <w:rPr>
                <w:sz w:val="22"/>
                <w:szCs w:val="22"/>
              </w:rPr>
            </w:pPr>
            <w:r w:rsidRPr="002A6214">
              <w:rPr>
                <w:sz w:val="22"/>
                <w:szCs w:val="22"/>
              </w:rPr>
              <w:t xml:space="preserve">Alternatives for extreme cold weather RUC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F32750C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3BBB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01/07/2015</w:t>
            </w:r>
          </w:p>
        </w:tc>
      </w:tr>
      <w:tr w:rsidR="00C6407E" w:rsidRPr="00AE4BE3" w14:paraId="27144F96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1D750F6" w14:textId="77777777" w:rsidR="00C6407E" w:rsidRPr="002A6214" w:rsidRDefault="00C6407E" w:rsidP="00D26D8F">
            <w:pPr>
              <w:rPr>
                <w:sz w:val="22"/>
                <w:szCs w:val="22"/>
              </w:rPr>
            </w:pPr>
            <w:r w:rsidRPr="00E2519F">
              <w:rPr>
                <w:sz w:val="22"/>
                <w:szCs w:val="22"/>
              </w:rPr>
              <w:t>Impact on RRS from NERC-BAL-003, Ancillary Service Procurement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C49AF27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5771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01/07/2015</w:t>
            </w:r>
          </w:p>
        </w:tc>
      </w:tr>
      <w:tr w:rsidR="00C6407E" w:rsidRPr="00AE4BE3" w14:paraId="06669AD8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13DF68C" w14:textId="77777777" w:rsidR="00C6407E" w:rsidRPr="002A6214" w:rsidRDefault="00C6407E" w:rsidP="00D26D8F">
            <w:pPr>
              <w:rPr>
                <w:sz w:val="22"/>
                <w:szCs w:val="22"/>
              </w:rPr>
            </w:pPr>
            <w:r w:rsidRPr="002A6214">
              <w:rPr>
                <w:sz w:val="22"/>
                <w:szCs w:val="22"/>
              </w:rPr>
              <w:t xml:space="preserve">Review application of Wind Chill for short-term capacity sufficiency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1283685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681B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03/04/2015</w:t>
            </w:r>
          </w:p>
        </w:tc>
      </w:tr>
      <w:tr w:rsidR="00C6407E" w:rsidRPr="00AE4BE3" w14:paraId="4212B39B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94F0B70" w14:textId="77777777" w:rsidR="00C6407E" w:rsidRPr="002A6214" w:rsidRDefault="00C6407E" w:rsidP="00D26D8F">
            <w:pPr>
              <w:rPr>
                <w:sz w:val="22"/>
                <w:szCs w:val="22"/>
              </w:rPr>
            </w:pPr>
            <w:r w:rsidRPr="002A6214">
              <w:rPr>
                <w:color w:val="000000"/>
                <w:sz w:val="22"/>
                <w:szCs w:val="22"/>
              </w:rPr>
              <w:t>Ancillary Service Replacement due to Transmission Constraints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8769FA7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ACF2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07/08/2015</w:t>
            </w:r>
          </w:p>
        </w:tc>
      </w:tr>
      <w:tr w:rsidR="00C6407E" w:rsidRPr="00AE4BE3" w14:paraId="2CC2BA92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281062A" w14:textId="77777777" w:rsidR="00C6407E" w:rsidRPr="002A6214" w:rsidRDefault="00C6407E" w:rsidP="00D26D8F">
            <w:pPr>
              <w:rPr>
                <w:sz w:val="22"/>
                <w:szCs w:val="22"/>
              </w:rPr>
            </w:pPr>
            <w:r w:rsidRPr="002A6214">
              <w:rPr>
                <w:sz w:val="22"/>
                <w:szCs w:val="22"/>
              </w:rPr>
              <w:t>Market Transparency Notification for Market Model Error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AD676B1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1A53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09/02/2015</w:t>
            </w:r>
          </w:p>
        </w:tc>
      </w:tr>
      <w:tr w:rsidR="00C6407E" w:rsidRPr="00AE4BE3" w14:paraId="55C2FF0E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57C3367" w14:textId="77777777" w:rsidR="00C6407E" w:rsidRPr="009A631E" w:rsidRDefault="00C6407E" w:rsidP="00D26D8F">
            <w:pPr>
              <w:rPr>
                <w:sz w:val="22"/>
                <w:szCs w:val="22"/>
              </w:rPr>
            </w:pPr>
            <w:r w:rsidRPr="002A6214">
              <w:rPr>
                <w:sz w:val="22"/>
                <w:szCs w:val="22"/>
              </w:rPr>
              <w:t>Methodology to Prorate Share of SCED offsets for return of SCED after Failure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8CCD161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63B5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09/02/2015</w:t>
            </w:r>
          </w:p>
        </w:tc>
      </w:tr>
      <w:tr w:rsidR="00C6407E" w:rsidRPr="00AE4BE3" w14:paraId="318A4102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4BF8FEF" w14:textId="77777777" w:rsidR="00C6407E" w:rsidRPr="002A6214" w:rsidRDefault="00C6407E" w:rsidP="00D26D8F">
            <w:pPr>
              <w:rPr>
                <w:sz w:val="22"/>
                <w:szCs w:val="22"/>
              </w:rPr>
            </w:pPr>
            <w:r w:rsidRPr="002A6214">
              <w:rPr>
                <w:sz w:val="22"/>
                <w:szCs w:val="22"/>
              </w:rPr>
              <w:t>Quick Start Generation Resources impact to operational reserves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401811E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25B4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11/04/2015</w:t>
            </w:r>
          </w:p>
        </w:tc>
      </w:tr>
      <w:tr w:rsidR="00C6407E" w:rsidRPr="00AE4BE3" w14:paraId="43859300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FECC2AB" w14:textId="2F56FD08" w:rsidR="00C6407E" w:rsidRPr="002A6214" w:rsidRDefault="00C6407E" w:rsidP="00D26D8F">
            <w:pPr>
              <w:rPr>
                <w:sz w:val="22"/>
                <w:szCs w:val="22"/>
              </w:rPr>
            </w:pPr>
            <w:r w:rsidRPr="00E2519F">
              <w:rPr>
                <w:sz w:val="22"/>
                <w:szCs w:val="22"/>
              </w:rPr>
              <w:t>Voltage reduction during EEA and impact to market</w:t>
            </w:r>
            <w:r w:rsidR="00602B71" w:rsidRPr="002A62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8F4E4E6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3009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11/04/2015</w:t>
            </w:r>
          </w:p>
        </w:tc>
      </w:tr>
      <w:tr w:rsidR="00C6407E" w:rsidRPr="00AE4BE3" w14:paraId="057F9BF8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66536A5" w14:textId="77777777" w:rsidR="00C6407E" w:rsidRPr="00E2519F" w:rsidRDefault="00C6407E" w:rsidP="00D26D8F">
            <w:pPr>
              <w:rPr>
                <w:color w:val="000000"/>
                <w:sz w:val="22"/>
                <w:szCs w:val="22"/>
              </w:rPr>
            </w:pPr>
            <w:r w:rsidRPr="002A6214">
              <w:rPr>
                <w:color w:val="000000"/>
                <w:sz w:val="22"/>
                <w:szCs w:val="22"/>
              </w:rPr>
              <w:t>Pre-Positioning the Transmission System for Planned Outages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3EE5B5E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EFB5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12/02/2015</w:t>
            </w:r>
          </w:p>
        </w:tc>
      </w:tr>
      <w:tr w:rsidR="00C6407E" w:rsidRPr="00AE4BE3" w14:paraId="5A398050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B8F28D4" w14:textId="77777777" w:rsidR="00C6407E" w:rsidRPr="002A6214" w:rsidRDefault="00C6407E" w:rsidP="00D26D8F">
            <w:pPr>
              <w:rPr>
                <w:color w:val="000000"/>
                <w:sz w:val="22"/>
                <w:szCs w:val="22"/>
              </w:rPr>
            </w:pPr>
            <w:r w:rsidRPr="002A6214">
              <w:rPr>
                <w:color w:val="000000"/>
                <w:sz w:val="22"/>
                <w:szCs w:val="22"/>
              </w:rPr>
              <w:t xml:space="preserve">COP/Wind Forecast Issue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E1DF52E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A6FA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05/04/2016</w:t>
            </w:r>
          </w:p>
        </w:tc>
      </w:tr>
      <w:tr w:rsidR="00C6407E" w:rsidRPr="00AE4BE3" w14:paraId="7D601D4C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AFC5F71" w14:textId="77777777" w:rsidR="00C6407E" w:rsidRPr="000D54F2" w:rsidRDefault="00C6407E" w:rsidP="00D26D8F">
            <w:pP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Refine the Process for Identifying High Impact Outages re NPRR758, Improved Transparency for Outages Potentially Having a High Economic Impact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EE65ED8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7AC9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05/04/2016</w:t>
            </w:r>
          </w:p>
        </w:tc>
      </w:tr>
      <w:tr w:rsidR="00C6407E" w:rsidRPr="00AE4BE3" w14:paraId="4220239C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B50FA39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Prioritization of RMR Issues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C9C423D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D66F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06/08/2016</w:t>
            </w:r>
          </w:p>
        </w:tc>
      </w:tr>
      <w:tr w:rsidR="00C6407E" w:rsidRPr="00AE4BE3" w14:paraId="132D76EC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602F5DB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Market Continuity Workshop: RT/DAM Issues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A9EB8C3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E163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06/08/2016</w:t>
            </w:r>
          </w:p>
        </w:tc>
      </w:tr>
      <w:tr w:rsidR="00C6407E" w:rsidRPr="00AE4BE3" w14:paraId="5EC297B1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237FB0C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Should payment by ERCOT be made to generators during outage event issues from Market Continuity Workshop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8A6E7DB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96FF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06/08/2016</w:t>
            </w:r>
          </w:p>
        </w:tc>
      </w:tr>
      <w:tr w:rsidR="00C6407E" w:rsidRPr="00AE4BE3" w14:paraId="700530AF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A424015" w14:textId="77777777" w:rsidR="00C6407E" w:rsidRDefault="00C6407E" w:rsidP="00D26D8F">
            <w:pPr>
              <w:rPr>
                <w:sz w:val="22"/>
                <w:szCs w:val="22"/>
              </w:rPr>
            </w:pPr>
            <w:r w:rsidRPr="00DD42FB">
              <w:rPr>
                <w:sz w:val="22"/>
                <w:szCs w:val="22"/>
              </w:rPr>
              <w:t>Ancillary Service Enhancements (Syste</w:t>
            </w:r>
            <w:r w:rsidR="00243770">
              <w:rPr>
                <w:sz w:val="22"/>
                <w:szCs w:val="22"/>
              </w:rPr>
              <w:t>m Inertia, NonSpin issues, etc.) / include LR Percentage in RRS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AA15D38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DCEC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06/08/2016</w:t>
            </w:r>
            <w:r w:rsidR="00243770">
              <w:rPr>
                <w:sz w:val="22"/>
                <w:szCs w:val="22"/>
              </w:rPr>
              <w:t xml:space="preserve"> / 07/06/2016</w:t>
            </w:r>
          </w:p>
        </w:tc>
      </w:tr>
      <w:tr w:rsidR="00C6407E" w:rsidRPr="00AE4BE3" w14:paraId="2688C295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2299998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Market Continuity Workshop: Uplift Methodology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0F624F9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4C9B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06/08/2016</w:t>
            </w:r>
          </w:p>
        </w:tc>
      </w:tr>
      <w:tr w:rsidR="00CF7635" w:rsidRPr="00AE4BE3" w14:paraId="1B1A5C7F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79D93A9" w14:textId="77777777" w:rsidR="00CF7635" w:rsidRDefault="00CF7635" w:rsidP="00CF7635">
            <w:pPr>
              <w:rPr>
                <w:sz w:val="22"/>
                <w:szCs w:val="22"/>
              </w:rPr>
            </w:pPr>
            <w:r w:rsidRPr="005A6C06">
              <w:rPr>
                <w:sz w:val="22"/>
                <w:szCs w:val="22"/>
              </w:rPr>
              <w:t>RRGRR010,  Seasonal Net Max Sustainable Rating Definitions</w:t>
            </w:r>
            <w:r w:rsidR="00EA167F">
              <w:rPr>
                <w:sz w:val="22"/>
                <w:szCs w:val="22"/>
              </w:rPr>
              <w:t xml:space="preserve"> – unintended consequences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336A9D1" w14:textId="77777777" w:rsidR="00CF7635" w:rsidRDefault="00CF7635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6E3A" w14:textId="77777777" w:rsidR="00CF7635" w:rsidRDefault="00CF7635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07/06/2016</w:t>
            </w:r>
          </w:p>
        </w:tc>
      </w:tr>
      <w:tr w:rsidR="00243770" w:rsidRPr="00AE4BE3" w14:paraId="354F926F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D5B3B2B" w14:textId="77777777" w:rsidR="00243770" w:rsidRPr="00243770" w:rsidRDefault="00243770" w:rsidP="00243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RMR Issue:  </w:t>
            </w:r>
            <w:r w:rsidRPr="00243770">
              <w:rPr>
                <w:sz w:val="22"/>
                <w:szCs w:val="22"/>
              </w:rPr>
              <w:t>NSO Notification Timeline (in 25.502 Substantive Rule)</w:t>
            </w:r>
          </w:p>
          <w:p w14:paraId="0FF9D8F6" w14:textId="77777777" w:rsidR="00243770" w:rsidRPr="005A6C06" w:rsidRDefault="00243770" w:rsidP="00243770">
            <w:pPr>
              <w:rPr>
                <w:sz w:val="22"/>
                <w:szCs w:val="22"/>
              </w:rPr>
            </w:pPr>
            <w:r w:rsidRPr="00243770">
              <w:rPr>
                <w:sz w:val="22"/>
                <w:szCs w:val="22"/>
              </w:rPr>
              <w:t>Is 90 day notice enough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F04FDE6" w14:textId="77777777" w:rsidR="00243770" w:rsidRDefault="00243770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6B05" w14:textId="77777777" w:rsidR="00243770" w:rsidRDefault="00243770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07/06/2016</w:t>
            </w:r>
          </w:p>
        </w:tc>
      </w:tr>
      <w:tr w:rsidR="00243770" w:rsidRPr="00AE4BE3" w14:paraId="342F1EFE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8B16A4A" w14:textId="77777777" w:rsidR="00243770" w:rsidRDefault="00243770" w:rsidP="00243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RMR Issue:  </w:t>
            </w:r>
            <w:r w:rsidRPr="00780BE3">
              <w:rPr>
                <w:sz w:val="20"/>
                <w:szCs w:val="20"/>
              </w:rPr>
              <w:t xml:space="preserve"> </w:t>
            </w:r>
            <w:r w:rsidRPr="00243770">
              <w:rPr>
                <w:sz w:val="22"/>
                <w:szCs w:val="22"/>
              </w:rPr>
              <w:t>Obligation or Incentive For Early Notification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9477B0A" w14:textId="77777777" w:rsidR="00243770" w:rsidRDefault="00243770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0687" w14:textId="77777777" w:rsidR="00243770" w:rsidRDefault="00243770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07/06/2016</w:t>
            </w:r>
          </w:p>
        </w:tc>
      </w:tr>
      <w:tr w:rsidR="00243770" w:rsidRPr="00AE4BE3" w14:paraId="427FA80C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EC4C7B9" w14:textId="77777777" w:rsidR="00243770" w:rsidRPr="0072575F" w:rsidRDefault="00243770" w:rsidP="00243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RMR Issue:  </w:t>
            </w:r>
            <w:r w:rsidRPr="00A722F0">
              <w:rPr>
                <w:sz w:val="20"/>
                <w:szCs w:val="20"/>
              </w:rPr>
              <w:t xml:space="preserve"> </w:t>
            </w:r>
            <w:r w:rsidRPr="0072575F">
              <w:rPr>
                <w:sz w:val="22"/>
                <w:szCs w:val="22"/>
              </w:rPr>
              <w:t>Transmission Planning Assumptions – sh</w:t>
            </w:r>
            <w:r w:rsidR="0072575F">
              <w:rPr>
                <w:sz w:val="22"/>
                <w:szCs w:val="22"/>
              </w:rPr>
              <w:t>ould ERCOT forecast retirements</w:t>
            </w:r>
          </w:p>
          <w:p w14:paraId="2E2EC8B1" w14:textId="77777777" w:rsidR="00243770" w:rsidRDefault="00243770" w:rsidP="0072575F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72575F">
              <w:rPr>
                <w:sz w:val="22"/>
                <w:szCs w:val="22"/>
              </w:rPr>
              <w:t>Develop potential alternatives to potential retirements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3D608E3" w14:textId="77777777" w:rsidR="00243770" w:rsidRDefault="00243770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QMWG/PLWG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DD75" w14:textId="77777777" w:rsidR="00243770" w:rsidRDefault="00243770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07/06/2016</w:t>
            </w:r>
          </w:p>
        </w:tc>
      </w:tr>
      <w:tr w:rsidR="00243770" w:rsidRPr="00AE4BE3" w14:paraId="7BDA954D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65EA655" w14:textId="77777777" w:rsidR="00243770" w:rsidRDefault="0072575F" w:rsidP="00243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RMR Issue:  </w:t>
            </w:r>
            <w:r>
              <w:rPr>
                <w:sz w:val="20"/>
                <w:szCs w:val="20"/>
              </w:rPr>
              <w:t xml:space="preserve"> </w:t>
            </w:r>
            <w:r w:rsidRPr="0072575F">
              <w:rPr>
                <w:sz w:val="22"/>
                <w:szCs w:val="22"/>
              </w:rPr>
              <w:t>ORDC capacity calculation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81FD9C7" w14:textId="77777777" w:rsidR="00243770" w:rsidRDefault="0072575F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QMWG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8B66" w14:textId="77777777" w:rsidR="00243770" w:rsidRDefault="0072575F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07/06/2016</w:t>
            </w:r>
          </w:p>
        </w:tc>
      </w:tr>
      <w:tr w:rsidR="00C6407E" w:rsidRPr="00AE4BE3" w14:paraId="5F151B71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B9EB598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Review removal of PPA applied in Verifiable Cost from Protocol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2A93D31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RCWG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6AC1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10/29/2014</w:t>
            </w:r>
          </w:p>
        </w:tc>
      </w:tr>
      <w:tr w:rsidR="00C6407E" w:rsidRPr="00AE4BE3" w14:paraId="47F37FB8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7CABA22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Selection process for Fuel Index Vendor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7537C66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RCWG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2AEC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10/29/2014</w:t>
            </w:r>
          </w:p>
        </w:tc>
      </w:tr>
      <w:tr w:rsidR="00C6407E" w:rsidRPr="00AE4BE3" w14:paraId="3769B11E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3778378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Alternative to NPRR664, Fuel Index Price for Resource Definition…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AFB7353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RCWG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241A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01/07/2015</w:t>
            </w:r>
          </w:p>
        </w:tc>
      </w:tr>
      <w:tr w:rsidR="00C6407E" w:rsidRPr="00AE4BE3" w14:paraId="08DF6BE8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CBCA429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Fixed Cost issues – Pipeline Capacity and Penalties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BF2B80D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RCWG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87A4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06/08/2016</w:t>
            </w:r>
          </w:p>
        </w:tc>
      </w:tr>
      <w:tr w:rsidR="00C6407E" w:rsidRPr="00AE4BE3" w14:paraId="4031EC2C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E3B6823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Coal Index – Long Term Solution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8170425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RCWG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DBFB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06/08/2016</w:t>
            </w:r>
          </w:p>
        </w:tc>
      </w:tr>
      <w:tr w:rsidR="00C6407E" w:rsidRPr="00AE4BE3" w14:paraId="0E95654C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63E3278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Market Continuity Workshop: </w:t>
            </w:r>
            <w:r w:rsidRPr="00B56180">
              <w:rPr>
                <w:sz w:val="22"/>
                <w:szCs w:val="22"/>
              </w:rPr>
              <w:t xml:space="preserve">How verifiable costs for renewables </w:t>
            </w:r>
            <w:r>
              <w:rPr>
                <w:sz w:val="22"/>
                <w:szCs w:val="22"/>
              </w:rPr>
              <w:t xml:space="preserve">are </w:t>
            </w:r>
            <w:r w:rsidRPr="00B56180">
              <w:rPr>
                <w:sz w:val="22"/>
                <w:szCs w:val="22"/>
              </w:rPr>
              <w:t>addressed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B23014F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RCWG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F3C2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06/08/2016</w:t>
            </w:r>
          </w:p>
        </w:tc>
      </w:tr>
      <w:tr w:rsidR="0072575F" w:rsidRPr="00AE4BE3" w14:paraId="470907FE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45BC5FD" w14:textId="77777777" w:rsidR="0072575F" w:rsidRPr="0072575F" w:rsidRDefault="0072575F" w:rsidP="00725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RMR Issue:  </w:t>
            </w:r>
            <w:r w:rsidRPr="0072575F">
              <w:rPr>
                <w:sz w:val="22"/>
                <w:szCs w:val="22"/>
              </w:rPr>
              <w:t xml:space="preserve"> Contract length</w:t>
            </w:r>
          </w:p>
          <w:p w14:paraId="1FC7494A" w14:textId="77777777" w:rsidR="0072575F" w:rsidRPr="0072575F" w:rsidRDefault="0072575F" w:rsidP="0072575F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72575F">
              <w:rPr>
                <w:sz w:val="22"/>
                <w:szCs w:val="22"/>
              </w:rPr>
              <w:t>“significant investment” language</w:t>
            </w:r>
          </w:p>
          <w:p w14:paraId="3B534F36" w14:textId="77777777" w:rsidR="0072575F" w:rsidRDefault="0072575F" w:rsidP="00D26D8F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6128E5B" w14:textId="77777777" w:rsidR="0072575F" w:rsidRDefault="0072575F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RCWG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F454" w14:textId="77777777" w:rsidR="0072575F" w:rsidRDefault="0072575F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07/06/2016</w:t>
            </w:r>
          </w:p>
        </w:tc>
      </w:tr>
      <w:tr w:rsidR="00C6407E" w:rsidRPr="00AE4BE3" w14:paraId="4123BA1B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0846E12" w14:textId="77777777" w:rsidR="00C6407E" w:rsidRPr="000521C0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Real-Time Co-optimization – Multi-interval SCED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37F775D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SAWG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07EC" w14:textId="77777777" w:rsidR="00C6407E" w:rsidRPr="00AE4BE3" w:rsidRDefault="00C6407E" w:rsidP="00D26D8F">
            <w:pPr>
              <w:rPr>
                <w:sz w:val="22"/>
                <w:szCs w:val="22"/>
              </w:rPr>
            </w:pPr>
            <w:r w:rsidRPr="00AE4BE3">
              <w:rPr>
                <w:sz w:val="22"/>
                <w:szCs w:val="22"/>
              </w:rPr>
              <w:t>10/29/2014</w:t>
            </w:r>
          </w:p>
        </w:tc>
      </w:tr>
      <w:tr w:rsidR="00C6407E" w:rsidRPr="00AE4BE3" w14:paraId="28B03D04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2A781B1" w14:textId="77777777" w:rsidR="00C6407E" w:rsidRPr="003A23C3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 RDF re PRC vs ORDC (Review in 2017)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F271BA6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WMS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798F" w14:textId="77777777" w:rsidR="00C6407E" w:rsidRDefault="00C6407E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06/08/2016</w:t>
            </w:r>
          </w:p>
        </w:tc>
      </w:tr>
      <w:tr w:rsidR="00243770" w:rsidRPr="00AE4BE3" w14:paraId="42CDBBCB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C2182AC" w14:textId="77777777" w:rsidR="00243770" w:rsidRDefault="00243770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MRA Issues (Reconsider in September)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C9EA725" w14:textId="77777777" w:rsidR="00243770" w:rsidRDefault="00243770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WMS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2C27" w14:textId="77777777" w:rsidR="00243770" w:rsidRDefault="00243770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07/06/2016</w:t>
            </w:r>
          </w:p>
        </w:tc>
      </w:tr>
      <w:tr w:rsidR="0072575F" w:rsidRPr="00AE4BE3" w14:paraId="190C7303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9AA3CAD" w14:textId="77777777" w:rsidR="0072575F" w:rsidRPr="0072575F" w:rsidRDefault="0072575F" w:rsidP="00725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RMR Issue:  </w:t>
            </w:r>
            <w:r w:rsidRPr="0072575F">
              <w:rPr>
                <w:sz w:val="22"/>
                <w:szCs w:val="22"/>
              </w:rPr>
              <w:t xml:space="preserve"> Get rid of transmission exit strategy for RMRs</w:t>
            </w:r>
          </w:p>
          <w:p w14:paraId="42E6A232" w14:textId="77777777" w:rsidR="0072575F" w:rsidRDefault="0072575F" w:rsidP="00D26D8F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4E940D7" w14:textId="77777777" w:rsidR="0072575F" w:rsidRDefault="0072575F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WMS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486E" w14:textId="77777777" w:rsidR="0072575F" w:rsidRDefault="0072575F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07/06/2016</w:t>
            </w:r>
          </w:p>
        </w:tc>
      </w:tr>
      <w:tr w:rsidR="0072575F" w:rsidRPr="00AE4BE3" w14:paraId="0F1F5544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DA505C5" w14:textId="77777777" w:rsidR="0072575F" w:rsidRPr="0072575F" w:rsidRDefault="0072575F" w:rsidP="00725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RMR Issue: </w:t>
            </w:r>
            <w:r w:rsidRPr="0004387A">
              <w:rPr>
                <w:sz w:val="20"/>
                <w:szCs w:val="20"/>
              </w:rPr>
              <w:t xml:space="preserve"> </w:t>
            </w:r>
            <w:r w:rsidRPr="0072575F">
              <w:rPr>
                <w:sz w:val="22"/>
                <w:szCs w:val="22"/>
              </w:rPr>
              <w:t>RMR for capacity criteria</w:t>
            </w:r>
          </w:p>
          <w:p w14:paraId="0EDB1B94" w14:textId="77777777" w:rsidR="0072575F" w:rsidRDefault="0072575F" w:rsidP="0072575F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6BDBB69" w14:textId="77777777" w:rsidR="0072575F" w:rsidRDefault="0072575F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WMS/ROS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58ED" w14:textId="77777777" w:rsidR="0072575F" w:rsidRDefault="0072575F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07/06/2016</w:t>
            </w:r>
          </w:p>
        </w:tc>
      </w:tr>
      <w:tr w:rsidR="005C7ADA" w:rsidRPr="00AE4BE3" w14:paraId="271C8EFD" w14:textId="77777777" w:rsidTr="00EA40ED">
        <w:trPr>
          <w:cantSplit/>
          <w:trHeight w:val="8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160501D" w14:textId="5D343CF3" w:rsidR="005C7ADA" w:rsidRDefault="005C7ADA" w:rsidP="00077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TAC Assignment:  Develop communication issue list during SCED anomalies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6EE2932" w14:textId="03D4550A" w:rsidR="005C7ADA" w:rsidRDefault="005C7ADA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WMS</w:t>
            </w:r>
            <w:r w:rsidR="00CD3709">
              <w:rPr>
                <w:sz w:val="22"/>
                <w:szCs w:val="22"/>
              </w:rPr>
              <w:t>/ERCOT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5A01" w14:textId="0D64491F" w:rsidR="005C7ADA" w:rsidRDefault="005C7ADA" w:rsidP="00D26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07/28/2016</w:t>
            </w:r>
          </w:p>
        </w:tc>
      </w:tr>
    </w:tbl>
    <w:p w14:paraId="2DAAAB4B" w14:textId="77777777" w:rsidR="0077634F" w:rsidRDefault="0077634F" w:rsidP="00DC2250">
      <w:pPr>
        <w:rPr>
          <w:b/>
          <w:sz w:val="22"/>
          <w:szCs w:val="22"/>
        </w:rPr>
      </w:pPr>
    </w:p>
    <w:sectPr w:rsidR="0077634F" w:rsidSect="00C6407E">
      <w:headerReference w:type="default" r:id="rId9"/>
      <w:footerReference w:type="default" r:id="rId10"/>
      <w:pgSz w:w="12240" w:h="15840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164E9" w14:textId="77777777" w:rsidR="00D26D8F" w:rsidRDefault="00D26D8F">
      <w:r>
        <w:separator/>
      </w:r>
    </w:p>
  </w:endnote>
  <w:endnote w:type="continuationSeparator" w:id="0">
    <w:p w14:paraId="461C0F68" w14:textId="77777777" w:rsidR="00D26D8F" w:rsidRDefault="00D2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64933" w14:textId="44B3F80F" w:rsidR="00D26D8F" w:rsidRPr="00C6407E" w:rsidRDefault="00D26D8F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WMS Agenda</w:t>
    </w:r>
    <w:r w:rsidRPr="00C6407E">
      <w:rPr>
        <w:i/>
        <w:sz w:val="20"/>
        <w:szCs w:val="20"/>
      </w:rPr>
      <w:t xml:space="preserve"> </w:t>
    </w:r>
    <w:r>
      <w:rPr>
        <w:i/>
        <w:sz w:val="20"/>
        <w:szCs w:val="20"/>
      </w:rPr>
      <w:t>20160</w:t>
    </w:r>
    <w:r w:rsidR="00DF337C">
      <w:rPr>
        <w:i/>
        <w:sz w:val="20"/>
        <w:szCs w:val="20"/>
      </w:rPr>
      <w:t>907</w:t>
    </w:r>
    <w:r>
      <w:rPr>
        <w:i/>
        <w:sz w:val="20"/>
        <w:szCs w:val="20"/>
      </w:rPr>
      <w:t xml:space="preserve"> </w:t>
    </w:r>
    <w:r w:rsidRPr="00C6407E">
      <w:rPr>
        <w:i/>
        <w:sz w:val="20"/>
        <w:szCs w:val="20"/>
      </w:rPr>
      <w:tab/>
    </w:r>
    <w:r>
      <w:rPr>
        <w:i/>
        <w:sz w:val="20"/>
        <w:szCs w:val="20"/>
      </w:rPr>
      <w:t xml:space="preserve"> </w:t>
    </w:r>
    <w:r w:rsidRPr="00C6407E">
      <w:rPr>
        <w:i/>
        <w:sz w:val="20"/>
        <w:szCs w:val="20"/>
      </w:rPr>
      <w:tab/>
    </w:r>
    <w:r w:rsidRPr="00C6407E">
      <w:rPr>
        <w:rStyle w:val="PageNumber"/>
        <w:i/>
        <w:sz w:val="20"/>
        <w:szCs w:val="20"/>
      </w:rPr>
      <w:fldChar w:fldCharType="begin"/>
    </w:r>
    <w:r w:rsidRPr="00C6407E">
      <w:rPr>
        <w:rStyle w:val="PageNumber"/>
        <w:i/>
        <w:sz w:val="20"/>
        <w:szCs w:val="20"/>
      </w:rPr>
      <w:instrText xml:space="preserve"> PAGE </w:instrText>
    </w:r>
    <w:r w:rsidRPr="00C6407E">
      <w:rPr>
        <w:rStyle w:val="PageNumber"/>
        <w:i/>
        <w:sz w:val="20"/>
        <w:szCs w:val="20"/>
      </w:rPr>
      <w:fldChar w:fldCharType="separate"/>
    </w:r>
    <w:r w:rsidR="00E8102E">
      <w:rPr>
        <w:rStyle w:val="PageNumber"/>
        <w:i/>
        <w:noProof/>
        <w:sz w:val="20"/>
        <w:szCs w:val="20"/>
      </w:rPr>
      <w:t>2</w:t>
    </w:r>
    <w:r w:rsidRPr="00C6407E">
      <w:rPr>
        <w:rStyle w:val="PageNumber"/>
        <w:i/>
        <w:sz w:val="20"/>
        <w:szCs w:val="20"/>
      </w:rPr>
      <w:fldChar w:fldCharType="end"/>
    </w:r>
    <w:r w:rsidRPr="00C6407E">
      <w:rPr>
        <w:rStyle w:val="PageNumber"/>
        <w:i/>
        <w:sz w:val="20"/>
        <w:szCs w:val="20"/>
      </w:rPr>
      <w:t xml:space="preserve"> of </w:t>
    </w:r>
    <w:r w:rsidRPr="00C6407E">
      <w:rPr>
        <w:rStyle w:val="PageNumber"/>
        <w:i/>
        <w:sz w:val="20"/>
        <w:szCs w:val="20"/>
      </w:rPr>
      <w:fldChar w:fldCharType="begin"/>
    </w:r>
    <w:r w:rsidRPr="00C6407E">
      <w:rPr>
        <w:rStyle w:val="PageNumber"/>
        <w:i/>
        <w:sz w:val="20"/>
        <w:szCs w:val="20"/>
      </w:rPr>
      <w:instrText xml:space="preserve"> NUMPAGES </w:instrText>
    </w:r>
    <w:r w:rsidRPr="00C6407E">
      <w:rPr>
        <w:rStyle w:val="PageNumber"/>
        <w:i/>
        <w:sz w:val="20"/>
        <w:szCs w:val="20"/>
      </w:rPr>
      <w:fldChar w:fldCharType="separate"/>
    </w:r>
    <w:r w:rsidR="00E8102E">
      <w:rPr>
        <w:rStyle w:val="PageNumber"/>
        <w:i/>
        <w:noProof/>
        <w:sz w:val="20"/>
        <w:szCs w:val="20"/>
      </w:rPr>
      <w:t>4</w:t>
    </w:r>
    <w:r w:rsidRPr="00C6407E">
      <w:rPr>
        <w:rStyle w:val="PageNumber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1E9DE" w14:textId="77777777" w:rsidR="00D26D8F" w:rsidRDefault="00D26D8F">
      <w:r>
        <w:separator/>
      </w:r>
    </w:p>
  </w:footnote>
  <w:footnote w:type="continuationSeparator" w:id="0">
    <w:p w14:paraId="24C2DB59" w14:textId="77777777" w:rsidR="00D26D8F" w:rsidRDefault="00D26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36439" w14:textId="77777777" w:rsidR="00D26D8F" w:rsidRDefault="00D26D8F" w:rsidP="00BF7B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9C9"/>
    <w:multiLevelType w:val="hybridMultilevel"/>
    <w:tmpl w:val="3B3614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D871AD"/>
    <w:multiLevelType w:val="hybridMultilevel"/>
    <w:tmpl w:val="8B22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71BE6"/>
    <w:multiLevelType w:val="hybridMultilevel"/>
    <w:tmpl w:val="64324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04F92"/>
    <w:multiLevelType w:val="hybridMultilevel"/>
    <w:tmpl w:val="F618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545BA"/>
    <w:multiLevelType w:val="hybridMultilevel"/>
    <w:tmpl w:val="07F22C50"/>
    <w:lvl w:ilvl="0" w:tplc="10F019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312F0"/>
    <w:multiLevelType w:val="hybridMultilevel"/>
    <w:tmpl w:val="78E687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917F6A"/>
    <w:multiLevelType w:val="hybridMultilevel"/>
    <w:tmpl w:val="BFF260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8630A"/>
    <w:multiLevelType w:val="hybridMultilevel"/>
    <w:tmpl w:val="4C2C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970D4"/>
    <w:multiLevelType w:val="hybridMultilevel"/>
    <w:tmpl w:val="A16AEC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C2239A"/>
    <w:multiLevelType w:val="hybridMultilevel"/>
    <w:tmpl w:val="A3B83D8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E49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64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48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271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AC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C9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AA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AF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6E7B5B"/>
    <w:multiLevelType w:val="hybridMultilevel"/>
    <w:tmpl w:val="621C2F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575AC3"/>
    <w:multiLevelType w:val="hybridMultilevel"/>
    <w:tmpl w:val="4CDA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F5AE7"/>
    <w:multiLevelType w:val="hybridMultilevel"/>
    <w:tmpl w:val="554CB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02A7A"/>
    <w:multiLevelType w:val="hybridMultilevel"/>
    <w:tmpl w:val="7D6E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04BD1"/>
    <w:multiLevelType w:val="hybridMultilevel"/>
    <w:tmpl w:val="973A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B693A"/>
    <w:multiLevelType w:val="hybridMultilevel"/>
    <w:tmpl w:val="3D184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22553"/>
    <w:multiLevelType w:val="hybridMultilevel"/>
    <w:tmpl w:val="3252E9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50E8E"/>
    <w:multiLevelType w:val="hybridMultilevel"/>
    <w:tmpl w:val="51A236B4"/>
    <w:lvl w:ilvl="0" w:tplc="41A83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864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C7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D46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C8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CD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1E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4C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5FF2D3A"/>
    <w:multiLevelType w:val="hybridMultilevel"/>
    <w:tmpl w:val="9B243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E5B31"/>
    <w:multiLevelType w:val="hybridMultilevel"/>
    <w:tmpl w:val="7504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871A3"/>
    <w:multiLevelType w:val="hybridMultilevel"/>
    <w:tmpl w:val="8E10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2E3611"/>
    <w:multiLevelType w:val="hybridMultilevel"/>
    <w:tmpl w:val="D9F8AD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C0587C"/>
    <w:multiLevelType w:val="hybridMultilevel"/>
    <w:tmpl w:val="857C69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0D72FD"/>
    <w:multiLevelType w:val="hybridMultilevel"/>
    <w:tmpl w:val="621653E8"/>
    <w:lvl w:ilvl="0" w:tplc="604CA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8E1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6C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2F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CE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84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C3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C6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03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D447B11"/>
    <w:multiLevelType w:val="hybridMultilevel"/>
    <w:tmpl w:val="CFAE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BE2D74"/>
    <w:multiLevelType w:val="hybridMultilevel"/>
    <w:tmpl w:val="D1D2DE2A"/>
    <w:lvl w:ilvl="0" w:tplc="7EE6C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E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89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A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F89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20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0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6E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5DF2539"/>
    <w:multiLevelType w:val="hybridMultilevel"/>
    <w:tmpl w:val="55AC09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D16C8B"/>
    <w:multiLevelType w:val="hybridMultilevel"/>
    <w:tmpl w:val="B804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614C9"/>
    <w:multiLevelType w:val="hybridMultilevel"/>
    <w:tmpl w:val="4E883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E23B9F"/>
    <w:multiLevelType w:val="hybridMultilevel"/>
    <w:tmpl w:val="F37CA56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3" w15:restartNumberingAfterBreak="0">
    <w:nsid w:val="634401EF"/>
    <w:multiLevelType w:val="hybridMultilevel"/>
    <w:tmpl w:val="C9F69CCE"/>
    <w:lvl w:ilvl="0" w:tplc="021C6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5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A5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83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87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47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C4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63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46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357F41"/>
    <w:multiLevelType w:val="hybridMultilevel"/>
    <w:tmpl w:val="6EA887EC"/>
    <w:lvl w:ilvl="0" w:tplc="2F564C9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FD04C0"/>
    <w:multiLevelType w:val="hybridMultilevel"/>
    <w:tmpl w:val="DCC8642E"/>
    <w:lvl w:ilvl="0" w:tplc="8362BE72">
      <w:start w:val="1"/>
      <w:numFmt w:val="bullet"/>
      <w:lvlText w:val=""/>
      <w:lvlJc w:val="left"/>
      <w:pPr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DDF509B"/>
    <w:multiLevelType w:val="hybridMultilevel"/>
    <w:tmpl w:val="2AC0700A"/>
    <w:lvl w:ilvl="0" w:tplc="B63CA8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264C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2A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CE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E5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08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CA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20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6E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125988"/>
    <w:multiLevelType w:val="multilevel"/>
    <w:tmpl w:val="EAE8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AA09BB"/>
    <w:multiLevelType w:val="hybridMultilevel"/>
    <w:tmpl w:val="7E90E304"/>
    <w:lvl w:ilvl="0" w:tplc="6562C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A3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ED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6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27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0C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C9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89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C3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24D4E93"/>
    <w:multiLevelType w:val="hybridMultilevel"/>
    <w:tmpl w:val="2B0275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7D4DF1"/>
    <w:multiLevelType w:val="hybridMultilevel"/>
    <w:tmpl w:val="B54A7C5A"/>
    <w:lvl w:ilvl="0" w:tplc="EC9CCB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C9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C6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842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64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A4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48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08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D4E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02531E"/>
    <w:multiLevelType w:val="hybridMultilevel"/>
    <w:tmpl w:val="C22C894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ED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67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C84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923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4C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4E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88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C5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C5E6A09"/>
    <w:multiLevelType w:val="hybridMultilevel"/>
    <w:tmpl w:val="2F32F8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9D0E7E"/>
    <w:multiLevelType w:val="hybridMultilevel"/>
    <w:tmpl w:val="61BC01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9"/>
  </w:num>
  <w:num w:numId="3">
    <w:abstractNumId w:val="26"/>
  </w:num>
  <w:num w:numId="4">
    <w:abstractNumId w:val="28"/>
  </w:num>
  <w:num w:numId="5">
    <w:abstractNumId w:val="9"/>
  </w:num>
  <w:num w:numId="6">
    <w:abstractNumId w:val="40"/>
  </w:num>
  <w:num w:numId="7">
    <w:abstractNumId w:val="36"/>
  </w:num>
  <w:num w:numId="8">
    <w:abstractNumId w:val="33"/>
  </w:num>
  <w:num w:numId="9">
    <w:abstractNumId w:val="38"/>
  </w:num>
  <w:num w:numId="10">
    <w:abstractNumId w:val="7"/>
  </w:num>
  <w:num w:numId="11">
    <w:abstractNumId w:val="20"/>
  </w:num>
  <w:num w:numId="12">
    <w:abstractNumId w:val="34"/>
  </w:num>
  <w:num w:numId="13">
    <w:abstractNumId w:val="27"/>
  </w:num>
  <w:num w:numId="14">
    <w:abstractNumId w:val="31"/>
  </w:num>
  <w:num w:numId="15">
    <w:abstractNumId w:val="11"/>
  </w:num>
  <w:num w:numId="16">
    <w:abstractNumId w:val="3"/>
  </w:num>
  <w:num w:numId="17">
    <w:abstractNumId w:val="15"/>
  </w:num>
  <w:num w:numId="18">
    <w:abstractNumId w:val="29"/>
  </w:num>
  <w:num w:numId="19">
    <w:abstractNumId w:val="18"/>
  </w:num>
  <w:num w:numId="20">
    <w:abstractNumId w:val="39"/>
  </w:num>
  <w:num w:numId="21">
    <w:abstractNumId w:val="21"/>
  </w:num>
  <w:num w:numId="22">
    <w:abstractNumId w:val="2"/>
  </w:num>
  <w:num w:numId="23">
    <w:abstractNumId w:val="30"/>
  </w:num>
  <w:num w:numId="24">
    <w:abstractNumId w:val="24"/>
  </w:num>
  <w:num w:numId="25">
    <w:abstractNumId w:val="16"/>
  </w:num>
  <w:num w:numId="26">
    <w:abstractNumId w:val="23"/>
  </w:num>
  <w:num w:numId="27">
    <w:abstractNumId w:val="1"/>
  </w:num>
  <w:num w:numId="28">
    <w:abstractNumId w:val="17"/>
  </w:num>
  <w:num w:numId="29">
    <w:abstractNumId w:val="43"/>
  </w:num>
  <w:num w:numId="30">
    <w:abstractNumId w:val="6"/>
  </w:num>
  <w:num w:numId="31">
    <w:abstractNumId w:val="22"/>
  </w:num>
  <w:num w:numId="32">
    <w:abstractNumId w:val="37"/>
  </w:num>
  <w:num w:numId="33">
    <w:abstractNumId w:val="14"/>
  </w:num>
  <w:num w:numId="34">
    <w:abstractNumId w:val="0"/>
  </w:num>
  <w:num w:numId="35">
    <w:abstractNumId w:val="32"/>
  </w:num>
  <w:num w:numId="36">
    <w:abstractNumId w:val="5"/>
  </w:num>
  <w:num w:numId="37">
    <w:abstractNumId w:val="10"/>
  </w:num>
  <w:num w:numId="38">
    <w:abstractNumId w:val="8"/>
  </w:num>
  <w:num w:numId="39">
    <w:abstractNumId w:val="35"/>
  </w:num>
  <w:num w:numId="40">
    <w:abstractNumId w:val="4"/>
  </w:num>
  <w:num w:numId="41">
    <w:abstractNumId w:val="25"/>
  </w:num>
  <w:num w:numId="42">
    <w:abstractNumId w:val="13"/>
  </w:num>
  <w:num w:numId="43">
    <w:abstractNumId w:val="42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45"/>
    <w:rsid w:val="00000CBF"/>
    <w:rsid w:val="00001416"/>
    <w:rsid w:val="00012CB0"/>
    <w:rsid w:val="00021A77"/>
    <w:rsid w:val="00030A73"/>
    <w:rsid w:val="000354A1"/>
    <w:rsid w:val="00053BA2"/>
    <w:rsid w:val="00055E93"/>
    <w:rsid w:val="00077B84"/>
    <w:rsid w:val="00092E68"/>
    <w:rsid w:val="000940B1"/>
    <w:rsid w:val="000A4EB8"/>
    <w:rsid w:val="000B343E"/>
    <w:rsid w:val="000F7000"/>
    <w:rsid w:val="00100031"/>
    <w:rsid w:val="00100E8E"/>
    <w:rsid w:val="0010680E"/>
    <w:rsid w:val="0011136C"/>
    <w:rsid w:val="00112BB2"/>
    <w:rsid w:val="00121BF6"/>
    <w:rsid w:val="00126FB7"/>
    <w:rsid w:val="00130161"/>
    <w:rsid w:val="00142495"/>
    <w:rsid w:val="001456D2"/>
    <w:rsid w:val="00156BA3"/>
    <w:rsid w:val="001578B4"/>
    <w:rsid w:val="001649E5"/>
    <w:rsid w:val="0016611E"/>
    <w:rsid w:val="001836B1"/>
    <w:rsid w:val="00183E28"/>
    <w:rsid w:val="00194802"/>
    <w:rsid w:val="00195617"/>
    <w:rsid w:val="001A09A6"/>
    <w:rsid w:val="001A4270"/>
    <w:rsid w:val="001A7227"/>
    <w:rsid w:val="001C16A6"/>
    <w:rsid w:val="001C77A7"/>
    <w:rsid w:val="001F1B3B"/>
    <w:rsid w:val="001F57E1"/>
    <w:rsid w:val="001F6746"/>
    <w:rsid w:val="00221B63"/>
    <w:rsid w:val="00226F94"/>
    <w:rsid w:val="0024020C"/>
    <w:rsid w:val="00243770"/>
    <w:rsid w:val="00246913"/>
    <w:rsid w:val="002903EF"/>
    <w:rsid w:val="002943AE"/>
    <w:rsid w:val="002976D1"/>
    <w:rsid w:val="002A6214"/>
    <w:rsid w:val="002B2475"/>
    <w:rsid w:val="002B7CF6"/>
    <w:rsid w:val="002E121E"/>
    <w:rsid w:val="00316889"/>
    <w:rsid w:val="00322315"/>
    <w:rsid w:val="00332E4B"/>
    <w:rsid w:val="00341F8F"/>
    <w:rsid w:val="00345CF6"/>
    <w:rsid w:val="0035168D"/>
    <w:rsid w:val="00360073"/>
    <w:rsid w:val="003723F8"/>
    <w:rsid w:val="0038019A"/>
    <w:rsid w:val="00395CBD"/>
    <w:rsid w:val="003C7299"/>
    <w:rsid w:val="003D5A80"/>
    <w:rsid w:val="003E1A3B"/>
    <w:rsid w:val="003F5F24"/>
    <w:rsid w:val="003F7F3D"/>
    <w:rsid w:val="00407814"/>
    <w:rsid w:val="00426535"/>
    <w:rsid w:val="00433328"/>
    <w:rsid w:val="00440E2D"/>
    <w:rsid w:val="004423B0"/>
    <w:rsid w:val="00447277"/>
    <w:rsid w:val="0045425E"/>
    <w:rsid w:val="004629EE"/>
    <w:rsid w:val="00464DBB"/>
    <w:rsid w:val="00470AE1"/>
    <w:rsid w:val="00471193"/>
    <w:rsid w:val="00476A81"/>
    <w:rsid w:val="004A4281"/>
    <w:rsid w:val="004A68A6"/>
    <w:rsid w:val="004A7B23"/>
    <w:rsid w:val="004B0A55"/>
    <w:rsid w:val="004B7636"/>
    <w:rsid w:val="004B7E76"/>
    <w:rsid w:val="004C10CF"/>
    <w:rsid w:val="004C2740"/>
    <w:rsid w:val="004F636C"/>
    <w:rsid w:val="0050306D"/>
    <w:rsid w:val="00515DF0"/>
    <w:rsid w:val="00522DB7"/>
    <w:rsid w:val="00535121"/>
    <w:rsid w:val="00555771"/>
    <w:rsid w:val="00561162"/>
    <w:rsid w:val="00586BDC"/>
    <w:rsid w:val="00591C42"/>
    <w:rsid w:val="00592137"/>
    <w:rsid w:val="005B23D1"/>
    <w:rsid w:val="005C1B10"/>
    <w:rsid w:val="005C7ADA"/>
    <w:rsid w:val="005D13A3"/>
    <w:rsid w:val="005E2161"/>
    <w:rsid w:val="005E79C1"/>
    <w:rsid w:val="005F0571"/>
    <w:rsid w:val="005F4BA3"/>
    <w:rsid w:val="0060084F"/>
    <w:rsid w:val="00601156"/>
    <w:rsid w:val="00601B62"/>
    <w:rsid w:val="00602B71"/>
    <w:rsid w:val="00605340"/>
    <w:rsid w:val="006113A7"/>
    <w:rsid w:val="0063338B"/>
    <w:rsid w:val="006547BE"/>
    <w:rsid w:val="006814AC"/>
    <w:rsid w:val="006854AE"/>
    <w:rsid w:val="0069045B"/>
    <w:rsid w:val="0069332C"/>
    <w:rsid w:val="006942BC"/>
    <w:rsid w:val="006A376C"/>
    <w:rsid w:val="006B6FA2"/>
    <w:rsid w:val="006C12B4"/>
    <w:rsid w:val="006D4E74"/>
    <w:rsid w:val="006D5BBC"/>
    <w:rsid w:val="006F4465"/>
    <w:rsid w:val="00711070"/>
    <w:rsid w:val="007204FC"/>
    <w:rsid w:val="0072575F"/>
    <w:rsid w:val="0072587A"/>
    <w:rsid w:val="0072627B"/>
    <w:rsid w:val="007360BB"/>
    <w:rsid w:val="00744A85"/>
    <w:rsid w:val="00750DDC"/>
    <w:rsid w:val="0076245E"/>
    <w:rsid w:val="0077634F"/>
    <w:rsid w:val="00793735"/>
    <w:rsid w:val="007938BF"/>
    <w:rsid w:val="00796B17"/>
    <w:rsid w:val="007A1985"/>
    <w:rsid w:val="007A751C"/>
    <w:rsid w:val="007B708B"/>
    <w:rsid w:val="007E0404"/>
    <w:rsid w:val="007E1F62"/>
    <w:rsid w:val="007E39F1"/>
    <w:rsid w:val="00800D74"/>
    <w:rsid w:val="00813EA1"/>
    <w:rsid w:val="00814C88"/>
    <w:rsid w:val="00825245"/>
    <w:rsid w:val="00827D30"/>
    <w:rsid w:val="00837869"/>
    <w:rsid w:val="0085104A"/>
    <w:rsid w:val="008666F6"/>
    <w:rsid w:val="00885FF7"/>
    <w:rsid w:val="008A78FB"/>
    <w:rsid w:val="008C0916"/>
    <w:rsid w:val="008D6899"/>
    <w:rsid w:val="008F3A3F"/>
    <w:rsid w:val="008F6868"/>
    <w:rsid w:val="008F6E46"/>
    <w:rsid w:val="00921230"/>
    <w:rsid w:val="00936531"/>
    <w:rsid w:val="00951E45"/>
    <w:rsid w:val="00954727"/>
    <w:rsid w:val="00962C5F"/>
    <w:rsid w:val="00972726"/>
    <w:rsid w:val="009A1E03"/>
    <w:rsid w:val="009A631E"/>
    <w:rsid w:val="009C13B4"/>
    <w:rsid w:val="009E5394"/>
    <w:rsid w:val="00A1688E"/>
    <w:rsid w:val="00A239F8"/>
    <w:rsid w:val="00A259BC"/>
    <w:rsid w:val="00A26C73"/>
    <w:rsid w:val="00A364DE"/>
    <w:rsid w:val="00A46D6D"/>
    <w:rsid w:val="00A52876"/>
    <w:rsid w:val="00A547C4"/>
    <w:rsid w:val="00A57613"/>
    <w:rsid w:val="00A60A68"/>
    <w:rsid w:val="00A91FAC"/>
    <w:rsid w:val="00AA1C26"/>
    <w:rsid w:val="00AA39C8"/>
    <w:rsid w:val="00AB156D"/>
    <w:rsid w:val="00AD7266"/>
    <w:rsid w:val="00AD7B87"/>
    <w:rsid w:val="00B3271E"/>
    <w:rsid w:val="00B36527"/>
    <w:rsid w:val="00B42467"/>
    <w:rsid w:val="00B46BF7"/>
    <w:rsid w:val="00B6137D"/>
    <w:rsid w:val="00B7060D"/>
    <w:rsid w:val="00B73D65"/>
    <w:rsid w:val="00B86A78"/>
    <w:rsid w:val="00B9492C"/>
    <w:rsid w:val="00B950BD"/>
    <w:rsid w:val="00BB0A81"/>
    <w:rsid w:val="00BB4323"/>
    <w:rsid w:val="00BC4D86"/>
    <w:rsid w:val="00BC5C5B"/>
    <w:rsid w:val="00BF1111"/>
    <w:rsid w:val="00BF12AC"/>
    <w:rsid w:val="00BF7B9E"/>
    <w:rsid w:val="00C02748"/>
    <w:rsid w:val="00C10FB2"/>
    <w:rsid w:val="00C22608"/>
    <w:rsid w:val="00C23759"/>
    <w:rsid w:val="00C31714"/>
    <w:rsid w:val="00C4686C"/>
    <w:rsid w:val="00C55270"/>
    <w:rsid w:val="00C564BF"/>
    <w:rsid w:val="00C60516"/>
    <w:rsid w:val="00C6407E"/>
    <w:rsid w:val="00C74265"/>
    <w:rsid w:val="00C7605C"/>
    <w:rsid w:val="00C779E5"/>
    <w:rsid w:val="00C83FB8"/>
    <w:rsid w:val="00C86580"/>
    <w:rsid w:val="00C86D37"/>
    <w:rsid w:val="00CA144A"/>
    <w:rsid w:val="00CA3E5E"/>
    <w:rsid w:val="00CD3709"/>
    <w:rsid w:val="00CE5038"/>
    <w:rsid w:val="00CF7635"/>
    <w:rsid w:val="00D2050E"/>
    <w:rsid w:val="00D20633"/>
    <w:rsid w:val="00D26AA7"/>
    <w:rsid w:val="00D26D8F"/>
    <w:rsid w:val="00D56334"/>
    <w:rsid w:val="00D6243A"/>
    <w:rsid w:val="00D676B0"/>
    <w:rsid w:val="00D74823"/>
    <w:rsid w:val="00D7792A"/>
    <w:rsid w:val="00D80006"/>
    <w:rsid w:val="00DC2250"/>
    <w:rsid w:val="00DD1883"/>
    <w:rsid w:val="00DD5730"/>
    <w:rsid w:val="00DE1879"/>
    <w:rsid w:val="00DE2F18"/>
    <w:rsid w:val="00DF337C"/>
    <w:rsid w:val="00E05AAD"/>
    <w:rsid w:val="00E0718B"/>
    <w:rsid w:val="00E106F0"/>
    <w:rsid w:val="00E165F0"/>
    <w:rsid w:val="00E20B4E"/>
    <w:rsid w:val="00E2519F"/>
    <w:rsid w:val="00E27F68"/>
    <w:rsid w:val="00E424F5"/>
    <w:rsid w:val="00E53A6D"/>
    <w:rsid w:val="00E8102E"/>
    <w:rsid w:val="00E8395F"/>
    <w:rsid w:val="00E868B6"/>
    <w:rsid w:val="00EA167F"/>
    <w:rsid w:val="00EA40ED"/>
    <w:rsid w:val="00EB24BA"/>
    <w:rsid w:val="00EB32F5"/>
    <w:rsid w:val="00EC1B49"/>
    <w:rsid w:val="00EC3A2B"/>
    <w:rsid w:val="00EC7EF8"/>
    <w:rsid w:val="00ED3932"/>
    <w:rsid w:val="00EF1E68"/>
    <w:rsid w:val="00F0319F"/>
    <w:rsid w:val="00F119BE"/>
    <w:rsid w:val="00F136B4"/>
    <w:rsid w:val="00F148BF"/>
    <w:rsid w:val="00F26ADA"/>
    <w:rsid w:val="00F334F6"/>
    <w:rsid w:val="00F33508"/>
    <w:rsid w:val="00F36C1A"/>
    <w:rsid w:val="00F473B8"/>
    <w:rsid w:val="00F60251"/>
    <w:rsid w:val="00F623D3"/>
    <w:rsid w:val="00F75B54"/>
    <w:rsid w:val="00F874A4"/>
    <w:rsid w:val="00F92AD8"/>
    <w:rsid w:val="00F938D3"/>
    <w:rsid w:val="00F95D2A"/>
    <w:rsid w:val="00FB11BC"/>
    <w:rsid w:val="00FB3E36"/>
    <w:rsid w:val="00FC21A8"/>
    <w:rsid w:val="00FC238B"/>
    <w:rsid w:val="00FC530A"/>
    <w:rsid w:val="00FD05DB"/>
    <w:rsid w:val="00FD6934"/>
    <w:rsid w:val="00FD7C9C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1ECDAB14"/>
  <w15:chartTrackingRefBased/>
  <w15:docId w15:val="{3266EC45-2417-46DF-967D-3D4AB6AC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9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B32F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TableGrid">
    <w:name w:val="Table Grid"/>
    <w:basedOn w:val="TableNormal"/>
    <w:uiPriority w:val="39"/>
    <w:rsid w:val="00C605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A4270"/>
  </w:style>
  <w:style w:type="character" w:styleId="Strong">
    <w:name w:val="Strong"/>
    <w:basedOn w:val="DefaultParagraphFont"/>
    <w:uiPriority w:val="22"/>
    <w:qFormat/>
    <w:rsid w:val="00921230"/>
    <w:rPr>
      <w:b/>
      <w:bCs/>
    </w:rPr>
  </w:style>
  <w:style w:type="character" w:styleId="Emphasis">
    <w:name w:val="Emphasis"/>
    <w:basedOn w:val="DefaultParagraphFont"/>
    <w:uiPriority w:val="20"/>
    <w:qFormat/>
    <w:rsid w:val="00C02748"/>
    <w:rPr>
      <w:i/>
      <w:iCs/>
    </w:rPr>
  </w:style>
  <w:style w:type="character" w:styleId="CommentReference">
    <w:name w:val="annotation reference"/>
    <w:basedOn w:val="DefaultParagraphFont"/>
    <w:rsid w:val="001C16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16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16A6"/>
  </w:style>
  <w:style w:type="paragraph" w:styleId="CommentSubject">
    <w:name w:val="annotation subject"/>
    <w:basedOn w:val="CommentText"/>
    <w:next w:val="CommentText"/>
    <w:link w:val="CommentSubjectChar"/>
    <w:rsid w:val="001C1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16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7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6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7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AC210-444F-4995-9772-2C35D399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972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7303</CharactersWithSpaces>
  <SharedDoc>false</SharedDoc>
  <HLinks>
    <vt:vector size="84" baseType="variant">
      <vt:variant>
        <vt:i4>3801211</vt:i4>
      </vt:variant>
      <vt:variant>
        <vt:i4>39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  <vt:variant>
        <vt:i4>5832786</vt:i4>
      </vt:variant>
      <vt:variant>
        <vt:i4>36</vt:i4>
      </vt:variant>
      <vt:variant>
        <vt:i4>0</vt:i4>
      </vt:variant>
      <vt:variant>
        <vt:i4>5</vt:i4>
      </vt:variant>
      <vt:variant>
        <vt:lpwstr>http://www.roberts-rules.com/</vt:lpwstr>
      </vt:variant>
      <vt:variant>
        <vt:lpwstr/>
      </vt:variant>
      <vt:variant>
        <vt:i4>5832786</vt:i4>
      </vt:variant>
      <vt:variant>
        <vt:i4>33</vt:i4>
      </vt:variant>
      <vt:variant>
        <vt:i4>0</vt:i4>
      </vt:variant>
      <vt:variant>
        <vt:i4>5</vt:i4>
      </vt:variant>
      <vt:variant>
        <vt:lpwstr>http://www.roberts-rules.com/</vt:lpwstr>
      </vt:variant>
      <vt:variant>
        <vt:lpwstr/>
      </vt:variant>
      <vt:variant>
        <vt:i4>2752620</vt:i4>
      </vt:variant>
      <vt:variant>
        <vt:i4>30</vt:i4>
      </vt:variant>
      <vt:variant>
        <vt:i4>0</vt:i4>
      </vt:variant>
      <vt:variant>
        <vt:i4>5</vt:i4>
      </vt:variant>
      <vt:variant>
        <vt:lpwstr>http://www.rulesonline.com/</vt:lpwstr>
      </vt:variant>
      <vt:variant>
        <vt:lpwstr/>
      </vt:variant>
      <vt:variant>
        <vt:i4>2752620</vt:i4>
      </vt:variant>
      <vt:variant>
        <vt:i4>27</vt:i4>
      </vt:variant>
      <vt:variant>
        <vt:i4>0</vt:i4>
      </vt:variant>
      <vt:variant>
        <vt:i4>5</vt:i4>
      </vt:variant>
      <vt:variant>
        <vt:lpwstr>http://www.rulesonline.com/</vt:lpwstr>
      </vt:variant>
      <vt:variant>
        <vt:lpwstr/>
      </vt:variant>
      <vt:variant>
        <vt:i4>5832779</vt:i4>
      </vt:variant>
      <vt:variant>
        <vt:i4>24</vt:i4>
      </vt:variant>
      <vt:variant>
        <vt:i4>0</vt:i4>
      </vt:variant>
      <vt:variant>
        <vt:i4>5</vt:i4>
      </vt:variant>
      <vt:variant>
        <vt:lpwstr>http://www.robertsrules.org/</vt:lpwstr>
      </vt:variant>
      <vt:variant>
        <vt:lpwstr/>
      </vt:variant>
      <vt:variant>
        <vt:i4>5832779</vt:i4>
      </vt:variant>
      <vt:variant>
        <vt:i4>21</vt:i4>
      </vt:variant>
      <vt:variant>
        <vt:i4>0</vt:i4>
      </vt:variant>
      <vt:variant>
        <vt:i4>5</vt:i4>
      </vt:variant>
      <vt:variant>
        <vt:lpwstr>http://www.robertsrules.org/</vt:lpwstr>
      </vt:variant>
      <vt:variant>
        <vt:lpwstr/>
      </vt:variant>
      <vt:variant>
        <vt:i4>4456525</vt:i4>
      </vt:variant>
      <vt:variant>
        <vt:i4>18</vt:i4>
      </vt:variant>
      <vt:variant>
        <vt:i4>0</vt:i4>
      </vt:variant>
      <vt:variant>
        <vt:i4>5</vt:i4>
      </vt:variant>
      <vt:variant>
        <vt:lpwstr>http://www.robertsrules.com/</vt:lpwstr>
      </vt:variant>
      <vt:variant>
        <vt:lpwstr/>
      </vt:variant>
      <vt:variant>
        <vt:i4>7471155</vt:i4>
      </vt:variant>
      <vt:variant>
        <vt:i4>15</vt:i4>
      </vt:variant>
      <vt:variant>
        <vt:i4>0</vt:i4>
      </vt:variant>
      <vt:variant>
        <vt:i4>5</vt:i4>
      </vt:variant>
      <vt:variant>
        <vt:lpwstr>http://www.ercot.com/committees/board/tac/</vt:lpwstr>
      </vt:variant>
      <vt:variant>
        <vt:lpwstr/>
      </vt:variant>
      <vt:variant>
        <vt:i4>5177411</vt:i4>
      </vt:variant>
      <vt:variant>
        <vt:i4>12</vt:i4>
      </vt:variant>
      <vt:variant>
        <vt:i4>0</vt:i4>
      </vt:variant>
      <vt:variant>
        <vt:i4>5</vt:i4>
      </vt:variant>
      <vt:variant>
        <vt:lpwstr>http://www.ercot.com/committees/board/tac/index.html</vt:lpwstr>
      </vt:variant>
      <vt:variant>
        <vt:lpwstr/>
      </vt:variant>
      <vt:variant>
        <vt:i4>6488180</vt:i4>
      </vt:variant>
      <vt:variant>
        <vt:i4>9</vt:i4>
      </vt:variant>
      <vt:variant>
        <vt:i4>0</vt:i4>
      </vt:variant>
      <vt:variant>
        <vt:i4>5</vt:i4>
      </vt:variant>
      <vt:variant>
        <vt:lpwstr>http://www.ercot.com/about/governance/</vt:lpwstr>
      </vt:variant>
      <vt:variant>
        <vt:lpwstr/>
      </vt:variant>
      <vt:variant>
        <vt:i4>1245221</vt:i4>
      </vt:variant>
      <vt:variant>
        <vt:i4>6</vt:i4>
      </vt:variant>
      <vt:variant>
        <vt:i4>0</vt:i4>
      </vt:variant>
      <vt:variant>
        <vt:i4>5</vt:i4>
      </vt:variant>
      <vt:variant>
        <vt:lpwstr>mailto:StakeholderServices@ercot.com</vt:lpwstr>
      </vt:variant>
      <vt:variant>
        <vt:lpwstr/>
      </vt:variant>
      <vt:variant>
        <vt:i4>1507365</vt:i4>
      </vt:variant>
      <vt:variant>
        <vt:i4>3</vt:i4>
      </vt:variant>
      <vt:variant>
        <vt:i4>0</vt:i4>
      </vt:variant>
      <vt:variant>
        <vt:i4>5</vt:i4>
      </vt:variant>
      <vt:variant>
        <vt:lpwstr>mailto:ClientServices@ercot.com</vt:lpwstr>
      </vt:variant>
      <vt:variant>
        <vt:lpwstr/>
      </vt:variant>
      <vt:variant>
        <vt:i4>3342387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http://www.ercot.com/committees/index.html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subject/>
  <dc:creator>khobbs</dc:creator>
  <cp:keywords/>
  <cp:lastModifiedBy>Suzy Clifton </cp:lastModifiedBy>
  <cp:revision>13</cp:revision>
  <cp:lastPrinted>2016-08-30T13:35:00Z</cp:lastPrinted>
  <dcterms:created xsi:type="dcterms:W3CDTF">2016-08-31T19:31:00Z</dcterms:created>
  <dcterms:modified xsi:type="dcterms:W3CDTF">2016-09-01T22:00:00Z</dcterms:modified>
</cp:coreProperties>
</file>