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6B" w:rsidRPr="000B3E6B" w:rsidRDefault="000B3E6B" w:rsidP="000B3E6B">
      <w:pPr>
        <w:shd w:val="clear" w:color="auto" w:fill="FFFFFF"/>
        <w:spacing w:after="0" w:line="240" w:lineRule="auto"/>
        <w:jc w:val="center"/>
        <w:outlineLvl w:val="1"/>
        <w:rPr>
          <w:rFonts w:eastAsia="Times New Roman" w:cs="Arial"/>
          <w:b/>
          <w:bCs/>
          <w:color w:val="5B6770"/>
        </w:rPr>
      </w:pPr>
      <w:r w:rsidRPr="000B3E6B">
        <w:rPr>
          <w:rFonts w:eastAsia="Times New Roman" w:cs="Arial"/>
          <w:b/>
          <w:bCs/>
          <w:color w:val="5B6770"/>
        </w:rPr>
        <w:t>MDWG WebEx Meeting</w:t>
      </w:r>
    </w:p>
    <w:p w:rsidR="000B3E6B" w:rsidRPr="000B3E6B" w:rsidRDefault="001662F3" w:rsidP="000B3E6B">
      <w:pPr>
        <w:spacing w:after="0" w:line="240" w:lineRule="auto"/>
      </w:pPr>
      <w:hyperlink r:id="rId4" w:history="1">
        <w:r w:rsidR="000B3E6B" w:rsidRPr="000B3E6B">
          <w:rPr>
            <w:rStyle w:val="Hyperlink"/>
          </w:rPr>
          <w:t>http://ercot.webex.com</w:t>
        </w:r>
      </w:hyperlink>
      <w:r w:rsidR="000B3E6B" w:rsidRPr="000B3E6B">
        <w:t xml:space="preserve"> </w:t>
      </w:r>
    </w:p>
    <w:p w:rsidR="000B3E6B" w:rsidRPr="000B3E6B" w:rsidRDefault="000B3E6B" w:rsidP="000B3E6B">
      <w:pPr>
        <w:spacing w:after="0" w:line="240" w:lineRule="auto"/>
      </w:pPr>
      <w:r w:rsidRPr="000B3E6B">
        <w:t>Meeting Number:     627 491 621</w:t>
      </w:r>
    </w:p>
    <w:p w:rsidR="000B3E6B" w:rsidRPr="000B3E6B" w:rsidRDefault="000B3E6B" w:rsidP="000B3E6B">
      <w:pPr>
        <w:spacing w:after="0" w:line="240" w:lineRule="auto"/>
      </w:pPr>
      <w:r w:rsidRPr="000B3E6B">
        <w:t xml:space="preserve">Meeting Password:    </w:t>
      </w:r>
      <w:proofErr w:type="spellStart"/>
      <w:r w:rsidRPr="000B3E6B">
        <w:t>Mdwg</w:t>
      </w:r>
      <w:proofErr w:type="spellEnd"/>
    </w:p>
    <w:p w:rsidR="000B3E6B" w:rsidRPr="000B3E6B" w:rsidRDefault="000B3E6B" w:rsidP="000B3E6B">
      <w:pPr>
        <w:spacing w:after="0" w:line="240" w:lineRule="auto"/>
      </w:pPr>
      <w:r w:rsidRPr="000B3E6B">
        <w:t>Audio Dial-In: 1.877.668.4493</w:t>
      </w:r>
    </w:p>
    <w:p w:rsidR="000B3E6B" w:rsidRDefault="000B3E6B" w:rsidP="000B3E6B">
      <w:pPr>
        <w:spacing w:after="0" w:line="240" w:lineRule="auto"/>
        <w:rPr>
          <w:rFonts w:eastAsia="Times New Roman" w:cs="Arial"/>
        </w:rPr>
      </w:pPr>
    </w:p>
    <w:p w:rsidR="00274016" w:rsidRDefault="001662F3" w:rsidP="000B3E6B">
      <w:pPr>
        <w:spacing w:after="0" w:line="240" w:lineRule="auto"/>
        <w:rPr>
          <w:rFonts w:eastAsia="Times New Roman" w:cs="Arial"/>
          <w:u w:val="single"/>
        </w:rPr>
      </w:pPr>
      <w:r>
        <w:rPr>
          <w:rFonts w:eastAsia="Times New Roman" w:cs="Arial"/>
          <w:u w:val="single"/>
        </w:rPr>
        <w:t xml:space="preserve">WebEx </w:t>
      </w:r>
      <w:bookmarkStart w:id="0" w:name="_GoBack"/>
      <w:bookmarkEnd w:id="0"/>
      <w:r w:rsidR="00274016">
        <w:rPr>
          <w:rFonts w:eastAsia="Times New Roman" w:cs="Arial"/>
          <w:u w:val="single"/>
        </w:rPr>
        <w:t>Attendees</w:t>
      </w:r>
    </w:p>
    <w:p w:rsidR="00274016" w:rsidRDefault="00274016" w:rsidP="000B3E6B">
      <w:pPr>
        <w:spacing w:after="0" w:line="240" w:lineRule="auto"/>
        <w:rPr>
          <w:rFonts w:eastAsia="Times New Roman" w:cs="Arial"/>
        </w:rPr>
      </w:pPr>
      <w:r w:rsidRPr="00274016">
        <w:rPr>
          <w:rFonts w:eastAsia="Times New Roman" w:cs="Arial"/>
        </w:rPr>
        <w:t>Julie Thomas</w:t>
      </w:r>
      <w:r>
        <w:rPr>
          <w:rFonts w:eastAsia="Times New Roman" w:cs="Arial"/>
        </w:rPr>
        <w:t xml:space="preserve"> – Luminant</w:t>
      </w:r>
    </w:p>
    <w:p w:rsidR="00274016" w:rsidRDefault="00274016" w:rsidP="000B3E6B">
      <w:pPr>
        <w:spacing w:after="0" w:line="240" w:lineRule="auto"/>
        <w:rPr>
          <w:rFonts w:eastAsia="Times New Roman" w:cs="Arial"/>
        </w:rPr>
      </w:pPr>
      <w:r>
        <w:rPr>
          <w:rFonts w:eastAsia="Times New Roman" w:cs="Arial"/>
        </w:rPr>
        <w:t>Kaci Jacobs – TXU Energy</w:t>
      </w:r>
    </w:p>
    <w:p w:rsidR="00274016" w:rsidRDefault="00274016" w:rsidP="000B3E6B">
      <w:pPr>
        <w:spacing w:after="0" w:line="240" w:lineRule="auto"/>
        <w:rPr>
          <w:rFonts w:eastAsia="Times New Roman" w:cs="Arial"/>
        </w:rPr>
      </w:pPr>
      <w:r>
        <w:rPr>
          <w:rFonts w:eastAsia="Times New Roman" w:cs="Arial"/>
        </w:rPr>
        <w:t>Aubrey Hale – ERCOT</w:t>
      </w:r>
    </w:p>
    <w:p w:rsidR="00274016" w:rsidRDefault="00274016" w:rsidP="000B3E6B">
      <w:pPr>
        <w:spacing w:after="0" w:line="240" w:lineRule="auto"/>
        <w:rPr>
          <w:rFonts w:eastAsia="Times New Roman" w:cs="Arial"/>
        </w:rPr>
      </w:pPr>
      <w:r w:rsidRPr="00274016">
        <w:rPr>
          <w:rFonts w:eastAsia="Times New Roman" w:cs="Arial"/>
        </w:rPr>
        <w:t xml:space="preserve">John </w:t>
      </w:r>
      <w:proofErr w:type="spellStart"/>
      <w:r w:rsidRPr="00274016">
        <w:rPr>
          <w:rFonts w:eastAsia="Times New Roman" w:cs="Arial"/>
        </w:rPr>
        <w:t>Varnell</w:t>
      </w:r>
      <w:proofErr w:type="spellEnd"/>
      <w:r>
        <w:rPr>
          <w:rFonts w:eastAsia="Times New Roman" w:cs="Arial"/>
        </w:rPr>
        <w:t xml:space="preserve"> – Tenaska</w:t>
      </w:r>
    </w:p>
    <w:p w:rsidR="00274016" w:rsidRDefault="00274016" w:rsidP="000B3E6B">
      <w:pPr>
        <w:spacing w:after="0" w:line="240" w:lineRule="auto"/>
        <w:rPr>
          <w:rFonts w:eastAsia="Times New Roman" w:cs="Arial"/>
        </w:rPr>
      </w:pPr>
      <w:r>
        <w:rPr>
          <w:rFonts w:eastAsia="Times New Roman" w:cs="Arial"/>
        </w:rPr>
        <w:t>Jim Lee – AEP</w:t>
      </w:r>
    </w:p>
    <w:p w:rsidR="00274016" w:rsidRDefault="00274016" w:rsidP="000B3E6B">
      <w:pPr>
        <w:spacing w:after="0" w:line="240" w:lineRule="auto"/>
        <w:rPr>
          <w:rFonts w:eastAsia="Times New Roman" w:cs="Arial"/>
        </w:rPr>
      </w:pPr>
      <w:proofErr w:type="spellStart"/>
      <w:r w:rsidRPr="00274016">
        <w:rPr>
          <w:rFonts w:eastAsia="Times New Roman" w:cs="Arial"/>
        </w:rPr>
        <w:t>Shuye</w:t>
      </w:r>
      <w:proofErr w:type="spellEnd"/>
      <w:r w:rsidRPr="00274016">
        <w:rPr>
          <w:rFonts w:eastAsia="Times New Roman" w:cs="Arial"/>
        </w:rPr>
        <w:t xml:space="preserve"> </w:t>
      </w:r>
      <w:proofErr w:type="spellStart"/>
      <w:r w:rsidRPr="00274016">
        <w:rPr>
          <w:rFonts w:eastAsia="Times New Roman" w:cs="Arial"/>
        </w:rPr>
        <w:t>Teng</w:t>
      </w:r>
      <w:proofErr w:type="spellEnd"/>
      <w:r>
        <w:rPr>
          <w:rFonts w:eastAsia="Times New Roman" w:cs="Arial"/>
        </w:rPr>
        <w:t xml:space="preserve"> – Austin Energy</w:t>
      </w:r>
    </w:p>
    <w:p w:rsidR="00274016" w:rsidRDefault="00274016" w:rsidP="000B3E6B">
      <w:pPr>
        <w:spacing w:after="0" w:line="240" w:lineRule="auto"/>
        <w:rPr>
          <w:rFonts w:eastAsia="Times New Roman" w:cs="Arial"/>
        </w:rPr>
      </w:pPr>
      <w:r w:rsidRPr="00274016">
        <w:rPr>
          <w:rFonts w:eastAsia="Times New Roman" w:cs="Arial"/>
        </w:rPr>
        <w:t>Lindsay Butterfield</w:t>
      </w:r>
      <w:r>
        <w:rPr>
          <w:rFonts w:eastAsia="Times New Roman" w:cs="Arial"/>
        </w:rPr>
        <w:t xml:space="preserve"> – ERCOT</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A</w:t>
      </w:r>
      <w:r w:rsidRPr="00274016">
        <w:rPr>
          <w:rFonts w:ascii="Calibri" w:eastAsia="Times New Roman" w:hAnsi="Calibri" w:cs="Times New Roman"/>
          <w:color w:val="000000"/>
        </w:rPr>
        <w:t xml:space="preserve">my </w:t>
      </w:r>
      <w:r>
        <w:rPr>
          <w:rFonts w:ascii="Calibri" w:eastAsia="Times New Roman" w:hAnsi="Calibri" w:cs="Times New Roman"/>
          <w:color w:val="000000"/>
        </w:rPr>
        <w:t>L</w:t>
      </w:r>
      <w:r w:rsidRPr="00274016">
        <w:rPr>
          <w:rFonts w:ascii="Calibri" w:eastAsia="Times New Roman" w:hAnsi="Calibri" w:cs="Times New Roman"/>
          <w:color w:val="000000"/>
        </w:rPr>
        <w:t>ofton</w:t>
      </w:r>
      <w:r>
        <w:rPr>
          <w:rFonts w:ascii="Calibri" w:eastAsia="Times New Roman" w:hAnsi="Calibri" w:cs="Times New Roman"/>
          <w:color w:val="000000"/>
        </w:rPr>
        <w:t xml:space="preserve"> – ERCOT</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Sherry Looney – Luminant</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Damon Stewart – ERCOT</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Tracy Richter – ERCOT</w:t>
      </w:r>
    </w:p>
    <w:p w:rsidR="00274016" w:rsidRDefault="00274016" w:rsidP="00274016">
      <w:pPr>
        <w:spacing w:after="0" w:line="240" w:lineRule="auto"/>
        <w:rPr>
          <w:rFonts w:ascii="Calibri" w:eastAsia="Times New Roman" w:hAnsi="Calibri" w:cs="Times New Roman"/>
          <w:color w:val="000000"/>
        </w:rPr>
      </w:pPr>
      <w:r w:rsidRPr="00274016">
        <w:rPr>
          <w:rFonts w:ascii="Calibri" w:eastAsia="Times New Roman" w:hAnsi="Calibri" w:cs="Times New Roman"/>
          <w:color w:val="000000"/>
        </w:rPr>
        <w:t xml:space="preserve">Ted </w:t>
      </w:r>
      <w:proofErr w:type="spellStart"/>
      <w:r w:rsidRPr="00274016">
        <w:rPr>
          <w:rFonts w:ascii="Calibri" w:eastAsia="Times New Roman" w:hAnsi="Calibri" w:cs="Times New Roman"/>
          <w:color w:val="000000"/>
        </w:rPr>
        <w:t>Hailu</w:t>
      </w:r>
      <w:proofErr w:type="spellEnd"/>
      <w:r>
        <w:rPr>
          <w:rFonts w:ascii="Calibri" w:eastAsia="Times New Roman" w:hAnsi="Calibri" w:cs="Times New Roman"/>
          <w:color w:val="000000"/>
        </w:rPr>
        <w:t xml:space="preserve"> – ERCOT</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Curt </w:t>
      </w:r>
      <w:proofErr w:type="spellStart"/>
      <w:r>
        <w:rPr>
          <w:rFonts w:ascii="Calibri" w:eastAsia="Times New Roman" w:hAnsi="Calibri" w:cs="Times New Roman"/>
          <w:color w:val="000000"/>
        </w:rPr>
        <w:t>Sandidge</w:t>
      </w:r>
      <w:proofErr w:type="spellEnd"/>
      <w:r>
        <w:rPr>
          <w:rFonts w:ascii="Calibri" w:eastAsia="Times New Roman" w:hAnsi="Calibri" w:cs="Times New Roman"/>
          <w:color w:val="000000"/>
        </w:rPr>
        <w:t xml:space="preserve"> – NES</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Carolyn Reed – CNP</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Ann Boren – ERCOT</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Tom </w:t>
      </w:r>
      <w:proofErr w:type="spellStart"/>
      <w:r>
        <w:rPr>
          <w:rFonts w:ascii="Calibri" w:eastAsia="Times New Roman" w:hAnsi="Calibri" w:cs="Times New Roman"/>
          <w:color w:val="000000"/>
        </w:rPr>
        <w:t>Cruse</w:t>
      </w:r>
      <w:proofErr w:type="spellEnd"/>
      <w:r>
        <w:rPr>
          <w:rFonts w:ascii="Calibri" w:eastAsia="Times New Roman" w:hAnsi="Calibri" w:cs="Times New Roman"/>
          <w:color w:val="000000"/>
        </w:rPr>
        <w:t xml:space="preserve"> – DME</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Daniel Spence – DME</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Sam Pak – Oncor</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Jane Cates – ERCOT</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James </w:t>
      </w:r>
      <w:proofErr w:type="spellStart"/>
      <w:r>
        <w:rPr>
          <w:rFonts w:ascii="Calibri" w:eastAsia="Times New Roman" w:hAnsi="Calibri" w:cs="Times New Roman"/>
          <w:color w:val="000000"/>
        </w:rPr>
        <w:t>Bostwick</w:t>
      </w:r>
      <w:proofErr w:type="spellEnd"/>
      <w:r>
        <w:rPr>
          <w:rFonts w:ascii="Calibri" w:eastAsia="Times New Roman" w:hAnsi="Calibri" w:cs="Times New Roman"/>
          <w:color w:val="000000"/>
        </w:rPr>
        <w:t xml:space="preserve"> – ERCOT</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Taylor Woodruff – Oncor</w:t>
      </w:r>
    </w:p>
    <w:p w:rsidR="00274016" w:rsidRDefault="00274016"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Brian </w:t>
      </w:r>
      <w:proofErr w:type="spellStart"/>
      <w:r>
        <w:rPr>
          <w:rFonts w:ascii="Calibri" w:eastAsia="Times New Roman" w:hAnsi="Calibri" w:cs="Times New Roman"/>
          <w:color w:val="000000"/>
        </w:rPr>
        <w:t>Brandaw</w:t>
      </w:r>
      <w:proofErr w:type="spellEnd"/>
      <w:r>
        <w:rPr>
          <w:rFonts w:ascii="Calibri" w:eastAsia="Times New Roman" w:hAnsi="Calibri" w:cs="Times New Roman"/>
          <w:color w:val="000000"/>
        </w:rPr>
        <w:t xml:space="preserve"> – ERCOT</w:t>
      </w:r>
    </w:p>
    <w:p w:rsidR="00274016" w:rsidRDefault="001662F3" w:rsidP="0027401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Phillip </w:t>
      </w:r>
      <w:proofErr w:type="spellStart"/>
      <w:r>
        <w:rPr>
          <w:rFonts w:ascii="Calibri" w:eastAsia="Times New Roman" w:hAnsi="Calibri" w:cs="Times New Roman"/>
          <w:color w:val="000000"/>
        </w:rPr>
        <w:t>Bracy</w:t>
      </w:r>
      <w:proofErr w:type="spellEnd"/>
      <w:r>
        <w:rPr>
          <w:rFonts w:ascii="Calibri" w:eastAsia="Times New Roman" w:hAnsi="Calibri" w:cs="Times New Roman"/>
          <w:color w:val="000000"/>
        </w:rPr>
        <w:t xml:space="preserve"> – ERCOT</w:t>
      </w:r>
    </w:p>
    <w:p w:rsidR="00274016" w:rsidRPr="00274016" w:rsidRDefault="001662F3" w:rsidP="000B3E6B">
      <w:pPr>
        <w:spacing w:after="0" w:line="240" w:lineRule="auto"/>
        <w:rPr>
          <w:rFonts w:eastAsia="Times New Roman" w:cs="Arial"/>
        </w:rPr>
      </w:pPr>
      <w:r>
        <w:rPr>
          <w:rFonts w:ascii="Calibri" w:eastAsia="Times New Roman" w:hAnsi="Calibri" w:cs="Times New Roman"/>
          <w:color w:val="000000"/>
        </w:rPr>
        <w:t>Leo Angele - ERCOT</w:t>
      </w:r>
    </w:p>
    <w:p w:rsidR="00274016" w:rsidRPr="000B3E6B" w:rsidRDefault="00274016" w:rsidP="000B3E6B">
      <w:pPr>
        <w:spacing w:after="0" w:line="240" w:lineRule="auto"/>
        <w:rPr>
          <w:rFonts w:eastAsia="Times New Roman" w:cs="Arial"/>
        </w:rPr>
      </w:pPr>
    </w:p>
    <w:p w:rsidR="00C855DF" w:rsidRPr="000B3E6B" w:rsidRDefault="00C855DF" w:rsidP="000B3E6B">
      <w:pPr>
        <w:spacing w:after="0" w:line="240" w:lineRule="auto"/>
        <w:rPr>
          <w:rFonts w:eastAsia="Times New Roman" w:cs="Arial"/>
        </w:rPr>
      </w:pPr>
      <w:r w:rsidRPr="000B3E6B">
        <w:rPr>
          <w:rFonts w:eastAsia="Times New Roman" w:cs="Arial"/>
        </w:rPr>
        <w:t>1.</w:t>
      </w:r>
      <w:r w:rsidR="0001567D">
        <w:rPr>
          <w:rFonts w:eastAsia="Times New Roman" w:cs="Arial"/>
        </w:rPr>
        <w:t xml:space="preserve"> </w:t>
      </w:r>
      <w:r w:rsidRPr="0001567D">
        <w:rPr>
          <w:rFonts w:eastAsia="Times New Roman" w:cs="Arial"/>
          <w:b/>
        </w:rPr>
        <w:t>Antitrust Admonition</w:t>
      </w:r>
    </w:p>
    <w:p w:rsidR="000B3E6B" w:rsidRPr="000B3E6B" w:rsidRDefault="000B3E6B" w:rsidP="000B3E6B">
      <w:pPr>
        <w:spacing w:after="0" w:line="240" w:lineRule="auto"/>
        <w:rPr>
          <w:rFonts w:eastAsia="Times New Roman" w:cs="Arial"/>
        </w:rPr>
      </w:pPr>
    </w:p>
    <w:p w:rsidR="00BE7AF3" w:rsidRPr="000B3E6B" w:rsidRDefault="00C855DF" w:rsidP="000B3E6B">
      <w:pPr>
        <w:spacing w:after="0" w:line="240" w:lineRule="auto"/>
        <w:rPr>
          <w:rFonts w:eastAsia="Times New Roman" w:cs="Arial"/>
        </w:rPr>
      </w:pPr>
      <w:r w:rsidRPr="000B3E6B">
        <w:rPr>
          <w:rFonts w:eastAsia="Times New Roman" w:cs="Arial"/>
        </w:rPr>
        <w:t>2.</w:t>
      </w:r>
      <w:r w:rsidR="00825543" w:rsidRPr="000B3E6B">
        <w:rPr>
          <w:rFonts w:eastAsia="Times New Roman" w:cs="Arial"/>
        </w:rPr>
        <w:t xml:space="preserve"> </w:t>
      </w:r>
      <w:r w:rsidR="00825543" w:rsidRPr="0001567D">
        <w:rPr>
          <w:rFonts w:eastAsia="Times New Roman" w:cs="Arial"/>
          <w:b/>
        </w:rPr>
        <w:t>I</w:t>
      </w:r>
      <w:r w:rsidRPr="0001567D">
        <w:rPr>
          <w:rFonts w:eastAsia="Times New Roman" w:cs="Arial"/>
          <w:b/>
        </w:rPr>
        <w:t>ntroductions</w:t>
      </w:r>
    </w:p>
    <w:p w:rsidR="000B3E6B" w:rsidRPr="000B3E6B" w:rsidRDefault="000B3E6B" w:rsidP="000B3E6B">
      <w:pPr>
        <w:spacing w:after="0" w:line="240" w:lineRule="auto"/>
        <w:rPr>
          <w:rFonts w:eastAsia="Times New Roman" w:cs="Arial"/>
        </w:rPr>
      </w:pPr>
    </w:p>
    <w:p w:rsidR="00C855DF" w:rsidRPr="000B3E6B" w:rsidRDefault="00C855DF" w:rsidP="000B3E6B">
      <w:pPr>
        <w:spacing w:after="0" w:line="240" w:lineRule="auto"/>
        <w:rPr>
          <w:rFonts w:eastAsia="Times New Roman" w:cs="Arial"/>
        </w:rPr>
      </w:pPr>
      <w:r w:rsidRPr="000B3E6B">
        <w:rPr>
          <w:rFonts w:eastAsia="Times New Roman" w:cs="Arial"/>
        </w:rPr>
        <w:t>3.</w:t>
      </w:r>
      <w:r w:rsidR="000B3E6B" w:rsidRPr="000B3E6B">
        <w:rPr>
          <w:rFonts w:eastAsia="Times New Roman" w:cs="Arial"/>
        </w:rPr>
        <w:t xml:space="preserve"> </w:t>
      </w:r>
      <w:r w:rsidR="000B3E6B" w:rsidRPr="0001567D">
        <w:rPr>
          <w:rFonts w:eastAsia="Times New Roman" w:cs="Arial"/>
          <w:b/>
        </w:rPr>
        <w:t>Meeting Minutes</w:t>
      </w:r>
    </w:p>
    <w:p w:rsidR="0001567D" w:rsidRDefault="0001567D" w:rsidP="000B3E6B">
      <w:pPr>
        <w:spacing w:after="0" w:line="240" w:lineRule="auto"/>
        <w:rPr>
          <w:rFonts w:eastAsia="Times New Roman" w:cs="Arial"/>
        </w:rPr>
      </w:pPr>
    </w:p>
    <w:p w:rsidR="00C855DF" w:rsidRPr="000B3E6B" w:rsidRDefault="00BE7AF3" w:rsidP="000B3E6B">
      <w:pPr>
        <w:spacing w:after="0" w:line="240" w:lineRule="auto"/>
        <w:rPr>
          <w:rFonts w:eastAsia="Times New Roman" w:cs="Arial"/>
        </w:rPr>
      </w:pPr>
      <w:r w:rsidRPr="000B3E6B">
        <w:rPr>
          <w:rFonts w:eastAsia="Times New Roman" w:cs="Arial"/>
        </w:rPr>
        <w:t xml:space="preserve">May 31, 2016 </w:t>
      </w:r>
      <w:r w:rsidR="00C855DF" w:rsidRPr="000B3E6B">
        <w:rPr>
          <w:rFonts w:eastAsia="Times New Roman" w:cs="Arial"/>
        </w:rPr>
        <w:t>Meeting Minutes</w:t>
      </w:r>
    </w:p>
    <w:p w:rsidR="00C855DF" w:rsidRDefault="00BE7AF3" w:rsidP="000B3E6B">
      <w:pPr>
        <w:spacing w:after="0" w:line="240" w:lineRule="auto"/>
        <w:rPr>
          <w:rFonts w:eastAsia="Times New Roman" w:cs="Arial"/>
        </w:rPr>
      </w:pPr>
      <w:r w:rsidRPr="000B3E6B">
        <w:rPr>
          <w:rFonts w:eastAsia="Times New Roman" w:cs="Arial"/>
        </w:rPr>
        <w:t xml:space="preserve">Questions, comments, concerns </w:t>
      </w:r>
      <w:r w:rsidR="000B3E6B">
        <w:rPr>
          <w:rFonts w:eastAsia="Times New Roman" w:cs="Arial"/>
        </w:rPr>
        <w:t>–</w:t>
      </w:r>
      <w:r w:rsidR="00555A79" w:rsidRPr="000B3E6B">
        <w:rPr>
          <w:rFonts w:eastAsia="Times New Roman" w:cs="Arial"/>
        </w:rPr>
        <w:t xml:space="preserve"> None</w:t>
      </w:r>
    </w:p>
    <w:p w:rsidR="000B3E6B" w:rsidRPr="000B3E6B" w:rsidRDefault="000B3E6B" w:rsidP="000B3E6B">
      <w:pPr>
        <w:spacing w:after="0" w:line="240" w:lineRule="auto"/>
        <w:rPr>
          <w:rFonts w:eastAsia="Times New Roman" w:cs="Arial"/>
        </w:rPr>
      </w:pPr>
    </w:p>
    <w:p w:rsidR="00C855DF" w:rsidRPr="000B3E6B" w:rsidRDefault="00C855DF" w:rsidP="000B3E6B">
      <w:pPr>
        <w:spacing w:after="0" w:line="240" w:lineRule="auto"/>
        <w:rPr>
          <w:rFonts w:eastAsia="Times New Roman" w:cs="Arial"/>
          <w:b/>
        </w:rPr>
      </w:pPr>
      <w:r w:rsidRPr="000B3E6B">
        <w:rPr>
          <w:rFonts w:eastAsia="Times New Roman" w:cs="Arial"/>
        </w:rPr>
        <w:t>4.</w:t>
      </w:r>
      <w:r w:rsidR="000B3E6B">
        <w:rPr>
          <w:rFonts w:eastAsia="Times New Roman" w:cs="Arial"/>
        </w:rPr>
        <w:t xml:space="preserve"> </w:t>
      </w:r>
      <w:r w:rsidRPr="000B3E6B">
        <w:rPr>
          <w:rFonts w:eastAsia="Times New Roman" w:cs="Arial"/>
          <w:b/>
        </w:rPr>
        <w:t>NOGRR084</w:t>
      </w:r>
    </w:p>
    <w:p w:rsidR="000B3E6B" w:rsidRDefault="000B3E6B" w:rsidP="000B3E6B">
      <w:pPr>
        <w:spacing w:after="0" w:line="240" w:lineRule="auto"/>
        <w:rPr>
          <w:rFonts w:eastAsia="Times New Roman" w:cs="Arial"/>
        </w:rPr>
      </w:pPr>
    </w:p>
    <w:p w:rsidR="00C855DF" w:rsidRDefault="00C855DF" w:rsidP="000B3E6B">
      <w:pPr>
        <w:spacing w:after="0" w:line="240" w:lineRule="auto"/>
        <w:rPr>
          <w:rFonts w:eastAsia="Times New Roman" w:cs="Arial"/>
        </w:rPr>
      </w:pPr>
      <w:r w:rsidRPr="000B3E6B">
        <w:rPr>
          <w:rFonts w:eastAsia="Times New Roman" w:cs="Arial"/>
        </w:rPr>
        <w:t>Update from ERCOT and possible escalation path</w:t>
      </w:r>
      <w:r w:rsidR="000B3E6B">
        <w:rPr>
          <w:rFonts w:eastAsia="Times New Roman" w:cs="Arial"/>
        </w:rPr>
        <w:t>.</w:t>
      </w:r>
    </w:p>
    <w:p w:rsidR="000B3E6B" w:rsidRPr="000B3E6B" w:rsidRDefault="000B3E6B" w:rsidP="000B3E6B">
      <w:pPr>
        <w:spacing w:after="0" w:line="240" w:lineRule="auto"/>
        <w:rPr>
          <w:rFonts w:eastAsia="Times New Roman" w:cs="Arial"/>
        </w:rPr>
      </w:pPr>
    </w:p>
    <w:p w:rsidR="00555A79" w:rsidRPr="000B3E6B" w:rsidRDefault="00555A79" w:rsidP="000B3E6B">
      <w:pPr>
        <w:spacing w:after="0" w:line="240" w:lineRule="auto"/>
        <w:rPr>
          <w:rFonts w:eastAsia="Times New Roman" w:cs="Arial"/>
        </w:rPr>
      </w:pPr>
      <w:r w:rsidRPr="000B3E6B">
        <w:rPr>
          <w:rFonts w:eastAsia="Times New Roman" w:cs="Arial"/>
        </w:rPr>
        <w:t xml:space="preserve">Aubrey – The language is being updated by ERCOT.  Julie had asked for a date.  Whether it should be a NOGRR and this group wanted to see the language before it was presented. </w:t>
      </w:r>
    </w:p>
    <w:p w:rsidR="000B3E6B" w:rsidRDefault="000B3E6B" w:rsidP="000B3E6B">
      <w:pPr>
        <w:spacing w:after="0" w:line="240" w:lineRule="auto"/>
        <w:rPr>
          <w:rFonts w:eastAsia="Times New Roman" w:cs="Arial"/>
        </w:rPr>
      </w:pPr>
    </w:p>
    <w:p w:rsidR="000B3E6B" w:rsidRDefault="000B3E6B" w:rsidP="000B3E6B">
      <w:pPr>
        <w:spacing w:after="0" w:line="240" w:lineRule="auto"/>
        <w:rPr>
          <w:rFonts w:eastAsia="Times New Roman" w:cs="Arial"/>
        </w:rPr>
      </w:pPr>
      <w:r>
        <w:rPr>
          <w:rFonts w:eastAsia="Times New Roman" w:cs="Arial"/>
        </w:rPr>
        <w:lastRenderedPageBreak/>
        <w:t xml:space="preserve">Lindsay – it’s </w:t>
      </w:r>
      <w:r w:rsidR="00555A79" w:rsidRPr="000B3E6B">
        <w:rPr>
          <w:rFonts w:eastAsia="Times New Roman" w:cs="Arial"/>
        </w:rPr>
        <w:t xml:space="preserve">in </w:t>
      </w:r>
      <w:proofErr w:type="spellStart"/>
      <w:r w:rsidR="00555A79" w:rsidRPr="000B3E6B">
        <w:rPr>
          <w:rFonts w:eastAsia="Times New Roman" w:cs="Arial"/>
        </w:rPr>
        <w:t>Greybox</w:t>
      </w:r>
      <w:proofErr w:type="spellEnd"/>
      <w:r w:rsidR="00555A79" w:rsidRPr="000B3E6B">
        <w:rPr>
          <w:rFonts w:eastAsia="Times New Roman" w:cs="Arial"/>
        </w:rPr>
        <w:t xml:space="preserve"> language.  Any changes to the language will require us to ma</w:t>
      </w:r>
      <w:r>
        <w:rPr>
          <w:rFonts w:eastAsia="Times New Roman" w:cs="Arial"/>
        </w:rPr>
        <w:t>ke a NOGRR.</w:t>
      </w:r>
    </w:p>
    <w:p w:rsidR="000B3E6B" w:rsidRDefault="000B3E6B" w:rsidP="000B3E6B">
      <w:pPr>
        <w:spacing w:after="0" w:line="240" w:lineRule="auto"/>
        <w:rPr>
          <w:rFonts w:eastAsia="Times New Roman" w:cs="Arial"/>
        </w:rPr>
      </w:pPr>
    </w:p>
    <w:p w:rsidR="00555A79" w:rsidRPr="000B3E6B" w:rsidRDefault="00555A79" w:rsidP="000B3E6B">
      <w:pPr>
        <w:spacing w:after="0" w:line="240" w:lineRule="auto"/>
        <w:rPr>
          <w:rFonts w:eastAsia="Times New Roman" w:cs="Arial"/>
        </w:rPr>
      </w:pPr>
      <w:r w:rsidRPr="000B3E6B">
        <w:rPr>
          <w:rFonts w:eastAsia="Times New Roman" w:cs="Arial"/>
        </w:rPr>
        <w:t xml:space="preserve">Julie, could we have a NOGRR to strike the language and </w:t>
      </w:r>
      <w:r w:rsidR="000B3E6B">
        <w:rPr>
          <w:rFonts w:eastAsia="Times New Roman" w:cs="Arial"/>
        </w:rPr>
        <w:t>NPRR for report creation?</w:t>
      </w:r>
    </w:p>
    <w:p w:rsidR="000B3E6B" w:rsidRDefault="00555A79" w:rsidP="000B3E6B">
      <w:pPr>
        <w:spacing w:after="0" w:line="240" w:lineRule="auto"/>
        <w:rPr>
          <w:rFonts w:eastAsia="Times New Roman" w:cs="Arial"/>
        </w:rPr>
      </w:pPr>
      <w:r w:rsidRPr="000B3E6B">
        <w:rPr>
          <w:rFonts w:eastAsia="Times New Roman" w:cs="Arial"/>
        </w:rPr>
        <w:t xml:space="preserve">If this is being circulated around at ERCOT and there is no language to see, what is being circulated?  </w:t>
      </w:r>
    </w:p>
    <w:p w:rsidR="000B3E6B" w:rsidRDefault="000B3E6B" w:rsidP="000B3E6B">
      <w:pPr>
        <w:spacing w:after="0" w:line="240" w:lineRule="auto"/>
        <w:rPr>
          <w:rFonts w:eastAsia="Times New Roman" w:cs="Arial"/>
        </w:rPr>
      </w:pPr>
    </w:p>
    <w:p w:rsidR="00555A79" w:rsidRDefault="00555A79" w:rsidP="000B3E6B">
      <w:pPr>
        <w:spacing w:after="0" w:line="240" w:lineRule="auto"/>
        <w:rPr>
          <w:rFonts w:eastAsia="Times New Roman" w:cs="Arial"/>
        </w:rPr>
      </w:pPr>
      <w:r w:rsidRPr="000B3E6B">
        <w:rPr>
          <w:rFonts w:eastAsia="Times New Roman" w:cs="Arial"/>
        </w:rPr>
        <w:t>Lindsay</w:t>
      </w:r>
      <w:r w:rsidR="002C6103" w:rsidRPr="000B3E6B">
        <w:rPr>
          <w:rFonts w:eastAsia="Times New Roman" w:cs="Arial"/>
        </w:rPr>
        <w:t xml:space="preserve">: </w:t>
      </w:r>
      <w:r w:rsidRPr="000B3E6B">
        <w:rPr>
          <w:rFonts w:eastAsia="Times New Roman" w:cs="Arial"/>
        </w:rPr>
        <w:t xml:space="preserve"> hasn’t reached Executive Review but draft language is being circulated.  Julie</w:t>
      </w:r>
      <w:r w:rsidR="001A6572">
        <w:rPr>
          <w:rFonts w:eastAsia="Times New Roman" w:cs="Arial"/>
        </w:rPr>
        <w:t>,</w:t>
      </w:r>
      <w:r w:rsidRPr="000B3E6B">
        <w:rPr>
          <w:rFonts w:eastAsia="Times New Roman" w:cs="Arial"/>
        </w:rPr>
        <w:t xml:space="preserve"> Kaci</w:t>
      </w:r>
      <w:r w:rsidR="001A6572">
        <w:rPr>
          <w:rFonts w:eastAsia="Times New Roman" w:cs="Arial"/>
        </w:rPr>
        <w:t>,</w:t>
      </w:r>
      <w:r w:rsidRPr="000B3E6B">
        <w:rPr>
          <w:rFonts w:eastAsia="Times New Roman" w:cs="Arial"/>
        </w:rPr>
        <w:t xml:space="preserve"> and Carolyn think it</w:t>
      </w:r>
      <w:r w:rsidR="000B3E6B">
        <w:rPr>
          <w:rFonts w:eastAsia="Times New Roman" w:cs="Arial"/>
        </w:rPr>
        <w:t>’</w:t>
      </w:r>
      <w:r w:rsidRPr="000B3E6B">
        <w:rPr>
          <w:rFonts w:eastAsia="Times New Roman" w:cs="Arial"/>
        </w:rPr>
        <w:t>s not making pr</w:t>
      </w:r>
      <w:r w:rsidR="001A6572">
        <w:rPr>
          <w:rFonts w:eastAsia="Times New Roman" w:cs="Arial"/>
        </w:rPr>
        <w:t>ogress. W</w:t>
      </w:r>
      <w:r w:rsidR="000B3E6B">
        <w:rPr>
          <w:rFonts w:eastAsia="Times New Roman" w:cs="Arial"/>
        </w:rPr>
        <w:t>hom do we reach out t</w:t>
      </w:r>
      <w:r w:rsidR="001A6572">
        <w:rPr>
          <w:rFonts w:eastAsia="Times New Roman" w:cs="Arial"/>
        </w:rPr>
        <w:t xml:space="preserve">o a) get some </w:t>
      </w:r>
      <w:r w:rsidRPr="000B3E6B">
        <w:rPr>
          <w:rFonts w:eastAsia="Times New Roman" w:cs="Arial"/>
        </w:rPr>
        <w:t>visibility or b) get some progress, since it</w:t>
      </w:r>
      <w:r w:rsidR="000B3E6B">
        <w:rPr>
          <w:rFonts w:eastAsia="Times New Roman" w:cs="Arial"/>
        </w:rPr>
        <w:t>’</w:t>
      </w:r>
      <w:r w:rsidRPr="000B3E6B">
        <w:rPr>
          <w:rFonts w:eastAsia="Times New Roman" w:cs="Arial"/>
        </w:rPr>
        <w:t>s be</w:t>
      </w:r>
      <w:r w:rsidR="002C6103" w:rsidRPr="000B3E6B">
        <w:rPr>
          <w:rFonts w:eastAsia="Times New Roman" w:cs="Arial"/>
        </w:rPr>
        <w:t>en</w:t>
      </w:r>
      <w:r w:rsidRPr="000B3E6B">
        <w:rPr>
          <w:rFonts w:eastAsia="Times New Roman" w:cs="Arial"/>
        </w:rPr>
        <w:t xml:space="preserve"> </w:t>
      </w:r>
      <w:r w:rsidR="001A6572">
        <w:rPr>
          <w:rFonts w:eastAsia="Times New Roman" w:cs="Arial"/>
        </w:rPr>
        <w:t>in review</w:t>
      </w:r>
      <w:r w:rsidR="00DC6CDE">
        <w:rPr>
          <w:rFonts w:eastAsia="Times New Roman" w:cs="Arial"/>
        </w:rPr>
        <w:t xml:space="preserve"> at ERCOT for over a year?</w:t>
      </w:r>
    </w:p>
    <w:p w:rsidR="000B3E6B" w:rsidRPr="000B3E6B" w:rsidRDefault="000B3E6B" w:rsidP="000B3E6B">
      <w:pPr>
        <w:spacing w:after="0" w:line="240" w:lineRule="auto"/>
        <w:rPr>
          <w:rFonts w:eastAsia="Times New Roman" w:cs="Arial"/>
        </w:rPr>
      </w:pPr>
    </w:p>
    <w:p w:rsidR="00555A79" w:rsidRDefault="00555A79" w:rsidP="000B3E6B">
      <w:pPr>
        <w:spacing w:after="0" w:line="240" w:lineRule="auto"/>
        <w:rPr>
          <w:rFonts w:eastAsia="Times New Roman" w:cs="Arial"/>
        </w:rPr>
      </w:pPr>
      <w:r w:rsidRPr="000B3E6B">
        <w:rPr>
          <w:rFonts w:eastAsia="Times New Roman" w:cs="Arial"/>
          <w:highlight w:val="cyan"/>
        </w:rPr>
        <w:t xml:space="preserve">Ann Boren will take the issue to ER to ask </w:t>
      </w:r>
      <w:r w:rsidR="002C6103" w:rsidRPr="000B3E6B">
        <w:rPr>
          <w:rFonts w:eastAsia="Times New Roman" w:cs="Arial"/>
          <w:highlight w:val="cyan"/>
        </w:rPr>
        <w:t>that</w:t>
      </w:r>
      <w:r w:rsidRPr="000B3E6B">
        <w:rPr>
          <w:rFonts w:eastAsia="Times New Roman" w:cs="Arial"/>
          <w:highlight w:val="cyan"/>
        </w:rPr>
        <w:t xml:space="preserve"> MDWG get some feedback on the language being circulated.  </w:t>
      </w:r>
      <w:r w:rsidR="00EE01E7" w:rsidRPr="000B3E6B">
        <w:rPr>
          <w:rFonts w:eastAsia="Times New Roman" w:cs="Arial"/>
          <w:highlight w:val="cyan"/>
        </w:rPr>
        <w:t xml:space="preserve">Julie: </w:t>
      </w:r>
      <w:r w:rsidRPr="000B3E6B">
        <w:rPr>
          <w:rFonts w:eastAsia="Times New Roman" w:cs="Arial"/>
          <w:highlight w:val="cyan"/>
        </w:rPr>
        <w:t>We had the language nailed down over a year ago, is there some concern over that language, if so, please provide some feedback.</w:t>
      </w:r>
    </w:p>
    <w:p w:rsidR="00DC6CDE" w:rsidRPr="000B3E6B" w:rsidRDefault="00DC6CDE" w:rsidP="000B3E6B">
      <w:pPr>
        <w:spacing w:after="0" w:line="240" w:lineRule="auto"/>
        <w:rPr>
          <w:rFonts w:eastAsia="Times New Roman" w:cs="Arial"/>
        </w:rPr>
      </w:pPr>
    </w:p>
    <w:p w:rsidR="00DC6CDE" w:rsidRDefault="00DC6CDE" w:rsidP="000B3E6B">
      <w:pPr>
        <w:spacing w:after="0" w:line="240" w:lineRule="auto"/>
        <w:rPr>
          <w:rFonts w:eastAsia="Times New Roman" w:cs="Arial"/>
        </w:rPr>
      </w:pPr>
      <w:r>
        <w:rPr>
          <w:rFonts w:eastAsia="Times New Roman" w:cs="Arial"/>
        </w:rPr>
        <w:t xml:space="preserve">Carolyn – </w:t>
      </w:r>
      <w:r w:rsidR="00555A79" w:rsidRPr="000B3E6B">
        <w:rPr>
          <w:rFonts w:eastAsia="Times New Roman" w:cs="Arial"/>
        </w:rPr>
        <w:t xml:space="preserve">if we struck the grey language in NOGRR 084 now, and created a NPRR would put </w:t>
      </w:r>
      <w:r>
        <w:rPr>
          <w:rFonts w:eastAsia="Times New Roman" w:cs="Arial"/>
        </w:rPr>
        <w:t>the language in the protocols.</w:t>
      </w:r>
    </w:p>
    <w:p w:rsidR="00DC6CDE" w:rsidRDefault="00DC6CDE" w:rsidP="000B3E6B">
      <w:pPr>
        <w:spacing w:after="0" w:line="240" w:lineRule="auto"/>
        <w:rPr>
          <w:rFonts w:eastAsia="Times New Roman" w:cs="Arial"/>
        </w:rPr>
      </w:pPr>
    </w:p>
    <w:p w:rsidR="00555A79" w:rsidRDefault="00555A79" w:rsidP="000B3E6B">
      <w:pPr>
        <w:spacing w:after="0" w:line="240" w:lineRule="auto"/>
        <w:rPr>
          <w:rFonts w:eastAsia="Times New Roman" w:cs="Arial"/>
        </w:rPr>
      </w:pPr>
      <w:r w:rsidRPr="000B3E6B">
        <w:rPr>
          <w:rFonts w:eastAsia="Times New Roman" w:cs="Arial"/>
        </w:rPr>
        <w:t>Ann:  It is going to</w:t>
      </w:r>
      <w:r w:rsidR="00DC6CDE">
        <w:rPr>
          <w:rFonts w:eastAsia="Times New Roman" w:cs="Arial"/>
        </w:rPr>
        <w:t xml:space="preserve"> be an ERCOT sponsored revision.</w:t>
      </w:r>
    </w:p>
    <w:p w:rsidR="00DC6CDE" w:rsidRPr="000B3E6B" w:rsidRDefault="00DC6CDE" w:rsidP="000B3E6B">
      <w:pPr>
        <w:spacing w:after="0" w:line="240" w:lineRule="auto"/>
        <w:rPr>
          <w:rFonts w:eastAsia="Times New Roman" w:cs="Arial"/>
        </w:rPr>
      </w:pPr>
    </w:p>
    <w:p w:rsidR="00DC6CDE" w:rsidRDefault="00555A79" w:rsidP="000B3E6B">
      <w:pPr>
        <w:spacing w:after="0" w:line="240" w:lineRule="auto"/>
        <w:rPr>
          <w:rFonts w:eastAsia="Times New Roman" w:cs="Arial"/>
          <w:highlight w:val="cyan"/>
        </w:rPr>
      </w:pPr>
      <w:r w:rsidRPr="000B3E6B">
        <w:rPr>
          <w:rFonts w:eastAsia="Times New Roman" w:cs="Arial"/>
        </w:rPr>
        <w:t>Julie: It was originally sponsored by MISUG, but after drill-down, ERCOT decided to sponsor</w:t>
      </w:r>
      <w:r w:rsidR="00DC6CDE">
        <w:rPr>
          <w:rFonts w:eastAsia="Times New Roman" w:cs="Arial"/>
          <w:highlight w:val="cyan"/>
        </w:rPr>
        <w:t>.</w:t>
      </w:r>
    </w:p>
    <w:p w:rsidR="00DC6CDE" w:rsidRDefault="00DC6CDE" w:rsidP="000B3E6B">
      <w:pPr>
        <w:spacing w:after="0" w:line="240" w:lineRule="auto"/>
        <w:rPr>
          <w:rFonts w:eastAsia="Times New Roman" w:cs="Arial"/>
          <w:highlight w:val="cyan"/>
        </w:rPr>
      </w:pPr>
    </w:p>
    <w:p w:rsidR="00555A79" w:rsidRPr="000B3E6B" w:rsidRDefault="00555A79" w:rsidP="000B3E6B">
      <w:pPr>
        <w:spacing w:after="0" w:line="240" w:lineRule="auto"/>
        <w:rPr>
          <w:rFonts w:eastAsia="Times New Roman" w:cs="Arial"/>
        </w:rPr>
      </w:pPr>
      <w:r w:rsidRPr="000B3E6B">
        <w:rPr>
          <w:rFonts w:eastAsia="Times New Roman" w:cs="Arial"/>
          <w:highlight w:val="cyan"/>
        </w:rPr>
        <w:t>Ann:  We will have feedback at the next meeting.</w:t>
      </w:r>
      <w:r w:rsidRPr="000B3E6B">
        <w:rPr>
          <w:rFonts w:eastAsia="Times New Roman" w:cs="Arial"/>
        </w:rPr>
        <w:t xml:space="preserve">  </w:t>
      </w:r>
    </w:p>
    <w:p w:rsidR="00555A79" w:rsidRPr="000B3E6B" w:rsidRDefault="00555A79" w:rsidP="000B3E6B">
      <w:pPr>
        <w:spacing w:after="0" w:line="240" w:lineRule="auto"/>
        <w:rPr>
          <w:rFonts w:eastAsia="Times New Roman" w:cs="Arial"/>
        </w:rPr>
      </w:pP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b/>
        </w:rPr>
      </w:pPr>
      <w:r w:rsidRPr="000B3E6B">
        <w:rPr>
          <w:rFonts w:eastAsia="Times New Roman" w:cs="Arial"/>
        </w:rPr>
        <w:t>5.</w:t>
      </w:r>
      <w:r w:rsidR="00DC6CDE">
        <w:rPr>
          <w:rFonts w:eastAsia="Times New Roman" w:cs="Arial"/>
        </w:rPr>
        <w:t xml:space="preserve"> </w:t>
      </w:r>
      <w:r w:rsidRPr="000B3E6B">
        <w:rPr>
          <w:rFonts w:eastAsia="Times New Roman" w:cs="Arial"/>
          <w:b/>
        </w:rPr>
        <w:t xml:space="preserve">Reports to be </w:t>
      </w:r>
      <w:proofErr w:type="gramStart"/>
      <w:r w:rsidRPr="000B3E6B">
        <w:rPr>
          <w:rFonts w:eastAsia="Times New Roman" w:cs="Arial"/>
          <w:b/>
        </w:rPr>
        <w:t>Automated</w:t>
      </w:r>
      <w:proofErr w:type="gramEnd"/>
    </w:p>
    <w:p w:rsidR="00C855DF" w:rsidRPr="000B3E6B" w:rsidRDefault="00DC6CDE" w:rsidP="000B3E6B">
      <w:pPr>
        <w:spacing w:after="0" w:line="240" w:lineRule="auto"/>
        <w:rPr>
          <w:rFonts w:eastAsia="Times New Roman" w:cs="Arial"/>
        </w:rPr>
      </w:pPr>
      <w:r>
        <w:rPr>
          <w:rFonts w:eastAsia="Times New Roman" w:cs="Arial"/>
        </w:rPr>
        <w:t xml:space="preserve">CEER 1 – No further action. Reports are either available in another form or too complex to automate. </w:t>
      </w:r>
      <w:r w:rsidR="00C855DF" w:rsidRPr="000B3E6B">
        <w:rPr>
          <w:rFonts w:eastAsia="Times New Roman" w:cs="Arial"/>
        </w:rPr>
        <w:t>CEERs 2 &amp; 3</w:t>
      </w:r>
      <w:r>
        <w:rPr>
          <w:rFonts w:eastAsia="Times New Roman" w:cs="Arial"/>
        </w:rPr>
        <w:t xml:space="preserve"> – What’s the next step?</w:t>
      </w:r>
    </w:p>
    <w:p w:rsidR="00EA6E60" w:rsidRPr="000B3E6B" w:rsidRDefault="00EA6E60" w:rsidP="000B3E6B">
      <w:pPr>
        <w:spacing w:after="0" w:line="240" w:lineRule="auto"/>
        <w:rPr>
          <w:rFonts w:eastAsia="Times New Roman" w:cs="Arial"/>
        </w:rPr>
      </w:pPr>
      <w:r w:rsidRPr="000B3E6B">
        <w:rPr>
          <w:rFonts w:eastAsia="Times New Roman" w:cs="Arial"/>
        </w:rPr>
        <w:t xml:space="preserve">Items 9-14, </w:t>
      </w:r>
      <w:proofErr w:type="gramStart"/>
      <w:r w:rsidRPr="000B3E6B">
        <w:rPr>
          <w:rFonts w:eastAsia="Times New Roman" w:cs="Arial"/>
        </w:rPr>
        <w:t>Bring</w:t>
      </w:r>
      <w:proofErr w:type="gramEnd"/>
      <w:r w:rsidRPr="000B3E6B">
        <w:rPr>
          <w:rFonts w:eastAsia="Times New Roman" w:cs="Arial"/>
        </w:rPr>
        <w:t xml:space="preserve"> ba</w:t>
      </w:r>
      <w:r w:rsidR="00652ABC">
        <w:rPr>
          <w:rFonts w:eastAsia="Times New Roman" w:cs="Arial"/>
        </w:rPr>
        <w:t>ck an idea of when these may go into development</w:t>
      </w:r>
    </w:p>
    <w:p w:rsidR="00EA6E60" w:rsidRPr="000B3E6B" w:rsidRDefault="00EA6E60" w:rsidP="000B3E6B">
      <w:pPr>
        <w:spacing w:after="0" w:line="240" w:lineRule="auto"/>
        <w:rPr>
          <w:rFonts w:eastAsia="Times New Roman" w:cs="Arial"/>
        </w:rPr>
      </w:pPr>
      <w:r w:rsidRPr="000B3E6B">
        <w:rPr>
          <w:rFonts w:eastAsia="Times New Roman" w:cs="Arial"/>
        </w:rPr>
        <w:t>QSE</w:t>
      </w:r>
      <w:r w:rsidR="00652ABC">
        <w:rPr>
          <w:rFonts w:eastAsia="Times New Roman" w:cs="Arial"/>
        </w:rPr>
        <w:t xml:space="preserve"> Report</w:t>
      </w:r>
      <w:r w:rsidRPr="000B3E6B">
        <w:rPr>
          <w:rFonts w:eastAsia="Times New Roman" w:cs="Arial"/>
        </w:rPr>
        <w:t xml:space="preserve"> – if there is a file that contains just the QSEs is it separate from the MP list and if so, why?  How is it different from the QSE list?  </w:t>
      </w:r>
    </w:p>
    <w:p w:rsidR="00EA6E60" w:rsidRPr="000B3E6B" w:rsidRDefault="00EA6E60" w:rsidP="000B3E6B">
      <w:pPr>
        <w:spacing w:after="0" w:line="240" w:lineRule="auto"/>
        <w:rPr>
          <w:rFonts w:eastAsia="Times New Roman" w:cs="Arial"/>
        </w:rPr>
      </w:pPr>
      <w:r w:rsidRPr="000B3E6B">
        <w:rPr>
          <w:rFonts w:eastAsia="Times New Roman" w:cs="Arial"/>
        </w:rPr>
        <w:t xml:space="preserve">Ted, the </w:t>
      </w:r>
      <w:r w:rsidR="00652ABC">
        <w:rPr>
          <w:rFonts w:eastAsia="Times New Roman" w:cs="Arial"/>
        </w:rPr>
        <w:t>listed reports</w:t>
      </w:r>
      <w:r w:rsidRPr="000B3E6B">
        <w:rPr>
          <w:rFonts w:eastAsia="Times New Roman" w:cs="Arial"/>
        </w:rPr>
        <w:t xml:space="preserve"> are required by protocol.  </w:t>
      </w:r>
    </w:p>
    <w:p w:rsidR="00EA6E60" w:rsidRPr="000B3E6B" w:rsidRDefault="00652ABC" w:rsidP="000B3E6B">
      <w:pPr>
        <w:spacing w:after="0" w:line="240" w:lineRule="auto"/>
        <w:rPr>
          <w:rFonts w:eastAsia="Times New Roman" w:cs="Arial"/>
        </w:rPr>
      </w:pPr>
      <w:r>
        <w:rPr>
          <w:rFonts w:eastAsia="Times New Roman" w:cs="Arial"/>
        </w:rPr>
        <w:t xml:space="preserve">Julie – Can we </w:t>
      </w:r>
      <w:r w:rsidR="00EA6E60" w:rsidRPr="000B3E6B">
        <w:rPr>
          <w:rFonts w:eastAsia="Times New Roman" w:cs="Arial"/>
        </w:rPr>
        <w:t>l</w:t>
      </w:r>
      <w:r>
        <w:rPr>
          <w:rFonts w:eastAsia="Times New Roman" w:cs="Arial"/>
        </w:rPr>
        <w:t>ook at automating all of them?</w:t>
      </w:r>
    </w:p>
    <w:p w:rsidR="00BA6CF8" w:rsidRDefault="00BA6CF8" w:rsidP="000B3E6B">
      <w:pPr>
        <w:spacing w:after="0" w:line="240" w:lineRule="auto"/>
        <w:rPr>
          <w:rFonts w:eastAsia="Times New Roman" w:cs="Arial"/>
        </w:rPr>
      </w:pPr>
      <w:r>
        <w:rPr>
          <w:rFonts w:eastAsia="Times New Roman" w:cs="Arial"/>
        </w:rPr>
        <w:t xml:space="preserve">Kaci – </w:t>
      </w:r>
      <w:r w:rsidR="00EA6E60" w:rsidRPr="000B3E6B">
        <w:rPr>
          <w:rFonts w:eastAsia="Times New Roman" w:cs="Arial"/>
        </w:rPr>
        <w:t>Including the automation is there a stand</w:t>
      </w:r>
      <w:r>
        <w:rPr>
          <w:rFonts w:eastAsia="Times New Roman" w:cs="Arial"/>
        </w:rPr>
        <w:t>ard frequency or is it ad hoc?</w:t>
      </w:r>
    </w:p>
    <w:p w:rsidR="00EA6E60" w:rsidRPr="000B3E6B" w:rsidRDefault="00BA6CF8" w:rsidP="000B3E6B">
      <w:pPr>
        <w:spacing w:after="0" w:line="240" w:lineRule="auto"/>
        <w:rPr>
          <w:rFonts w:eastAsia="Times New Roman" w:cs="Arial"/>
        </w:rPr>
      </w:pPr>
      <w:r>
        <w:rPr>
          <w:rFonts w:eastAsia="Times New Roman" w:cs="Arial"/>
        </w:rPr>
        <w:t xml:space="preserve">Ted – </w:t>
      </w:r>
      <w:r w:rsidR="00EA6E60" w:rsidRPr="000B3E6B">
        <w:rPr>
          <w:rFonts w:eastAsia="Times New Roman" w:cs="Arial"/>
        </w:rPr>
        <w:t>These reports are automated once a month</w:t>
      </w:r>
      <w:r w:rsidR="00FA63FE" w:rsidRPr="000B3E6B">
        <w:rPr>
          <w:rFonts w:eastAsia="Times New Roman" w:cs="Arial"/>
        </w:rPr>
        <w:t xml:space="preserve"> typically.  Changes in QSEs and reps are more frequent, TDSPs don’t change all that often.  </w:t>
      </w:r>
    </w:p>
    <w:p w:rsidR="00BA6CF8" w:rsidRDefault="00BA6CF8" w:rsidP="000B3E6B">
      <w:pPr>
        <w:spacing w:after="0" w:line="240" w:lineRule="auto"/>
        <w:rPr>
          <w:rFonts w:eastAsia="Times New Roman" w:cs="Arial"/>
          <w:highlight w:val="cyan"/>
        </w:rPr>
      </w:pPr>
    </w:p>
    <w:p w:rsidR="002C6103" w:rsidRPr="000B3E6B" w:rsidRDefault="002C6103" w:rsidP="000B3E6B">
      <w:pPr>
        <w:spacing w:after="0" w:line="240" w:lineRule="auto"/>
        <w:rPr>
          <w:rFonts w:eastAsia="Times New Roman" w:cs="Arial"/>
        </w:rPr>
      </w:pPr>
      <w:r w:rsidRPr="000B3E6B">
        <w:rPr>
          <w:rFonts w:eastAsia="Times New Roman" w:cs="Arial"/>
          <w:highlight w:val="cyan"/>
        </w:rPr>
        <w:t>Aubrey will bring a schedule of the implementation of CEER 2 and CEER 3 items.</w:t>
      </w:r>
      <w:r w:rsidRPr="000B3E6B">
        <w:rPr>
          <w:rFonts w:eastAsia="Times New Roman" w:cs="Arial"/>
        </w:rPr>
        <w:t xml:space="preserve"> </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b/>
        </w:rPr>
      </w:pPr>
      <w:r w:rsidRPr="000B3E6B">
        <w:rPr>
          <w:rFonts w:eastAsia="Times New Roman" w:cs="Arial"/>
        </w:rPr>
        <w:t>6.</w:t>
      </w:r>
      <w:r w:rsidR="00BA6CF8">
        <w:rPr>
          <w:rFonts w:eastAsia="Times New Roman" w:cs="Arial"/>
        </w:rPr>
        <w:t xml:space="preserve"> </w:t>
      </w:r>
      <w:r w:rsidRPr="000B3E6B">
        <w:rPr>
          <w:rFonts w:eastAsia="Times New Roman" w:cs="Arial"/>
          <w:b/>
        </w:rPr>
        <w:t>Load Forecast Distribution Factors Report Frequency</w:t>
      </w:r>
    </w:p>
    <w:p w:rsidR="0001567D" w:rsidRDefault="00C855DF" w:rsidP="000B3E6B">
      <w:pPr>
        <w:spacing w:after="0" w:line="240" w:lineRule="auto"/>
        <w:rPr>
          <w:rFonts w:eastAsia="Times New Roman" w:cs="Arial"/>
        </w:rPr>
      </w:pPr>
      <w:r w:rsidRPr="000B3E6B">
        <w:rPr>
          <w:rFonts w:eastAsia="Times New Roman" w:cs="Arial"/>
        </w:rPr>
        <w:t>Update – Board Approval</w:t>
      </w:r>
      <w:r w:rsidR="004D7116" w:rsidRPr="000B3E6B">
        <w:rPr>
          <w:rFonts w:eastAsia="Times New Roman" w:cs="Arial"/>
        </w:rPr>
        <w:t xml:space="preserve"> – Approved 6-14-2016</w:t>
      </w:r>
    </w:p>
    <w:p w:rsidR="00FA63FE" w:rsidRPr="000B3E6B" w:rsidRDefault="00FA63FE" w:rsidP="000B3E6B">
      <w:pPr>
        <w:spacing w:after="0" w:line="240" w:lineRule="auto"/>
        <w:rPr>
          <w:rFonts w:eastAsia="Times New Roman" w:cs="Arial"/>
        </w:rPr>
      </w:pPr>
      <w:r w:rsidRPr="000B3E6B">
        <w:rPr>
          <w:rFonts w:eastAsia="Times New Roman" w:cs="Arial"/>
        </w:rPr>
        <w:t>Julie, Implementation is only 2 months.  H</w:t>
      </w:r>
      <w:r w:rsidR="0001567D">
        <w:rPr>
          <w:rFonts w:eastAsia="Times New Roman" w:cs="Arial"/>
        </w:rPr>
        <w:t>as it been slated for release?</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1567D" w:rsidRDefault="00C855DF" w:rsidP="000B3E6B">
      <w:pPr>
        <w:spacing w:after="0" w:line="240" w:lineRule="auto"/>
        <w:rPr>
          <w:rFonts w:eastAsia="Times New Roman" w:cs="Arial"/>
          <w:b/>
        </w:rPr>
      </w:pPr>
      <w:r w:rsidRPr="000B3E6B">
        <w:rPr>
          <w:rFonts w:eastAsia="Times New Roman" w:cs="Arial"/>
        </w:rPr>
        <w:t>7.</w:t>
      </w:r>
      <w:r w:rsidR="0001567D">
        <w:rPr>
          <w:rFonts w:eastAsia="Times New Roman" w:cs="Arial"/>
        </w:rPr>
        <w:t xml:space="preserve"> </w:t>
      </w:r>
      <w:r w:rsidRPr="0001567D">
        <w:rPr>
          <w:rFonts w:eastAsia="Times New Roman" w:cs="Arial"/>
          <w:b/>
        </w:rPr>
        <w:t>Open Items</w:t>
      </w:r>
    </w:p>
    <w:p w:rsidR="00C855DF" w:rsidRPr="000B3E6B" w:rsidRDefault="00C855DF" w:rsidP="000B3E6B">
      <w:pPr>
        <w:spacing w:after="0" w:line="240" w:lineRule="auto"/>
        <w:rPr>
          <w:rFonts w:eastAsia="Times New Roman" w:cs="Arial"/>
        </w:rPr>
      </w:pPr>
      <w:r w:rsidRPr="000B3E6B">
        <w:rPr>
          <w:rFonts w:eastAsia="Times New Roman" w:cs="Arial"/>
        </w:rPr>
        <w:t>Zero/Null Data in SCED GRD report – Moved to R4</w:t>
      </w:r>
      <w:r w:rsidR="00FA63FE" w:rsidRPr="000B3E6B">
        <w:rPr>
          <w:rFonts w:eastAsia="Times New Roman" w:cs="Arial"/>
        </w:rPr>
        <w:t xml:space="preserve"> (August) </w:t>
      </w:r>
    </w:p>
    <w:p w:rsidR="00C855DF" w:rsidRPr="000B3E6B" w:rsidRDefault="00FA63FE" w:rsidP="000B3E6B">
      <w:pPr>
        <w:spacing w:after="0" w:line="240" w:lineRule="auto"/>
        <w:rPr>
          <w:rFonts w:eastAsia="Times New Roman" w:cs="Arial"/>
        </w:rPr>
      </w:pPr>
      <w:r w:rsidRPr="000B3E6B">
        <w:rPr>
          <w:rFonts w:eastAsia="Times New Roman" w:cs="Arial"/>
        </w:rPr>
        <w:t xml:space="preserve">Will be discussed as part of </w:t>
      </w:r>
      <w:r w:rsidR="004C7270" w:rsidRPr="000B3E6B">
        <w:rPr>
          <w:rFonts w:eastAsia="Times New Roman" w:cs="Arial"/>
        </w:rPr>
        <w:t>Release</w:t>
      </w:r>
      <w:r w:rsidR="0001567D">
        <w:rPr>
          <w:rFonts w:eastAsia="Times New Roman" w:cs="Arial"/>
        </w:rPr>
        <w:t xml:space="preserve"> 4.</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rPr>
      </w:pPr>
      <w:r w:rsidRPr="000B3E6B">
        <w:rPr>
          <w:rFonts w:eastAsia="Times New Roman" w:cs="Arial"/>
        </w:rPr>
        <w:t>8.</w:t>
      </w:r>
      <w:r w:rsidR="0001567D">
        <w:rPr>
          <w:rFonts w:eastAsia="Times New Roman" w:cs="Arial"/>
        </w:rPr>
        <w:t xml:space="preserve"> </w:t>
      </w:r>
      <w:r w:rsidRPr="000B3E6B">
        <w:rPr>
          <w:rFonts w:eastAsia="Times New Roman" w:cs="Arial"/>
          <w:b/>
        </w:rPr>
        <w:t>CRR Balancing Account Extract User Guid</w:t>
      </w:r>
      <w:r w:rsidRPr="000B3E6B">
        <w:rPr>
          <w:rFonts w:eastAsia="Times New Roman" w:cs="Arial"/>
        </w:rPr>
        <w:t>e – Posted!</w:t>
      </w:r>
      <w:r w:rsidR="00FA63FE" w:rsidRPr="000B3E6B">
        <w:rPr>
          <w:rFonts w:eastAsia="Times New Roman" w:cs="Arial"/>
        </w:rPr>
        <w:t xml:space="preserve"> – Closing out</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b/>
        </w:rPr>
      </w:pPr>
      <w:r w:rsidRPr="000B3E6B">
        <w:rPr>
          <w:rFonts w:eastAsia="Times New Roman" w:cs="Arial"/>
        </w:rPr>
        <w:t>9.</w:t>
      </w:r>
      <w:r w:rsidR="0001567D">
        <w:rPr>
          <w:rFonts w:eastAsia="Times New Roman" w:cs="Arial"/>
        </w:rPr>
        <w:t xml:space="preserve"> </w:t>
      </w:r>
      <w:r w:rsidRPr="000B3E6B">
        <w:rPr>
          <w:rFonts w:eastAsia="Times New Roman" w:cs="Arial"/>
          <w:b/>
        </w:rPr>
        <w:t>Market Data Transparency Update</w:t>
      </w:r>
    </w:p>
    <w:p w:rsidR="00C855DF" w:rsidRPr="000B3E6B" w:rsidRDefault="00C855DF" w:rsidP="000B3E6B">
      <w:pPr>
        <w:spacing w:after="0" w:line="240" w:lineRule="auto"/>
        <w:rPr>
          <w:rFonts w:eastAsia="Times New Roman" w:cs="Arial"/>
        </w:rPr>
      </w:pPr>
      <w:r w:rsidRPr="000B3E6B">
        <w:rPr>
          <w:rFonts w:eastAsia="Times New Roman" w:cs="Arial"/>
        </w:rPr>
        <w:lastRenderedPageBreak/>
        <w:t>Going to COPS in July</w:t>
      </w:r>
      <w:r w:rsidR="00FA63FE" w:rsidRPr="000B3E6B">
        <w:rPr>
          <w:rFonts w:eastAsia="Times New Roman" w:cs="Arial"/>
        </w:rPr>
        <w:t>.</w:t>
      </w:r>
    </w:p>
    <w:p w:rsidR="00FA63FE" w:rsidRPr="000B3E6B" w:rsidRDefault="0001567D" w:rsidP="000B3E6B">
      <w:pPr>
        <w:spacing w:after="0" w:line="240" w:lineRule="auto"/>
        <w:rPr>
          <w:rFonts w:eastAsia="Times New Roman" w:cs="Arial"/>
        </w:rPr>
      </w:pPr>
      <w:r>
        <w:rPr>
          <w:rFonts w:eastAsia="Times New Roman" w:cs="Arial"/>
        </w:rPr>
        <w:t>It is on the COPS Agenda.</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b/>
        </w:rPr>
      </w:pPr>
      <w:r w:rsidRPr="000B3E6B">
        <w:rPr>
          <w:rFonts w:eastAsia="Times New Roman" w:cs="Arial"/>
        </w:rPr>
        <w:t>10.</w:t>
      </w:r>
      <w:r w:rsidR="0001567D">
        <w:rPr>
          <w:rFonts w:eastAsia="Times New Roman" w:cs="Arial"/>
        </w:rPr>
        <w:t xml:space="preserve"> </w:t>
      </w:r>
      <w:r w:rsidRPr="000B3E6B">
        <w:rPr>
          <w:rFonts w:eastAsia="Times New Roman" w:cs="Arial"/>
          <w:b/>
        </w:rPr>
        <w:t>Windows 10 and ERCOT DC downloading</w:t>
      </w:r>
    </w:p>
    <w:p w:rsidR="0001567D" w:rsidRDefault="00C855DF" w:rsidP="000B3E6B">
      <w:pPr>
        <w:spacing w:after="0" w:line="240" w:lineRule="auto"/>
        <w:rPr>
          <w:rFonts w:eastAsia="Times New Roman" w:cs="Arial"/>
        </w:rPr>
      </w:pPr>
      <w:r w:rsidRPr="000B3E6B">
        <w:rPr>
          <w:rFonts w:eastAsia="Times New Roman" w:cs="Arial"/>
        </w:rPr>
        <w:t>Scope review for development effort</w:t>
      </w:r>
      <w:r w:rsidR="0001567D">
        <w:rPr>
          <w:rFonts w:eastAsia="Times New Roman" w:cs="Arial"/>
        </w:rPr>
        <w:t>.</w:t>
      </w:r>
    </w:p>
    <w:p w:rsidR="00C855DF" w:rsidRPr="000B3E6B" w:rsidRDefault="00FA63FE" w:rsidP="000B3E6B">
      <w:pPr>
        <w:spacing w:after="0" w:line="240" w:lineRule="auto"/>
        <w:rPr>
          <w:rFonts w:eastAsia="Times New Roman" w:cs="Arial"/>
        </w:rPr>
      </w:pPr>
      <w:r w:rsidRPr="000B3E6B">
        <w:rPr>
          <w:rFonts w:eastAsia="Times New Roman" w:cs="Arial"/>
          <w:highlight w:val="cyan"/>
        </w:rPr>
        <w:t>Brian will update the group next meeting.</w:t>
      </w:r>
      <w:r w:rsidRPr="000B3E6B">
        <w:rPr>
          <w:rFonts w:eastAsia="Times New Roman" w:cs="Arial"/>
        </w:rPr>
        <w:t xml:space="preserve">  </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b/>
        </w:rPr>
      </w:pPr>
      <w:r w:rsidRPr="000B3E6B">
        <w:rPr>
          <w:rFonts w:eastAsia="Times New Roman" w:cs="Arial"/>
        </w:rPr>
        <w:t>11.</w:t>
      </w:r>
      <w:r w:rsidR="0001567D">
        <w:rPr>
          <w:rFonts w:eastAsia="Times New Roman" w:cs="Arial"/>
        </w:rPr>
        <w:t xml:space="preserve"> </w:t>
      </w:r>
      <w:r w:rsidRPr="000B3E6B">
        <w:rPr>
          <w:rFonts w:eastAsia="Times New Roman" w:cs="Arial"/>
          <w:b/>
        </w:rPr>
        <w:t>SSL Certificate Upgrade</w:t>
      </w:r>
    </w:p>
    <w:p w:rsidR="00C855DF" w:rsidRPr="000B3E6B" w:rsidRDefault="00893705" w:rsidP="000B3E6B">
      <w:pPr>
        <w:spacing w:after="0" w:line="240" w:lineRule="auto"/>
        <w:rPr>
          <w:rFonts w:eastAsia="Times New Roman" w:cs="Arial"/>
        </w:rPr>
      </w:pPr>
      <w:r w:rsidRPr="000B3E6B">
        <w:rPr>
          <w:rFonts w:eastAsia="Times New Roman" w:cs="Arial"/>
        </w:rPr>
        <w:t xml:space="preserve">Leo talked through the </w:t>
      </w:r>
      <w:r w:rsidR="0001567D">
        <w:rPr>
          <w:rFonts w:eastAsia="Times New Roman" w:cs="Arial"/>
        </w:rPr>
        <w:t>SSL Certificate upgrade. This upgrade is only for the API for ERCOT External Web S</w:t>
      </w:r>
      <w:r w:rsidRPr="000B3E6B">
        <w:rPr>
          <w:rFonts w:eastAsia="Times New Roman" w:cs="Arial"/>
        </w:rPr>
        <w:t xml:space="preserve">ervices (intranet and WAN). Moving to the new standard SHA and applies to MIS API, Notifications, Production Web Services, MarkeTrak and Get Report/Get List functionality.  The MOTE environment is going to be open for testing next week and the change will occur in August.  ERCOT Intermediate and Root certificates were changed about a year ago.   </w:t>
      </w:r>
    </w:p>
    <w:p w:rsidR="00893705" w:rsidRPr="000B3E6B" w:rsidRDefault="00893705" w:rsidP="000B3E6B">
      <w:pPr>
        <w:spacing w:after="0" w:line="240" w:lineRule="auto"/>
        <w:rPr>
          <w:rFonts w:eastAsia="Times New Roman" w:cs="Arial"/>
        </w:rPr>
      </w:pPr>
    </w:p>
    <w:p w:rsidR="00893705" w:rsidRPr="000B3E6B" w:rsidRDefault="00893705" w:rsidP="000B3E6B">
      <w:pPr>
        <w:spacing w:after="0" w:line="240" w:lineRule="auto"/>
        <w:rPr>
          <w:rFonts w:eastAsia="Times New Roman" w:cs="Arial"/>
        </w:rPr>
      </w:pPr>
      <w:r w:rsidRPr="000B3E6B">
        <w:rPr>
          <w:rFonts w:eastAsia="Times New Roman" w:cs="Arial"/>
        </w:rPr>
        <w:t>Looking at July 6, 2PM to make changes to the MOTE environment and will send a market notice. ERCOT held a market call last week and we’re planning another around 7-20</w:t>
      </w:r>
      <w:r w:rsidR="0001567D">
        <w:rPr>
          <w:rFonts w:eastAsia="Times New Roman" w:cs="Arial"/>
        </w:rPr>
        <w:t>-2016</w:t>
      </w:r>
      <w:r w:rsidRPr="000B3E6B">
        <w:rPr>
          <w:rFonts w:eastAsia="Times New Roman" w:cs="Arial"/>
        </w:rPr>
        <w:t xml:space="preserve">.  </w:t>
      </w:r>
    </w:p>
    <w:p w:rsidR="00893705" w:rsidRPr="000B3E6B" w:rsidRDefault="00893705" w:rsidP="000B3E6B">
      <w:pPr>
        <w:spacing w:after="0" w:line="240" w:lineRule="auto"/>
        <w:rPr>
          <w:rFonts w:eastAsia="Times New Roman" w:cs="Arial"/>
        </w:rPr>
      </w:pPr>
    </w:p>
    <w:p w:rsidR="00893705" w:rsidRPr="000B3E6B" w:rsidRDefault="00893705" w:rsidP="000B3E6B">
      <w:pPr>
        <w:spacing w:after="0" w:line="240" w:lineRule="auto"/>
        <w:rPr>
          <w:rFonts w:eastAsia="Times New Roman" w:cs="Arial"/>
        </w:rPr>
      </w:pPr>
      <w:r w:rsidRPr="000B3E6B">
        <w:rPr>
          <w:rFonts w:eastAsia="Times New Roman" w:cs="Arial"/>
        </w:rPr>
        <w:t>Docum</w:t>
      </w:r>
      <w:r w:rsidR="004C7270" w:rsidRPr="000B3E6B">
        <w:rPr>
          <w:rFonts w:eastAsia="Times New Roman" w:cs="Arial"/>
        </w:rPr>
        <w:t xml:space="preserve">ents are published on ERCOT.com and Leo showed and explained.  </w:t>
      </w:r>
      <w:r w:rsidR="0001567D">
        <w:rPr>
          <w:rFonts w:eastAsia="Times New Roman" w:cs="Arial"/>
        </w:rPr>
        <w:t>Users</w:t>
      </w:r>
      <w:r w:rsidR="004C7270" w:rsidRPr="000B3E6B">
        <w:rPr>
          <w:rFonts w:eastAsia="Times New Roman" w:cs="Arial"/>
        </w:rPr>
        <w:t xml:space="preserve"> cannot actually run reports but you as long as you get a response and not an error you should be good. </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b/>
        </w:rPr>
      </w:pPr>
      <w:r w:rsidRPr="000B3E6B">
        <w:rPr>
          <w:rFonts w:eastAsia="Times New Roman" w:cs="Arial"/>
        </w:rPr>
        <w:t>12.</w:t>
      </w:r>
      <w:r w:rsidR="0001567D">
        <w:rPr>
          <w:rFonts w:eastAsia="Times New Roman" w:cs="Arial"/>
        </w:rPr>
        <w:t xml:space="preserve"> </w:t>
      </w:r>
      <w:r w:rsidR="00604DB6" w:rsidRPr="000B3E6B">
        <w:rPr>
          <w:rFonts w:eastAsia="Times New Roman" w:cs="Arial"/>
          <w:b/>
        </w:rPr>
        <w:t>Market N</w:t>
      </w:r>
      <w:r w:rsidR="0001567D">
        <w:rPr>
          <w:rFonts w:eastAsia="Times New Roman" w:cs="Arial"/>
          <w:b/>
        </w:rPr>
        <w:t>otice – Planned site failover</w:t>
      </w:r>
    </w:p>
    <w:p w:rsidR="0001567D" w:rsidRDefault="00604DB6" w:rsidP="000B3E6B">
      <w:pPr>
        <w:spacing w:after="0" w:line="240" w:lineRule="auto"/>
        <w:rPr>
          <w:rFonts w:eastAsia="Times New Roman" w:cs="Arial"/>
        </w:rPr>
      </w:pPr>
      <w:r w:rsidRPr="000B3E6B">
        <w:rPr>
          <w:rFonts w:eastAsia="Times New Roman" w:cs="Arial"/>
        </w:rPr>
        <w:t>Suggestions</w:t>
      </w:r>
      <w:r w:rsidR="0001567D">
        <w:rPr>
          <w:rFonts w:eastAsia="Times New Roman" w:cs="Arial"/>
        </w:rPr>
        <w:t xml:space="preserve"> for format – Include the </w:t>
      </w:r>
      <w:r w:rsidR="004C7270" w:rsidRPr="000B3E6B">
        <w:rPr>
          <w:rFonts w:eastAsia="Times New Roman" w:cs="Arial"/>
        </w:rPr>
        <w:t xml:space="preserve">CIM Load </w:t>
      </w:r>
      <w:r w:rsidR="0001567D">
        <w:rPr>
          <w:rFonts w:eastAsia="Times New Roman" w:cs="Arial"/>
        </w:rPr>
        <w:t>information.</w:t>
      </w:r>
    </w:p>
    <w:p w:rsidR="00604DB6" w:rsidRPr="000B3E6B" w:rsidRDefault="004C7270" w:rsidP="000B3E6B">
      <w:pPr>
        <w:spacing w:after="0" w:line="240" w:lineRule="auto"/>
        <w:rPr>
          <w:rFonts w:eastAsia="Times New Roman" w:cs="Arial"/>
        </w:rPr>
      </w:pPr>
      <w:r w:rsidRPr="000B3E6B">
        <w:rPr>
          <w:rFonts w:eastAsia="Times New Roman" w:cs="Arial"/>
        </w:rPr>
        <w:t>Valu</w:t>
      </w:r>
      <w:r w:rsidR="00604DB6" w:rsidRPr="000B3E6B">
        <w:rPr>
          <w:rFonts w:eastAsia="Times New Roman" w:cs="Arial"/>
        </w:rPr>
        <w:t xml:space="preserve">able to have a description of what the CIM load is.  Single Entry Model for the market.  </w:t>
      </w:r>
    </w:p>
    <w:p w:rsidR="0001567D" w:rsidRDefault="00604DB6" w:rsidP="000B3E6B">
      <w:pPr>
        <w:spacing w:after="0" w:line="240" w:lineRule="auto"/>
        <w:rPr>
          <w:rFonts w:eastAsia="Times New Roman" w:cs="Arial"/>
        </w:rPr>
      </w:pPr>
      <w:r w:rsidRPr="000B3E6B">
        <w:rPr>
          <w:rFonts w:eastAsia="Times New Roman" w:cs="Arial"/>
          <w:highlight w:val="cyan"/>
        </w:rPr>
        <w:t>Jane – Include the title line in the Reason column beside the Notice number and add a Legend for CIM</w:t>
      </w:r>
      <w:r w:rsidRPr="000B3E6B">
        <w:rPr>
          <w:rFonts w:eastAsia="Times New Roman" w:cs="Arial"/>
        </w:rPr>
        <w:t xml:space="preserve"> </w:t>
      </w:r>
    </w:p>
    <w:p w:rsidR="0001567D" w:rsidRDefault="0001567D" w:rsidP="000B3E6B">
      <w:pPr>
        <w:spacing w:after="0" w:line="240" w:lineRule="auto"/>
        <w:rPr>
          <w:rFonts w:eastAsia="Times New Roman" w:cs="Arial"/>
        </w:rPr>
      </w:pPr>
    </w:p>
    <w:p w:rsidR="0001567D" w:rsidRDefault="0001567D" w:rsidP="000B3E6B">
      <w:pPr>
        <w:spacing w:after="0" w:line="240" w:lineRule="auto"/>
        <w:rPr>
          <w:rFonts w:eastAsia="Times New Roman" w:cs="Arial"/>
        </w:rPr>
      </w:pPr>
    </w:p>
    <w:p w:rsidR="00C855DF" w:rsidRPr="000B3E6B" w:rsidRDefault="00C855DF" w:rsidP="000B3E6B">
      <w:pPr>
        <w:spacing w:after="0" w:line="240" w:lineRule="auto"/>
        <w:rPr>
          <w:rFonts w:eastAsia="Times New Roman" w:cs="Arial"/>
          <w:b/>
        </w:rPr>
      </w:pPr>
      <w:r w:rsidRPr="000B3E6B">
        <w:rPr>
          <w:rFonts w:eastAsia="Times New Roman" w:cs="Arial"/>
        </w:rPr>
        <w:t>13.</w:t>
      </w:r>
      <w:r w:rsidR="0001567D">
        <w:rPr>
          <w:rFonts w:eastAsia="Times New Roman" w:cs="Arial"/>
        </w:rPr>
        <w:t xml:space="preserve"> </w:t>
      </w:r>
      <w:r w:rsidRPr="000B3E6B">
        <w:rPr>
          <w:rFonts w:eastAsia="Times New Roman" w:cs="Arial"/>
          <w:b/>
        </w:rPr>
        <w:t>MIS Changes Visibility</w:t>
      </w:r>
    </w:p>
    <w:p w:rsidR="00C855DF" w:rsidRPr="000B3E6B" w:rsidRDefault="00C855DF" w:rsidP="000B3E6B">
      <w:pPr>
        <w:spacing w:after="0" w:line="240" w:lineRule="auto"/>
        <w:rPr>
          <w:rFonts w:eastAsia="Times New Roman" w:cs="Arial"/>
        </w:rPr>
      </w:pPr>
      <w:r w:rsidRPr="000B3E6B">
        <w:rPr>
          <w:rFonts w:eastAsia="Times New Roman" w:cs="Arial"/>
        </w:rPr>
        <w:t>Review/Discussion of posted Problem Statement</w:t>
      </w:r>
    </w:p>
    <w:p w:rsidR="00604DB6" w:rsidRPr="000B3E6B" w:rsidRDefault="00604DB6" w:rsidP="000B3E6B">
      <w:pPr>
        <w:spacing w:after="0" w:line="240" w:lineRule="auto"/>
        <w:rPr>
          <w:rFonts w:eastAsia="Times New Roman" w:cs="Arial"/>
        </w:rPr>
      </w:pPr>
      <w:r w:rsidRPr="000B3E6B">
        <w:rPr>
          <w:rFonts w:eastAsia="Times New Roman" w:cs="Arial"/>
        </w:rPr>
        <w:t xml:space="preserve">Daniel’s edits.  We planned to get broad input on these statements and provide to ERCOT, get advisement from ERCOT leadership, how to go forward, noting any constraints.  </w:t>
      </w:r>
    </w:p>
    <w:p w:rsidR="00604DB6" w:rsidRPr="000B3E6B" w:rsidRDefault="00604DB6" w:rsidP="000B3E6B">
      <w:pPr>
        <w:spacing w:after="0" w:line="240" w:lineRule="auto"/>
        <w:rPr>
          <w:rFonts w:eastAsia="Times New Roman" w:cs="Arial"/>
        </w:rPr>
      </w:pPr>
      <w:r w:rsidRPr="000B3E6B">
        <w:rPr>
          <w:rFonts w:eastAsia="Times New Roman" w:cs="Arial"/>
        </w:rPr>
        <w:t>Daniel:  Needed more transparency into how changes are decided and communicated.</w:t>
      </w:r>
      <w:r w:rsidR="006B0482" w:rsidRPr="000B3E6B">
        <w:rPr>
          <w:rFonts w:eastAsia="Times New Roman" w:cs="Arial"/>
        </w:rPr>
        <w:t xml:space="preserve"> </w:t>
      </w:r>
    </w:p>
    <w:p w:rsidR="006B0482" w:rsidRPr="000B3E6B" w:rsidRDefault="006B0482" w:rsidP="000B3E6B">
      <w:pPr>
        <w:spacing w:after="0" w:line="240" w:lineRule="auto"/>
        <w:rPr>
          <w:rFonts w:eastAsia="Times New Roman" w:cs="Arial"/>
        </w:rPr>
      </w:pPr>
      <w:r w:rsidRPr="000B3E6B">
        <w:rPr>
          <w:rFonts w:eastAsia="Times New Roman" w:cs="Arial"/>
        </w:rPr>
        <w:t>1</w:t>
      </w:r>
      <w:r w:rsidRPr="000B3E6B">
        <w:rPr>
          <w:rFonts w:eastAsia="Times New Roman" w:cs="Arial"/>
          <w:vertAlign w:val="superscript"/>
        </w:rPr>
        <w:t>st</w:t>
      </w:r>
      <w:r w:rsidRPr="000B3E6B">
        <w:rPr>
          <w:rFonts w:eastAsia="Times New Roman" w:cs="Arial"/>
        </w:rPr>
        <w:t xml:space="preserve"> bullet – “creates an insufficient window” …</w:t>
      </w:r>
    </w:p>
    <w:p w:rsidR="006B0482" w:rsidRPr="000B3E6B" w:rsidRDefault="006B0482" w:rsidP="000B3E6B">
      <w:pPr>
        <w:spacing w:after="0" w:line="240" w:lineRule="auto"/>
        <w:rPr>
          <w:rFonts w:eastAsia="Times New Roman" w:cs="Arial"/>
        </w:rPr>
      </w:pPr>
      <w:r w:rsidRPr="000B3E6B">
        <w:rPr>
          <w:rFonts w:eastAsia="Times New Roman" w:cs="Arial"/>
        </w:rPr>
        <w:t>2</w:t>
      </w:r>
      <w:r w:rsidRPr="000B3E6B">
        <w:rPr>
          <w:rFonts w:eastAsia="Times New Roman" w:cs="Arial"/>
          <w:vertAlign w:val="superscript"/>
        </w:rPr>
        <w:t>nd</w:t>
      </w:r>
      <w:r w:rsidRPr="000B3E6B">
        <w:rPr>
          <w:rFonts w:eastAsia="Times New Roman" w:cs="Arial"/>
        </w:rPr>
        <w:t xml:space="preserve"> bullet – column name provided, not the same as getting real test data.  Current XSD, difficult to navigate, not all reports are in there.  All reports should have a data definition.  Ex:  decimal data type and it came up as a float.  Nice to provide a schema doc definition.  </w:t>
      </w:r>
    </w:p>
    <w:p w:rsidR="006B0482" w:rsidRPr="000B3E6B" w:rsidRDefault="006B0482" w:rsidP="000B3E6B">
      <w:pPr>
        <w:spacing w:after="0" w:line="240" w:lineRule="auto"/>
        <w:rPr>
          <w:rFonts w:eastAsia="Times New Roman" w:cs="Arial"/>
        </w:rPr>
      </w:pPr>
      <w:r w:rsidRPr="000B3E6B">
        <w:rPr>
          <w:rFonts w:eastAsia="Times New Roman" w:cs="Arial"/>
        </w:rPr>
        <w:t>3</w:t>
      </w:r>
      <w:r w:rsidRPr="000B3E6B">
        <w:rPr>
          <w:rFonts w:eastAsia="Times New Roman" w:cs="Arial"/>
          <w:vertAlign w:val="superscript"/>
        </w:rPr>
        <w:t>rd</w:t>
      </w:r>
      <w:r w:rsidRPr="000B3E6B">
        <w:rPr>
          <w:rFonts w:eastAsia="Times New Roman" w:cs="Arial"/>
        </w:rPr>
        <w:t xml:space="preserve"> bullet – </w:t>
      </w:r>
    </w:p>
    <w:p w:rsidR="006B0482" w:rsidRPr="000B3E6B" w:rsidRDefault="006B0482" w:rsidP="000B3E6B">
      <w:pPr>
        <w:spacing w:after="0" w:line="240" w:lineRule="auto"/>
        <w:rPr>
          <w:rFonts w:eastAsia="Times New Roman" w:cs="Arial"/>
        </w:rPr>
      </w:pPr>
      <w:r w:rsidRPr="000B3E6B">
        <w:rPr>
          <w:rFonts w:eastAsia="Times New Roman" w:cs="Arial"/>
        </w:rPr>
        <w:t>4</w:t>
      </w:r>
      <w:r w:rsidRPr="000B3E6B">
        <w:rPr>
          <w:rFonts w:eastAsia="Times New Roman" w:cs="Arial"/>
          <w:vertAlign w:val="superscript"/>
        </w:rPr>
        <w:t>th</w:t>
      </w:r>
      <w:r w:rsidRPr="000B3E6B">
        <w:rPr>
          <w:rFonts w:eastAsia="Times New Roman" w:cs="Arial"/>
        </w:rPr>
        <w:t xml:space="preserve"> bullet – HUGE. Process lots of historical data, reports go through multiple changes and without any change list or history, it’s difficult to find out different states of reports through time.  </w:t>
      </w:r>
      <w:proofErr w:type="spellStart"/>
      <w:r w:rsidRPr="000B3E6B">
        <w:rPr>
          <w:rFonts w:eastAsia="Times New Roman" w:cs="Arial"/>
        </w:rPr>
        <w:t>Preferrred</w:t>
      </w:r>
      <w:proofErr w:type="spellEnd"/>
      <w:r w:rsidRPr="000B3E6B">
        <w:rPr>
          <w:rFonts w:eastAsia="Times New Roman" w:cs="Arial"/>
        </w:rPr>
        <w:t xml:space="preserve"> a centralized list of changes with history (something like release notes) and also forward-looking.   Julie thinking of Shift Factors.  60-day data</w:t>
      </w:r>
    </w:p>
    <w:p w:rsidR="006B0482" w:rsidRPr="000B3E6B" w:rsidRDefault="006B0482" w:rsidP="000B3E6B">
      <w:pPr>
        <w:spacing w:after="0" w:line="240" w:lineRule="auto"/>
        <w:rPr>
          <w:rFonts w:eastAsia="Times New Roman" w:cs="Arial"/>
        </w:rPr>
      </w:pPr>
      <w:r w:rsidRPr="000B3E6B">
        <w:rPr>
          <w:rFonts w:eastAsia="Times New Roman" w:cs="Arial"/>
        </w:rPr>
        <w:t>5</w:t>
      </w:r>
      <w:r w:rsidRPr="000B3E6B">
        <w:rPr>
          <w:rFonts w:eastAsia="Times New Roman" w:cs="Arial"/>
          <w:vertAlign w:val="superscript"/>
        </w:rPr>
        <w:t>th</w:t>
      </w:r>
      <w:r w:rsidRPr="000B3E6B">
        <w:rPr>
          <w:rFonts w:eastAsia="Times New Roman" w:cs="Arial"/>
        </w:rPr>
        <w:t xml:space="preserve"> and 6</w:t>
      </w:r>
      <w:r w:rsidRPr="000B3E6B">
        <w:rPr>
          <w:rFonts w:eastAsia="Times New Roman" w:cs="Arial"/>
          <w:vertAlign w:val="superscript"/>
        </w:rPr>
        <w:t>th</w:t>
      </w:r>
      <w:r w:rsidRPr="000B3E6B">
        <w:rPr>
          <w:rFonts w:eastAsia="Times New Roman" w:cs="Arial"/>
        </w:rPr>
        <w:t xml:space="preserve"> bullets - when someone makes a determination</w:t>
      </w:r>
      <w:r w:rsidR="00412EF1" w:rsidRPr="000B3E6B">
        <w:rPr>
          <w:rFonts w:eastAsia="Times New Roman" w:cs="Arial"/>
        </w:rPr>
        <w:t>, investigate</w:t>
      </w:r>
      <w:r w:rsidRPr="000B3E6B">
        <w:rPr>
          <w:rFonts w:eastAsia="Times New Roman" w:cs="Arial"/>
        </w:rPr>
        <w:t xml:space="preserve"> how it will impact the market.  </w:t>
      </w:r>
      <w:r w:rsidR="00412EF1" w:rsidRPr="000B3E6B">
        <w:rPr>
          <w:rFonts w:eastAsia="Times New Roman" w:cs="Arial"/>
        </w:rPr>
        <w:t>Seems that i</w:t>
      </w:r>
      <w:r w:rsidRPr="000B3E6B">
        <w:rPr>
          <w:rFonts w:eastAsia="Times New Roman" w:cs="Arial"/>
        </w:rPr>
        <w:t>mpact</w:t>
      </w:r>
      <w:r w:rsidR="00412EF1" w:rsidRPr="000B3E6B">
        <w:rPr>
          <w:rFonts w:eastAsia="Times New Roman" w:cs="Arial"/>
        </w:rPr>
        <w:t>s</w:t>
      </w:r>
      <w:r w:rsidRPr="000B3E6B">
        <w:rPr>
          <w:rFonts w:eastAsia="Times New Roman" w:cs="Arial"/>
        </w:rPr>
        <w:t xml:space="preserve"> on the market </w:t>
      </w:r>
      <w:r w:rsidR="00412EF1" w:rsidRPr="000B3E6B">
        <w:rPr>
          <w:rFonts w:eastAsia="Times New Roman" w:cs="Arial"/>
        </w:rPr>
        <w:t xml:space="preserve">are </w:t>
      </w:r>
      <w:r w:rsidRPr="000B3E6B">
        <w:rPr>
          <w:rFonts w:eastAsia="Times New Roman" w:cs="Arial"/>
        </w:rPr>
        <w:t xml:space="preserve">not considered.  Any change to data should have that.  Some MP continued to be more sophisticated, </w:t>
      </w:r>
      <w:r w:rsidR="00412EF1" w:rsidRPr="000B3E6B">
        <w:rPr>
          <w:rFonts w:eastAsia="Times New Roman" w:cs="Arial"/>
        </w:rPr>
        <w:t>and they are</w:t>
      </w:r>
      <w:r w:rsidRPr="000B3E6B">
        <w:rPr>
          <w:rFonts w:eastAsia="Times New Roman" w:cs="Arial"/>
        </w:rPr>
        <w:t xml:space="preserve"> more directly </w:t>
      </w:r>
      <w:r w:rsidR="00412EF1" w:rsidRPr="000B3E6B">
        <w:rPr>
          <w:rFonts w:eastAsia="Times New Roman" w:cs="Arial"/>
        </w:rPr>
        <w:t>impacted by</w:t>
      </w:r>
      <w:r w:rsidRPr="000B3E6B">
        <w:rPr>
          <w:rFonts w:eastAsia="Times New Roman" w:cs="Arial"/>
        </w:rPr>
        <w:t xml:space="preserve"> those source changes.  Changes are becoming more critical especially as we go to subscription-based or web sockets, Julie would like to see some way to identify which changes will impact external </w:t>
      </w:r>
      <w:r w:rsidR="00412EF1" w:rsidRPr="000B3E6B">
        <w:rPr>
          <w:rFonts w:eastAsia="Times New Roman" w:cs="Arial"/>
        </w:rPr>
        <w:t xml:space="preserve">users. ERCOT needs a clear data structure to present to the market. </w:t>
      </w:r>
    </w:p>
    <w:p w:rsidR="00412EF1" w:rsidRPr="000B3E6B" w:rsidRDefault="00412EF1" w:rsidP="000B3E6B">
      <w:pPr>
        <w:spacing w:after="0" w:line="240" w:lineRule="auto"/>
        <w:rPr>
          <w:rFonts w:eastAsia="Times New Roman" w:cs="Arial"/>
        </w:rPr>
      </w:pPr>
      <w:r w:rsidRPr="000B3E6B">
        <w:rPr>
          <w:rFonts w:eastAsia="Times New Roman" w:cs="Arial"/>
        </w:rPr>
        <w:t xml:space="preserve">Would other MPs like to go back and consider adding explanations or clarifications?  Agenda item for next month:  QCC – about this document and produce a final version in that meeting.  </w:t>
      </w:r>
    </w:p>
    <w:p w:rsidR="00412EF1" w:rsidRPr="000B3E6B" w:rsidRDefault="00412EF1" w:rsidP="000B3E6B">
      <w:pPr>
        <w:spacing w:after="0" w:line="240" w:lineRule="auto"/>
        <w:rPr>
          <w:rFonts w:eastAsia="Times New Roman" w:cs="Arial"/>
        </w:rPr>
      </w:pPr>
      <w:r w:rsidRPr="000B3E6B">
        <w:rPr>
          <w:rFonts w:eastAsia="Times New Roman" w:cs="Arial"/>
        </w:rPr>
        <w:lastRenderedPageBreak/>
        <w:t>Last bullet – would like more visibility into exactly when the change would occur.  Wanted a definite day and time.  ERCOT has to provide an exact time when there are changes that have to be made by MPs. Tighten up the release day and time and communicate more extensively. A 2- or 3-day window is not acceptable.</w:t>
      </w:r>
    </w:p>
    <w:p w:rsidR="00C855DF" w:rsidRPr="000B3E6B" w:rsidRDefault="00412EF1" w:rsidP="000B3E6B">
      <w:pPr>
        <w:spacing w:after="0" w:line="240" w:lineRule="auto"/>
        <w:rPr>
          <w:rFonts w:eastAsia="Times New Roman" w:cs="Arial"/>
        </w:rPr>
      </w:pPr>
      <w:r w:rsidRPr="000B3E6B">
        <w:rPr>
          <w:rFonts w:eastAsia="Times New Roman" w:cs="Arial"/>
          <w:highlight w:val="cyan"/>
        </w:rPr>
        <w:t>Aubrey will work with leadership team in addition to other ERCOT groups to get traction.  Distrib</w:t>
      </w:r>
      <w:r w:rsidR="00893705" w:rsidRPr="000B3E6B">
        <w:rPr>
          <w:rFonts w:eastAsia="Times New Roman" w:cs="Arial"/>
          <w:highlight w:val="cyan"/>
        </w:rPr>
        <w:t>ution through the exploder list to get language finalized.  Aubrey will meet today with Leadership and will share the draft doc with comments during the next month will get the language finalized.</w:t>
      </w:r>
      <w:r w:rsidR="00893705" w:rsidRPr="000B3E6B">
        <w:rPr>
          <w:rFonts w:eastAsia="Times New Roman" w:cs="Arial"/>
        </w:rPr>
        <w:t xml:space="preserve"> </w:t>
      </w:r>
      <w:r w:rsidR="00C855DF" w:rsidRPr="000B3E6B">
        <w:rPr>
          <w:rFonts w:eastAsia="Times New Roman" w:cs="Arial"/>
        </w:rPr>
        <w:t> </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b/>
        </w:rPr>
      </w:pPr>
      <w:r w:rsidRPr="000B3E6B">
        <w:rPr>
          <w:rFonts w:eastAsia="Times New Roman" w:cs="Arial"/>
        </w:rPr>
        <w:t>14.</w:t>
      </w:r>
      <w:r w:rsidR="0001567D">
        <w:rPr>
          <w:rFonts w:eastAsia="Times New Roman" w:cs="Arial"/>
        </w:rPr>
        <w:t xml:space="preserve"> </w:t>
      </w:r>
      <w:r w:rsidRPr="000B3E6B">
        <w:rPr>
          <w:rFonts w:eastAsia="Times New Roman" w:cs="Arial"/>
          <w:b/>
        </w:rPr>
        <w:t>EWS Modification</w:t>
      </w:r>
    </w:p>
    <w:p w:rsidR="00C855DF" w:rsidRPr="000B3E6B" w:rsidRDefault="00C855DF" w:rsidP="000B3E6B">
      <w:pPr>
        <w:spacing w:after="0" w:line="240" w:lineRule="auto"/>
        <w:rPr>
          <w:rFonts w:eastAsia="Times New Roman" w:cs="Arial"/>
        </w:rPr>
      </w:pPr>
      <w:r w:rsidRPr="000B3E6B">
        <w:rPr>
          <w:rFonts w:eastAsia="Times New Roman" w:cs="Arial"/>
        </w:rPr>
        <w:t>Review of plan to take EWS Modification roadshow to other stakeholder groups</w:t>
      </w:r>
      <w:r w:rsidR="004C7270" w:rsidRPr="000B3E6B">
        <w:rPr>
          <w:rFonts w:eastAsia="Times New Roman" w:cs="Arial"/>
        </w:rPr>
        <w:t xml:space="preserve">.  </w:t>
      </w:r>
    </w:p>
    <w:p w:rsidR="004C7270" w:rsidRPr="000B3E6B" w:rsidRDefault="004C7270" w:rsidP="000B3E6B">
      <w:pPr>
        <w:spacing w:after="0" w:line="240" w:lineRule="auto"/>
        <w:rPr>
          <w:rFonts w:eastAsia="Times New Roman" w:cs="Arial"/>
        </w:rPr>
      </w:pPr>
      <w:r w:rsidRPr="000B3E6B">
        <w:rPr>
          <w:rFonts w:eastAsia="Times New Roman" w:cs="Arial"/>
          <w:highlight w:val="cyan"/>
        </w:rPr>
        <w:t>Julie and Brian show to go on the road in front of other stakeholder groups.  Plan is to COPS at their next meeting.  Will also be taking it to all the major groups and any others that are interested or impacted.  Any others scheduled for August?  Not yet as far as Julie knows</w:t>
      </w:r>
      <w:r w:rsidRPr="000B3E6B">
        <w:rPr>
          <w:rFonts w:eastAsia="Times New Roman" w:cs="Arial"/>
        </w:rPr>
        <w:t xml:space="preserve">. </w:t>
      </w:r>
    </w:p>
    <w:p w:rsidR="00C855DF" w:rsidRPr="000B3E6B" w:rsidRDefault="00C855DF" w:rsidP="000B3E6B">
      <w:pPr>
        <w:spacing w:after="0" w:line="240" w:lineRule="auto"/>
        <w:rPr>
          <w:rFonts w:eastAsia="Times New Roman" w:cs="Arial"/>
        </w:rPr>
      </w:pPr>
      <w:r w:rsidRPr="000B3E6B">
        <w:rPr>
          <w:rFonts w:eastAsia="Times New Roman" w:cs="Arial"/>
        </w:rPr>
        <w:t> </w:t>
      </w:r>
      <w:r w:rsidR="004C7270" w:rsidRPr="000B3E6B">
        <w:rPr>
          <w:rFonts w:eastAsia="Times New Roman" w:cs="Arial"/>
        </w:rPr>
        <w:t>QCC:  Carolyn: scheduled for August or</w:t>
      </w:r>
      <w:r w:rsidR="00825543" w:rsidRPr="000B3E6B">
        <w:rPr>
          <w:rFonts w:eastAsia="Times New Roman" w:cs="Arial"/>
        </w:rPr>
        <w:t xml:space="preserve"> July COPS? </w:t>
      </w:r>
      <w:r w:rsidR="004C7270" w:rsidRPr="000B3E6B">
        <w:rPr>
          <w:rFonts w:eastAsia="Times New Roman" w:cs="Arial"/>
        </w:rPr>
        <w:t xml:space="preserve">– July.  </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b/>
        </w:rPr>
      </w:pPr>
      <w:r w:rsidRPr="000B3E6B">
        <w:rPr>
          <w:rFonts w:eastAsia="Times New Roman" w:cs="Arial"/>
        </w:rPr>
        <w:t>15.</w:t>
      </w:r>
      <w:r w:rsidR="0001567D">
        <w:rPr>
          <w:rFonts w:eastAsia="Times New Roman" w:cs="Arial"/>
        </w:rPr>
        <w:t xml:space="preserve"> </w:t>
      </w:r>
      <w:r w:rsidRPr="000B3E6B">
        <w:rPr>
          <w:rFonts w:eastAsia="Times New Roman" w:cs="Arial"/>
          <w:b/>
        </w:rPr>
        <w:t>Upcoming Changes by ERCOT</w:t>
      </w:r>
    </w:p>
    <w:p w:rsidR="00C855DF" w:rsidRPr="000B3E6B" w:rsidRDefault="00C855DF" w:rsidP="000B3E6B">
      <w:pPr>
        <w:spacing w:after="0" w:line="240" w:lineRule="auto"/>
        <w:rPr>
          <w:rFonts w:eastAsia="Times New Roman" w:cs="Arial"/>
        </w:rPr>
      </w:pPr>
      <w:r w:rsidRPr="000B3E6B">
        <w:rPr>
          <w:rFonts w:eastAsia="Times New Roman" w:cs="Arial"/>
        </w:rPr>
        <w:t>Status on R3</w:t>
      </w:r>
      <w:r w:rsidR="00825543" w:rsidRPr="000B3E6B">
        <w:rPr>
          <w:rFonts w:eastAsia="Times New Roman" w:cs="Arial"/>
        </w:rPr>
        <w:t xml:space="preserve"> – attachment to meeting page</w:t>
      </w:r>
    </w:p>
    <w:p w:rsidR="00C855DF" w:rsidRPr="000B3E6B" w:rsidRDefault="00C855DF" w:rsidP="000B3E6B">
      <w:pPr>
        <w:spacing w:after="0" w:line="240" w:lineRule="auto"/>
        <w:rPr>
          <w:rFonts w:eastAsia="Times New Roman" w:cs="Arial"/>
        </w:rPr>
      </w:pPr>
      <w:r w:rsidRPr="000B3E6B">
        <w:rPr>
          <w:rFonts w:eastAsia="Times New Roman" w:cs="Arial"/>
        </w:rPr>
        <w:t>What’s in R4 – August</w:t>
      </w:r>
      <w:r w:rsidR="002C6103" w:rsidRPr="000B3E6B">
        <w:rPr>
          <w:rFonts w:eastAsia="Times New Roman" w:cs="Arial"/>
        </w:rPr>
        <w:t xml:space="preserve"> – </w:t>
      </w:r>
      <w:r w:rsidR="00825543" w:rsidRPr="000B3E6B">
        <w:rPr>
          <w:rFonts w:eastAsia="Times New Roman" w:cs="Arial"/>
        </w:rPr>
        <w:t>attachment to meeting page</w:t>
      </w:r>
    </w:p>
    <w:p w:rsidR="002C6103" w:rsidRPr="000B3E6B" w:rsidRDefault="002C6103" w:rsidP="000B3E6B">
      <w:pPr>
        <w:spacing w:after="0" w:line="240" w:lineRule="auto"/>
        <w:rPr>
          <w:rFonts w:eastAsia="Times New Roman" w:cs="Arial"/>
        </w:rPr>
      </w:pPr>
      <w:r w:rsidRPr="000B3E6B">
        <w:rPr>
          <w:rFonts w:eastAsia="Times New Roman" w:cs="Arial"/>
        </w:rPr>
        <w:t xml:space="preserve">Please note that the 60 Day report has zero values </w:t>
      </w:r>
    </w:p>
    <w:p w:rsidR="00C855DF" w:rsidRPr="000B3E6B" w:rsidRDefault="00C855DF" w:rsidP="000B3E6B">
      <w:pPr>
        <w:spacing w:after="0" w:line="240" w:lineRule="auto"/>
        <w:rPr>
          <w:rFonts w:eastAsia="Times New Roman" w:cs="Arial"/>
        </w:rPr>
      </w:pPr>
      <w:r w:rsidRPr="000B3E6B">
        <w:rPr>
          <w:rFonts w:eastAsia="Times New Roman" w:cs="Arial"/>
        </w:rPr>
        <w:t xml:space="preserve">What’s in R5 – </w:t>
      </w:r>
      <w:proofErr w:type="gramStart"/>
      <w:r w:rsidRPr="000B3E6B">
        <w:rPr>
          <w:rFonts w:eastAsia="Times New Roman" w:cs="Arial"/>
        </w:rPr>
        <w:t>October</w:t>
      </w:r>
      <w:proofErr w:type="gramEnd"/>
    </w:p>
    <w:p w:rsidR="00C855DF" w:rsidRPr="000B3E6B" w:rsidRDefault="00C855DF" w:rsidP="000B3E6B">
      <w:pPr>
        <w:spacing w:after="0" w:line="240" w:lineRule="auto"/>
        <w:rPr>
          <w:rFonts w:eastAsia="Times New Roman" w:cs="Arial"/>
        </w:rPr>
      </w:pPr>
      <w:r w:rsidRPr="000B3E6B">
        <w:rPr>
          <w:rFonts w:eastAsia="Times New Roman" w:cs="Arial"/>
        </w:rPr>
        <w:t xml:space="preserve">What’s in R6 – </w:t>
      </w:r>
      <w:proofErr w:type="gramStart"/>
      <w:r w:rsidRPr="000B3E6B">
        <w:rPr>
          <w:rFonts w:eastAsia="Times New Roman" w:cs="Arial"/>
        </w:rPr>
        <w:t>December</w:t>
      </w:r>
      <w:proofErr w:type="gramEnd"/>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rPr>
      </w:pPr>
      <w:r w:rsidRPr="000B3E6B">
        <w:rPr>
          <w:rFonts w:eastAsia="Times New Roman" w:cs="Arial"/>
        </w:rPr>
        <w:t>16.</w:t>
      </w:r>
      <w:r w:rsidR="0001567D">
        <w:rPr>
          <w:rFonts w:eastAsia="Times New Roman" w:cs="Arial"/>
        </w:rPr>
        <w:t xml:space="preserve"> </w:t>
      </w:r>
      <w:r w:rsidRPr="0001567D">
        <w:rPr>
          <w:rFonts w:eastAsia="Times New Roman" w:cs="Arial"/>
          <w:b/>
        </w:rPr>
        <w:t>Future Meeting Schedule</w:t>
      </w:r>
      <w:r w:rsidR="002C6103" w:rsidRPr="000B3E6B">
        <w:rPr>
          <w:rFonts w:eastAsia="Times New Roman" w:cs="Arial"/>
        </w:rPr>
        <w:t xml:space="preserve"> – July 26</w:t>
      </w:r>
      <w:r w:rsidR="002C6103" w:rsidRPr="000B3E6B">
        <w:rPr>
          <w:rFonts w:eastAsia="Times New Roman" w:cs="Arial"/>
          <w:vertAlign w:val="superscript"/>
        </w:rPr>
        <w:t>th</w:t>
      </w:r>
      <w:r w:rsidR="002C6103" w:rsidRPr="000B3E6B">
        <w:rPr>
          <w:rFonts w:eastAsia="Times New Roman" w:cs="Arial"/>
        </w:rPr>
        <w:t xml:space="preserve"> and it is a WebEx and in person, Room 102 </w:t>
      </w:r>
    </w:p>
    <w:p w:rsidR="00C855DF" w:rsidRPr="000B3E6B" w:rsidRDefault="00C855DF" w:rsidP="000B3E6B">
      <w:pPr>
        <w:spacing w:after="0" w:line="240" w:lineRule="auto"/>
        <w:rPr>
          <w:rFonts w:eastAsia="Times New Roman" w:cs="Arial"/>
        </w:rPr>
      </w:pPr>
      <w:r w:rsidRPr="000B3E6B">
        <w:rPr>
          <w:rFonts w:eastAsia="Times New Roman" w:cs="Arial"/>
        </w:rPr>
        <w:t> </w:t>
      </w:r>
    </w:p>
    <w:p w:rsidR="00C855DF" w:rsidRPr="000B3E6B" w:rsidRDefault="00C855DF" w:rsidP="000B3E6B">
      <w:pPr>
        <w:spacing w:after="0" w:line="240" w:lineRule="auto"/>
        <w:rPr>
          <w:rFonts w:eastAsia="Times New Roman" w:cs="Arial"/>
        </w:rPr>
      </w:pPr>
      <w:r w:rsidRPr="000B3E6B">
        <w:rPr>
          <w:rFonts w:eastAsia="Times New Roman" w:cs="Arial"/>
        </w:rPr>
        <w:t> </w:t>
      </w:r>
    </w:p>
    <w:p w:rsidR="00B9144B" w:rsidRPr="000B3E6B" w:rsidRDefault="00C855DF" w:rsidP="000B3E6B">
      <w:pPr>
        <w:spacing w:after="0" w:line="240" w:lineRule="auto"/>
      </w:pPr>
      <w:r w:rsidRPr="000B3E6B">
        <w:rPr>
          <w:rFonts w:eastAsia="Times New Roman" w:cs="Arial"/>
        </w:rPr>
        <w:t>17.</w:t>
      </w:r>
      <w:r w:rsidR="0001567D">
        <w:rPr>
          <w:rFonts w:eastAsia="Times New Roman" w:cs="Arial"/>
        </w:rPr>
        <w:t xml:space="preserve"> </w:t>
      </w:r>
      <w:r w:rsidRPr="0001567D">
        <w:rPr>
          <w:rFonts w:eastAsia="Times New Roman" w:cs="Arial"/>
          <w:b/>
        </w:rPr>
        <w:t>Adjourn</w:t>
      </w:r>
    </w:p>
    <w:sectPr w:rsidR="00B9144B" w:rsidRPr="000B3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DF"/>
    <w:rsid w:val="0001567D"/>
    <w:rsid w:val="000B3E6B"/>
    <w:rsid w:val="001662F3"/>
    <w:rsid w:val="001A6572"/>
    <w:rsid w:val="00274016"/>
    <w:rsid w:val="002C6103"/>
    <w:rsid w:val="00412EF1"/>
    <w:rsid w:val="004C7270"/>
    <w:rsid w:val="004D7116"/>
    <w:rsid w:val="00555A79"/>
    <w:rsid w:val="00604DB6"/>
    <w:rsid w:val="00652ABC"/>
    <w:rsid w:val="006B0482"/>
    <w:rsid w:val="00825543"/>
    <w:rsid w:val="00893705"/>
    <w:rsid w:val="00B9144B"/>
    <w:rsid w:val="00BA6CF8"/>
    <w:rsid w:val="00BE7AF3"/>
    <w:rsid w:val="00C72CBD"/>
    <w:rsid w:val="00C855DF"/>
    <w:rsid w:val="00DC6CDE"/>
    <w:rsid w:val="00EA6E60"/>
    <w:rsid w:val="00EE01E7"/>
    <w:rsid w:val="00F0596C"/>
    <w:rsid w:val="00FA63FE"/>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8305A-0F2F-447C-A410-0DEAE24C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5DF"/>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CBD"/>
    <w:rPr>
      <w:rFonts w:ascii="Tahoma" w:hAnsi="Tahoma" w:cs="Tahoma"/>
      <w:sz w:val="16"/>
      <w:szCs w:val="16"/>
    </w:rPr>
  </w:style>
  <w:style w:type="character" w:styleId="Hyperlink">
    <w:name w:val="Hyperlink"/>
    <w:uiPriority w:val="99"/>
    <w:rsid w:val="000B3E6B"/>
    <w:rPr>
      <w:color w:val="0000FF"/>
      <w:u w:val="single"/>
    </w:rPr>
  </w:style>
  <w:style w:type="paragraph" w:styleId="ListParagraph">
    <w:name w:val="List Paragraph"/>
    <w:basedOn w:val="Normal"/>
    <w:uiPriority w:val="34"/>
    <w:qFormat/>
    <w:rsid w:val="00015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3767">
      <w:bodyDiv w:val="1"/>
      <w:marLeft w:val="0"/>
      <w:marRight w:val="0"/>
      <w:marTop w:val="0"/>
      <w:marBottom w:val="0"/>
      <w:divBdr>
        <w:top w:val="none" w:sz="0" w:space="0" w:color="auto"/>
        <w:left w:val="none" w:sz="0" w:space="0" w:color="auto"/>
        <w:bottom w:val="none" w:sz="0" w:space="0" w:color="auto"/>
        <w:right w:val="none" w:sz="0" w:space="0" w:color="auto"/>
      </w:divBdr>
    </w:div>
    <w:div w:id="1374505424">
      <w:bodyDiv w:val="1"/>
      <w:marLeft w:val="0"/>
      <w:marRight w:val="0"/>
      <w:marTop w:val="0"/>
      <w:marBottom w:val="0"/>
      <w:divBdr>
        <w:top w:val="none" w:sz="0" w:space="0" w:color="auto"/>
        <w:left w:val="none" w:sz="0" w:space="0" w:color="auto"/>
        <w:bottom w:val="none" w:sz="0" w:space="0" w:color="auto"/>
        <w:right w:val="none" w:sz="0" w:space="0" w:color="auto"/>
      </w:divBdr>
    </w:div>
    <w:div w:id="2070641251">
      <w:bodyDiv w:val="1"/>
      <w:marLeft w:val="0"/>
      <w:marRight w:val="0"/>
      <w:marTop w:val="0"/>
      <w:marBottom w:val="0"/>
      <w:divBdr>
        <w:top w:val="none" w:sz="0" w:space="0" w:color="auto"/>
        <w:left w:val="none" w:sz="0" w:space="0" w:color="auto"/>
        <w:bottom w:val="none" w:sz="0" w:space="0" w:color="auto"/>
        <w:right w:val="none" w:sz="0" w:space="0" w:color="auto"/>
      </w:divBdr>
      <w:divsChild>
        <w:div w:id="825367033">
          <w:marLeft w:val="0"/>
          <w:marRight w:val="0"/>
          <w:marTop w:val="100"/>
          <w:marBottom w:val="100"/>
          <w:divBdr>
            <w:top w:val="none" w:sz="0" w:space="0" w:color="auto"/>
            <w:left w:val="none" w:sz="0" w:space="0" w:color="auto"/>
            <w:bottom w:val="none" w:sz="0" w:space="0" w:color="auto"/>
            <w:right w:val="none" w:sz="0" w:space="0" w:color="auto"/>
          </w:divBdr>
          <w:divsChild>
            <w:div w:id="836723240">
              <w:marLeft w:val="225"/>
              <w:marRight w:val="225"/>
              <w:marTop w:val="0"/>
              <w:marBottom w:val="0"/>
              <w:divBdr>
                <w:top w:val="none" w:sz="0" w:space="0" w:color="auto"/>
                <w:left w:val="none" w:sz="0" w:space="0" w:color="auto"/>
                <w:bottom w:val="none" w:sz="0" w:space="0" w:color="auto"/>
                <w:right w:val="none" w:sz="0" w:space="0" w:color="auto"/>
              </w:divBdr>
              <w:divsChild>
                <w:div w:id="1719207861">
                  <w:marLeft w:val="0"/>
                  <w:marRight w:val="0"/>
                  <w:marTop w:val="0"/>
                  <w:marBottom w:val="0"/>
                  <w:divBdr>
                    <w:top w:val="none" w:sz="0" w:space="0" w:color="auto"/>
                    <w:left w:val="none" w:sz="0" w:space="0" w:color="auto"/>
                    <w:bottom w:val="none" w:sz="0" w:space="0" w:color="auto"/>
                    <w:right w:val="none" w:sz="0" w:space="0" w:color="auto"/>
                  </w:divBdr>
                  <w:divsChild>
                    <w:div w:id="1464035955">
                      <w:marLeft w:val="600"/>
                      <w:marRight w:val="375"/>
                      <w:marTop w:val="0"/>
                      <w:marBottom w:val="0"/>
                      <w:divBdr>
                        <w:top w:val="none" w:sz="0" w:space="0" w:color="auto"/>
                        <w:left w:val="none" w:sz="0" w:space="0" w:color="auto"/>
                        <w:bottom w:val="none" w:sz="0" w:space="0" w:color="auto"/>
                        <w:right w:val="none" w:sz="0" w:space="0" w:color="auto"/>
                      </w:divBdr>
                      <w:divsChild>
                        <w:div w:id="335226942">
                          <w:marLeft w:val="0"/>
                          <w:marRight w:val="0"/>
                          <w:marTop w:val="0"/>
                          <w:marBottom w:val="0"/>
                          <w:divBdr>
                            <w:top w:val="none" w:sz="0" w:space="0" w:color="auto"/>
                            <w:left w:val="none" w:sz="0" w:space="0" w:color="auto"/>
                            <w:bottom w:val="none" w:sz="0" w:space="0" w:color="auto"/>
                            <w:right w:val="none" w:sz="0" w:space="0" w:color="auto"/>
                          </w:divBdr>
                          <w:divsChild>
                            <w:div w:id="1361586286">
                              <w:marLeft w:val="0"/>
                              <w:marRight w:val="0"/>
                              <w:marTop w:val="0"/>
                              <w:marBottom w:val="0"/>
                              <w:divBdr>
                                <w:top w:val="none" w:sz="0" w:space="0" w:color="auto"/>
                                <w:left w:val="none" w:sz="0" w:space="0" w:color="auto"/>
                                <w:bottom w:val="none" w:sz="0" w:space="0" w:color="auto"/>
                                <w:right w:val="none" w:sz="0" w:space="0" w:color="auto"/>
                              </w:divBdr>
                              <w:divsChild>
                                <w:div w:id="9527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rcot.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Cates, Jane</dc:creator>
  <cp:lastModifiedBy>Jacobs, Kaci</cp:lastModifiedBy>
  <cp:revision>3</cp:revision>
  <dcterms:created xsi:type="dcterms:W3CDTF">2016-08-23T21:04:00Z</dcterms:created>
  <dcterms:modified xsi:type="dcterms:W3CDTF">2016-08-23T21:13:00Z</dcterms:modified>
</cp:coreProperties>
</file>