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58" w:rsidRDefault="00A61ED1">
      <w:r>
        <w:t>RDWG 4/25/15</w:t>
      </w:r>
    </w:p>
    <w:p w:rsidR="00A61ED1" w:rsidRDefault="00A61ED1"/>
    <w:p w:rsidR="00A61ED1" w:rsidRDefault="00A61ED1">
      <w:r>
        <w:t>In room:</w:t>
      </w:r>
    </w:p>
    <w:p w:rsidR="00A61ED1" w:rsidRDefault="00A61ED1">
      <w:r>
        <w:t>John Palen</w:t>
      </w:r>
    </w:p>
    <w:p w:rsidR="00A61ED1" w:rsidRDefault="00A61ED1">
      <w:r>
        <w:t>Art Deller</w:t>
      </w:r>
      <w:bookmarkStart w:id="0" w:name="_GoBack"/>
      <w:bookmarkEnd w:id="0"/>
    </w:p>
    <w:p w:rsidR="00A61ED1" w:rsidRDefault="00A61ED1">
      <w:r>
        <w:t>Jay Teixeira</w:t>
      </w:r>
    </w:p>
    <w:p w:rsidR="00A61ED1" w:rsidRDefault="00A61ED1">
      <w:r>
        <w:t>Brittany Albracht</w:t>
      </w:r>
    </w:p>
    <w:p w:rsidR="004973A7" w:rsidRDefault="004973A7">
      <w:r>
        <w:t>Laurie White</w:t>
      </w:r>
    </w:p>
    <w:p w:rsidR="004973A7" w:rsidRDefault="004973A7"/>
    <w:p w:rsidR="00A61ED1" w:rsidRDefault="00A61ED1">
      <w:r>
        <w:t>Phone:</w:t>
      </w:r>
    </w:p>
    <w:p w:rsidR="00A61ED1" w:rsidRDefault="00A61ED1">
      <w:r>
        <w:t>Pete Warnken</w:t>
      </w:r>
    </w:p>
    <w:p w:rsidR="00A61ED1" w:rsidRDefault="00A61ED1">
      <w:r>
        <w:t>Randy Jones</w:t>
      </w:r>
    </w:p>
    <w:p w:rsidR="00A61ED1" w:rsidRDefault="00A61ED1">
      <w:r>
        <w:t>&lt;Centerpoint&gt;</w:t>
      </w:r>
      <w:r w:rsidR="0007693F">
        <w:t xml:space="preserve"> Raj?</w:t>
      </w:r>
    </w:p>
    <w:p w:rsidR="00A61ED1" w:rsidRDefault="00A61ED1">
      <w:r>
        <w:t>Lori White</w:t>
      </w:r>
    </w:p>
    <w:p w:rsidR="00A61ED1" w:rsidRDefault="00A61ED1">
      <w:r>
        <w:t>Ed Geer</w:t>
      </w:r>
    </w:p>
    <w:p w:rsidR="00A61ED1" w:rsidRDefault="00A61ED1">
      <w:r>
        <w:t xml:space="preserve">Chris </w:t>
      </w:r>
    </w:p>
    <w:p w:rsidR="00A61ED1" w:rsidRDefault="00307353">
      <w:r>
        <w:t>Walter Rei</w:t>
      </w:r>
      <w:r w:rsidR="00A61ED1">
        <w:t>d</w:t>
      </w:r>
    </w:p>
    <w:p w:rsidR="00A61ED1" w:rsidRDefault="00E6234F">
      <w:r>
        <w:t xml:space="preserve">Mike </w:t>
      </w:r>
      <w:proofErr w:type="spellStart"/>
      <w:r>
        <w:t>Juricek</w:t>
      </w:r>
      <w:proofErr w:type="spellEnd"/>
      <w:r>
        <w:t xml:space="preserve"> (</w:t>
      </w:r>
      <w:proofErr w:type="spellStart"/>
      <w:r>
        <w:t>sp</w:t>
      </w:r>
      <w:proofErr w:type="spellEnd"/>
      <w:r>
        <w:t>?)</w:t>
      </w:r>
    </w:p>
    <w:p w:rsidR="00A61ED1" w:rsidRDefault="00A61ED1"/>
    <w:p w:rsidR="00A61ED1" w:rsidRDefault="00A61ED1">
      <w:r>
        <w:t>Agenda:</w:t>
      </w:r>
    </w:p>
    <w:p w:rsidR="00A61ED1" w:rsidRDefault="00A61ED1" w:rsidP="00A61ED1">
      <w:pPr>
        <w:pStyle w:val="ListParagraph"/>
        <w:numPr>
          <w:ilvl w:val="0"/>
          <w:numId w:val="1"/>
        </w:numPr>
      </w:pPr>
      <w:r>
        <w:t>Agenda review</w:t>
      </w:r>
    </w:p>
    <w:p w:rsidR="00A61ED1" w:rsidRDefault="00A61ED1" w:rsidP="00A61ED1">
      <w:pPr>
        <w:pStyle w:val="ListParagraph"/>
        <w:numPr>
          <w:ilvl w:val="0"/>
          <w:numId w:val="1"/>
        </w:numPr>
      </w:pPr>
      <w:r>
        <w:t>Previous meeting notes</w:t>
      </w:r>
    </w:p>
    <w:p w:rsidR="00A61ED1" w:rsidRDefault="00A61ED1" w:rsidP="0007693F">
      <w:pPr>
        <w:pStyle w:val="ListParagraph"/>
        <w:numPr>
          <w:ilvl w:val="1"/>
          <w:numId w:val="1"/>
        </w:numPr>
      </w:pPr>
      <w:r>
        <w:t>RRGRR009 review</w:t>
      </w:r>
    </w:p>
    <w:p w:rsidR="0007693F" w:rsidRDefault="0007693F" w:rsidP="0007693F">
      <w:pPr>
        <w:pStyle w:val="ListParagraph"/>
        <w:numPr>
          <w:ilvl w:val="0"/>
          <w:numId w:val="1"/>
        </w:numPr>
      </w:pPr>
      <w:r>
        <w:t>New RRGRR for Seasonal Net Max Sustainable Rating definitions</w:t>
      </w:r>
    </w:p>
    <w:p w:rsidR="0007693F" w:rsidRDefault="0007693F" w:rsidP="0007693F">
      <w:pPr>
        <w:pStyle w:val="ListParagraph"/>
        <w:numPr>
          <w:ilvl w:val="1"/>
          <w:numId w:val="1"/>
        </w:numPr>
      </w:pPr>
      <w:r>
        <w:t>Pete reviewed RRGRR draft</w:t>
      </w:r>
    </w:p>
    <w:p w:rsidR="0007693F" w:rsidRDefault="0007693F" w:rsidP="0007693F">
      <w:pPr>
        <w:pStyle w:val="ListParagraph"/>
        <w:numPr>
          <w:ilvl w:val="1"/>
          <w:numId w:val="1"/>
        </w:numPr>
      </w:pPr>
      <w:r>
        <w:t>Surveyed owners for what was being used. Results indicated wide variety of rationale for temperatures</w:t>
      </w:r>
      <w:r w:rsidR="00307353">
        <w:t xml:space="preserve"> and general over-representation of Gas MW capacity</w:t>
      </w:r>
    </w:p>
    <w:p w:rsidR="0007693F" w:rsidRDefault="0007693F" w:rsidP="0007693F">
      <w:pPr>
        <w:pStyle w:val="ListParagraph"/>
        <w:numPr>
          <w:ilvl w:val="1"/>
          <w:numId w:val="1"/>
        </w:numPr>
      </w:pPr>
      <w:r>
        <w:t>RRGRR includes definitions for each season by zone that include representative temperatures</w:t>
      </w:r>
    </w:p>
    <w:p w:rsidR="0007693F" w:rsidRDefault="00ED762F" w:rsidP="0007693F">
      <w:pPr>
        <w:pStyle w:val="ListParagraph"/>
        <w:numPr>
          <w:ilvl w:val="1"/>
          <w:numId w:val="1"/>
        </w:numPr>
      </w:pPr>
      <w:r>
        <w:t>If there is any feedback on the values in the RRGRR, please contact Pete.</w:t>
      </w:r>
    </w:p>
    <w:p w:rsidR="00ED762F" w:rsidRDefault="00307353" w:rsidP="00ED762F">
      <w:pPr>
        <w:pStyle w:val="ListParagraph"/>
        <w:numPr>
          <w:ilvl w:val="0"/>
          <w:numId w:val="1"/>
        </w:numPr>
      </w:pPr>
      <w:r>
        <w:t>RRGRR009 review</w:t>
      </w:r>
    </w:p>
    <w:p w:rsidR="00307353" w:rsidRDefault="00307353" w:rsidP="00307353">
      <w:pPr>
        <w:pStyle w:val="ListParagraph"/>
        <w:numPr>
          <w:ilvl w:val="1"/>
          <w:numId w:val="1"/>
        </w:numPr>
      </w:pPr>
      <w:r>
        <w:t>Walter Reid went over his comments on this RRGRR</w:t>
      </w:r>
    </w:p>
    <w:p w:rsidR="00307353" w:rsidRDefault="00307353" w:rsidP="00307353">
      <w:pPr>
        <w:pStyle w:val="ListParagraph"/>
        <w:numPr>
          <w:ilvl w:val="1"/>
          <w:numId w:val="1"/>
        </w:numPr>
      </w:pPr>
      <w:r>
        <w:lastRenderedPageBreak/>
        <w:t>Discussion of what the NERC standard requires. ERCOT understands that the standard 230 kV requirement is for the thermal study, not the requirement to be modeled.</w:t>
      </w:r>
    </w:p>
    <w:p w:rsidR="00307353" w:rsidRDefault="00E6234F" w:rsidP="00307353">
      <w:pPr>
        <w:pStyle w:val="ListParagraph"/>
        <w:numPr>
          <w:ilvl w:val="1"/>
          <w:numId w:val="1"/>
        </w:numPr>
      </w:pPr>
      <w:r>
        <w:t>Suggestion to leave a placeholder for the voltage value to determine the applicability of the data requirement until FERC finalizes the rule</w:t>
      </w:r>
    </w:p>
    <w:p w:rsidR="004973A7" w:rsidRDefault="004973A7" w:rsidP="004973A7">
      <w:pPr>
        <w:pStyle w:val="ListParagraph"/>
        <w:numPr>
          <w:ilvl w:val="1"/>
          <w:numId w:val="1"/>
        </w:numPr>
      </w:pPr>
      <w:r>
        <w:t>RDWG has no voting structure, so only recommendations can be forwarded to ROS. RRGRR does not have a voltage limit specified.</w:t>
      </w:r>
    </w:p>
    <w:p w:rsidR="004973A7" w:rsidRDefault="00533B0A" w:rsidP="004973A7">
      <w:pPr>
        <w:pStyle w:val="ListParagraph"/>
        <w:numPr>
          <w:ilvl w:val="1"/>
          <w:numId w:val="1"/>
        </w:numPr>
      </w:pPr>
      <w:r>
        <w:t xml:space="preserve">MLSE discussion. ERCOT provided more description of what the MLSE means. </w:t>
      </w:r>
      <w:r w:rsidR="001159CE">
        <w:t>The definition in the RRGRR was updated</w:t>
      </w:r>
    </w:p>
    <w:p w:rsidR="001159CE" w:rsidRDefault="00AB58DE" w:rsidP="004973A7">
      <w:pPr>
        <w:pStyle w:val="ListParagraph"/>
        <w:numPr>
          <w:ilvl w:val="1"/>
          <w:numId w:val="1"/>
        </w:numPr>
      </w:pPr>
      <w:r>
        <w:t>Reviewed and updated definitions and terminology</w:t>
      </w:r>
    </w:p>
    <w:p w:rsidR="00AB58DE" w:rsidRDefault="00AB58DE" w:rsidP="004973A7">
      <w:pPr>
        <w:pStyle w:val="ListParagraph"/>
        <w:numPr>
          <w:ilvl w:val="1"/>
          <w:numId w:val="1"/>
        </w:numPr>
      </w:pPr>
      <w:r>
        <w:t>Recommended RRGRR to ROS</w:t>
      </w:r>
    </w:p>
    <w:p w:rsidR="00AB58DE" w:rsidRDefault="00AB58DE" w:rsidP="00AB58DE">
      <w:pPr>
        <w:pStyle w:val="ListParagraph"/>
        <w:numPr>
          <w:ilvl w:val="0"/>
          <w:numId w:val="1"/>
        </w:numPr>
      </w:pPr>
      <w:r>
        <w:t>Resource Limit use document</w:t>
      </w:r>
    </w:p>
    <w:p w:rsidR="00AB58DE" w:rsidRDefault="003275AA" w:rsidP="00AB58DE">
      <w:pPr>
        <w:pStyle w:val="ListParagraph"/>
        <w:numPr>
          <w:ilvl w:val="1"/>
          <w:numId w:val="1"/>
        </w:numPr>
      </w:pPr>
      <w:r>
        <w:t xml:space="preserve">Reviewed the origination of and data in the Resource Limit use document created </w:t>
      </w:r>
      <w:proofErr w:type="spellStart"/>
      <w:r>
        <w:t>bt</w:t>
      </w:r>
      <w:proofErr w:type="spellEnd"/>
      <w:r>
        <w:t xml:space="preserve"> RDWG</w:t>
      </w:r>
    </w:p>
    <w:p w:rsidR="003275AA" w:rsidRDefault="003275AA" w:rsidP="00AB58DE">
      <w:pPr>
        <w:pStyle w:val="ListParagraph"/>
        <w:numPr>
          <w:ilvl w:val="1"/>
          <w:numId w:val="1"/>
        </w:numPr>
      </w:pPr>
      <w:r>
        <w:t>Recommended that this initial review be passed to WMS to pass to QMWG for further action and review.</w:t>
      </w:r>
    </w:p>
    <w:p w:rsidR="003275AA" w:rsidRDefault="003275AA" w:rsidP="003275AA">
      <w:pPr>
        <w:pStyle w:val="ListParagraph"/>
        <w:numPr>
          <w:ilvl w:val="0"/>
          <w:numId w:val="1"/>
        </w:numPr>
      </w:pPr>
      <w:r>
        <w:t>Other business</w:t>
      </w:r>
    </w:p>
    <w:p w:rsidR="003275AA" w:rsidRDefault="003275AA" w:rsidP="003275AA">
      <w:pPr>
        <w:pStyle w:val="ListParagraph"/>
        <w:numPr>
          <w:ilvl w:val="1"/>
          <w:numId w:val="1"/>
        </w:numPr>
      </w:pPr>
      <w:r>
        <w:t>Upcoming RRGRR from Pete Warnken</w:t>
      </w:r>
    </w:p>
    <w:p w:rsidR="003275AA" w:rsidRDefault="003275AA" w:rsidP="003275AA">
      <w:pPr>
        <w:pStyle w:val="ListParagraph"/>
        <w:numPr>
          <w:ilvl w:val="1"/>
          <w:numId w:val="1"/>
        </w:numPr>
      </w:pPr>
      <w:r>
        <w:t>Possible IA for RRGRR009 next month. Next month’s meeting possibly a short conference call.</w:t>
      </w:r>
    </w:p>
    <w:p w:rsidR="0007693F" w:rsidRDefault="0007693F" w:rsidP="0007693F">
      <w:pPr>
        <w:pStyle w:val="ListParagraph"/>
        <w:ind w:left="1440"/>
      </w:pPr>
    </w:p>
    <w:sectPr w:rsidR="00076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2AD6"/>
    <w:multiLevelType w:val="hybridMultilevel"/>
    <w:tmpl w:val="ED78A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D1"/>
    <w:rsid w:val="0007693F"/>
    <w:rsid w:val="001159CE"/>
    <w:rsid w:val="001422CB"/>
    <w:rsid w:val="0029511D"/>
    <w:rsid w:val="00307353"/>
    <w:rsid w:val="003275AA"/>
    <w:rsid w:val="004973A7"/>
    <w:rsid w:val="00533B0A"/>
    <w:rsid w:val="00A61ED1"/>
    <w:rsid w:val="00AB58DE"/>
    <w:rsid w:val="00E6234F"/>
    <w:rsid w:val="00ED762F"/>
    <w:rsid w:val="00F2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Deller, Art</dc:creator>
  <cp:lastModifiedBy>John D. Palen</cp:lastModifiedBy>
  <cp:revision>2</cp:revision>
  <dcterms:created xsi:type="dcterms:W3CDTF">2016-04-27T18:55:00Z</dcterms:created>
  <dcterms:modified xsi:type="dcterms:W3CDTF">2016-04-27T18:55:00Z</dcterms:modified>
</cp:coreProperties>
</file>