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19" w:rsidRPr="00ED2F19" w:rsidRDefault="00ED2F19" w:rsidP="00ED2F19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ED2F19">
        <w:rPr>
          <w:rFonts w:ascii="Times New Roman" w:hAnsi="Times New Roman" w:cs="Times New Roman"/>
          <w:sz w:val="32"/>
          <w:szCs w:val="32"/>
        </w:rPr>
        <w:t xml:space="preserve">RMTTF Meeting </w:t>
      </w:r>
      <w:r w:rsidR="00962860">
        <w:rPr>
          <w:rFonts w:ascii="Times New Roman" w:hAnsi="Times New Roman" w:cs="Times New Roman"/>
          <w:sz w:val="32"/>
          <w:szCs w:val="32"/>
        </w:rPr>
        <w:t>Notes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</w:p>
    <w:p w:rsidR="00ED2F19" w:rsidRPr="00ED2F19" w:rsidRDefault="00E646D8" w:rsidP="00ED2F1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Tuesday, May 17</w:t>
      </w:r>
      <w:r w:rsidR="00ED2F19" w:rsidRPr="00ED2F19">
        <w:rPr>
          <w:rFonts w:ascii="Times New Roman" w:hAnsi="Times New Roman" w:cs="Times New Roman"/>
        </w:rPr>
        <w:t xml:space="preserve"> </w:t>
      </w:r>
    </w:p>
    <w:p w:rsidR="00ED2F19" w:rsidRPr="00ED2F19" w:rsidRDefault="00ED2F19" w:rsidP="00ED2F19">
      <w:pPr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 xml:space="preserve">9:30 AM to </w:t>
      </w:r>
      <w:r w:rsidR="00EF399A">
        <w:rPr>
          <w:rFonts w:ascii="Times New Roman" w:hAnsi="Times New Roman" w:cs="Times New Roman"/>
        </w:rPr>
        <w:t>2</w:t>
      </w:r>
      <w:r w:rsidRPr="00ED2F19">
        <w:rPr>
          <w:rFonts w:ascii="Times New Roman" w:hAnsi="Times New Roman" w:cs="Times New Roman"/>
        </w:rPr>
        <w:t xml:space="preserve">:30 PM 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ERCOT Met Center</w:t>
      </w:r>
    </w:p>
    <w:p w:rsidR="00ED2F19" w:rsidRPr="00ED2F19" w:rsidRDefault="00ED2F19" w:rsidP="00ED2F19">
      <w:pPr>
        <w:pStyle w:val="NoSpacing"/>
        <w:rPr>
          <w:rFonts w:ascii="Times New Roman" w:hAnsi="Times New Roman" w:cs="Times New Roman"/>
        </w:rPr>
      </w:pPr>
      <w:r w:rsidRPr="00ED2F19">
        <w:rPr>
          <w:rFonts w:ascii="Times New Roman" w:hAnsi="Times New Roman" w:cs="Times New Roman"/>
        </w:rPr>
        <w:t>Room #102</w:t>
      </w:r>
    </w:p>
    <w:p w:rsidR="00ED2F19" w:rsidRDefault="00ED2F19" w:rsidP="00ED2F19">
      <w:pPr>
        <w:rPr>
          <w:rFonts w:ascii="Times New Roman" w:hAnsi="Times New Roman" w:cs="Times New Roman"/>
        </w:rPr>
      </w:pPr>
    </w:p>
    <w:p w:rsidR="00962860" w:rsidRDefault="00962860" w:rsidP="00ED2F19">
      <w:pPr>
        <w:rPr>
          <w:rFonts w:ascii="Times New Roman" w:hAnsi="Times New Roman" w:cs="Times New Roman"/>
        </w:rPr>
      </w:pPr>
      <w:r w:rsidRPr="00962860">
        <w:rPr>
          <w:rFonts w:ascii="Times New Roman" w:hAnsi="Times New Roman" w:cs="Times New Roman"/>
          <w:b/>
          <w:u w:val="single"/>
        </w:rPr>
        <w:t>ATTENDEES</w:t>
      </w:r>
      <w:r>
        <w:rPr>
          <w:rFonts w:ascii="Times New Roman" w:hAnsi="Times New Roman" w:cs="Times New Roman"/>
        </w:rPr>
        <w:t>:</w:t>
      </w:r>
    </w:p>
    <w:p w:rsidR="00962860" w:rsidRDefault="00962860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Sheri Wiegand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TXUE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62860" w:rsidRDefault="00962860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Kathy Scott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CNP</w:t>
      </w:r>
    </w:p>
    <w:p w:rsidR="00962860" w:rsidRDefault="00962860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Debbie McKeever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Oncor</w:t>
      </w:r>
      <w:proofErr w:type="spellEnd"/>
    </w:p>
    <w:p w:rsidR="00962860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Patrick Coon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ERCOT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</w:t>
      </w:r>
      <w:proofErr w:type="spellStart"/>
      <w:r>
        <w:rPr>
          <w:rFonts w:ascii="Times New Roman" w:hAnsi="Times New Roman" w:cs="Times New Roman"/>
        </w:rPr>
        <w:t>Tschetter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ERCOT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Lee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Monica Jones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NRG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 Fernandez</w:t>
      </w:r>
      <w:r>
        <w:rPr>
          <w:rFonts w:ascii="Times New Roman" w:hAnsi="Times New Roman" w:cs="Times New Roman"/>
        </w:rPr>
        <w:tab/>
        <w:t>NRG via WebEx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Reed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CNP  via</w:t>
      </w:r>
      <w:proofErr w:type="gramEnd"/>
      <w:r>
        <w:rPr>
          <w:rFonts w:ascii="Times New Roman" w:hAnsi="Times New Roman" w:cs="Times New Roman"/>
        </w:rPr>
        <w:t xml:space="preserve"> WebEx</w:t>
      </w:r>
    </w:p>
    <w:p w:rsidR="0007628B" w:rsidRDefault="0007628B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Tammy Stewart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ERCOT via WebEx</w:t>
      </w:r>
    </w:p>
    <w:p w:rsidR="00F044B5" w:rsidRDefault="00F044B5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Cheryl Franklin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AEP via WebEx</w:t>
      </w:r>
    </w:p>
    <w:p w:rsidR="0097658A" w:rsidRDefault="00F044B5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Becky Taylor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CNP via WebEx</w:t>
      </w:r>
    </w:p>
    <w:p w:rsidR="00F044B5" w:rsidRDefault="0097658A" w:rsidP="0096286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Diana </w:t>
      </w:r>
      <w:proofErr w:type="spellStart"/>
      <w:r>
        <w:rPr>
          <w:rFonts w:ascii="Times New Roman" w:hAnsi="Times New Roman" w:cs="Times New Roman"/>
        </w:rPr>
        <w:t>Rehfehldt</w:t>
      </w:r>
      <w:proofErr w:type="spellEnd"/>
      <w:r>
        <w:rPr>
          <w:rFonts w:ascii="Times New Roman" w:hAnsi="Times New Roman" w:cs="Times New Roman"/>
        </w:rPr>
        <w:tab/>
        <w:t>TNMP via WebEx</w:t>
      </w:r>
      <w:r w:rsidR="00F044B5">
        <w:rPr>
          <w:rFonts w:ascii="Times New Roman" w:hAnsi="Times New Roman" w:cs="Times New Roman"/>
        </w:rPr>
        <w:tab/>
      </w:r>
    </w:p>
    <w:p w:rsidR="00ED2F19" w:rsidRDefault="009F09BC" w:rsidP="00ED2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044B5" w:rsidRPr="0071265E" w:rsidRDefault="00ED2F19" w:rsidP="00ED2F19">
      <w:pPr>
        <w:rPr>
          <w:rFonts w:ascii="Times New Roman" w:hAnsi="Times New Roman" w:cs="Times New Roman"/>
          <w:b/>
        </w:rPr>
      </w:pPr>
      <w:r w:rsidRPr="0071265E">
        <w:rPr>
          <w:rFonts w:ascii="Times New Roman" w:hAnsi="Times New Roman" w:cs="Times New Roman"/>
          <w:b/>
        </w:rPr>
        <w:t xml:space="preserve">Antitrust Admonition </w:t>
      </w:r>
      <w:r w:rsidR="00F044B5" w:rsidRPr="0071265E">
        <w:rPr>
          <w:rFonts w:ascii="Times New Roman" w:hAnsi="Times New Roman" w:cs="Times New Roman"/>
          <w:b/>
        </w:rPr>
        <w:t>&amp; Review Meeting Agenda</w:t>
      </w:r>
    </w:p>
    <w:p w:rsidR="00ED2F19" w:rsidRPr="00ED2F19" w:rsidRDefault="00F044B5" w:rsidP="00F044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by Debbie McKeever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</w:p>
    <w:p w:rsidR="0071265E" w:rsidRPr="0071265E" w:rsidRDefault="00ED2F19" w:rsidP="0071265E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b/>
        </w:rPr>
      </w:pPr>
      <w:r w:rsidRPr="0071265E">
        <w:rPr>
          <w:rFonts w:ascii="Times New Roman" w:hAnsi="Times New Roman" w:cs="Times New Roman"/>
          <w:b/>
        </w:rPr>
        <w:t xml:space="preserve">Review and Approve Meeting notes from </w:t>
      </w:r>
      <w:r w:rsidR="00E646D8" w:rsidRPr="0071265E">
        <w:rPr>
          <w:rFonts w:ascii="Times New Roman" w:hAnsi="Times New Roman" w:cs="Times New Roman"/>
          <w:b/>
        </w:rPr>
        <w:t>April 6th</w:t>
      </w:r>
      <w:r w:rsidRPr="0071265E">
        <w:rPr>
          <w:rFonts w:ascii="Times New Roman" w:hAnsi="Times New Roman" w:cs="Times New Roman"/>
          <w:b/>
        </w:rPr>
        <w:t xml:space="preserve"> meeting</w:t>
      </w:r>
      <w:r w:rsidR="00E646D8" w:rsidRPr="0071265E">
        <w:rPr>
          <w:rFonts w:ascii="Times New Roman" w:hAnsi="Times New Roman" w:cs="Times New Roman"/>
          <w:b/>
        </w:rPr>
        <w:tab/>
      </w:r>
    </w:p>
    <w:p w:rsidR="00ED2F19" w:rsidRPr="00ED2F19" w:rsidRDefault="0071265E" w:rsidP="0071265E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044B5">
        <w:rPr>
          <w:rFonts w:ascii="Times New Roman" w:hAnsi="Times New Roman" w:cs="Times New Roman"/>
        </w:rPr>
        <w:t xml:space="preserve">Approved </w:t>
      </w:r>
      <w:r w:rsidR="00EF399A">
        <w:rPr>
          <w:rFonts w:ascii="Times New Roman" w:hAnsi="Times New Roman" w:cs="Times New Roman"/>
        </w:rPr>
        <w:t>as posted</w:t>
      </w:r>
      <w:r w:rsidR="009F09BC">
        <w:rPr>
          <w:rFonts w:ascii="Times New Roman" w:hAnsi="Times New Roman" w:cs="Times New Roman"/>
        </w:rPr>
        <w:tab/>
      </w:r>
      <w:r w:rsidR="009F09B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1265E" w:rsidRPr="0071265E" w:rsidRDefault="00ED2F19" w:rsidP="00ED2F19">
      <w:pPr>
        <w:rPr>
          <w:rFonts w:ascii="Times New Roman" w:hAnsi="Times New Roman" w:cs="Times New Roman"/>
          <w:b/>
        </w:rPr>
      </w:pPr>
      <w:r w:rsidRPr="0071265E">
        <w:rPr>
          <w:rFonts w:ascii="Times New Roman" w:hAnsi="Times New Roman" w:cs="Times New Roman"/>
          <w:b/>
        </w:rPr>
        <w:t xml:space="preserve">Current statistics for training provided on ERCOT LMS </w:t>
      </w:r>
      <w:r w:rsidR="009F09BC" w:rsidRPr="0071265E">
        <w:rPr>
          <w:rFonts w:ascii="Times New Roman" w:hAnsi="Times New Roman" w:cs="Times New Roman"/>
          <w:b/>
        </w:rPr>
        <w:tab/>
      </w:r>
    </w:p>
    <w:p w:rsidR="00C111A3" w:rsidRPr="00EF399A" w:rsidRDefault="00EF399A" w:rsidP="00EF399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EF399A">
        <w:rPr>
          <w:rFonts w:ascii="Times New Roman" w:hAnsi="Times New Roman" w:cs="Times New Roman"/>
        </w:rPr>
        <w:t>Matt presented the current statistics showing a t</w:t>
      </w:r>
      <w:r w:rsidR="0071265E" w:rsidRPr="00EF399A">
        <w:rPr>
          <w:rFonts w:ascii="Times New Roman" w:hAnsi="Times New Roman" w:cs="Times New Roman"/>
        </w:rPr>
        <w:t xml:space="preserve">otal </w:t>
      </w:r>
      <w:r w:rsidRPr="00EF399A">
        <w:rPr>
          <w:rFonts w:ascii="Times New Roman" w:hAnsi="Times New Roman" w:cs="Times New Roman"/>
        </w:rPr>
        <w:t xml:space="preserve">of </w:t>
      </w:r>
      <w:r w:rsidR="0071265E" w:rsidRPr="00EF399A">
        <w:rPr>
          <w:rFonts w:ascii="Times New Roman" w:hAnsi="Times New Roman" w:cs="Times New Roman"/>
        </w:rPr>
        <w:t xml:space="preserve">403 </w:t>
      </w:r>
      <w:r w:rsidRPr="00EF399A">
        <w:rPr>
          <w:rFonts w:ascii="Times New Roman" w:hAnsi="Times New Roman" w:cs="Times New Roman"/>
        </w:rPr>
        <w:t xml:space="preserve">viewers </w:t>
      </w:r>
      <w:r w:rsidR="0071265E" w:rsidRPr="00EF399A">
        <w:rPr>
          <w:rFonts w:ascii="Times New Roman" w:hAnsi="Times New Roman" w:cs="Times New Roman"/>
        </w:rPr>
        <w:t>(last month ~ 250)</w:t>
      </w:r>
      <w:r w:rsidRPr="00EF399A">
        <w:rPr>
          <w:rFonts w:ascii="Times New Roman" w:hAnsi="Times New Roman" w:cs="Times New Roman"/>
        </w:rPr>
        <w:t>.</w:t>
      </w:r>
    </w:p>
    <w:p w:rsidR="00EF399A" w:rsidRDefault="00EF399A" w:rsidP="00EF39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note, w</w:t>
      </w:r>
      <w:r w:rsidR="00C111A3" w:rsidRPr="00EF399A">
        <w:rPr>
          <w:rFonts w:ascii="Times New Roman" w:hAnsi="Times New Roman" w:cs="Times New Roman"/>
        </w:rPr>
        <w:t xml:space="preserve">hen reviewing the stats, the number </w:t>
      </w:r>
      <w:r>
        <w:rPr>
          <w:rFonts w:ascii="Times New Roman" w:hAnsi="Times New Roman" w:cs="Times New Roman"/>
        </w:rPr>
        <w:t xml:space="preserve">following the type of market participant (QSE, LSE,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 </w:t>
      </w:r>
      <w:r w:rsidR="00C111A3" w:rsidRPr="00EF399A">
        <w:rPr>
          <w:rFonts w:ascii="Times New Roman" w:hAnsi="Times New Roman" w:cs="Times New Roman"/>
        </w:rPr>
        <w:t>in the banner is indicative of place</w:t>
      </w:r>
      <w:r>
        <w:rPr>
          <w:rFonts w:ascii="Times New Roman" w:hAnsi="Times New Roman" w:cs="Times New Roman"/>
        </w:rPr>
        <w:t xml:space="preserve">ment </w:t>
      </w:r>
      <w:r w:rsidR="00C111A3" w:rsidRPr="00EF399A">
        <w:rPr>
          <w:rFonts w:ascii="Times New Roman" w:hAnsi="Times New Roman" w:cs="Times New Roman"/>
        </w:rPr>
        <w:t>on the dropdown</w:t>
      </w:r>
      <w:r>
        <w:rPr>
          <w:rFonts w:ascii="Times New Roman" w:hAnsi="Times New Roman" w:cs="Times New Roman"/>
        </w:rPr>
        <w:t xml:space="preserve"> when learners are creating their profile in LMS</w:t>
      </w:r>
    </w:p>
    <w:p w:rsidR="00ED2F19" w:rsidRPr="00EF399A" w:rsidRDefault="00EF399A" w:rsidP="00EF39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suggested approximate “run times” for each of the modules be added to the catalogue.  </w:t>
      </w:r>
      <w:r w:rsidR="00CE4F10" w:rsidRPr="00CE4F10">
        <w:rPr>
          <w:rFonts w:ascii="Times New Roman" w:hAnsi="Times New Roman" w:cs="Times New Roman"/>
          <w:highlight w:val="yellow"/>
        </w:rPr>
        <w:t xml:space="preserve">ACTION </w:t>
      </w:r>
      <w:proofErr w:type="gramStart"/>
      <w:r w:rsidR="00CE4F10" w:rsidRPr="00CE4F10">
        <w:rPr>
          <w:rFonts w:ascii="Times New Roman" w:hAnsi="Times New Roman" w:cs="Times New Roman"/>
          <w:highlight w:val="yellow"/>
        </w:rPr>
        <w:t>ITEM</w:t>
      </w:r>
      <w:r w:rsidR="00CE4F10">
        <w:rPr>
          <w:rFonts w:ascii="Times New Roman" w:hAnsi="Times New Roman" w:cs="Times New Roman"/>
        </w:rPr>
        <w:t xml:space="preserve"> :</w:t>
      </w:r>
      <w:proofErr w:type="gramEnd"/>
      <w:r w:rsidR="00CE4F1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Matt will research this if this may be added.</w:t>
      </w:r>
      <w:r w:rsidR="00C111A3" w:rsidRPr="00EF399A">
        <w:rPr>
          <w:rFonts w:ascii="Times New Roman" w:hAnsi="Times New Roman" w:cs="Times New Roman"/>
        </w:rPr>
        <w:t xml:space="preserve"> </w:t>
      </w:r>
      <w:r w:rsidR="009F09BC" w:rsidRPr="00EF399A">
        <w:rPr>
          <w:rFonts w:ascii="Times New Roman" w:hAnsi="Times New Roman" w:cs="Times New Roman"/>
        </w:rPr>
        <w:tab/>
      </w:r>
      <w:r w:rsidR="009F09BC" w:rsidRPr="00EF399A">
        <w:rPr>
          <w:rFonts w:ascii="Times New Roman" w:hAnsi="Times New Roman" w:cs="Times New Roman"/>
        </w:rPr>
        <w:tab/>
      </w:r>
      <w:r w:rsidR="009F09BC" w:rsidRPr="00EF399A">
        <w:rPr>
          <w:rFonts w:ascii="Times New Roman" w:hAnsi="Times New Roman" w:cs="Times New Roman"/>
        </w:rPr>
        <w:tab/>
      </w:r>
      <w:r w:rsidR="009F09BC" w:rsidRPr="00EF399A">
        <w:rPr>
          <w:rFonts w:ascii="Times New Roman" w:hAnsi="Times New Roman" w:cs="Times New Roman"/>
        </w:rPr>
        <w:tab/>
      </w:r>
    </w:p>
    <w:p w:rsidR="00EF399A" w:rsidRDefault="009F09BC" w:rsidP="0071265E">
      <w:pPr>
        <w:spacing w:after="0"/>
        <w:rPr>
          <w:rFonts w:ascii="Times New Roman" w:hAnsi="Times New Roman" w:cs="Times New Roman"/>
          <w:b/>
        </w:rPr>
      </w:pPr>
      <w:r w:rsidRPr="0071265E">
        <w:rPr>
          <w:rFonts w:ascii="Times New Roman" w:hAnsi="Times New Roman" w:cs="Times New Roman"/>
          <w:b/>
        </w:rPr>
        <w:t xml:space="preserve">Review </w:t>
      </w:r>
      <w:r w:rsidR="00E646D8" w:rsidRPr="0071265E">
        <w:rPr>
          <w:rFonts w:ascii="Times New Roman" w:hAnsi="Times New Roman" w:cs="Times New Roman"/>
          <w:b/>
        </w:rPr>
        <w:t xml:space="preserve">“Day to Day” Module </w:t>
      </w:r>
    </w:p>
    <w:p w:rsidR="0071265E" w:rsidRDefault="0071265E" w:rsidP="007126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modifications</w:t>
      </w:r>
    </w:p>
    <w:p w:rsidR="0071265E" w:rsidRPr="00735D81" w:rsidRDefault="0071265E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>Title page – add D2D in parenthesis</w:t>
      </w:r>
    </w:p>
    <w:p w:rsidR="0071265E" w:rsidRPr="00735D81" w:rsidRDefault="0071265E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Matt will </w:t>
      </w:r>
      <w:r w:rsidR="00EF399A">
        <w:rPr>
          <w:rFonts w:ascii="Times New Roman" w:hAnsi="Times New Roman" w:cs="Times New Roman"/>
        </w:rPr>
        <w:t>adjust the v</w:t>
      </w:r>
      <w:r w:rsidRPr="00735D81">
        <w:rPr>
          <w:rFonts w:ascii="Times New Roman" w:hAnsi="Times New Roman" w:cs="Times New Roman"/>
        </w:rPr>
        <w:t xml:space="preserve">olumes on </w:t>
      </w:r>
      <w:r w:rsidR="00EF399A">
        <w:rPr>
          <w:rFonts w:ascii="Times New Roman" w:hAnsi="Times New Roman" w:cs="Times New Roman"/>
        </w:rPr>
        <w:t>‘</w:t>
      </w:r>
      <w:r w:rsidRPr="00735D81">
        <w:rPr>
          <w:rFonts w:ascii="Times New Roman" w:hAnsi="Times New Roman" w:cs="Times New Roman"/>
        </w:rPr>
        <w:t>definition</w:t>
      </w:r>
      <w:r w:rsidR="00EF399A">
        <w:rPr>
          <w:rFonts w:ascii="Times New Roman" w:hAnsi="Times New Roman" w:cs="Times New Roman"/>
        </w:rPr>
        <w:t xml:space="preserve">’ </w:t>
      </w:r>
      <w:r w:rsidRPr="00735D81">
        <w:rPr>
          <w:rFonts w:ascii="Times New Roman" w:hAnsi="Times New Roman" w:cs="Times New Roman"/>
        </w:rPr>
        <w:t xml:space="preserve"> </w:t>
      </w:r>
      <w:r w:rsidR="00EF399A">
        <w:rPr>
          <w:rFonts w:ascii="Times New Roman" w:hAnsi="Times New Roman" w:cs="Times New Roman"/>
        </w:rPr>
        <w:t>screens to match the ‘scenario’ screens</w:t>
      </w:r>
    </w:p>
    <w:p w:rsidR="0071265E" w:rsidRPr="00735D81" w:rsidRDefault="0097658A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lastRenderedPageBreak/>
        <w:t>Reject Transactions – add the word transaction after TXN</w:t>
      </w:r>
    </w:p>
    <w:p w:rsidR="00F91399" w:rsidRPr="00735D81" w:rsidRDefault="00F91399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Changing </w:t>
      </w:r>
      <w:r w:rsidRPr="00735D81">
        <w:rPr>
          <w:rFonts w:ascii="Times New Roman" w:hAnsi="Times New Roman" w:cs="Times New Roman"/>
          <w:i/>
        </w:rPr>
        <w:t>auto-close</w:t>
      </w:r>
      <w:r w:rsidRPr="00735D81">
        <w:rPr>
          <w:rFonts w:ascii="Times New Roman" w:hAnsi="Times New Roman" w:cs="Times New Roman"/>
        </w:rPr>
        <w:t xml:space="preserve"> statement </w:t>
      </w:r>
      <w:r w:rsidR="0059567E">
        <w:rPr>
          <w:rFonts w:ascii="Times New Roman" w:hAnsi="Times New Roman" w:cs="Times New Roman"/>
        </w:rPr>
        <w:t xml:space="preserve">throughout D2D module </w:t>
      </w:r>
      <w:r w:rsidRPr="00735D81">
        <w:rPr>
          <w:rFonts w:ascii="Times New Roman" w:hAnsi="Times New Roman" w:cs="Times New Roman"/>
        </w:rPr>
        <w:t xml:space="preserve">– </w:t>
      </w:r>
      <w:r w:rsidR="0059567E">
        <w:rPr>
          <w:rFonts w:ascii="Times New Roman" w:hAnsi="Times New Roman" w:cs="Times New Roman"/>
        </w:rPr>
        <w:t>“</w:t>
      </w:r>
      <w:r w:rsidRPr="00735D81">
        <w:rPr>
          <w:rFonts w:ascii="Times New Roman" w:hAnsi="Times New Roman" w:cs="Times New Roman"/>
        </w:rPr>
        <w:t xml:space="preserve">the submitter should close the issue upon resolution, or if left in the Pending </w:t>
      </w:r>
      <w:r w:rsidR="0059567E">
        <w:rPr>
          <w:rFonts w:ascii="Times New Roman" w:hAnsi="Times New Roman" w:cs="Times New Roman"/>
        </w:rPr>
        <w:t>C</w:t>
      </w:r>
      <w:r w:rsidRPr="00735D81">
        <w:rPr>
          <w:rFonts w:ascii="Times New Roman" w:hAnsi="Times New Roman" w:cs="Times New Roman"/>
        </w:rPr>
        <w:t>omplete state, it will auto-close in 14 calendar days</w:t>
      </w:r>
      <w:r w:rsidR="0059567E">
        <w:rPr>
          <w:rFonts w:ascii="Times New Roman" w:hAnsi="Times New Roman" w:cs="Times New Roman"/>
        </w:rPr>
        <w:t>”</w:t>
      </w:r>
      <w:r w:rsidRPr="00735D81">
        <w:rPr>
          <w:rFonts w:ascii="Times New Roman" w:hAnsi="Times New Roman" w:cs="Times New Roman"/>
        </w:rPr>
        <w:t xml:space="preserve">.  This will be added to </w:t>
      </w:r>
      <w:r w:rsidR="0059567E">
        <w:rPr>
          <w:rFonts w:ascii="Times New Roman" w:hAnsi="Times New Roman" w:cs="Times New Roman"/>
        </w:rPr>
        <w:t xml:space="preserve">the end of </w:t>
      </w:r>
      <w:r w:rsidRPr="00735D81">
        <w:rPr>
          <w:rFonts w:ascii="Times New Roman" w:hAnsi="Times New Roman" w:cs="Times New Roman"/>
        </w:rPr>
        <w:t xml:space="preserve">each </w:t>
      </w:r>
      <w:r w:rsidR="0059567E">
        <w:rPr>
          <w:rFonts w:ascii="Times New Roman" w:hAnsi="Times New Roman" w:cs="Times New Roman"/>
        </w:rPr>
        <w:t>section and</w:t>
      </w:r>
      <w:r w:rsidRPr="00735D81">
        <w:rPr>
          <w:rFonts w:ascii="Times New Roman" w:hAnsi="Times New Roman" w:cs="Times New Roman"/>
        </w:rPr>
        <w:t xml:space="preserve"> will be a pop-up box.</w:t>
      </w:r>
    </w:p>
    <w:p w:rsidR="0059567E" w:rsidRDefault="00F91399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Projects- </w:t>
      </w:r>
    </w:p>
    <w:p w:rsidR="0059567E" w:rsidRDefault="00F91399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 w:rsidRPr="00735D81">
        <w:rPr>
          <w:rFonts w:ascii="Times New Roman" w:hAnsi="Times New Roman" w:cs="Times New Roman"/>
        </w:rPr>
        <w:t>add</w:t>
      </w:r>
      <w:proofErr w:type="gramEnd"/>
      <w:r w:rsidRPr="00735D81">
        <w:rPr>
          <w:rFonts w:ascii="Times New Roman" w:hAnsi="Times New Roman" w:cs="Times New Roman"/>
        </w:rPr>
        <w:t xml:space="preserve"> pop up about the Withdraw option – stating it can only be utilized as long as the Assignee has not </w:t>
      </w:r>
      <w:r w:rsidR="00287C4A" w:rsidRPr="00735D81">
        <w:rPr>
          <w:rFonts w:ascii="Times New Roman" w:hAnsi="Times New Roman" w:cs="Times New Roman"/>
        </w:rPr>
        <w:t>selected</w:t>
      </w:r>
      <w:r w:rsidRPr="00735D81">
        <w:rPr>
          <w:rFonts w:ascii="Times New Roman" w:hAnsi="Times New Roman" w:cs="Times New Roman"/>
        </w:rPr>
        <w:t xml:space="preserve"> </w:t>
      </w:r>
      <w:r w:rsidR="0059567E">
        <w:rPr>
          <w:rFonts w:ascii="Times New Roman" w:hAnsi="Times New Roman" w:cs="Times New Roman"/>
        </w:rPr>
        <w:t>B</w:t>
      </w:r>
      <w:r w:rsidRPr="00735D81">
        <w:rPr>
          <w:rFonts w:ascii="Times New Roman" w:hAnsi="Times New Roman" w:cs="Times New Roman"/>
        </w:rPr>
        <w:t xml:space="preserve">egin </w:t>
      </w:r>
      <w:r w:rsidR="0059567E">
        <w:rPr>
          <w:rFonts w:ascii="Times New Roman" w:hAnsi="Times New Roman" w:cs="Times New Roman"/>
        </w:rPr>
        <w:t>W</w:t>
      </w:r>
      <w:r w:rsidRPr="00735D81">
        <w:rPr>
          <w:rFonts w:ascii="Times New Roman" w:hAnsi="Times New Roman" w:cs="Times New Roman"/>
        </w:rPr>
        <w:t>orking.</w:t>
      </w:r>
      <w:r w:rsidR="00287C4A" w:rsidRPr="00735D81">
        <w:rPr>
          <w:rFonts w:ascii="Times New Roman" w:hAnsi="Times New Roman" w:cs="Times New Roman"/>
        </w:rPr>
        <w:t xml:space="preserve"> </w:t>
      </w:r>
    </w:p>
    <w:p w:rsidR="00F91399" w:rsidRPr="00735D81" w:rsidRDefault="00287C4A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735D81">
        <w:rPr>
          <w:rFonts w:ascii="Times New Roman" w:hAnsi="Times New Roman" w:cs="Times New Roman"/>
        </w:rPr>
        <w:t>A</w:t>
      </w:r>
      <w:r w:rsidR="0059567E">
        <w:rPr>
          <w:rFonts w:ascii="Times New Roman" w:hAnsi="Times New Roman" w:cs="Times New Roman"/>
        </w:rPr>
        <w:t>slo</w:t>
      </w:r>
      <w:proofErr w:type="spellEnd"/>
      <w:r w:rsidR="0059567E">
        <w:rPr>
          <w:rFonts w:ascii="Times New Roman" w:hAnsi="Times New Roman" w:cs="Times New Roman"/>
        </w:rPr>
        <w:t>, perform an</w:t>
      </w:r>
      <w:r w:rsidRPr="00735D81">
        <w:rPr>
          <w:rFonts w:ascii="Times New Roman" w:hAnsi="Times New Roman" w:cs="Times New Roman"/>
        </w:rPr>
        <w:t xml:space="preserve"> audio fix</w:t>
      </w:r>
    </w:p>
    <w:p w:rsidR="00287C4A" w:rsidRPr="00735D81" w:rsidRDefault="00287C4A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Siebel CHG/Info to Siebel Change/Info- reordering sub-bullets where the last two become the first two and on the </w:t>
      </w:r>
      <w:r w:rsidR="0059567E">
        <w:rPr>
          <w:rFonts w:ascii="Times New Roman" w:hAnsi="Times New Roman" w:cs="Times New Roman"/>
        </w:rPr>
        <w:t>‘</w:t>
      </w:r>
      <w:r w:rsidRPr="00735D81">
        <w:rPr>
          <w:rFonts w:ascii="Times New Roman" w:hAnsi="Times New Roman" w:cs="Times New Roman"/>
        </w:rPr>
        <w:t>start time</w:t>
      </w:r>
      <w:r w:rsidR="0059567E">
        <w:rPr>
          <w:rFonts w:ascii="Times New Roman" w:hAnsi="Times New Roman" w:cs="Times New Roman"/>
        </w:rPr>
        <w:t>’</w:t>
      </w:r>
      <w:r w:rsidRPr="00735D81">
        <w:rPr>
          <w:rFonts w:ascii="Times New Roman" w:hAnsi="Times New Roman" w:cs="Times New Roman"/>
        </w:rPr>
        <w:t>, swap the bullets – actions before questions</w:t>
      </w:r>
      <w:r w:rsidR="00735D81" w:rsidRPr="00735D81">
        <w:rPr>
          <w:rFonts w:ascii="Times New Roman" w:hAnsi="Times New Roman" w:cs="Times New Roman"/>
        </w:rPr>
        <w:t xml:space="preserve">.  </w:t>
      </w:r>
    </w:p>
    <w:p w:rsidR="0059567E" w:rsidRDefault="00735D81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997 – </w:t>
      </w:r>
    </w:p>
    <w:p w:rsidR="0059567E" w:rsidRDefault="00735D81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 w:rsidRPr="00735D81">
        <w:rPr>
          <w:rFonts w:ascii="Times New Roman" w:hAnsi="Times New Roman" w:cs="Times New Roman"/>
        </w:rPr>
        <w:t xml:space="preserve">“because </w:t>
      </w:r>
      <w:r w:rsidR="0059567E">
        <w:rPr>
          <w:rFonts w:ascii="Times New Roman" w:hAnsi="Times New Roman" w:cs="Times New Roman"/>
        </w:rPr>
        <w:t>B</w:t>
      </w:r>
      <w:r w:rsidRPr="00735D81">
        <w:rPr>
          <w:rFonts w:ascii="Times New Roman" w:hAnsi="Times New Roman" w:cs="Times New Roman"/>
        </w:rPr>
        <w:t xml:space="preserve">egin </w:t>
      </w:r>
      <w:r w:rsidR="0059567E">
        <w:rPr>
          <w:rFonts w:ascii="Times New Roman" w:hAnsi="Times New Roman" w:cs="Times New Roman"/>
        </w:rPr>
        <w:t>W</w:t>
      </w:r>
      <w:r w:rsidRPr="00735D81">
        <w:rPr>
          <w:rFonts w:ascii="Times New Roman" w:hAnsi="Times New Roman" w:cs="Times New Roman"/>
        </w:rPr>
        <w:t>orking has already been selected”, the issue can no longer be withdrawn</w:t>
      </w:r>
    </w:p>
    <w:p w:rsidR="00735D81" w:rsidRDefault="00735D81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adding “functional acknowledgement” between 997 and transactions</w:t>
      </w:r>
    </w:p>
    <w:p w:rsidR="0059567E" w:rsidRDefault="008D3329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– </w:t>
      </w:r>
    </w:p>
    <w:p w:rsidR="0059567E" w:rsidRDefault="008D3329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change Texas Set to Texas SET- </w:t>
      </w:r>
    </w:p>
    <w:p w:rsidR="0059567E" w:rsidRDefault="008D3329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last bullet should be the very first bullet and add verbiage “due to system validations under that subtype”---</w:t>
      </w:r>
    </w:p>
    <w:p w:rsidR="0059567E" w:rsidRDefault="008D3329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new</w:t>
      </w:r>
      <w:proofErr w:type="gramEnd"/>
      <w:r>
        <w:rPr>
          <w:rFonts w:ascii="Times New Roman" w:hAnsi="Times New Roman" w:cs="Times New Roman"/>
        </w:rPr>
        <w:t xml:space="preserve"> slide for completion </w:t>
      </w:r>
      <w:r w:rsidR="00A84D54">
        <w:rPr>
          <w:rFonts w:ascii="Times New Roman" w:hAnsi="Times New Roman" w:cs="Times New Roman"/>
        </w:rPr>
        <w:t xml:space="preserve">.  </w:t>
      </w:r>
    </w:p>
    <w:p w:rsidR="0059567E" w:rsidRDefault="008D3329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</w:t>
      </w:r>
    </w:p>
    <w:p w:rsidR="00735D81" w:rsidRDefault="0070372E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checkpoint</w:t>
      </w:r>
      <w:proofErr w:type="gramEnd"/>
      <w:r>
        <w:rPr>
          <w:rFonts w:ascii="Times New Roman" w:hAnsi="Times New Roman" w:cs="Times New Roman"/>
        </w:rPr>
        <w:t xml:space="preserve"> question  “which of the following </w:t>
      </w:r>
      <w:r w:rsidRPr="0059567E">
        <w:rPr>
          <w:rFonts w:ascii="Times New Roman" w:hAnsi="Times New Roman" w:cs="Times New Roman"/>
          <w:b/>
        </w:rPr>
        <w:t>two</w:t>
      </w:r>
      <w:r>
        <w:rPr>
          <w:rFonts w:ascii="Times New Roman" w:hAnsi="Times New Roman" w:cs="Times New Roman"/>
        </w:rPr>
        <w:t xml:space="preserve"> should…”</w:t>
      </w:r>
    </w:p>
    <w:p w:rsidR="00893C44" w:rsidRDefault="00893C44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ERCOT Initiated – add graphics – possibly a yellow pop up between bullets when discussing examples</w:t>
      </w:r>
    </w:p>
    <w:p w:rsidR="0059567E" w:rsidRDefault="00893C44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Safety Net Order – </w:t>
      </w:r>
    </w:p>
    <w:p w:rsidR="0059567E" w:rsidRDefault="00893C44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flip bullets 2 &amp; 3 and change language</w:t>
      </w:r>
      <w:r w:rsidR="00A84D54">
        <w:rPr>
          <w:rFonts w:ascii="Times New Roman" w:hAnsi="Times New Roman" w:cs="Times New Roman"/>
        </w:rPr>
        <w:t>,</w:t>
      </w:r>
    </w:p>
    <w:p w:rsidR="00893C44" w:rsidRDefault="00A84D54" w:rsidP="0059567E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checkpoint question, put True first</w:t>
      </w:r>
    </w:p>
    <w:p w:rsidR="00CE4F10" w:rsidRDefault="00A84D54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Service Order 650 – </w:t>
      </w:r>
    </w:p>
    <w:p w:rsidR="00CE4F10" w:rsidRDefault="00A84D54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changing</w:t>
      </w:r>
      <w:proofErr w:type="gramEnd"/>
      <w:r>
        <w:rPr>
          <w:rFonts w:ascii="Times New Roman" w:hAnsi="Times New Roman" w:cs="Times New Roman"/>
        </w:rPr>
        <w:t xml:space="preserve"> ‘executing’ to ‘selecting’.  </w:t>
      </w:r>
    </w:p>
    <w:p w:rsidR="00893C44" w:rsidRDefault="00CE4F10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84D54">
        <w:rPr>
          <w:rFonts w:ascii="Times New Roman" w:hAnsi="Times New Roman" w:cs="Times New Roman"/>
        </w:rPr>
        <w:t>Comments are required for this particular subtype and should contain as much detailed information as possible.</w:t>
      </w:r>
      <w:r>
        <w:rPr>
          <w:rFonts w:ascii="Times New Roman" w:hAnsi="Times New Roman" w:cs="Times New Roman"/>
        </w:rPr>
        <w:t>”</w:t>
      </w:r>
      <w:r w:rsidR="00A84D54">
        <w:rPr>
          <w:rFonts w:ascii="Times New Roman" w:hAnsi="Times New Roman" w:cs="Times New Roman"/>
        </w:rPr>
        <w:t xml:space="preserve">  </w:t>
      </w:r>
    </w:p>
    <w:p w:rsidR="00000FC2" w:rsidRDefault="00000FC2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Out with Meter Removal – adding pop up with Tran ID field  that it shoul</w:t>
      </w:r>
      <w:r w:rsidR="00CE4F10">
        <w:rPr>
          <w:rFonts w:ascii="Times New Roman" w:hAnsi="Times New Roman" w:cs="Times New Roman"/>
        </w:rPr>
        <w:t>d be the Tran ID of the 650_04</w:t>
      </w:r>
    </w:p>
    <w:p w:rsidR="00CE4F10" w:rsidRDefault="00000FC2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Premise Type- </w:t>
      </w:r>
    </w:p>
    <w:p w:rsidR="00CE4F10" w:rsidRDefault="00000FC2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bullet will say “used for out of sync premise type conditions only</w:t>
      </w:r>
      <w:r w:rsidR="005B2C34">
        <w:rPr>
          <w:rFonts w:ascii="Times New Roman" w:hAnsi="Times New Roman" w:cs="Times New Roman"/>
        </w:rPr>
        <w:t xml:space="preserve">”, </w:t>
      </w:r>
    </w:p>
    <w:p w:rsidR="00CE4F10" w:rsidRDefault="005B2C34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fourth bullet should say “NOT to be used to request a rate chan</w:t>
      </w:r>
      <w:r w:rsidR="00CE4F10">
        <w:rPr>
          <w:rFonts w:ascii="Times New Roman" w:hAnsi="Times New Roman" w:cs="Times New Roman"/>
        </w:rPr>
        <w:t>ge or a premise investigation”</w:t>
      </w:r>
    </w:p>
    <w:p w:rsidR="00CE4F10" w:rsidRDefault="005B2C34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bullet “ premise investigations should b</w:t>
      </w:r>
      <w:r w:rsidR="00CE4F10">
        <w:rPr>
          <w:rFonts w:ascii="Times New Roman" w:hAnsi="Times New Roman" w:cs="Times New Roman"/>
        </w:rPr>
        <w:t>e submitted as service orders”,</w:t>
      </w:r>
    </w:p>
    <w:p w:rsidR="00CE4F10" w:rsidRDefault="005B2C34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Comments entered should be corrected to read “please submit 814_20 confirming residential premise type” and response comment will say “premise confirmed r</w:t>
      </w:r>
      <w:r w:rsidR="00CE4F10">
        <w:rPr>
          <w:rFonts w:ascii="Times New Roman" w:hAnsi="Times New Roman" w:cs="Times New Roman"/>
        </w:rPr>
        <w:t>esidential and 814_20 is sent”</w:t>
      </w:r>
    </w:p>
    <w:p w:rsidR="00000FC2" w:rsidRDefault="005B2C34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checkpoint question- should say “650_01 service order transaction” in question and response </w:t>
      </w:r>
      <w:r w:rsidR="00CE4F10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change the order of true/false</w:t>
      </w:r>
    </w:p>
    <w:p w:rsidR="00CE4F10" w:rsidRDefault="00466A57" w:rsidP="00735D81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Rule – </w:t>
      </w:r>
    </w:p>
    <w:p w:rsidR="00CE4F10" w:rsidRDefault="00466A57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be used…”, </w:t>
      </w:r>
    </w:p>
    <w:p w:rsidR="00CE4F10" w:rsidRDefault="00466A57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add</w:t>
      </w:r>
      <w:proofErr w:type="gramEnd"/>
      <w:r>
        <w:rPr>
          <w:rFonts w:ascii="Times New Roman" w:hAnsi="Times New Roman" w:cs="Times New Roman"/>
        </w:rPr>
        <w:t xml:space="preserve"> fourth bullet on definition page “in absence…”, </w:t>
      </w:r>
    </w:p>
    <w:p w:rsidR="00CE4F10" w:rsidRDefault="00466A57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 M</w:t>
      </w:r>
      <w:r w:rsidR="0070372E">
        <w:rPr>
          <w:rFonts w:ascii="Times New Roman" w:hAnsi="Times New Roman" w:cs="Times New Roman"/>
        </w:rPr>
        <w:t xml:space="preserve">P audio to market participants – </w:t>
      </w:r>
    </w:p>
    <w:p w:rsidR="005B2C34" w:rsidRDefault="0070372E" w:rsidP="00CE4F10">
      <w:pPr>
        <w:pStyle w:val="ListParagraph"/>
        <w:numPr>
          <w:ilvl w:val="2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 the scenario to reflect how it is currently operating today</w:t>
      </w:r>
      <w:r w:rsidR="00CE4F10">
        <w:rPr>
          <w:rFonts w:ascii="Times New Roman" w:hAnsi="Times New Roman" w:cs="Times New Roman"/>
        </w:rPr>
        <w:t xml:space="preserve"> – </w:t>
      </w:r>
      <w:r w:rsidR="00CE4F10" w:rsidRPr="00CE4F10">
        <w:rPr>
          <w:rFonts w:ascii="Times New Roman" w:hAnsi="Times New Roman" w:cs="Times New Roman"/>
          <w:highlight w:val="yellow"/>
        </w:rPr>
        <w:t>ACTION ITEM</w:t>
      </w:r>
      <w:r w:rsidR="00CE4F10">
        <w:rPr>
          <w:rFonts w:ascii="Times New Roman" w:hAnsi="Times New Roman" w:cs="Times New Roman"/>
        </w:rPr>
        <w:t xml:space="preserve">:  Sheri will draft language for script based on MT 101 deck </w:t>
      </w:r>
    </w:p>
    <w:p w:rsidR="0070372E" w:rsidRDefault="00CE4F10" w:rsidP="00CE4F10">
      <w:pPr>
        <w:spacing w:after="0"/>
        <w:rPr>
          <w:rFonts w:ascii="Times New Roman" w:hAnsi="Times New Roman" w:cs="Times New Roman"/>
        </w:rPr>
      </w:pPr>
      <w:r w:rsidRPr="00CE4F10">
        <w:rPr>
          <w:rFonts w:ascii="Times New Roman" w:hAnsi="Times New Roman" w:cs="Times New Roman"/>
          <w:b/>
          <w:u w:val="single"/>
        </w:rPr>
        <w:t>GOAL</w:t>
      </w:r>
      <w:r>
        <w:rPr>
          <w:rFonts w:ascii="Times New Roman" w:hAnsi="Times New Roman" w:cs="Times New Roman"/>
        </w:rPr>
        <w:t xml:space="preserve">:  </w:t>
      </w:r>
    </w:p>
    <w:p w:rsidR="00CE4F10" w:rsidRDefault="00CE4F10" w:rsidP="00CE4F1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May 18 – Sheri to provide suggested script for D2D</w:t>
      </w:r>
    </w:p>
    <w:p w:rsidR="00CE4F10" w:rsidRDefault="00CE4F10" w:rsidP="00CE4F1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 – all revisions completed by Matt for D2D module</w:t>
      </w:r>
    </w:p>
    <w:p w:rsidR="00CE4F10" w:rsidRDefault="00CE4F10" w:rsidP="00CE4F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 to send to Co-chairs for final approval </w:t>
      </w:r>
    </w:p>
    <w:p w:rsidR="00CE4F10" w:rsidRDefault="00CE4F10" w:rsidP="00CE4F1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24 – Co-chairs respond to Matt with revisions/approval</w:t>
      </w:r>
    </w:p>
    <w:p w:rsidR="00CE4F10" w:rsidRPr="00CE4F10" w:rsidRDefault="00CE4F10" w:rsidP="00CE4F1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25 – module is released to the market via market notice by ERCOT</w:t>
      </w:r>
    </w:p>
    <w:p w:rsidR="005B2C34" w:rsidRPr="0070372E" w:rsidRDefault="005B2C34" w:rsidP="0070372E">
      <w:pPr>
        <w:spacing w:after="0"/>
        <w:rPr>
          <w:rFonts w:ascii="Times New Roman" w:hAnsi="Times New Roman" w:cs="Times New Roman"/>
        </w:rPr>
      </w:pPr>
    </w:p>
    <w:p w:rsidR="00735D81" w:rsidRDefault="00CE4F10" w:rsidP="00712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Other </w:t>
      </w:r>
      <w:proofErr w:type="spellStart"/>
      <w:r>
        <w:rPr>
          <w:rFonts w:ascii="Times New Roman" w:hAnsi="Times New Roman" w:cs="Times New Roman"/>
          <w:b/>
        </w:rPr>
        <w:t>MarkeTrak</w:t>
      </w:r>
      <w:proofErr w:type="spellEnd"/>
      <w:r>
        <w:rPr>
          <w:rFonts w:ascii="Times New Roman" w:hAnsi="Times New Roman" w:cs="Times New Roman"/>
          <w:b/>
        </w:rPr>
        <w:t xml:space="preserve"> On line modules notes</w:t>
      </w:r>
    </w:p>
    <w:p w:rsidR="00F91399" w:rsidRPr="00CE4F10" w:rsidRDefault="00CE4F10" w:rsidP="00CE4F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E4F10">
        <w:rPr>
          <w:rFonts w:ascii="Times New Roman" w:hAnsi="Times New Roman" w:cs="Times New Roman"/>
        </w:rPr>
        <w:t xml:space="preserve">On the </w:t>
      </w:r>
      <w:r w:rsidR="0070372E" w:rsidRPr="00CE4F10">
        <w:rPr>
          <w:rFonts w:ascii="Times New Roman" w:hAnsi="Times New Roman" w:cs="Times New Roman"/>
        </w:rPr>
        <w:t>IAS and Usage/Billing</w:t>
      </w:r>
      <w:r w:rsidRPr="00CE4F10">
        <w:rPr>
          <w:rFonts w:ascii="Times New Roman" w:hAnsi="Times New Roman" w:cs="Times New Roman"/>
        </w:rPr>
        <w:t xml:space="preserve"> modules, </w:t>
      </w:r>
      <w:r w:rsidR="0070372E" w:rsidRPr="00CE4F10">
        <w:rPr>
          <w:rFonts w:ascii="Times New Roman" w:hAnsi="Times New Roman" w:cs="Times New Roman"/>
        </w:rPr>
        <w:t xml:space="preserve"> tabs are present </w:t>
      </w:r>
      <w:r w:rsidRPr="00CE4F10">
        <w:rPr>
          <w:rFonts w:ascii="Times New Roman" w:hAnsi="Times New Roman" w:cs="Times New Roman"/>
        </w:rPr>
        <w:t>however the</w:t>
      </w:r>
      <w:r w:rsidR="0070372E" w:rsidRPr="00CE4F10">
        <w:rPr>
          <w:rFonts w:ascii="Times New Roman" w:hAnsi="Times New Roman" w:cs="Times New Roman"/>
        </w:rPr>
        <w:t xml:space="preserve"> script is not showing</w:t>
      </w:r>
    </w:p>
    <w:p w:rsidR="0070372E" w:rsidRDefault="00CE4F10" w:rsidP="00CE4F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the other three modules, only </w:t>
      </w:r>
      <w:r w:rsidR="0070372E" w:rsidRPr="00CE4F10">
        <w:rPr>
          <w:rFonts w:ascii="Times New Roman" w:hAnsi="Times New Roman" w:cs="Times New Roman"/>
        </w:rPr>
        <w:t xml:space="preserve">one tab is showing – </w:t>
      </w:r>
      <w:r>
        <w:rPr>
          <w:rFonts w:ascii="Times New Roman" w:hAnsi="Times New Roman" w:cs="Times New Roman"/>
        </w:rPr>
        <w:t>‘Menu’</w:t>
      </w:r>
      <w:r w:rsidR="0070372E" w:rsidRPr="00CE4F10">
        <w:rPr>
          <w:rFonts w:ascii="Times New Roman" w:hAnsi="Times New Roman" w:cs="Times New Roman"/>
        </w:rPr>
        <w:t>– no glossary or script tab</w:t>
      </w:r>
    </w:p>
    <w:p w:rsidR="00CE4F10" w:rsidRPr="00CE4F10" w:rsidRDefault="00CE4F10" w:rsidP="00CE4F10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CE4F10">
        <w:rPr>
          <w:rFonts w:ascii="Times New Roman" w:hAnsi="Times New Roman" w:cs="Times New Roman"/>
          <w:highlight w:val="yellow"/>
        </w:rPr>
        <w:t>ACTION ITEM</w:t>
      </w:r>
      <w:r>
        <w:rPr>
          <w:rFonts w:ascii="Times New Roman" w:hAnsi="Times New Roman" w:cs="Times New Roman"/>
        </w:rPr>
        <w:t>:  Matt had committed to making the revisions</w:t>
      </w:r>
    </w:p>
    <w:p w:rsidR="009F09BC" w:rsidRPr="0071265E" w:rsidRDefault="0071265E" w:rsidP="0071265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F09BC" w:rsidRPr="0071265E">
        <w:rPr>
          <w:rFonts w:ascii="Times New Roman" w:hAnsi="Times New Roman" w:cs="Times New Roman"/>
          <w:b/>
        </w:rPr>
        <w:tab/>
        <w:t xml:space="preserve"> </w:t>
      </w:r>
      <w:r w:rsidR="009F09BC" w:rsidRPr="0071265E">
        <w:rPr>
          <w:rFonts w:ascii="Times New Roman" w:hAnsi="Times New Roman" w:cs="Times New Roman"/>
          <w:b/>
        </w:rPr>
        <w:tab/>
      </w:r>
      <w:r w:rsidR="009F09BC" w:rsidRPr="0071265E">
        <w:rPr>
          <w:rFonts w:ascii="Times New Roman" w:hAnsi="Times New Roman" w:cs="Times New Roman"/>
          <w:b/>
        </w:rPr>
        <w:tab/>
      </w:r>
      <w:r w:rsidR="009F09BC" w:rsidRPr="0071265E">
        <w:rPr>
          <w:rFonts w:ascii="Times New Roman" w:hAnsi="Times New Roman" w:cs="Times New Roman"/>
          <w:b/>
        </w:rPr>
        <w:tab/>
      </w:r>
      <w:r w:rsidR="009F09BC" w:rsidRPr="0071265E">
        <w:rPr>
          <w:rFonts w:ascii="Times New Roman" w:hAnsi="Times New Roman" w:cs="Times New Roman"/>
          <w:b/>
        </w:rPr>
        <w:tab/>
      </w:r>
      <w:r w:rsidR="009F09BC" w:rsidRPr="0071265E">
        <w:rPr>
          <w:rFonts w:ascii="Times New Roman" w:hAnsi="Times New Roman" w:cs="Times New Roman"/>
          <w:b/>
        </w:rPr>
        <w:tab/>
      </w:r>
    </w:p>
    <w:p w:rsidR="00DF5F3D" w:rsidRDefault="00ED2F19" w:rsidP="0021041C">
      <w:pPr>
        <w:spacing w:after="0"/>
        <w:rPr>
          <w:rFonts w:ascii="Times New Roman" w:hAnsi="Times New Roman" w:cs="Times New Roman"/>
        </w:rPr>
      </w:pPr>
      <w:r w:rsidRPr="0021041C">
        <w:rPr>
          <w:rFonts w:ascii="Times New Roman" w:hAnsi="Times New Roman" w:cs="Times New Roman"/>
          <w:b/>
        </w:rPr>
        <w:t xml:space="preserve">Review </w:t>
      </w:r>
      <w:r w:rsidR="00E646D8" w:rsidRPr="0021041C">
        <w:rPr>
          <w:rFonts w:ascii="Times New Roman" w:hAnsi="Times New Roman" w:cs="Times New Roman"/>
          <w:b/>
        </w:rPr>
        <w:t>script for Bulk Insert</w:t>
      </w:r>
      <w:r w:rsidR="00E646D8">
        <w:rPr>
          <w:rFonts w:ascii="Times New Roman" w:hAnsi="Times New Roman" w:cs="Times New Roman"/>
        </w:rPr>
        <w:tab/>
      </w:r>
    </w:p>
    <w:p w:rsidR="00805D88" w:rsidRPr="00805D88" w:rsidRDefault="00CE4F10" w:rsidP="00805D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5D88">
        <w:rPr>
          <w:rFonts w:ascii="Times New Roman" w:hAnsi="Times New Roman" w:cs="Times New Roman"/>
        </w:rPr>
        <w:t>The team r</w:t>
      </w:r>
      <w:r w:rsidR="00DF5F3D" w:rsidRPr="00805D88">
        <w:rPr>
          <w:rFonts w:ascii="Times New Roman" w:hAnsi="Times New Roman" w:cs="Times New Roman"/>
        </w:rPr>
        <w:t xml:space="preserve">evised </w:t>
      </w:r>
      <w:r w:rsidRPr="00805D88">
        <w:rPr>
          <w:rFonts w:ascii="Times New Roman" w:hAnsi="Times New Roman" w:cs="Times New Roman"/>
        </w:rPr>
        <w:t>the B</w:t>
      </w:r>
      <w:r w:rsidR="00DF5F3D" w:rsidRPr="00805D88">
        <w:rPr>
          <w:rFonts w:ascii="Times New Roman" w:hAnsi="Times New Roman" w:cs="Times New Roman"/>
        </w:rPr>
        <w:t xml:space="preserve">ulk </w:t>
      </w:r>
      <w:r w:rsidRPr="00805D88">
        <w:rPr>
          <w:rFonts w:ascii="Times New Roman" w:hAnsi="Times New Roman" w:cs="Times New Roman"/>
        </w:rPr>
        <w:t>I</w:t>
      </w:r>
      <w:r w:rsidR="00DF5F3D" w:rsidRPr="00805D88">
        <w:rPr>
          <w:rFonts w:ascii="Times New Roman" w:hAnsi="Times New Roman" w:cs="Times New Roman"/>
        </w:rPr>
        <w:t>nsert script</w:t>
      </w:r>
      <w:r w:rsidRPr="00805D88">
        <w:rPr>
          <w:rFonts w:ascii="Times New Roman" w:hAnsi="Times New Roman" w:cs="Times New Roman"/>
        </w:rPr>
        <w:t xml:space="preserve">.  </w:t>
      </w:r>
    </w:p>
    <w:p w:rsidR="00805D88" w:rsidRPr="00805D88" w:rsidRDefault="00CE4F10" w:rsidP="00805D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5D88">
        <w:rPr>
          <w:rFonts w:ascii="Times New Roman" w:hAnsi="Times New Roman" w:cs="Times New Roman"/>
        </w:rPr>
        <w:t xml:space="preserve">The revisions </w:t>
      </w:r>
      <w:r w:rsidR="00DF5F3D" w:rsidRPr="00805D88">
        <w:rPr>
          <w:rFonts w:ascii="Times New Roman" w:hAnsi="Times New Roman" w:cs="Times New Roman"/>
        </w:rPr>
        <w:t xml:space="preserve">will be </w:t>
      </w:r>
      <w:r w:rsidRPr="00805D88">
        <w:rPr>
          <w:rFonts w:ascii="Times New Roman" w:hAnsi="Times New Roman" w:cs="Times New Roman"/>
        </w:rPr>
        <w:t>forward to Sheri</w:t>
      </w:r>
      <w:r w:rsidR="00DF5F3D" w:rsidRPr="00805D88">
        <w:rPr>
          <w:rFonts w:ascii="Times New Roman" w:hAnsi="Times New Roman" w:cs="Times New Roman"/>
        </w:rPr>
        <w:t xml:space="preserve"> who will </w:t>
      </w:r>
      <w:r w:rsidR="00805D88" w:rsidRPr="00805D88">
        <w:rPr>
          <w:rFonts w:ascii="Times New Roman" w:hAnsi="Times New Roman" w:cs="Times New Roman"/>
        </w:rPr>
        <w:t xml:space="preserve">include in the meeting notes and </w:t>
      </w:r>
      <w:bookmarkStart w:id="0" w:name="_GoBack"/>
      <w:bookmarkEnd w:id="0"/>
      <w:r w:rsidR="00DF5F3D" w:rsidRPr="00805D88">
        <w:rPr>
          <w:rFonts w:ascii="Times New Roman" w:hAnsi="Times New Roman" w:cs="Times New Roman"/>
        </w:rPr>
        <w:t>distribute to RMTTF by Thursday</w:t>
      </w:r>
      <w:r w:rsidR="00805D88" w:rsidRPr="00805D88">
        <w:rPr>
          <w:rFonts w:ascii="Times New Roman" w:hAnsi="Times New Roman" w:cs="Times New Roman"/>
        </w:rPr>
        <w:t>, May 19th</w:t>
      </w:r>
      <w:r w:rsidR="00DF5F3D" w:rsidRPr="00805D88">
        <w:rPr>
          <w:rFonts w:ascii="Times New Roman" w:hAnsi="Times New Roman" w:cs="Times New Roman"/>
        </w:rPr>
        <w:t xml:space="preserve">. </w:t>
      </w:r>
    </w:p>
    <w:p w:rsidR="00805D88" w:rsidRPr="00805D88" w:rsidRDefault="00805D88" w:rsidP="00805D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5D88">
        <w:rPr>
          <w:rFonts w:ascii="Times New Roman" w:hAnsi="Times New Roman" w:cs="Times New Roman"/>
          <w:highlight w:val="yellow"/>
        </w:rPr>
        <w:t>ACTION ITEM</w:t>
      </w:r>
      <w:r w:rsidRPr="00805D88">
        <w:rPr>
          <w:rFonts w:ascii="Times New Roman" w:hAnsi="Times New Roman" w:cs="Times New Roman"/>
        </w:rPr>
        <w:t xml:space="preserve">:  </w:t>
      </w:r>
      <w:r w:rsidR="00DF5F3D" w:rsidRPr="00805D88">
        <w:rPr>
          <w:rFonts w:ascii="Times New Roman" w:hAnsi="Times New Roman" w:cs="Times New Roman"/>
        </w:rPr>
        <w:t xml:space="preserve">All final comments </w:t>
      </w:r>
      <w:r w:rsidRPr="00805D88">
        <w:rPr>
          <w:rFonts w:ascii="Times New Roman" w:hAnsi="Times New Roman" w:cs="Times New Roman"/>
        </w:rPr>
        <w:t xml:space="preserve">should </w:t>
      </w:r>
      <w:r w:rsidR="00DF5F3D" w:rsidRPr="00805D88">
        <w:rPr>
          <w:rFonts w:ascii="Times New Roman" w:hAnsi="Times New Roman" w:cs="Times New Roman"/>
        </w:rPr>
        <w:t>be returned to co-chairs by May 26</w:t>
      </w:r>
      <w:r w:rsidR="00DF5F3D" w:rsidRPr="00805D88">
        <w:rPr>
          <w:rFonts w:ascii="Times New Roman" w:hAnsi="Times New Roman" w:cs="Times New Roman"/>
          <w:vertAlign w:val="superscript"/>
        </w:rPr>
        <w:t>th</w:t>
      </w:r>
      <w:r w:rsidR="00DF5F3D" w:rsidRPr="00805D88">
        <w:rPr>
          <w:rFonts w:ascii="Times New Roman" w:hAnsi="Times New Roman" w:cs="Times New Roman"/>
        </w:rPr>
        <w:t xml:space="preserve">.  </w:t>
      </w:r>
    </w:p>
    <w:p w:rsidR="00805D88" w:rsidRPr="00805D88" w:rsidRDefault="00DF5F3D" w:rsidP="00805D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5D88">
        <w:rPr>
          <w:rFonts w:ascii="Times New Roman" w:hAnsi="Times New Roman" w:cs="Times New Roman"/>
        </w:rPr>
        <w:t xml:space="preserve">Matt will prepare module for </w:t>
      </w:r>
      <w:r w:rsidR="00805D88" w:rsidRPr="00805D88">
        <w:rPr>
          <w:rFonts w:ascii="Times New Roman" w:hAnsi="Times New Roman" w:cs="Times New Roman"/>
        </w:rPr>
        <w:t xml:space="preserve">review </w:t>
      </w:r>
      <w:r w:rsidRPr="00805D88">
        <w:rPr>
          <w:rFonts w:ascii="Times New Roman" w:hAnsi="Times New Roman" w:cs="Times New Roman"/>
        </w:rPr>
        <w:t>at the next RMTTF on Thursday, June 9</w:t>
      </w:r>
      <w:r w:rsidRPr="00805D88">
        <w:rPr>
          <w:rFonts w:ascii="Times New Roman" w:hAnsi="Times New Roman" w:cs="Times New Roman"/>
          <w:vertAlign w:val="superscript"/>
        </w:rPr>
        <w:t>th</w:t>
      </w:r>
      <w:r w:rsidRPr="00805D88">
        <w:rPr>
          <w:rFonts w:ascii="Times New Roman" w:hAnsi="Times New Roman" w:cs="Times New Roman"/>
        </w:rPr>
        <w:t xml:space="preserve">.  </w:t>
      </w:r>
    </w:p>
    <w:p w:rsidR="00DF5F3D" w:rsidRDefault="00DF5F3D" w:rsidP="00805D88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5D88">
        <w:rPr>
          <w:rFonts w:ascii="Times New Roman" w:hAnsi="Times New Roman" w:cs="Times New Roman"/>
        </w:rPr>
        <w:t>We will finalize revisions at the</w:t>
      </w:r>
      <w:r w:rsidR="00805D88" w:rsidRPr="00805D88">
        <w:rPr>
          <w:rFonts w:ascii="Times New Roman" w:hAnsi="Times New Roman" w:cs="Times New Roman"/>
        </w:rPr>
        <w:t xml:space="preserve"> 6/9 </w:t>
      </w:r>
      <w:r w:rsidRPr="00805D88">
        <w:rPr>
          <w:rFonts w:ascii="Times New Roman" w:hAnsi="Times New Roman" w:cs="Times New Roman"/>
        </w:rPr>
        <w:t xml:space="preserve">meeting with a goal of releasing by </w:t>
      </w:r>
      <w:r w:rsidR="00805D88" w:rsidRPr="00805D88">
        <w:rPr>
          <w:rFonts w:ascii="Times New Roman" w:hAnsi="Times New Roman" w:cs="Times New Roman"/>
        </w:rPr>
        <w:t xml:space="preserve">the </w:t>
      </w:r>
      <w:r w:rsidRPr="00805D88">
        <w:rPr>
          <w:rFonts w:ascii="Times New Roman" w:hAnsi="Times New Roman" w:cs="Times New Roman"/>
        </w:rPr>
        <w:t>end of June.</w:t>
      </w:r>
    </w:p>
    <w:bookmarkStart w:id="1" w:name="_MON_1525090597"/>
    <w:bookmarkEnd w:id="1"/>
    <w:p w:rsidR="00B71700" w:rsidRPr="00805D88" w:rsidRDefault="00B71700" w:rsidP="00B71700">
      <w:pPr>
        <w:pStyle w:val="ListParagraph"/>
        <w:spacing w:after="0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25090647" r:id="rId9">
            <o:FieldCodes>\s</o:FieldCodes>
          </o:OLEObject>
        </w:object>
      </w:r>
    </w:p>
    <w:p w:rsidR="00DF5F3D" w:rsidRDefault="00DF5F3D" w:rsidP="0021041C">
      <w:pPr>
        <w:spacing w:after="0"/>
        <w:rPr>
          <w:rFonts w:ascii="Times New Roman" w:hAnsi="Times New Roman" w:cs="Times New Roman"/>
        </w:rPr>
      </w:pPr>
    </w:p>
    <w:p w:rsidR="00805D88" w:rsidRDefault="00805D88" w:rsidP="0021041C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MarkeTrak</w:t>
      </w:r>
      <w:proofErr w:type="spellEnd"/>
      <w:r>
        <w:rPr>
          <w:rFonts w:ascii="Times New Roman" w:hAnsi="Times New Roman" w:cs="Times New Roman"/>
          <w:b/>
        </w:rPr>
        <w:t xml:space="preserve"> On line Modules planning </w:t>
      </w:r>
    </w:p>
    <w:p w:rsidR="00011C9A" w:rsidRDefault="00805D88" w:rsidP="002104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keeping with RMTTF’s current cadence, the goal is to </w:t>
      </w:r>
      <w:r w:rsidR="00011C9A">
        <w:rPr>
          <w:rFonts w:ascii="Times New Roman" w:hAnsi="Times New Roman" w:cs="Times New Roman"/>
        </w:rPr>
        <w:t xml:space="preserve">start reviewing </w:t>
      </w:r>
      <w:r>
        <w:rPr>
          <w:rFonts w:ascii="Times New Roman" w:hAnsi="Times New Roman" w:cs="Times New Roman"/>
        </w:rPr>
        <w:t>a</w:t>
      </w:r>
      <w:r w:rsidR="00011C9A">
        <w:rPr>
          <w:rFonts w:ascii="Times New Roman" w:hAnsi="Times New Roman" w:cs="Times New Roman"/>
        </w:rPr>
        <w:t xml:space="preserve"> script of the next module</w:t>
      </w:r>
      <w:r>
        <w:rPr>
          <w:rFonts w:ascii="Times New Roman" w:hAnsi="Times New Roman" w:cs="Times New Roman"/>
        </w:rPr>
        <w:t xml:space="preserve"> to develop</w:t>
      </w:r>
      <w:r w:rsidR="00011C9A">
        <w:rPr>
          <w:rFonts w:ascii="Times New Roman" w:hAnsi="Times New Roman" w:cs="Times New Roman"/>
        </w:rPr>
        <w:t xml:space="preserve">.  </w:t>
      </w:r>
      <w:r w:rsidRPr="00805D88">
        <w:rPr>
          <w:rFonts w:ascii="Times New Roman" w:hAnsi="Times New Roman" w:cs="Times New Roman"/>
          <w:highlight w:val="yellow"/>
        </w:rPr>
        <w:t>ACTION ITEM</w:t>
      </w:r>
      <w:r>
        <w:rPr>
          <w:rFonts w:ascii="Times New Roman" w:hAnsi="Times New Roman" w:cs="Times New Roman"/>
        </w:rPr>
        <w:t xml:space="preserve">:  </w:t>
      </w:r>
      <w:r w:rsidR="00011C9A">
        <w:rPr>
          <w:rFonts w:ascii="Times New Roman" w:hAnsi="Times New Roman" w:cs="Times New Roman"/>
        </w:rPr>
        <w:t>Matt</w:t>
      </w:r>
      <w:r>
        <w:rPr>
          <w:rFonts w:ascii="Times New Roman" w:hAnsi="Times New Roman" w:cs="Times New Roman"/>
        </w:rPr>
        <w:t xml:space="preserve"> will </w:t>
      </w:r>
      <w:r w:rsidR="00011C9A">
        <w:rPr>
          <w:rFonts w:ascii="Times New Roman" w:hAnsi="Times New Roman" w:cs="Times New Roman"/>
        </w:rPr>
        <w:t xml:space="preserve">check with Tammy on </w:t>
      </w:r>
      <w:proofErr w:type="gramStart"/>
      <w:r w:rsidR="00011C9A">
        <w:rPr>
          <w:rFonts w:ascii="Times New Roman" w:hAnsi="Times New Roman" w:cs="Times New Roman"/>
        </w:rPr>
        <w:t>which</w:t>
      </w:r>
      <w:proofErr w:type="gramEnd"/>
      <w:r w:rsidR="00011C9A">
        <w:rPr>
          <w:rFonts w:ascii="Times New Roman" w:hAnsi="Times New Roman" w:cs="Times New Roman"/>
        </w:rPr>
        <w:t xml:space="preserve"> script would be the quickest and easiest to have prepared by June 9</w:t>
      </w:r>
      <w:r w:rsidR="00011C9A" w:rsidRPr="00011C9A">
        <w:rPr>
          <w:rFonts w:ascii="Times New Roman" w:hAnsi="Times New Roman" w:cs="Times New Roman"/>
          <w:vertAlign w:val="superscript"/>
        </w:rPr>
        <w:t>th</w:t>
      </w:r>
      <w:r w:rsidR="00011C9A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following are planned…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06 - Other D2D Subtypes      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07 - Bulk Insert    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08 - GUI Reporting   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09 - DEV LSE Subtypes            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10 - DEV Non-LSE Subtypes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11 - Emails and Notifications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12 - Background Reporting</w:t>
      </w:r>
    </w:p>
    <w:p w:rsidR="008020E3" w:rsidRPr="00DF5F3D" w:rsidRDefault="00F06211" w:rsidP="00DF5F3D">
      <w:pPr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DF5F3D">
        <w:rPr>
          <w:rFonts w:ascii="Times New Roman" w:hAnsi="Times New Roman" w:cs="Times New Roman"/>
          <w:b/>
          <w:bCs/>
        </w:rPr>
        <w:t>MarkeTrak</w:t>
      </w:r>
      <w:proofErr w:type="spellEnd"/>
      <w:r w:rsidRPr="00DF5F3D">
        <w:rPr>
          <w:rFonts w:ascii="Times New Roman" w:hAnsi="Times New Roman" w:cs="Times New Roman"/>
          <w:b/>
          <w:bCs/>
        </w:rPr>
        <w:t xml:space="preserve"> Module 13 - Admin Functionality</w:t>
      </w:r>
    </w:p>
    <w:p w:rsidR="00DF5F3D" w:rsidRDefault="00805D88" w:rsidP="0021041C">
      <w:pPr>
        <w:spacing w:after="0"/>
        <w:rPr>
          <w:rFonts w:ascii="Times New Roman" w:hAnsi="Times New Roman" w:cs="Times New Roman"/>
        </w:rPr>
      </w:pPr>
      <w:r w:rsidRPr="00B71700">
        <w:rPr>
          <w:rFonts w:ascii="Times New Roman" w:hAnsi="Times New Roman" w:cs="Times New Roman"/>
          <w:highlight w:val="green"/>
        </w:rPr>
        <w:t>FOLLOW UP</w:t>
      </w:r>
      <w:r>
        <w:rPr>
          <w:rFonts w:ascii="Times New Roman" w:hAnsi="Times New Roman" w:cs="Times New Roman"/>
        </w:rPr>
        <w:t xml:space="preserve"> – Matt informed the co-chairs Tammy will be able to have the Admin Functionality scripting available for the next meeting.</w:t>
      </w:r>
    </w:p>
    <w:p w:rsidR="00DF5F3D" w:rsidRDefault="00DF5F3D" w:rsidP="0021041C">
      <w:pPr>
        <w:spacing w:after="0"/>
        <w:rPr>
          <w:rFonts w:ascii="Times New Roman" w:hAnsi="Times New Roman" w:cs="Times New Roman"/>
        </w:rPr>
      </w:pPr>
    </w:p>
    <w:p w:rsidR="00DF5F3D" w:rsidRDefault="00DF5F3D" w:rsidP="0021041C">
      <w:pPr>
        <w:spacing w:after="0"/>
        <w:rPr>
          <w:rFonts w:ascii="Times New Roman" w:hAnsi="Times New Roman" w:cs="Times New Roman"/>
        </w:rPr>
      </w:pPr>
    </w:p>
    <w:p w:rsidR="00ED2F19" w:rsidRDefault="00E646D8" w:rsidP="002104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1F3" w:rsidRPr="00805D88" w:rsidRDefault="00B01288" w:rsidP="00ED2F19">
      <w:pPr>
        <w:rPr>
          <w:rFonts w:ascii="Times New Roman" w:hAnsi="Times New Roman" w:cs="Times New Roman"/>
          <w:b/>
        </w:rPr>
      </w:pPr>
      <w:r w:rsidRPr="00805D88">
        <w:rPr>
          <w:rFonts w:ascii="Times New Roman" w:hAnsi="Times New Roman" w:cs="Times New Roman"/>
          <w:b/>
        </w:rPr>
        <w:t>Survey Results and b</w:t>
      </w:r>
      <w:r w:rsidR="00E646D8" w:rsidRPr="00805D88">
        <w:rPr>
          <w:rFonts w:ascii="Times New Roman" w:hAnsi="Times New Roman" w:cs="Times New Roman"/>
          <w:b/>
        </w:rPr>
        <w:t xml:space="preserve">rief discussion regarding </w:t>
      </w:r>
      <w:r w:rsidRPr="00805D88">
        <w:rPr>
          <w:rFonts w:ascii="Times New Roman" w:hAnsi="Times New Roman" w:cs="Times New Roman"/>
          <w:b/>
        </w:rPr>
        <w:t xml:space="preserve">Training </w:t>
      </w:r>
      <w:proofErr w:type="gramStart"/>
      <w:r w:rsidRPr="00805D88">
        <w:rPr>
          <w:rFonts w:ascii="Times New Roman" w:hAnsi="Times New Roman" w:cs="Times New Roman"/>
          <w:b/>
        </w:rPr>
        <w:t xml:space="preserve">held </w:t>
      </w:r>
      <w:r w:rsidR="00E646D8" w:rsidRPr="00805D88">
        <w:rPr>
          <w:rFonts w:ascii="Times New Roman" w:hAnsi="Times New Roman" w:cs="Times New Roman"/>
          <w:b/>
        </w:rPr>
        <w:t xml:space="preserve"> May</w:t>
      </w:r>
      <w:proofErr w:type="gramEnd"/>
      <w:r w:rsidR="00E646D8" w:rsidRPr="00805D88">
        <w:rPr>
          <w:rFonts w:ascii="Times New Roman" w:hAnsi="Times New Roman" w:cs="Times New Roman"/>
          <w:b/>
        </w:rPr>
        <w:t xml:space="preserve"> 5, 6 at TXU</w:t>
      </w:r>
      <w:r w:rsidR="00E646D8" w:rsidRPr="00805D88">
        <w:rPr>
          <w:rFonts w:ascii="Times New Roman" w:hAnsi="Times New Roman" w:cs="Times New Roman"/>
          <w:b/>
        </w:rPr>
        <w:tab/>
      </w:r>
    </w:p>
    <w:p w:rsidR="000001F3" w:rsidRPr="00B71700" w:rsidRDefault="000001F3" w:rsidP="00B7170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 w:rsidRPr="00B71700">
        <w:rPr>
          <w:rFonts w:ascii="Times New Roman" w:hAnsi="Times New Roman" w:cs="Times New Roman"/>
        </w:rPr>
        <w:t>Try not to have class on Friday or Monday</w:t>
      </w:r>
    </w:p>
    <w:p w:rsidR="00B71700" w:rsidRDefault="00B71700" w:rsidP="00B71700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Remind the presenters to r</w:t>
      </w:r>
      <w:r w:rsidR="000001F3" w:rsidRPr="00B71700">
        <w:rPr>
          <w:rFonts w:ascii="Times New Roman" w:hAnsi="Times New Roman" w:cs="Times New Roman"/>
        </w:rPr>
        <w:t>epeat the questions</w:t>
      </w:r>
      <w:r>
        <w:rPr>
          <w:rFonts w:ascii="Times New Roman" w:hAnsi="Times New Roman" w:cs="Times New Roman"/>
        </w:rPr>
        <w:t xml:space="preserve"> for those in the room and on the WebEx</w:t>
      </w:r>
    </w:p>
    <w:p w:rsidR="00C111A3" w:rsidRPr="00B71700" w:rsidRDefault="00C111A3" w:rsidP="00B71700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:rsidR="00E646D8" w:rsidRDefault="00B71700" w:rsidP="00ED2F19">
      <w:pPr>
        <w:rPr>
          <w:rFonts w:ascii="Times New Roman" w:hAnsi="Times New Roman" w:cs="Times New Roman"/>
        </w:rPr>
      </w:pPr>
      <w:r w:rsidRPr="00B71700">
        <w:rPr>
          <w:rFonts w:ascii="Times New Roman" w:hAnsi="Times New Roman" w:cs="Times New Roman"/>
          <w:b/>
        </w:rPr>
        <w:t>U</w:t>
      </w:r>
      <w:r w:rsidR="00B01288" w:rsidRPr="00B71700">
        <w:rPr>
          <w:rFonts w:ascii="Times New Roman" w:hAnsi="Times New Roman" w:cs="Times New Roman"/>
          <w:b/>
        </w:rPr>
        <w:t>pcoming</w:t>
      </w:r>
      <w:r w:rsidR="0040601D" w:rsidRPr="00B71700">
        <w:rPr>
          <w:rFonts w:ascii="Times New Roman" w:hAnsi="Times New Roman" w:cs="Times New Roman"/>
          <w:b/>
        </w:rPr>
        <w:t xml:space="preserve"> meeting</w:t>
      </w:r>
      <w:r w:rsidR="00E646D8" w:rsidRPr="00B71700">
        <w:rPr>
          <w:rFonts w:ascii="Times New Roman" w:hAnsi="Times New Roman" w:cs="Times New Roman"/>
          <w:b/>
        </w:rPr>
        <w:t>s</w:t>
      </w:r>
      <w:r w:rsidR="00B01288" w:rsidRPr="00B71700">
        <w:rPr>
          <w:rFonts w:ascii="Times New Roman" w:hAnsi="Times New Roman" w:cs="Times New Roman"/>
          <w:b/>
        </w:rPr>
        <w:t xml:space="preserve"> at ERCOT Met Center</w:t>
      </w:r>
      <w:r w:rsidR="00B01288">
        <w:rPr>
          <w:rFonts w:ascii="Times New Roman" w:hAnsi="Times New Roman" w:cs="Times New Roman"/>
        </w:rPr>
        <w:tab/>
      </w:r>
    </w:p>
    <w:p w:rsidR="00E646D8" w:rsidRDefault="00E646D8" w:rsidP="00B71700">
      <w:pPr>
        <w:spacing w:after="0"/>
        <w:ind w:firstLine="720"/>
        <w:rPr>
          <w:rFonts w:ascii="Times New Roman" w:hAnsi="Times New Roman" w:cs="Times New Roman"/>
        </w:rPr>
      </w:pPr>
      <w:r w:rsidRPr="00B71700">
        <w:rPr>
          <w:rFonts w:ascii="Times New Roman" w:hAnsi="Times New Roman" w:cs="Times New Roman"/>
          <w:u w:val="single"/>
        </w:rPr>
        <w:t>June 9</w:t>
      </w:r>
      <w:r w:rsidR="00011C9A">
        <w:rPr>
          <w:rFonts w:ascii="Times New Roman" w:hAnsi="Times New Roman" w:cs="Times New Roman"/>
        </w:rPr>
        <w:t xml:space="preserve"> – review Bulk Insert module</w:t>
      </w:r>
    </w:p>
    <w:p w:rsidR="00011C9A" w:rsidRDefault="00011C9A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 next script from Tammy</w:t>
      </w:r>
    </w:p>
    <w:p w:rsidR="00B71700" w:rsidRDefault="00B71700" w:rsidP="00B71700">
      <w:pPr>
        <w:spacing w:after="0"/>
        <w:ind w:firstLine="720"/>
        <w:rPr>
          <w:rFonts w:ascii="Times New Roman" w:hAnsi="Times New Roman" w:cs="Times New Roman"/>
        </w:rPr>
      </w:pPr>
    </w:p>
    <w:p w:rsidR="00B71700" w:rsidRDefault="00E646D8" w:rsidP="00B01288">
      <w:pPr>
        <w:ind w:firstLine="720"/>
        <w:rPr>
          <w:rFonts w:ascii="Times New Roman" w:hAnsi="Times New Roman" w:cs="Times New Roman"/>
        </w:rPr>
      </w:pPr>
      <w:r w:rsidRPr="00B71700">
        <w:rPr>
          <w:rFonts w:ascii="Times New Roman" w:hAnsi="Times New Roman" w:cs="Times New Roman"/>
          <w:u w:val="single"/>
        </w:rPr>
        <w:t>July 12</w:t>
      </w:r>
      <w:r w:rsidR="00011C9A">
        <w:rPr>
          <w:rFonts w:ascii="Times New Roman" w:hAnsi="Times New Roman" w:cs="Times New Roman"/>
        </w:rPr>
        <w:t xml:space="preserve"> – review Tammy’s module </w:t>
      </w:r>
    </w:p>
    <w:p w:rsidR="00011C9A" w:rsidRDefault="00011C9A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Start review of scripting </w:t>
      </w:r>
      <w:r w:rsidR="00B71700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possibly DEVs </w:t>
      </w:r>
    </w:p>
    <w:p w:rsidR="00B71700" w:rsidRDefault="00011C9A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Discuss training in Houston – logistics </w:t>
      </w:r>
    </w:p>
    <w:p w:rsidR="00011C9A" w:rsidRDefault="00011C9A" w:rsidP="00B71700">
      <w:pPr>
        <w:spacing w:after="0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1111 Louisiana </w:t>
      </w:r>
      <w:r w:rsidR="00C111A3">
        <w:rPr>
          <w:rFonts w:ascii="Times New Roman" w:hAnsi="Times New Roman" w:cs="Times New Roman"/>
        </w:rPr>
        <w:t xml:space="preserve">Room 1360 </w:t>
      </w:r>
    </w:p>
    <w:p w:rsidR="00C111A3" w:rsidRDefault="00C111A3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7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Day 1</w:t>
      </w:r>
      <w:proofErr w:type="gramStart"/>
      <w:r>
        <w:rPr>
          <w:rFonts w:ascii="Times New Roman" w:hAnsi="Times New Roman" w:cs="Times New Roman"/>
        </w:rPr>
        <w:t>-  9</w:t>
      </w:r>
      <w:r w:rsidR="00B71700">
        <w:rPr>
          <w:rFonts w:ascii="Times New Roman" w:hAnsi="Times New Roman" w:cs="Times New Roman"/>
        </w:rPr>
        <w:t>am</w:t>
      </w:r>
      <w:proofErr w:type="gramEnd"/>
      <w:r w:rsidR="00B71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-4</w:t>
      </w:r>
      <w:r w:rsidR="00B71700">
        <w:rPr>
          <w:rFonts w:ascii="Times New Roman" w:hAnsi="Times New Roman" w:cs="Times New Roman"/>
        </w:rPr>
        <w:t>pm</w:t>
      </w:r>
    </w:p>
    <w:p w:rsidR="00C111A3" w:rsidRDefault="00C111A3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7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Day 2</w:t>
      </w:r>
      <w:proofErr w:type="gramStart"/>
      <w:r>
        <w:rPr>
          <w:rFonts w:ascii="Times New Roman" w:hAnsi="Times New Roman" w:cs="Times New Roman"/>
        </w:rPr>
        <w:t>-  9</w:t>
      </w:r>
      <w:r w:rsidR="00B71700">
        <w:rPr>
          <w:rFonts w:ascii="Times New Roman" w:hAnsi="Times New Roman" w:cs="Times New Roman"/>
        </w:rPr>
        <w:t>am</w:t>
      </w:r>
      <w:proofErr w:type="gramEnd"/>
      <w:r w:rsidR="00B717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-4</w:t>
      </w:r>
      <w:r w:rsidR="00B71700">
        <w:rPr>
          <w:rFonts w:ascii="Times New Roman" w:hAnsi="Times New Roman" w:cs="Times New Roman"/>
        </w:rPr>
        <w:t>pm</w:t>
      </w:r>
    </w:p>
    <w:p w:rsidR="00C111A3" w:rsidRDefault="00C111A3" w:rsidP="00B71700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717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Room will be set up for 60</w:t>
      </w:r>
    </w:p>
    <w:p w:rsidR="00B71700" w:rsidRDefault="00B71700" w:rsidP="00B71700">
      <w:pPr>
        <w:spacing w:after="0"/>
        <w:ind w:firstLine="720"/>
        <w:rPr>
          <w:rFonts w:ascii="Times New Roman" w:hAnsi="Times New Roman" w:cs="Times New Roman"/>
        </w:rPr>
      </w:pPr>
    </w:p>
    <w:p w:rsidR="00B71700" w:rsidRDefault="00B71700" w:rsidP="00B71700">
      <w:pPr>
        <w:spacing w:after="0"/>
        <w:ind w:firstLine="720"/>
        <w:rPr>
          <w:rFonts w:ascii="Times New Roman" w:hAnsi="Times New Roman" w:cs="Times New Roman"/>
        </w:rPr>
      </w:pPr>
    </w:p>
    <w:p w:rsidR="00B71700" w:rsidRDefault="00B71700" w:rsidP="00B717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was adjourned ~2:30 pm</w:t>
      </w:r>
    </w:p>
    <w:p w:rsidR="00302382" w:rsidRDefault="00ED2F19" w:rsidP="00ED2F19">
      <w:r>
        <w:t xml:space="preserve">   </w:t>
      </w:r>
    </w:p>
    <w:p w:rsidR="00B71700" w:rsidRDefault="00B71700" w:rsidP="00ED2F19"/>
    <w:sectPr w:rsidR="00B71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04" w:rsidRDefault="00FB4A04" w:rsidP="00F91399">
      <w:pPr>
        <w:spacing w:after="0" w:line="240" w:lineRule="auto"/>
      </w:pPr>
      <w:r>
        <w:separator/>
      </w:r>
    </w:p>
  </w:endnote>
  <w:endnote w:type="continuationSeparator" w:id="0">
    <w:p w:rsidR="00FB4A04" w:rsidRDefault="00FB4A04" w:rsidP="00F9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04" w:rsidRDefault="00FB4A04" w:rsidP="00F91399">
      <w:pPr>
        <w:spacing w:after="0" w:line="240" w:lineRule="auto"/>
      </w:pPr>
      <w:r>
        <w:separator/>
      </w:r>
    </w:p>
  </w:footnote>
  <w:footnote w:type="continuationSeparator" w:id="0">
    <w:p w:rsidR="00FB4A04" w:rsidRDefault="00FB4A04" w:rsidP="00F91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D3"/>
    <w:multiLevelType w:val="hybridMultilevel"/>
    <w:tmpl w:val="3BA0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7FF5"/>
    <w:multiLevelType w:val="hybridMultilevel"/>
    <w:tmpl w:val="5EFC4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050F29"/>
    <w:multiLevelType w:val="hybridMultilevel"/>
    <w:tmpl w:val="B6E85C10"/>
    <w:lvl w:ilvl="0" w:tplc="E06AC7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330EB"/>
    <w:multiLevelType w:val="hybridMultilevel"/>
    <w:tmpl w:val="D0DC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A01CD"/>
    <w:multiLevelType w:val="hybridMultilevel"/>
    <w:tmpl w:val="8392F538"/>
    <w:lvl w:ilvl="0" w:tplc="E06AC7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F4248"/>
    <w:multiLevelType w:val="hybridMultilevel"/>
    <w:tmpl w:val="3146A922"/>
    <w:lvl w:ilvl="0" w:tplc="09182B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8E922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6A4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6C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083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0E3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0E4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24C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C8E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06311F"/>
    <w:multiLevelType w:val="hybridMultilevel"/>
    <w:tmpl w:val="F572AE4E"/>
    <w:lvl w:ilvl="0" w:tplc="E06AC7E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19"/>
    <w:rsid w:val="000001F3"/>
    <w:rsid w:val="0000051F"/>
    <w:rsid w:val="00000D85"/>
    <w:rsid w:val="00000FC2"/>
    <w:rsid w:val="00001FEE"/>
    <w:rsid w:val="0000213C"/>
    <w:rsid w:val="00002CDE"/>
    <w:rsid w:val="00011BB9"/>
    <w:rsid w:val="00011C9A"/>
    <w:rsid w:val="000127C7"/>
    <w:rsid w:val="00012CFD"/>
    <w:rsid w:val="00013509"/>
    <w:rsid w:val="00014550"/>
    <w:rsid w:val="00014B9F"/>
    <w:rsid w:val="0001568E"/>
    <w:rsid w:val="00015B4C"/>
    <w:rsid w:val="00016674"/>
    <w:rsid w:val="0001786E"/>
    <w:rsid w:val="00020E30"/>
    <w:rsid w:val="000216F8"/>
    <w:rsid w:val="00021833"/>
    <w:rsid w:val="00023640"/>
    <w:rsid w:val="00025F2A"/>
    <w:rsid w:val="00030389"/>
    <w:rsid w:val="0003110D"/>
    <w:rsid w:val="0003448A"/>
    <w:rsid w:val="0003647C"/>
    <w:rsid w:val="00037C29"/>
    <w:rsid w:val="00041772"/>
    <w:rsid w:val="000458AB"/>
    <w:rsid w:val="00046A9C"/>
    <w:rsid w:val="00046D8E"/>
    <w:rsid w:val="000479D5"/>
    <w:rsid w:val="00050934"/>
    <w:rsid w:val="000523AE"/>
    <w:rsid w:val="000562C9"/>
    <w:rsid w:val="00057D67"/>
    <w:rsid w:val="00060684"/>
    <w:rsid w:val="00060DDB"/>
    <w:rsid w:val="00061864"/>
    <w:rsid w:val="00061879"/>
    <w:rsid w:val="00064844"/>
    <w:rsid w:val="0007098A"/>
    <w:rsid w:val="00074682"/>
    <w:rsid w:val="0007628B"/>
    <w:rsid w:val="00077F61"/>
    <w:rsid w:val="0008071C"/>
    <w:rsid w:val="000817DA"/>
    <w:rsid w:val="000825DC"/>
    <w:rsid w:val="00082E9C"/>
    <w:rsid w:val="0008426B"/>
    <w:rsid w:val="000845B3"/>
    <w:rsid w:val="00096D99"/>
    <w:rsid w:val="000A039A"/>
    <w:rsid w:val="000A0E89"/>
    <w:rsid w:val="000A148F"/>
    <w:rsid w:val="000A2F0D"/>
    <w:rsid w:val="000A6ECA"/>
    <w:rsid w:val="000B143E"/>
    <w:rsid w:val="000B1B95"/>
    <w:rsid w:val="000B2BE2"/>
    <w:rsid w:val="000B6A4B"/>
    <w:rsid w:val="000C1601"/>
    <w:rsid w:val="000C58C3"/>
    <w:rsid w:val="000C5BC4"/>
    <w:rsid w:val="000C793E"/>
    <w:rsid w:val="000D0654"/>
    <w:rsid w:val="000D08CB"/>
    <w:rsid w:val="000D1FC1"/>
    <w:rsid w:val="000D538A"/>
    <w:rsid w:val="000E1087"/>
    <w:rsid w:val="000E71CF"/>
    <w:rsid w:val="000E7C8B"/>
    <w:rsid w:val="000F32BF"/>
    <w:rsid w:val="000F351C"/>
    <w:rsid w:val="000F4537"/>
    <w:rsid w:val="000F4C5C"/>
    <w:rsid w:val="000F4E58"/>
    <w:rsid w:val="000F51F8"/>
    <w:rsid w:val="000F5CBF"/>
    <w:rsid w:val="000F75E8"/>
    <w:rsid w:val="00100864"/>
    <w:rsid w:val="00103B2C"/>
    <w:rsid w:val="00103CAF"/>
    <w:rsid w:val="001043C0"/>
    <w:rsid w:val="001058C6"/>
    <w:rsid w:val="00106904"/>
    <w:rsid w:val="00110879"/>
    <w:rsid w:val="001130ED"/>
    <w:rsid w:val="001143BA"/>
    <w:rsid w:val="00116357"/>
    <w:rsid w:val="001169C5"/>
    <w:rsid w:val="00117FDF"/>
    <w:rsid w:val="0012165D"/>
    <w:rsid w:val="001228B4"/>
    <w:rsid w:val="001241BF"/>
    <w:rsid w:val="001241F4"/>
    <w:rsid w:val="001250C0"/>
    <w:rsid w:val="00125EC9"/>
    <w:rsid w:val="00130F31"/>
    <w:rsid w:val="0013139B"/>
    <w:rsid w:val="001328F4"/>
    <w:rsid w:val="00132CB3"/>
    <w:rsid w:val="00133651"/>
    <w:rsid w:val="001343CE"/>
    <w:rsid w:val="0013445E"/>
    <w:rsid w:val="00135F69"/>
    <w:rsid w:val="001366BC"/>
    <w:rsid w:val="00137D2A"/>
    <w:rsid w:val="00140189"/>
    <w:rsid w:val="00147488"/>
    <w:rsid w:val="001500DC"/>
    <w:rsid w:val="00150FD1"/>
    <w:rsid w:val="001530AD"/>
    <w:rsid w:val="001538BB"/>
    <w:rsid w:val="00154CA0"/>
    <w:rsid w:val="001550E2"/>
    <w:rsid w:val="00161155"/>
    <w:rsid w:val="00163966"/>
    <w:rsid w:val="00164588"/>
    <w:rsid w:val="00165FC7"/>
    <w:rsid w:val="001670AA"/>
    <w:rsid w:val="0016746C"/>
    <w:rsid w:val="0017104B"/>
    <w:rsid w:val="00171BEA"/>
    <w:rsid w:val="00171F7A"/>
    <w:rsid w:val="00172185"/>
    <w:rsid w:val="00173573"/>
    <w:rsid w:val="001737C1"/>
    <w:rsid w:val="00174463"/>
    <w:rsid w:val="001757C8"/>
    <w:rsid w:val="00176013"/>
    <w:rsid w:val="00176C1C"/>
    <w:rsid w:val="001779FB"/>
    <w:rsid w:val="00181D97"/>
    <w:rsid w:val="00183234"/>
    <w:rsid w:val="00185908"/>
    <w:rsid w:val="001863C7"/>
    <w:rsid w:val="00190A40"/>
    <w:rsid w:val="00192D2F"/>
    <w:rsid w:val="00194679"/>
    <w:rsid w:val="00195D69"/>
    <w:rsid w:val="00196765"/>
    <w:rsid w:val="001A0C21"/>
    <w:rsid w:val="001A16FC"/>
    <w:rsid w:val="001A2C9E"/>
    <w:rsid w:val="001A2CEE"/>
    <w:rsid w:val="001A3888"/>
    <w:rsid w:val="001A4511"/>
    <w:rsid w:val="001A4754"/>
    <w:rsid w:val="001A65C6"/>
    <w:rsid w:val="001A6701"/>
    <w:rsid w:val="001B2B05"/>
    <w:rsid w:val="001B2B6A"/>
    <w:rsid w:val="001B2F0F"/>
    <w:rsid w:val="001B47B0"/>
    <w:rsid w:val="001B51FF"/>
    <w:rsid w:val="001C3A91"/>
    <w:rsid w:val="001C5AB3"/>
    <w:rsid w:val="001C7BFE"/>
    <w:rsid w:val="001C7E3B"/>
    <w:rsid w:val="001D14FD"/>
    <w:rsid w:val="001D2B8C"/>
    <w:rsid w:val="001D341C"/>
    <w:rsid w:val="001D4036"/>
    <w:rsid w:val="001D4CF0"/>
    <w:rsid w:val="001D500F"/>
    <w:rsid w:val="001D5C27"/>
    <w:rsid w:val="001D7599"/>
    <w:rsid w:val="001E0C9F"/>
    <w:rsid w:val="001E271E"/>
    <w:rsid w:val="001E3F0C"/>
    <w:rsid w:val="001F04D0"/>
    <w:rsid w:val="001F0694"/>
    <w:rsid w:val="001F145E"/>
    <w:rsid w:val="001F1C80"/>
    <w:rsid w:val="001F34B5"/>
    <w:rsid w:val="001F4794"/>
    <w:rsid w:val="00206246"/>
    <w:rsid w:val="0021041C"/>
    <w:rsid w:val="0021064F"/>
    <w:rsid w:val="00210E11"/>
    <w:rsid w:val="00210E4C"/>
    <w:rsid w:val="00211579"/>
    <w:rsid w:val="00212461"/>
    <w:rsid w:val="00215F25"/>
    <w:rsid w:val="002165AF"/>
    <w:rsid w:val="00220717"/>
    <w:rsid w:val="00221E34"/>
    <w:rsid w:val="00223546"/>
    <w:rsid w:val="0022583D"/>
    <w:rsid w:val="00230A7C"/>
    <w:rsid w:val="00230BD0"/>
    <w:rsid w:val="00237A04"/>
    <w:rsid w:val="0024096F"/>
    <w:rsid w:val="002424C9"/>
    <w:rsid w:val="0024658E"/>
    <w:rsid w:val="00246B09"/>
    <w:rsid w:val="0025068D"/>
    <w:rsid w:val="00250721"/>
    <w:rsid w:val="00252203"/>
    <w:rsid w:val="00252BDE"/>
    <w:rsid w:val="002549B1"/>
    <w:rsid w:val="00260A69"/>
    <w:rsid w:val="0026104D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73A29"/>
    <w:rsid w:val="00274A3E"/>
    <w:rsid w:val="002808EE"/>
    <w:rsid w:val="00281931"/>
    <w:rsid w:val="002850C9"/>
    <w:rsid w:val="00287C4A"/>
    <w:rsid w:val="0029669B"/>
    <w:rsid w:val="00296976"/>
    <w:rsid w:val="00297840"/>
    <w:rsid w:val="002A1EF4"/>
    <w:rsid w:val="002A3D5D"/>
    <w:rsid w:val="002A430A"/>
    <w:rsid w:val="002A5DAD"/>
    <w:rsid w:val="002A702F"/>
    <w:rsid w:val="002A7F7A"/>
    <w:rsid w:val="002A7FD9"/>
    <w:rsid w:val="002B0BCB"/>
    <w:rsid w:val="002B30E9"/>
    <w:rsid w:val="002B3F61"/>
    <w:rsid w:val="002B51A4"/>
    <w:rsid w:val="002B6081"/>
    <w:rsid w:val="002B6B1F"/>
    <w:rsid w:val="002C283D"/>
    <w:rsid w:val="002C3B10"/>
    <w:rsid w:val="002C4AD2"/>
    <w:rsid w:val="002C5095"/>
    <w:rsid w:val="002C57A5"/>
    <w:rsid w:val="002C624C"/>
    <w:rsid w:val="002D08EE"/>
    <w:rsid w:val="002D49A8"/>
    <w:rsid w:val="002E0C7B"/>
    <w:rsid w:val="002E18FE"/>
    <w:rsid w:val="002E38F0"/>
    <w:rsid w:val="002E471E"/>
    <w:rsid w:val="002E4DA1"/>
    <w:rsid w:val="002E55FA"/>
    <w:rsid w:val="002E6C7E"/>
    <w:rsid w:val="002E6FE5"/>
    <w:rsid w:val="002F11D1"/>
    <w:rsid w:val="002F2376"/>
    <w:rsid w:val="002F689F"/>
    <w:rsid w:val="002F77E7"/>
    <w:rsid w:val="00302382"/>
    <w:rsid w:val="0030382B"/>
    <w:rsid w:val="00311314"/>
    <w:rsid w:val="0031137B"/>
    <w:rsid w:val="00312843"/>
    <w:rsid w:val="003145EE"/>
    <w:rsid w:val="00314F68"/>
    <w:rsid w:val="00317098"/>
    <w:rsid w:val="00320716"/>
    <w:rsid w:val="00320E80"/>
    <w:rsid w:val="00323D08"/>
    <w:rsid w:val="00325848"/>
    <w:rsid w:val="00327576"/>
    <w:rsid w:val="00336058"/>
    <w:rsid w:val="003366B0"/>
    <w:rsid w:val="00340554"/>
    <w:rsid w:val="0034092A"/>
    <w:rsid w:val="003416D2"/>
    <w:rsid w:val="0034224F"/>
    <w:rsid w:val="003427F8"/>
    <w:rsid w:val="00342FE5"/>
    <w:rsid w:val="00346291"/>
    <w:rsid w:val="003474F4"/>
    <w:rsid w:val="00347BAB"/>
    <w:rsid w:val="00350407"/>
    <w:rsid w:val="003504B9"/>
    <w:rsid w:val="003521D7"/>
    <w:rsid w:val="00353DE0"/>
    <w:rsid w:val="003554F7"/>
    <w:rsid w:val="00355ED0"/>
    <w:rsid w:val="003617AF"/>
    <w:rsid w:val="00361ECB"/>
    <w:rsid w:val="00362F84"/>
    <w:rsid w:val="00366113"/>
    <w:rsid w:val="00367750"/>
    <w:rsid w:val="00370836"/>
    <w:rsid w:val="003739CD"/>
    <w:rsid w:val="0037732C"/>
    <w:rsid w:val="003810A2"/>
    <w:rsid w:val="00382DE2"/>
    <w:rsid w:val="003865A6"/>
    <w:rsid w:val="0038679D"/>
    <w:rsid w:val="003911FD"/>
    <w:rsid w:val="00396DBA"/>
    <w:rsid w:val="003A085F"/>
    <w:rsid w:val="003A33F5"/>
    <w:rsid w:val="003A499F"/>
    <w:rsid w:val="003B6666"/>
    <w:rsid w:val="003B77A0"/>
    <w:rsid w:val="003C4781"/>
    <w:rsid w:val="003C578F"/>
    <w:rsid w:val="003C6ADB"/>
    <w:rsid w:val="003D017B"/>
    <w:rsid w:val="003D1707"/>
    <w:rsid w:val="003D30A8"/>
    <w:rsid w:val="003D318D"/>
    <w:rsid w:val="003D3CAA"/>
    <w:rsid w:val="003D63E4"/>
    <w:rsid w:val="003D733F"/>
    <w:rsid w:val="003E03E4"/>
    <w:rsid w:val="003E09D6"/>
    <w:rsid w:val="003E22E3"/>
    <w:rsid w:val="003E3316"/>
    <w:rsid w:val="003E4158"/>
    <w:rsid w:val="003E7530"/>
    <w:rsid w:val="003E7D7C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0601D"/>
    <w:rsid w:val="00411DD4"/>
    <w:rsid w:val="004129D8"/>
    <w:rsid w:val="0041356B"/>
    <w:rsid w:val="00417672"/>
    <w:rsid w:val="00420782"/>
    <w:rsid w:val="004221E3"/>
    <w:rsid w:val="00423330"/>
    <w:rsid w:val="00426CC1"/>
    <w:rsid w:val="00430F3B"/>
    <w:rsid w:val="0043101F"/>
    <w:rsid w:val="00433606"/>
    <w:rsid w:val="004349D7"/>
    <w:rsid w:val="00436BF4"/>
    <w:rsid w:val="00437FA4"/>
    <w:rsid w:val="004408A6"/>
    <w:rsid w:val="00441B6B"/>
    <w:rsid w:val="00442E50"/>
    <w:rsid w:val="00443B57"/>
    <w:rsid w:val="00444844"/>
    <w:rsid w:val="00445EB5"/>
    <w:rsid w:val="0044662E"/>
    <w:rsid w:val="0044795E"/>
    <w:rsid w:val="004508B1"/>
    <w:rsid w:val="00453B5E"/>
    <w:rsid w:val="00455EE7"/>
    <w:rsid w:val="00460B6F"/>
    <w:rsid w:val="004619D4"/>
    <w:rsid w:val="00461B8A"/>
    <w:rsid w:val="00463B8A"/>
    <w:rsid w:val="00466A57"/>
    <w:rsid w:val="00471B0D"/>
    <w:rsid w:val="00472633"/>
    <w:rsid w:val="00472AFD"/>
    <w:rsid w:val="00481B38"/>
    <w:rsid w:val="0048412A"/>
    <w:rsid w:val="00484B02"/>
    <w:rsid w:val="0049060E"/>
    <w:rsid w:val="00492F91"/>
    <w:rsid w:val="0049358A"/>
    <w:rsid w:val="0049359E"/>
    <w:rsid w:val="004955D6"/>
    <w:rsid w:val="00495BB9"/>
    <w:rsid w:val="004A146C"/>
    <w:rsid w:val="004A419A"/>
    <w:rsid w:val="004A4B5A"/>
    <w:rsid w:val="004A6877"/>
    <w:rsid w:val="004A73AB"/>
    <w:rsid w:val="004A7494"/>
    <w:rsid w:val="004A7644"/>
    <w:rsid w:val="004B0B7F"/>
    <w:rsid w:val="004B1DAD"/>
    <w:rsid w:val="004B3044"/>
    <w:rsid w:val="004B444C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D0160"/>
    <w:rsid w:val="004D0A4D"/>
    <w:rsid w:val="004D26C9"/>
    <w:rsid w:val="004D5402"/>
    <w:rsid w:val="004E09ED"/>
    <w:rsid w:val="004E1D5B"/>
    <w:rsid w:val="004E2593"/>
    <w:rsid w:val="004E3D18"/>
    <w:rsid w:val="004E6295"/>
    <w:rsid w:val="004E6C04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C2A"/>
    <w:rsid w:val="004F3DBB"/>
    <w:rsid w:val="004F7B50"/>
    <w:rsid w:val="00505237"/>
    <w:rsid w:val="00505C30"/>
    <w:rsid w:val="00506A12"/>
    <w:rsid w:val="00507430"/>
    <w:rsid w:val="00511BBD"/>
    <w:rsid w:val="00511BF5"/>
    <w:rsid w:val="00511CAD"/>
    <w:rsid w:val="00514280"/>
    <w:rsid w:val="0052069D"/>
    <w:rsid w:val="005206E9"/>
    <w:rsid w:val="0052155F"/>
    <w:rsid w:val="0052232C"/>
    <w:rsid w:val="00522F31"/>
    <w:rsid w:val="0052437F"/>
    <w:rsid w:val="005245C7"/>
    <w:rsid w:val="00525BA5"/>
    <w:rsid w:val="00530591"/>
    <w:rsid w:val="00535C50"/>
    <w:rsid w:val="00536AD7"/>
    <w:rsid w:val="00537600"/>
    <w:rsid w:val="00540C89"/>
    <w:rsid w:val="00541D6D"/>
    <w:rsid w:val="00541E13"/>
    <w:rsid w:val="0054424B"/>
    <w:rsid w:val="0055034F"/>
    <w:rsid w:val="00550A7F"/>
    <w:rsid w:val="00550D3D"/>
    <w:rsid w:val="005513B4"/>
    <w:rsid w:val="0055181D"/>
    <w:rsid w:val="00554011"/>
    <w:rsid w:val="005540AB"/>
    <w:rsid w:val="00554D6C"/>
    <w:rsid w:val="0055601B"/>
    <w:rsid w:val="00556ECB"/>
    <w:rsid w:val="00556F29"/>
    <w:rsid w:val="00557CAD"/>
    <w:rsid w:val="00561F3E"/>
    <w:rsid w:val="00562376"/>
    <w:rsid w:val="005701BA"/>
    <w:rsid w:val="00570E06"/>
    <w:rsid w:val="00573A2B"/>
    <w:rsid w:val="00573AE0"/>
    <w:rsid w:val="00573DD7"/>
    <w:rsid w:val="005743DE"/>
    <w:rsid w:val="00575804"/>
    <w:rsid w:val="005761AB"/>
    <w:rsid w:val="00576354"/>
    <w:rsid w:val="00582820"/>
    <w:rsid w:val="00582D6E"/>
    <w:rsid w:val="00582EC3"/>
    <w:rsid w:val="00583A8E"/>
    <w:rsid w:val="00584D37"/>
    <w:rsid w:val="005852A9"/>
    <w:rsid w:val="005879B4"/>
    <w:rsid w:val="00590E68"/>
    <w:rsid w:val="00591534"/>
    <w:rsid w:val="00591CB7"/>
    <w:rsid w:val="005946CD"/>
    <w:rsid w:val="00594969"/>
    <w:rsid w:val="0059567E"/>
    <w:rsid w:val="005A0222"/>
    <w:rsid w:val="005A42A9"/>
    <w:rsid w:val="005B0AC6"/>
    <w:rsid w:val="005B1462"/>
    <w:rsid w:val="005B279D"/>
    <w:rsid w:val="005B2C34"/>
    <w:rsid w:val="005B2DA2"/>
    <w:rsid w:val="005B31E8"/>
    <w:rsid w:val="005B60E1"/>
    <w:rsid w:val="005B6A1A"/>
    <w:rsid w:val="005C159A"/>
    <w:rsid w:val="005C3977"/>
    <w:rsid w:val="005C4269"/>
    <w:rsid w:val="005C548B"/>
    <w:rsid w:val="005C6ADD"/>
    <w:rsid w:val="005C75CB"/>
    <w:rsid w:val="005D01C3"/>
    <w:rsid w:val="005D5DE0"/>
    <w:rsid w:val="005D798B"/>
    <w:rsid w:val="005E1D1E"/>
    <w:rsid w:val="005E59E4"/>
    <w:rsid w:val="005E5B9B"/>
    <w:rsid w:val="005E76FF"/>
    <w:rsid w:val="005F1C66"/>
    <w:rsid w:val="005F329E"/>
    <w:rsid w:val="005F6833"/>
    <w:rsid w:val="005F7790"/>
    <w:rsid w:val="00600FC0"/>
    <w:rsid w:val="006040C2"/>
    <w:rsid w:val="006056D6"/>
    <w:rsid w:val="00605F20"/>
    <w:rsid w:val="006067EC"/>
    <w:rsid w:val="00607FDB"/>
    <w:rsid w:val="00612790"/>
    <w:rsid w:val="00616A52"/>
    <w:rsid w:val="00622C6D"/>
    <w:rsid w:val="00622E92"/>
    <w:rsid w:val="006252F7"/>
    <w:rsid w:val="006256A1"/>
    <w:rsid w:val="00625AB5"/>
    <w:rsid w:val="00625B78"/>
    <w:rsid w:val="00626BB7"/>
    <w:rsid w:val="00627135"/>
    <w:rsid w:val="0063100B"/>
    <w:rsid w:val="006338F1"/>
    <w:rsid w:val="00635A4C"/>
    <w:rsid w:val="00636B1F"/>
    <w:rsid w:val="00636B69"/>
    <w:rsid w:val="006403AD"/>
    <w:rsid w:val="00643B8D"/>
    <w:rsid w:val="00646FA6"/>
    <w:rsid w:val="00647EAC"/>
    <w:rsid w:val="006520C5"/>
    <w:rsid w:val="00652FEF"/>
    <w:rsid w:val="006547D5"/>
    <w:rsid w:val="006555D5"/>
    <w:rsid w:val="00656974"/>
    <w:rsid w:val="00656EC8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7486"/>
    <w:rsid w:val="006709CF"/>
    <w:rsid w:val="00674BB3"/>
    <w:rsid w:val="00676BD6"/>
    <w:rsid w:val="00681427"/>
    <w:rsid w:val="00683C7A"/>
    <w:rsid w:val="006864FA"/>
    <w:rsid w:val="0068724A"/>
    <w:rsid w:val="0069155A"/>
    <w:rsid w:val="00693CD7"/>
    <w:rsid w:val="00697ABA"/>
    <w:rsid w:val="006A1975"/>
    <w:rsid w:val="006A2161"/>
    <w:rsid w:val="006A2F1B"/>
    <w:rsid w:val="006A69AA"/>
    <w:rsid w:val="006A7CB1"/>
    <w:rsid w:val="006B28D2"/>
    <w:rsid w:val="006B334E"/>
    <w:rsid w:val="006B571B"/>
    <w:rsid w:val="006B69AB"/>
    <w:rsid w:val="006C12C5"/>
    <w:rsid w:val="006D4308"/>
    <w:rsid w:val="006D688A"/>
    <w:rsid w:val="006D69A3"/>
    <w:rsid w:val="006D72B9"/>
    <w:rsid w:val="006D794D"/>
    <w:rsid w:val="006E3891"/>
    <w:rsid w:val="006E3B8F"/>
    <w:rsid w:val="006E5436"/>
    <w:rsid w:val="006E54D6"/>
    <w:rsid w:val="006E5685"/>
    <w:rsid w:val="006E641B"/>
    <w:rsid w:val="006E758F"/>
    <w:rsid w:val="006F1B62"/>
    <w:rsid w:val="006F3891"/>
    <w:rsid w:val="006F4664"/>
    <w:rsid w:val="006F61CF"/>
    <w:rsid w:val="007009F8"/>
    <w:rsid w:val="00702CBF"/>
    <w:rsid w:val="00702FF4"/>
    <w:rsid w:val="0070313D"/>
    <w:rsid w:val="0070372E"/>
    <w:rsid w:val="0070654A"/>
    <w:rsid w:val="007071C0"/>
    <w:rsid w:val="007106DA"/>
    <w:rsid w:val="00710831"/>
    <w:rsid w:val="007111B0"/>
    <w:rsid w:val="0071265E"/>
    <w:rsid w:val="007127A2"/>
    <w:rsid w:val="00712958"/>
    <w:rsid w:val="00713EFB"/>
    <w:rsid w:val="0071455C"/>
    <w:rsid w:val="007201F9"/>
    <w:rsid w:val="00720B0A"/>
    <w:rsid w:val="00721651"/>
    <w:rsid w:val="00722A1A"/>
    <w:rsid w:val="00723BA9"/>
    <w:rsid w:val="007244B4"/>
    <w:rsid w:val="00727EC1"/>
    <w:rsid w:val="00730749"/>
    <w:rsid w:val="00732E38"/>
    <w:rsid w:val="00734D5F"/>
    <w:rsid w:val="00735CA9"/>
    <w:rsid w:val="00735D81"/>
    <w:rsid w:val="0073685B"/>
    <w:rsid w:val="007409BF"/>
    <w:rsid w:val="007419E0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326D"/>
    <w:rsid w:val="00763B98"/>
    <w:rsid w:val="007642AF"/>
    <w:rsid w:val="00766740"/>
    <w:rsid w:val="007677BF"/>
    <w:rsid w:val="007703EE"/>
    <w:rsid w:val="00770D12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10B8"/>
    <w:rsid w:val="00783A12"/>
    <w:rsid w:val="007840A9"/>
    <w:rsid w:val="00784179"/>
    <w:rsid w:val="00786791"/>
    <w:rsid w:val="00787D5B"/>
    <w:rsid w:val="00787E96"/>
    <w:rsid w:val="00790A42"/>
    <w:rsid w:val="00790FCA"/>
    <w:rsid w:val="00793554"/>
    <w:rsid w:val="00794ACD"/>
    <w:rsid w:val="00797B5D"/>
    <w:rsid w:val="007A1D21"/>
    <w:rsid w:val="007A2E9B"/>
    <w:rsid w:val="007A690D"/>
    <w:rsid w:val="007A73DA"/>
    <w:rsid w:val="007B6321"/>
    <w:rsid w:val="007C2022"/>
    <w:rsid w:val="007C524D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E03A7"/>
    <w:rsid w:val="007E1571"/>
    <w:rsid w:val="007E3073"/>
    <w:rsid w:val="007E3790"/>
    <w:rsid w:val="007E49ED"/>
    <w:rsid w:val="007F0F68"/>
    <w:rsid w:val="007F19C0"/>
    <w:rsid w:val="007F4541"/>
    <w:rsid w:val="007F7BB9"/>
    <w:rsid w:val="008020E3"/>
    <w:rsid w:val="008024A1"/>
    <w:rsid w:val="008032BE"/>
    <w:rsid w:val="008040AF"/>
    <w:rsid w:val="00805D88"/>
    <w:rsid w:val="00806EE7"/>
    <w:rsid w:val="008101FA"/>
    <w:rsid w:val="008123D2"/>
    <w:rsid w:val="008125ED"/>
    <w:rsid w:val="00813CD8"/>
    <w:rsid w:val="00815C98"/>
    <w:rsid w:val="00816EF6"/>
    <w:rsid w:val="00824563"/>
    <w:rsid w:val="00824E18"/>
    <w:rsid w:val="008251C0"/>
    <w:rsid w:val="00831131"/>
    <w:rsid w:val="0083320D"/>
    <w:rsid w:val="0083695A"/>
    <w:rsid w:val="00836CCA"/>
    <w:rsid w:val="00836DF0"/>
    <w:rsid w:val="0084644E"/>
    <w:rsid w:val="00851988"/>
    <w:rsid w:val="00851B72"/>
    <w:rsid w:val="00851B83"/>
    <w:rsid w:val="00857230"/>
    <w:rsid w:val="0086105B"/>
    <w:rsid w:val="00862B68"/>
    <w:rsid w:val="00863420"/>
    <w:rsid w:val="00863E8E"/>
    <w:rsid w:val="008648A2"/>
    <w:rsid w:val="00864950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D5D"/>
    <w:rsid w:val="00893C44"/>
    <w:rsid w:val="008954DB"/>
    <w:rsid w:val="008A416F"/>
    <w:rsid w:val="008A45B7"/>
    <w:rsid w:val="008A7A02"/>
    <w:rsid w:val="008A7A9B"/>
    <w:rsid w:val="008A7B11"/>
    <w:rsid w:val="008B0255"/>
    <w:rsid w:val="008B0E99"/>
    <w:rsid w:val="008B2DCF"/>
    <w:rsid w:val="008B6A07"/>
    <w:rsid w:val="008B75B9"/>
    <w:rsid w:val="008C0C72"/>
    <w:rsid w:val="008C1321"/>
    <w:rsid w:val="008C223C"/>
    <w:rsid w:val="008C2C3B"/>
    <w:rsid w:val="008C6112"/>
    <w:rsid w:val="008C7458"/>
    <w:rsid w:val="008D06D6"/>
    <w:rsid w:val="008D3329"/>
    <w:rsid w:val="008D72D7"/>
    <w:rsid w:val="008D7E80"/>
    <w:rsid w:val="008E01F2"/>
    <w:rsid w:val="008E0B9B"/>
    <w:rsid w:val="008E2231"/>
    <w:rsid w:val="008E35BE"/>
    <w:rsid w:val="008E48C4"/>
    <w:rsid w:val="008E613F"/>
    <w:rsid w:val="008E7B4C"/>
    <w:rsid w:val="008F0279"/>
    <w:rsid w:val="008F0FBC"/>
    <w:rsid w:val="008F14F8"/>
    <w:rsid w:val="008F2C10"/>
    <w:rsid w:val="008F2E4C"/>
    <w:rsid w:val="008F33C0"/>
    <w:rsid w:val="008F57BB"/>
    <w:rsid w:val="008F687E"/>
    <w:rsid w:val="008F79F9"/>
    <w:rsid w:val="009003F1"/>
    <w:rsid w:val="009007C9"/>
    <w:rsid w:val="00901516"/>
    <w:rsid w:val="00901D43"/>
    <w:rsid w:val="0090394B"/>
    <w:rsid w:val="00903DF6"/>
    <w:rsid w:val="0090479C"/>
    <w:rsid w:val="00905CBD"/>
    <w:rsid w:val="00905F09"/>
    <w:rsid w:val="00911BFC"/>
    <w:rsid w:val="00912065"/>
    <w:rsid w:val="00913553"/>
    <w:rsid w:val="00915163"/>
    <w:rsid w:val="00917576"/>
    <w:rsid w:val="00922CC9"/>
    <w:rsid w:val="00925EFE"/>
    <w:rsid w:val="0092755C"/>
    <w:rsid w:val="0093158A"/>
    <w:rsid w:val="00933D2D"/>
    <w:rsid w:val="00934B80"/>
    <w:rsid w:val="00935DCB"/>
    <w:rsid w:val="00940094"/>
    <w:rsid w:val="009408C3"/>
    <w:rsid w:val="00941118"/>
    <w:rsid w:val="0094196A"/>
    <w:rsid w:val="009429B1"/>
    <w:rsid w:val="00942B22"/>
    <w:rsid w:val="009445C2"/>
    <w:rsid w:val="00945FF7"/>
    <w:rsid w:val="00946DD8"/>
    <w:rsid w:val="009471AF"/>
    <w:rsid w:val="009479CF"/>
    <w:rsid w:val="009528BA"/>
    <w:rsid w:val="00953905"/>
    <w:rsid w:val="009547E2"/>
    <w:rsid w:val="00954B01"/>
    <w:rsid w:val="00955B7D"/>
    <w:rsid w:val="009624F9"/>
    <w:rsid w:val="00962860"/>
    <w:rsid w:val="0096394A"/>
    <w:rsid w:val="00966E9E"/>
    <w:rsid w:val="00967738"/>
    <w:rsid w:val="00970C18"/>
    <w:rsid w:val="009718DB"/>
    <w:rsid w:val="009736CF"/>
    <w:rsid w:val="0097414B"/>
    <w:rsid w:val="0097467D"/>
    <w:rsid w:val="0097658A"/>
    <w:rsid w:val="00976EEB"/>
    <w:rsid w:val="00985651"/>
    <w:rsid w:val="009862F1"/>
    <w:rsid w:val="009866A2"/>
    <w:rsid w:val="00991E17"/>
    <w:rsid w:val="009926FB"/>
    <w:rsid w:val="00994893"/>
    <w:rsid w:val="009A104F"/>
    <w:rsid w:val="009A24F9"/>
    <w:rsid w:val="009A287F"/>
    <w:rsid w:val="009A3F4F"/>
    <w:rsid w:val="009B0CE5"/>
    <w:rsid w:val="009B238E"/>
    <w:rsid w:val="009B44FE"/>
    <w:rsid w:val="009B6115"/>
    <w:rsid w:val="009C12C6"/>
    <w:rsid w:val="009C55F4"/>
    <w:rsid w:val="009C702D"/>
    <w:rsid w:val="009C7BE2"/>
    <w:rsid w:val="009D0C31"/>
    <w:rsid w:val="009D0DC7"/>
    <w:rsid w:val="009D136D"/>
    <w:rsid w:val="009D171C"/>
    <w:rsid w:val="009D23FC"/>
    <w:rsid w:val="009D3990"/>
    <w:rsid w:val="009D5232"/>
    <w:rsid w:val="009E0837"/>
    <w:rsid w:val="009E0C12"/>
    <w:rsid w:val="009E579D"/>
    <w:rsid w:val="009F0001"/>
    <w:rsid w:val="009F09BC"/>
    <w:rsid w:val="009F3FA1"/>
    <w:rsid w:val="009F635B"/>
    <w:rsid w:val="009F645C"/>
    <w:rsid w:val="009F6461"/>
    <w:rsid w:val="009F785A"/>
    <w:rsid w:val="00A0197E"/>
    <w:rsid w:val="00A01F94"/>
    <w:rsid w:val="00A024DA"/>
    <w:rsid w:val="00A03E8B"/>
    <w:rsid w:val="00A05119"/>
    <w:rsid w:val="00A076E0"/>
    <w:rsid w:val="00A07A65"/>
    <w:rsid w:val="00A11599"/>
    <w:rsid w:val="00A140AC"/>
    <w:rsid w:val="00A2379D"/>
    <w:rsid w:val="00A243FB"/>
    <w:rsid w:val="00A24532"/>
    <w:rsid w:val="00A24C52"/>
    <w:rsid w:val="00A24D9D"/>
    <w:rsid w:val="00A3131F"/>
    <w:rsid w:val="00A32F6C"/>
    <w:rsid w:val="00A33254"/>
    <w:rsid w:val="00A35B3B"/>
    <w:rsid w:val="00A36648"/>
    <w:rsid w:val="00A36C4D"/>
    <w:rsid w:val="00A402D7"/>
    <w:rsid w:val="00A41DA5"/>
    <w:rsid w:val="00A43A48"/>
    <w:rsid w:val="00A4598A"/>
    <w:rsid w:val="00A45BE0"/>
    <w:rsid w:val="00A45C82"/>
    <w:rsid w:val="00A47125"/>
    <w:rsid w:val="00A502D9"/>
    <w:rsid w:val="00A50381"/>
    <w:rsid w:val="00A509D5"/>
    <w:rsid w:val="00A51B2F"/>
    <w:rsid w:val="00A54096"/>
    <w:rsid w:val="00A60FBA"/>
    <w:rsid w:val="00A61205"/>
    <w:rsid w:val="00A61608"/>
    <w:rsid w:val="00A62B29"/>
    <w:rsid w:val="00A63099"/>
    <w:rsid w:val="00A65046"/>
    <w:rsid w:val="00A67229"/>
    <w:rsid w:val="00A717CC"/>
    <w:rsid w:val="00A7561D"/>
    <w:rsid w:val="00A77AEE"/>
    <w:rsid w:val="00A841F0"/>
    <w:rsid w:val="00A8457B"/>
    <w:rsid w:val="00A84D54"/>
    <w:rsid w:val="00A85474"/>
    <w:rsid w:val="00A905E3"/>
    <w:rsid w:val="00A90C71"/>
    <w:rsid w:val="00A92859"/>
    <w:rsid w:val="00A9331E"/>
    <w:rsid w:val="00A95502"/>
    <w:rsid w:val="00A960F2"/>
    <w:rsid w:val="00AA057D"/>
    <w:rsid w:val="00AA22EC"/>
    <w:rsid w:val="00AA30FC"/>
    <w:rsid w:val="00AA618E"/>
    <w:rsid w:val="00AB0F5D"/>
    <w:rsid w:val="00AB2151"/>
    <w:rsid w:val="00AB2567"/>
    <w:rsid w:val="00AB416B"/>
    <w:rsid w:val="00AB4A35"/>
    <w:rsid w:val="00AC04BC"/>
    <w:rsid w:val="00AC1474"/>
    <w:rsid w:val="00AC3F3A"/>
    <w:rsid w:val="00AC63BA"/>
    <w:rsid w:val="00AC64C5"/>
    <w:rsid w:val="00AC7517"/>
    <w:rsid w:val="00AC7831"/>
    <w:rsid w:val="00AD134B"/>
    <w:rsid w:val="00AD2E3A"/>
    <w:rsid w:val="00AD32E0"/>
    <w:rsid w:val="00AD5968"/>
    <w:rsid w:val="00AE0A51"/>
    <w:rsid w:val="00AE0C07"/>
    <w:rsid w:val="00AE27F6"/>
    <w:rsid w:val="00AE3852"/>
    <w:rsid w:val="00AE45F3"/>
    <w:rsid w:val="00AF1418"/>
    <w:rsid w:val="00AF26CC"/>
    <w:rsid w:val="00AF35B2"/>
    <w:rsid w:val="00AF5BD2"/>
    <w:rsid w:val="00AF5EA4"/>
    <w:rsid w:val="00AF6B0A"/>
    <w:rsid w:val="00AF7B9B"/>
    <w:rsid w:val="00B00EAC"/>
    <w:rsid w:val="00B01288"/>
    <w:rsid w:val="00B02A5C"/>
    <w:rsid w:val="00B02EB6"/>
    <w:rsid w:val="00B0481F"/>
    <w:rsid w:val="00B04E39"/>
    <w:rsid w:val="00B0527D"/>
    <w:rsid w:val="00B065AD"/>
    <w:rsid w:val="00B14FB0"/>
    <w:rsid w:val="00B154EE"/>
    <w:rsid w:val="00B203E6"/>
    <w:rsid w:val="00B20B9E"/>
    <w:rsid w:val="00B20C55"/>
    <w:rsid w:val="00B2258A"/>
    <w:rsid w:val="00B2351B"/>
    <w:rsid w:val="00B23AA6"/>
    <w:rsid w:val="00B25060"/>
    <w:rsid w:val="00B25792"/>
    <w:rsid w:val="00B2631C"/>
    <w:rsid w:val="00B2674B"/>
    <w:rsid w:val="00B26CFD"/>
    <w:rsid w:val="00B344CA"/>
    <w:rsid w:val="00B34673"/>
    <w:rsid w:val="00B350A4"/>
    <w:rsid w:val="00B40B74"/>
    <w:rsid w:val="00B410BE"/>
    <w:rsid w:val="00B417D2"/>
    <w:rsid w:val="00B41E02"/>
    <w:rsid w:val="00B4211E"/>
    <w:rsid w:val="00B44221"/>
    <w:rsid w:val="00B47859"/>
    <w:rsid w:val="00B5439C"/>
    <w:rsid w:val="00B5479C"/>
    <w:rsid w:val="00B578D0"/>
    <w:rsid w:val="00B6106E"/>
    <w:rsid w:val="00B6139D"/>
    <w:rsid w:val="00B61821"/>
    <w:rsid w:val="00B623F3"/>
    <w:rsid w:val="00B65F5E"/>
    <w:rsid w:val="00B66331"/>
    <w:rsid w:val="00B71700"/>
    <w:rsid w:val="00B74F3E"/>
    <w:rsid w:val="00B75DBE"/>
    <w:rsid w:val="00B83452"/>
    <w:rsid w:val="00B8549B"/>
    <w:rsid w:val="00B86E37"/>
    <w:rsid w:val="00B91982"/>
    <w:rsid w:val="00B929DB"/>
    <w:rsid w:val="00B96A12"/>
    <w:rsid w:val="00B97978"/>
    <w:rsid w:val="00B97AC9"/>
    <w:rsid w:val="00BA50DA"/>
    <w:rsid w:val="00BA66F6"/>
    <w:rsid w:val="00BA7388"/>
    <w:rsid w:val="00BA752C"/>
    <w:rsid w:val="00BB235C"/>
    <w:rsid w:val="00BB29AC"/>
    <w:rsid w:val="00BC23C2"/>
    <w:rsid w:val="00BC2BCA"/>
    <w:rsid w:val="00BC411B"/>
    <w:rsid w:val="00BC5DF9"/>
    <w:rsid w:val="00BC7F03"/>
    <w:rsid w:val="00BD2274"/>
    <w:rsid w:val="00BD2ADE"/>
    <w:rsid w:val="00BD2CDE"/>
    <w:rsid w:val="00BD3A4E"/>
    <w:rsid w:val="00BD5D5B"/>
    <w:rsid w:val="00BD5EC6"/>
    <w:rsid w:val="00BE070E"/>
    <w:rsid w:val="00BE1CDF"/>
    <w:rsid w:val="00BE3FCB"/>
    <w:rsid w:val="00BF0430"/>
    <w:rsid w:val="00BF154E"/>
    <w:rsid w:val="00BF1F66"/>
    <w:rsid w:val="00BF34ED"/>
    <w:rsid w:val="00BF4396"/>
    <w:rsid w:val="00BF49B6"/>
    <w:rsid w:val="00C00519"/>
    <w:rsid w:val="00C016CE"/>
    <w:rsid w:val="00C05C7C"/>
    <w:rsid w:val="00C06421"/>
    <w:rsid w:val="00C071D4"/>
    <w:rsid w:val="00C10365"/>
    <w:rsid w:val="00C10BAF"/>
    <w:rsid w:val="00C111A3"/>
    <w:rsid w:val="00C1124A"/>
    <w:rsid w:val="00C1167D"/>
    <w:rsid w:val="00C11FC4"/>
    <w:rsid w:val="00C132D0"/>
    <w:rsid w:val="00C14A31"/>
    <w:rsid w:val="00C14F09"/>
    <w:rsid w:val="00C151C2"/>
    <w:rsid w:val="00C163DC"/>
    <w:rsid w:val="00C16F8F"/>
    <w:rsid w:val="00C177DE"/>
    <w:rsid w:val="00C26E8B"/>
    <w:rsid w:val="00C270A7"/>
    <w:rsid w:val="00C31841"/>
    <w:rsid w:val="00C326B8"/>
    <w:rsid w:val="00C33B6F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72C0"/>
    <w:rsid w:val="00C510B1"/>
    <w:rsid w:val="00C53797"/>
    <w:rsid w:val="00C53E5F"/>
    <w:rsid w:val="00C5554A"/>
    <w:rsid w:val="00C55DFE"/>
    <w:rsid w:val="00C610E6"/>
    <w:rsid w:val="00C61426"/>
    <w:rsid w:val="00C62F13"/>
    <w:rsid w:val="00C63A0B"/>
    <w:rsid w:val="00C64932"/>
    <w:rsid w:val="00C65BEE"/>
    <w:rsid w:val="00C65F40"/>
    <w:rsid w:val="00C706FF"/>
    <w:rsid w:val="00C734D8"/>
    <w:rsid w:val="00C776C6"/>
    <w:rsid w:val="00C80B2D"/>
    <w:rsid w:val="00C8154B"/>
    <w:rsid w:val="00C852A6"/>
    <w:rsid w:val="00C85C33"/>
    <w:rsid w:val="00C86597"/>
    <w:rsid w:val="00C9160F"/>
    <w:rsid w:val="00C91C8B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9C0"/>
    <w:rsid w:val="00CB1116"/>
    <w:rsid w:val="00CB2B77"/>
    <w:rsid w:val="00CB5693"/>
    <w:rsid w:val="00CB5695"/>
    <w:rsid w:val="00CB6782"/>
    <w:rsid w:val="00CC4CFD"/>
    <w:rsid w:val="00CC6447"/>
    <w:rsid w:val="00CD0B6B"/>
    <w:rsid w:val="00CD3960"/>
    <w:rsid w:val="00CD501E"/>
    <w:rsid w:val="00CE1446"/>
    <w:rsid w:val="00CE32A1"/>
    <w:rsid w:val="00CE3B2A"/>
    <w:rsid w:val="00CE4B31"/>
    <w:rsid w:val="00CE4E75"/>
    <w:rsid w:val="00CE4F10"/>
    <w:rsid w:val="00CE743E"/>
    <w:rsid w:val="00CF271B"/>
    <w:rsid w:val="00CF38FF"/>
    <w:rsid w:val="00D005CF"/>
    <w:rsid w:val="00D03361"/>
    <w:rsid w:val="00D048E7"/>
    <w:rsid w:val="00D06771"/>
    <w:rsid w:val="00D070D6"/>
    <w:rsid w:val="00D10442"/>
    <w:rsid w:val="00D1105B"/>
    <w:rsid w:val="00D141A1"/>
    <w:rsid w:val="00D14D96"/>
    <w:rsid w:val="00D175D4"/>
    <w:rsid w:val="00D1771E"/>
    <w:rsid w:val="00D23E99"/>
    <w:rsid w:val="00D246D3"/>
    <w:rsid w:val="00D3050B"/>
    <w:rsid w:val="00D305B7"/>
    <w:rsid w:val="00D331AC"/>
    <w:rsid w:val="00D3360D"/>
    <w:rsid w:val="00D33847"/>
    <w:rsid w:val="00D3467F"/>
    <w:rsid w:val="00D34FEF"/>
    <w:rsid w:val="00D3689D"/>
    <w:rsid w:val="00D369C5"/>
    <w:rsid w:val="00D41BD3"/>
    <w:rsid w:val="00D51A15"/>
    <w:rsid w:val="00D53DB1"/>
    <w:rsid w:val="00D55812"/>
    <w:rsid w:val="00D577BB"/>
    <w:rsid w:val="00D57E08"/>
    <w:rsid w:val="00D6033A"/>
    <w:rsid w:val="00D60E36"/>
    <w:rsid w:val="00D61994"/>
    <w:rsid w:val="00D62EBC"/>
    <w:rsid w:val="00D63B97"/>
    <w:rsid w:val="00D679D4"/>
    <w:rsid w:val="00D67A4B"/>
    <w:rsid w:val="00D7305E"/>
    <w:rsid w:val="00D76C7A"/>
    <w:rsid w:val="00D819A5"/>
    <w:rsid w:val="00D82561"/>
    <w:rsid w:val="00D87457"/>
    <w:rsid w:val="00D87CE3"/>
    <w:rsid w:val="00D90D09"/>
    <w:rsid w:val="00D914EE"/>
    <w:rsid w:val="00D93544"/>
    <w:rsid w:val="00D93FFA"/>
    <w:rsid w:val="00D9432D"/>
    <w:rsid w:val="00D9759D"/>
    <w:rsid w:val="00DA106A"/>
    <w:rsid w:val="00DA1F91"/>
    <w:rsid w:val="00DA2295"/>
    <w:rsid w:val="00DA416F"/>
    <w:rsid w:val="00DA4274"/>
    <w:rsid w:val="00DA4DD3"/>
    <w:rsid w:val="00DA5A65"/>
    <w:rsid w:val="00DA7AD8"/>
    <w:rsid w:val="00DB18EC"/>
    <w:rsid w:val="00DB1D0F"/>
    <w:rsid w:val="00DB45E9"/>
    <w:rsid w:val="00DB5F8D"/>
    <w:rsid w:val="00DB7A28"/>
    <w:rsid w:val="00DB7A2A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5649"/>
    <w:rsid w:val="00DE73F7"/>
    <w:rsid w:val="00DF1388"/>
    <w:rsid w:val="00DF267F"/>
    <w:rsid w:val="00DF3027"/>
    <w:rsid w:val="00DF5F3D"/>
    <w:rsid w:val="00DF6A12"/>
    <w:rsid w:val="00DF6B30"/>
    <w:rsid w:val="00DF7E3E"/>
    <w:rsid w:val="00E00597"/>
    <w:rsid w:val="00E02D6C"/>
    <w:rsid w:val="00E04E00"/>
    <w:rsid w:val="00E056FE"/>
    <w:rsid w:val="00E05CA2"/>
    <w:rsid w:val="00E05DFE"/>
    <w:rsid w:val="00E071D2"/>
    <w:rsid w:val="00E15437"/>
    <w:rsid w:val="00E200EC"/>
    <w:rsid w:val="00E209EE"/>
    <w:rsid w:val="00E20D7F"/>
    <w:rsid w:val="00E24209"/>
    <w:rsid w:val="00E26364"/>
    <w:rsid w:val="00E263D1"/>
    <w:rsid w:val="00E2681D"/>
    <w:rsid w:val="00E26B98"/>
    <w:rsid w:val="00E3132C"/>
    <w:rsid w:val="00E33051"/>
    <w:rsid w:val="00E33E95"/>
    <w:rsid w:val="00E349B8"/>
    <w:rsid w:val="00E36DC2"/>
    <w:rsid w:val="00E417B9"/>
    <w:rsid w:val="00E431C3"/>
    <w:rsid w:val="00E43C6F"/>
    <w:rsid w:val="00E450A5"/>
    <w:rsid w:val="00E455F5"/>
    <w:rsid w:val="00E47E1A"/>
    <w:rsid w:val="00E50500"/>
    <w:rsid w:val="00E534FF"/>
    <w:rsid w:val="00E53BFE"/>
    <w:rsid w:val="00E6154B"/>
    <w:rsid w:val="00E6242F"/>
    <w:rsid w:val="00E63167"/>
    <w:rsid w:val="00E646D8"/>
    <w:rsid w:val="00E64F26"/>
    <w:rsid w:val="00E65C67"/>
    <w:rsid w:val="00E66B2C"/>
    <w:rsid w:val="00E7036B"/>
    <w:rsid w:val="00E71B98"/>
    <w:rsid w:val="00E72FE1"/>
    <w:rsid w:val="00E74215"/>
    <w:rsid w:val="00E76248"/>
    <w:rsid w:val="00E76EDE"/>
    <w:rsid w:val="00E815C1"/>
    <w:rsid w:val="00E835BE"/>
    <w:rsid w:val="00E83F2D"/>
    <w:rsid w:val="00E85890"/>
    <w:rsid w:val="00E87442"/>
    <w:rsid w:val="00E9271D"/>
    <w:rsid w:val="00E93DAA"/>
    <w:rsid w:val="00E9501A"/>
    <w:rsid w:val="00EA089C"/>
    <w:rsid w:val="00EA0B4A"/>
    <w:rsid w:val="00EA20AC"/>
    <w:rsid w:val="00EA437C"/>
    <w:rsid w:val="00EA57CC"/>
    <w:rsid w:val="00EA6C64"/>
    <w:rsid w:val="00EA71DF"/>
    <w:rsid w:val="00EA783F"/>
    <w:rsid w:val="00EB1349"/>
    <w:rsid w:val="00EB1957"/>
    <w:rsid w:val="00EB385B"/>
    <w:rsid w:val="00EB5A47"/>
    <w:rsid w:val="00EB69D7"/>
    <w:rsid w:val="00EC031F"/>
    <w:rsid w:val="00EC19C7"/>
    <w:rsid w:val="00EC28C9"/>
    <w:rsid w:val="00EC3EE5"/>
    <w:rsid w:val="00EC59AF"/>
    <w:rsid w:val="00ED001F"/>
    <w:rsid w:val="00ED2F00"/>
    <w:rsid w:val="00ED2F19"/>
    <w:rsid w:val="00ED40B5"/>
    <w:rsid w:val="00ED561C"/>
    <w:rsid w:val="00ED64C0"/>
    <w:rsid w:val="00EE5D8B"/>
    <w:rsid w:val="00EE6454"/>
    <w:rsid w:val="00EE690D"/>
    <w:rsid w:val="00EE6D84"/>
    <w:rsid w:val="00EF054F"/>
    <w:rsid w:val="00EF102C"/>
    <w:rsid w:val="00EF2D02"/>
    <w:rsid w:val="00EF2F03"/>
    <w:rsid w:val="00EF31DF"/>
    <w:rsid w:val="00EF399A"/>
    <w:rsid w:val="00EF3B8B"/>
    <w:rsid w:val="00EF3FC8"/>
    <w:rsid w:val="00EF4B11"/>
    <w:rsid w:val="00EF51F9"/>
    <w:rsid w:val="00F00D1F"/>
    <w:rsid w:val="00F01D3C"/>
    <w:rsid w:val="00F044B5"/>
    <w:rsid w:val="00F06211"/>
    <w:rsid w:val="00F06A24"/>
    <w:rsid w:val="00F07204"/>
    <w:rsid w:val="00F1068A"/>
    <w:rsid w:val="00F126A0"/>
    <w:rsid w:val="00F13BD5"/>
    <w:rsid w:val="00F14846"/>
    <w:rsid w:val="00F17418"/>
    <w:rsid w:val="00F20F02"/>
    <w:rsid w:val="00F256EA"/>
    <w:rsid w:val="00F25A61"/>
    <w:rsid w:val="00F27560"/>
    <w:rsid w:val="00F30DBF"/>
    <w:rsid w:val="00F337E2"/>
    <w:rsid w:val="00F34A3C"/>
    <w:rsid w:val="00F3573E"/>
    <w:rsid w:val="00F40DB1"/>
    <w:rsid w:val="00F41BBE"/>
    <w:rsid w:val="00F42223"/>
    <w:rsid w:val="00F42983"/>
    <w:rsid w:val="00F44372"/>
    <w:rsid w:val="00F45A7F"/>
    <w:rsid w:val="00F47620"/>
    <w:rsid w:val="00F47635"/>
    <w:rsid w:val="00F514CF"/>
    <w:rsid w:val="00F53488"/>
    <w:rsid w:val="00F559F5"/>
    <w:rsid w:val="00F60C2A"/>
    <w:rsid w:val="00F6375A"/>
    <w:rsid w:val="00F63F70"/>
    <w:rsid w:val="00F643A2"/>
    <w:rsid w:val="00F65220"/>
    <w:rsid w:val="00F674D1"/>
    <w:rsid w:val="00F70F6B"/>
    <w:rsid w:val="00F71F93"/>
    <w:rsid w:val="00F7273A"/>
    <w:rsid w:val="00F73C4B"/>
    <w:rsid w:val="00F73EF5"/>
    <w:rsid w:val="00F76ABE"/>
    <w:rsid w:val="00F80C87"/>
    <w:rsid w:val="00F83EE9"/>
    <w:rsid w:val="00F84A8C"/>
    <w:rsid w:val="00F878BE"/>
    <w:rsid w:val="00F87E36"/>
    <w:rsid w:val="00F9050A"/>
    <w:rsid w:val="00F91275"/>
    <w:rsid w:val="00F91399"/>
    <w:rsid w:val="00F91CF5"/>
    <w:rsid w:val="00F92746"/>
    <w:rsid w:val="00F93D92"/>
    <w:rsid w:val="00F946D6"/>
    <w:rsid w:val="00F96EF5"/>
    <w:rsid w:val="00FA0A89"/>
    <w:rsid w:val="00FB4A04"/>
    <w:rsid w:val="00FB7AA7"/>
    <w:rsid w:val="00FC1B8B"/>
    <w:rsid w:val="00FC363C"/>
    <w:rsid w:val="00FC45A5"/>
    <w:rsid w:val="00FC5A52"/>
    <w:rsid w:val="00FC6ACB"/>
    <w:rsid w:val="00FC7F15"/>
    <w:rsid w:val="00FD0363"/>
    <w:rsid w:val="00FD0A85"/>
    <w:rsid w:val="00FD19E7"/>
    <w:rsid w:val="00FD1ECF"/>
    <w:rsid w:val="00FD209D"/>
    <w:rsid w:val="00FD6194"/>
    <w:rsid w:val="00FD6B31"/>
    <w:rsid w:val="00FD71B6"/>
    <w:rsid w:val="00FE12B6"/>
    <w:rsid w:val="00FE6DB9"/>
    <w:rsid w:val="00FF29BF"/>
    <w:rsid w:val="00FF351E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99"/>
  </w:style>
  <w:style w:type="paragraph" w:styleId="Footer">
    <w:name w:val="footer"/>
    <w:basedOn w:val="Normal"/>
    <w:link w:val="FooterChar"/>
    <w:uiPriority w:val="99"/>
    <w:unhideWhenUsed/>
    <w:rsid w:val="00F9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99"/>
  </w:style>
  <w:style w:type="paragraph" w:styleId="ListParagraph">
    <w:name w:val="List Paragraph"/>
    <w:basedOn w:val="Normal"/>
    <w:uiPriority w:val="34"/>
    <w:qFormat/>
    <w:rsid w:val="00735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99"/>
  </w:style>
  <w:style w:type="paragraph" w:styleId="Footer">
    <w:name w:val="footer"/>
    <w:basedOn w:val="Normal"/>
    <w:link w:val="FooterChar"/>
    <w:uiPriority w:val="99"/>
    <w:unhideWhenUsed/>
    <w:rsid w:val="00F91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399"/>
  </w:style>
  <w:style w:type="paragraph" w:styleId="ListParagraph">
    <w:name w:val="List Paragraph"/>
    <w:basedOn w:val="Normal"/>
    <w:uiPriority w:val="34"/>
    <w:qFormat/>
    <w:rsid w:val="0073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2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0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Wiegand, Sheri</cp:lastModifiedBy>
  <cp:revision>2</cp:revision>
  <dcterms:created xsi:type="dcterms:W3CDTF">2016-05-18T20:31:00Z</dcterms:created>
  <dcterms:modified xsi:type="dcterms:W3CDTF">2016-05-18T20:31:00Z</dcterms:modified>
</cp:coreProperties>
</file>