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On-site (Room 210A) and WebEx</w:t>
      </w:r>
    </w:p>
    <w:p w:rsidR="00C56154" w:rsidRPr="00D853CA" w:rsidRDefault="00453CB9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April 25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453CB9" w:rsidRPr="00453CB9" w:rsidRDefault="00D27F98" w:rsidP="00453CB9">
      <w:pPr>
        <w:ind w:left="720"/>
        <w:rPr>
          <w:rFonts w:ascii="Calibri" w:eastAsiaTheme="minorHAnsi" w:hAnsi="Calibri"/>
          <w:sz w:val="22"/>
          <w:szCs w:val="22"/>
        </w:rPr>
      </w:pPr>
      <w:hyperlink r:id="rId8" w:history="1">
        <w:r w:rsidR="00453CB9" w:rsidRPr="007741D9">
          <w:rPr>
            <w:rStyle w:val="Hyperlink"/>
            <w:rFonts w:ascii="Calibri" w:eastAsiaTheme="minorHAnsi" w:hAnsi="Calibri"/>
            <w:sz w:val="22"/>
            <w:szCs w:val="22"/>
          </w:rPr>
          <w:t>http://ercot.webex.com</w:t>
        </w:r>
      </w:hyperlink>
      <w:r w:rsidR="00453CB9">
        <w:rPr>
          <w:rFonts w:ascii="Calibri" w:eastAsiaTheme="minorHAnsi" w:hAnsi="Calibri"/>
          <w:sz w:val="22"/>
          <w:szCs w:val="22"/>
        </w:rPr>
        <w:t xml:space="preserve"> </w:t>
      </w:r>
    </w:p>
    <w:p w:rsidR="00453CB9" w:rsidRPr="00453CB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>Meeting Number:     622 594 863</w:t>
      </w:r>
    </w:p>
    <w:p w:rsidR="00453CB9" w:rsidRPr="00453CB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 xml:space="preserve">Meeting Password:    </w:t>
      </w:r>
      <w:proofErr w:type="spellStart"/>
      <w:r w:rsidRPr="00453CB9">
        <w:rPr>
          <w:rFonts w:ascii="Calibri" w:eastAsiaTheme="minorHAnsi" w:hAnsi="Calibri"/>
          <w:sz w:val="22"/>
          <w:szCs w:val="22"/>
        </w:rPr>
        <w:t>Mdwg</w:t>
      </w:r>
      <w:proofErr w:type="spellEnd"/>
    </w:p>
    <w:p w:rsidR="00A27879" w:rsidRDefault="00453CB9" w:rsidP="00453CB9">
      <w:pPr>
        <w:ind w:left="720"/>
        <w:rPr>
          <w:rFonts w:ascii="Calibri" w:eastAsiaTheme="minorHAnsi" w:hAnsi="Calibri"/>
          <w:sz w:val="22"/>
          <w:szCs w:val="22"/>
        </w:rPr>
      </w:pPr>
      <w:r w:rsidRPr="00453CB9">
        <w:rPr>
          <w:rFonts w:ascii="Calibri" w:eastAsiaTheme="minorHAnsi" w:hAnsi="Calibri"/>
          <w:sz w:val="22"/>
          <w:szCs w:val="22"/>
        </w:rPr>
        <w:t>Audio Dial-In: 1.877.668.4493</w:t>
      </w:r>
    </w:p>
    <w:p w:rsidR="003F5F19" w:rsidRDefault="003F5F19" w:rsidP="00453CB9">
      <w:pPr>
        <w:ind w:left="720"/>
        <w:rPr>
          <w:rFonts w:ascii="Calibri" w:eastAsiaTheme="minorHAnsi" w:hAnsi="Calibri"/>
          <w:sz w:val="22"/>
          <w:szCs w:val="22"/>
        </w:rPr>
      </w:pPr>
    </w:p>
    <w:p w:rsidR="003F5F19" w:rsidRDefault="003F5F19" w:rsidP="003F5F19">
      <w:pPr>
        <w:rPr>
          <w:rFonts w:ascii="Calibri" w:eastAsiaTheme="minorHAnsi" w:hAnsi="Calibri"/>
          <w:sz w:val="22"/>
          <w:szCs w:val="22"/>
          <w:u w:val="single"/>
        </w:rPr>
      </w:pPr>
      <w:r>
        <w:rPr>
          <w:rFonts w:ascii="Calibri" w:eastAsiaTheme="minorHAnsi" w:hAnsi="Calibri"/>
          <w:sz w:val="22"/>
          <w:szCs w:val="22"/>
          <w:u w:val="single"/>
        </w:rPr>
        <w:t>Attendees</w:t>
      </w:r>
    </w:p>
    <w:p w:rsidR="003F5F19" w:rsidRDefault="003F5F19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Julie Thomas – </w:t>
      </w:r>
      <w:proofErr w:type="spellStart"/>
      <w:r>
        <w:rPr>
          <w:rFonts w:ascii="Calibri" w:eastAsiaTheme="minorHAnsi" w:hAnsi="Calibri"/>
          <w:sz w:val="22"/>
          <w:szCs w:val="22"/>
        </w:rPr>
        <w:t>Luminant</w:t>
      </w:r>
      <w:proofErr w:type="spellEnd"/>
    </w:p>
    <w:p w:rsidR="003F5F19" w:rsidRDefault="003F5F19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Kaci Jacobs – TXU Energy</w:t>
      </w:r>
    </w:p>
    <w:p w:rsidR="003F5F19" w:rsidRDefault="003F5F19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Jamie Lavas – ERCOT 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Taylor Woodruff – </w:t>
      </w:r>
      <w:proofErr w:type="spellStart"/>
      <w:r>
        <w:rPr>
          <w:rFonts w:ascii="Calibri" w:eastAsiaTheme="minorHAnsi" w:hAnsi="Calibri"/>
          <w:sz w:val="22"/>
          <w:szCs w:val="22"/>
        </w:rPr>
        <w:t>Oncor</w:t>
      </w:r>
      <w:proofErr w:type="spellEnd"/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Daniel Spence – DME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Ted Hailu – ERCOT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Carolyn Reed – CenterPoint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Jim Lee – AEP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Lindsay Butterfield – ERCOT</w:t>
      </w:r>
    </w:p>
    <w:p w:rsidR="00D639F6" w:rsidRDefault="002A45BB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Bry</w:t>
      </w:r>
      <w:r w:rsidR="00D639F6">
        <w:rPr>
          <w:rFonts w:ascii="Calibri" w:eastAsiaTheme="minorHAnsi" w:hAnsi="Calibri"/>
          <w:sz w:val="22"/>
          <w:szCs w:val="22"/>
        </w:rPr>
        <w:t xml:space="preserve">an </w:t>
      </w:r>
      <w:proofErr w:type="spellStart"/>
      <w:r w:rsidR="00D639F6">
        <w:rPr>
          <w:rFonts w:ascii="Calibri" w:eastAsiaTheme="minorHAnsi" w:hAnsi="Calibri"/>
          <w:sz w:val="22"/>
          <w:szCs w:val="22"/>
        </w:rPr>
        <w:t>Sams</w:t>
      </w:r>
      <w:proofErr w:type="spellEnd"/>
      <w:r w:rsidR="00D639F6">
        <w:rPr>
          <w:rFonts w:ascii="Calibri" w:eastAsiaTheme="minorHAnsi" w:hAnsi="Calibri"/>
          <w:sz w:val="22"/>
          <w:szCs w:val="22"/>
        </w:rPr>
        <w:t xml:space="preserve"> – NRG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David </w:t>
      </w:r>
      <w:proofErr w:type="spellStart"/>
      <w:r>
        <w:rPr>
          <w:rFonts w:ascii="Calibri" w:eastAsiaTheme="minorHAnsi" w:hAnsi="Calibri"/>
          <w:sz w:val="22"/>
          <w:szCs w:val="22"/>
        </w:rPr>
        <w:t>Kree</w:t>
      </w:r>
      <w:proofErr w:type="spellEnd"/>
      <w:r>
        <w:rPr>
          <w:rFonts w:ascii="Calibri" w:eastAsiaTheme="minorHAnsi" w:hAnsi="Calibri"/>
          <w:sz w:val="22"/>
          <w:szCs w:val="22"/>
        </w:rPr>
        <w:t xml:space="preserve"> – CPS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Tracy Richter – ERCOT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Sam Pak – </w:t>
      </w:r>
      <w:proofErr w:type="spellStart"/>
      <w:r>
        <w:rPr>
          <w:rFonts w:ascii="Calibri" w:eastAsiaTheme="minorHAnsi" w:hAnsi="Calibri"/>
          <w:sz w:val="22"/>
          <w:szCs w:val="22"/>
        </w:rPr>
        <w:t>Oncor</w:t>
      </w:r>
      <w:proofErr w:type="spellEnd"/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 xml:space="preserve">Jennifer </w:t>
      </w:r>
      <w:proofErr w:type="spellStart"/>
      <w:r>
        <w:rPr>
          <w:rFonts w:ascii="Calibri" w:eastAsiaTheme="minorHAnsi" w:hAnsi="Calibri"/>
          <w:sz w:val="22"/>
          <w:szCs w:val="22"/>
        </w:rPr>
        <w:t>Bevill</w:t>
      </w:r>
      <w:proofErr w:type="spellEnd"/>
      <w:r>
        <w:rPr>
          <w:rFonts w:ascii="Calibri" w:eastAsiaTheme="minorHAnsi" w:hAnsi="Calibri"/>
          <w:sz w:val="22"/>
          <w:szCs w:val="22"/>
        </w:rPr>
        <w:t xml:space="preserve"> – CES</w:t>
      </w:r>
    </w:p>
    <w:p w:rsidR="00D639F6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Jane Cates – ERCOT</w:t>
      </w:r>
    </w:p>
    <w:p w:rsidR="003F5F19" w:rsidRPr="003F5F19" w:rsidRDefault="00D639F6" w:rsidP="003F5F19">
      <w:p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? – Austin Energy</w:t>
      </w:r>
    </w:p>
    <w:p w:rsidR="00453CB9" w:rsidRPr="00D853CA" w:rsidRDefault="00453CB9" w:rsidP="00453CB9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11306" w:type="dxa"/>
        <w:tblInd w:w="-162" w:type="dxa"/>
        <w:tblLook w:val="01E0" w:firstRow="1" w:lastRow="1" w:firstColumn="1" w:lastColumn="1" w:noHBand="0" w:noVBand="0"/>
      </w:tblPr>
      <w:tblGrid>
        <w:gridCol w:w="521"/>
        <w:gridCol w:w="7507"/>
        <w:gridCol w:w="728"/>
        <w:gridCol w:w="958"/>
        <w:gridCol w:w="960"/>
        <w:gridCol w:w="632"/>
      </w:tblGrid>
      <w:tr w:rsidR="0085196A" w:rsidRPr="00D853CA" w:rsidTr="00432732">
        <w:trPr>
          <w:gridAfter w:val="1"/>
          <w:wAfter w:w="686" w:type="dxa"/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84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  <w:r w:rsidR="00C909B5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C909B5" w:rsidRPr="00C909B5">
              <w:rPr>
                <w:rFonts w:asciiTheme="minorHAnsi" w:hAnsiTheme="minorHAnsi"/>
                <w:color w:val="FF0000"/>
                <w:sz w:val="22"/>
                <w:szCs w:val="22"/>
              </w:rPr>
              <w:t>read</w:t>
            </w:r>
          </w:p>
        </w:tc>
        <w:tc>
          <w:tcPr>
            <w:tcW w:w="1260" w:type="dxa"/>
            <w:gridSpan w:val="2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99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85196A" w:rsidRPr="00D853CA" w:rsidTr="00432732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84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  <w:r w:rsidR="00C909B5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C909B5" w:rsidRPr="00C909B5">
              <w:rPr>
                <w:rFonts w:asciiTheme="minorHAnsi" w:hAnsiTheme="minorHAnsi"/>
                <w:color w:val="FF0000"/>
                <w:sz w:val="22"/>
                <w:szCs w:val="22"/>
              </w:rPr>
              <w:t>made</w:t>
            </w:r>
          </w:p>
        </w:tc>
        <w:tc>
          <w:tcPr>
            <w:tcW w:w="236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405"/>
        </w:trPr>
        <w:tc>
          <w:tcPr>
            <w:tcW w:w="523" w:type="dxa"/>
          </w:tcPr>
          <w:p w:rsidR="00D02EDB" w:rsidRPr="0067327D" w:rsidRDefault="00D02EDB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847" w:type="dxa"/>
          </w:tcPr>
          <w:p w:rsidR="00D02EDB" w:rsidRPr="0067327D" w:rsidRDefault="00D02EDB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  <w:r w:rsidR="00C909B5">
              <w:rPr>
                <w:rFonts w:asciiTheme="minorHAnsi" w:hAnsiTheme="minorHAnsi"/>
                <w:sz w:val="22"/>
                <w:szCs w:val="22"/>
              </w:rPr>
              <w:t xml:space="preserve"> – no changes made</w:t>
            </w:r>
          </w:p>
        </w:tc>
        <w:tc>
          <w:tcPr>
            <w:tcW w:w="236" w:type="dxa"/>
          </w:tcPr>
          <w:p w:rsidR="00D02EDB" w:rsidRPr="0067327D" w:rsidRDefault="00D02EDB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D02EDB" w:rsidRPr="0067327D" w:rsidRDefault="00D02EDB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639"/>
        </w:trPr>
        <w:tc>
          <w:tcPr>
            <w:tcW w:w="523" w:type="dxa"/>
          </w:tcPr>
          <w:p w:rsidR="006B3554" w:rsidRPr="0067327D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internal discussions at ERCOT</w:t>
            </w:r>
          </w:p>
          <w:p w:rsidR="00624523" w:rsidRPr="00624523" w:rsidRDefault="00811DDF" w:rsidP="00D27F9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24523">
              <w:rPr>
                <w:rFonts w:asciiTheme="minorHAnsi" w:hAnsiTheme="minorHAnsi"/>
                <w:color w:val="FF0000"/>
                <w:sz w:val="22"/>
                <w:szCs w:val="22"/>
              </w:rPr>
              <w:t>This is still in business review and has not gone into executive review at ERCOT yet</w:t>
            </w:r>
            <w:r w:rsidR="00281A1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as every </w:t>
            </w:r>
            <w:r w:rsidR="002970D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data </w:t>
            </w:r>
            <w:r w:rsidR="00281A14">
              <w:rPr>
                <w:rFonts w:asciiTheme="minorHAnsi" w:hAnsiTheme="minorHAnsi"/>
                <w:color w:val="FF0000"/>
                <w:sz w:val="22"/>
                <w:szCs w:val="22"/>
              </w:rPr>
              <w:t>element required analysis</w:t>
            </w:r>
          </w:p>
          <w:p w:rsidR="00C909B5" w:rsidRPr="00811DDF" w:rsidRDefault="00C909B5" w:rsidP="00C909B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List of reports identified that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c</w:t>
            </w: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ould be replaced – </w:t>
            </w:r>
          </w:p>
          <w:p w:rsidR="00C909B5" w:rsidRPr="00811DDF" w:rsidRDefault="00C909B5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Wind integration report</w:t>
            </w:r>
          </w:p>
          <w:p w:rsidR="00C909B5" w:rsidRPr="00811DDF" w:rsidRDefault="003D2AA9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RO</w:t>
            </w:r>
            <w:r w:rsidR="00C909B5"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S report</w:t>
            </w:r>
          </w:p>
          <w:p w:rsidR="00C909B5" w:rsidRPr="00811DDF" w:rsidRDefault="00C909B5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Daily report</w:t>
            </w:r>
          </w:p>
          <w:p w:rsidR="00C909B5" w:rsidRPr="00811DDF" w:rsidRDefault="00C909B5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7 day report</w:t>
            </w:r>
          </w:p>
          <w:p w:rsidR="00C909B5" w:rsidRPr="00811DDF" w:rsidRDefault="00C909B5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Daily congestion management report</w:t>
            </w:r>
          </w:p>
          <w:p w:rsidR="001A34F8" w:rsidRPr="00811DDF" w:rsidRDefault="00C909B5" w:rsidP="002A45BB">
            <w:pPr>
              <w:pStyle w:val="ListParagraph"/>
              <w:numPr>
                <w:ilvl w:val="1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>Targeted day ahead load forecast</w:t>
            </w:r>
          </w:p>
          <w:p w:rsidR="00C909B5" w:rsidRPr="00811DDF" w:rsidRDefault="00811DDF" w:rsidP="002A45B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e list of finalized data elements and categories will be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released as soon as l</w:t>
            </w: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anguage </w:t>
            </w:r>
            <w:r w:rsidR="00CB431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has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been vetted with </w:t>
            </w:r>
            <w:r w:rsidR="00CB431A">
              <w:rPr>
                <w:rFonts w:asciiTheme="minorHAnsi" w:hAnsiTheme="minorHAnsi"/>
                <w:color w:val="FF0000"/>
                <w:sz w:val="22"/>
                <w:szCs w:val="22"/>
              </w:rPr>
              <w:t>executive</w:t>
            </w:r>
            <w:r w:rsidRPr="00811DD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ERCOT </w:t>
            </w:r>
            <w:r w:rsidR="00CB431A">
              <w:rPr>
                <w:rFonts w:asciiTheme="minorHAnsi" w:hAnsiTheme="minorHAnsi"/>
                <w:color w:val="FF0000"/>
                <w:sz w:val="22"/>
                <w:szCs w:val="22"/>
              </w:rPr>
              <w:t>review</w:t>
            </w:r>
          </w:p>
          <w:p w:rsidR="00200FA2" w:rsidRPr="00200FA2" w:rsidRDefault="00D27F98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Still looking at dual reports - o</w:t>
            </w:r>
            <w:r w:rsidR="00811DDF" w:rsidRPr="00200FA2">
              <w:rPr>
                <w:rFonts w:asciiTheme="minorHAnsi" w:hAnsiTheme="minorHAnsi"/>
                <w:color w:val="FF0000"/>
                <w:sz w:val="22"/>
                <w:szCs w:val="22"/>
              </w:rPr>
              <w:t>ne report that pushes information and another that is event and ana</w:t>
            </w:r>
            <w:r w:rsidR="00281A14" w:rsidRPr="00200FA2">
              <w:rPr>
                <w:rFonts w:asciiTheme="minorHAnsi" w:hAnsiTheme="minorHAnsi"/>
                <w:color w:val="FF0000"/>
                <w:sz w:val="22"/>
                <w:szCs w:val="22"/>
              </w:rPr>
              <w:t>lysis driven with detail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="00281A14" w:rsidRPr="00200FA2">
              <w:rPr>
                <w:rFonts w:asciiTheme="minorHAnsi" w:hAnsiTheme="minorHAnsi"/>
                <w:color w:val="FF0000"/>
                <w:sz w:val="22"/>
                <w:szCs w:val="22"/>
              </w:rPr>
              <w:t>; these</w:t>
            </w:r>
            <w:r w:rsidR="00811DDF" w:rsidRPr="00200FA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two internal efforts are tied to NOGRR084</w:t>
            </w:r>
            <w:r w:rsidR="00281A14" w:rsidRPr="00200FA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release</w:t>
            </w:r>
          </w:p>
          <w:p w:rsidR="006A5CAF" w:rsidRDefault="006A5CAF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New language at least 2 – 3 months out</w:t>
            </w:r>
          </w:p>
          <w:p w:rsidR="000379AA" w:rsidRDefault="000379AA" w:rsidP="000379AA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This would still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include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 manual report</w:t>
            </w:r>
          </w:p>
          <w:p w:rsidR="0051257B" w:rsidRPr="00281A14" w:rsidRDefault="0051257B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 new </w:t>
            </w:r>
            <w:r w:rsidR="002A45B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NOGRR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number </w:t>
            </w:r>
            <w:r w:rsidR="000379A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be assigned</w:t>
            </w:r>
          </w:p>
          <w:p w:rsidR="006A5CAF" w:rsidRDefault="006A5CAF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6A5CAF">
              <w:rPr>
                <w:rFonts w:asciiTheme="minorHAnsi" w:hAnsiTheme="minorHAnsi"/>
                <w:color w:val="FF0000"/>
                <w:sz w:val="22"/>
                <w:szCs w:val="22"/>
              </w:rPr>
              <w:t>Currently 300K – 500K report cost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existing NOGRR084</w:t>
            </w:r>
            <w:r w:rsidRPr="006A5CAF">
              <w:rPr>
                <w:rFonts w:asciiTheme="minorHAnsi" w:hAnsiTheme="minorHAnsi"/>
                <w:color w:val="FF0000"/>
                <w:sz w:val="22"/>
                <w:szCs w:val="22"/>
              </w:rPr>
              <w:t>; A new IA will need to be created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new effort</w:t>
            </w:r>
          </w:p>
          <w:p w:rsidR="0051257B" w:rsidRDefault="002A45BB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IA and NOGRR</w:t>
            </w:r>
            <w:r w:rsidR="005125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would go to OWG then to ROS for review</w:t>
            </w:r>
          </w:p>
          <w:p w:rsidR="0051257B" w:rsidRDefault="0051257B" w:rsidP="00D27F98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 benefit will be to the less technological shops where they not have access to this data</w:t>
            </w:r>
          </w:p>
          <w:p w:rsidR="000E0437" w:rsidRDefault="000E0437" w:rsidP="000E0437">
            <w:pPr>
              <w:ind w:left="720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C909B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Action item: Ja</w:t>
            </w:r>
            <w:r w:rsidR="00D27F9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mi</w:t>
            </w:r>
            <w:r w:rsidRPr="00C909B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Lavas</w:t>
            </w:r>
            <w:r w:rsidR="00F66D1C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, ERCOT,</w:t>
            </w: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r w:rsidRPr="00C909B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to send information on</w:t>
            </w: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category</w:t>
            </w:r>
            <w:r w:rsidRPr="00C909B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list </w:t>
            </w: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ERCOT believes are </w:t>
            </w:r>
            <w:r w:rsidRPr="00C909B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pertinent information </w:t>
            </w: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elements which does not currently exist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Load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Weather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Generation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Renewables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Outages</w:t>
            </w:r>
          </w:p>
          <w:p w:rsidR="00D27F98" w:rsidRPr="00D27F98" w:rsidRDefault="00D27F98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A7527F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Unit commitments</w:t>
            </w:r>
          </w:p>
          <w:p w:rsidR="00D27F98" w:rsidRPr="00D27F98" w:rsidRDefault="00A7527F" w:rsidP="00D27F9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Ancillary Services</w:t>
            </w:r>
          </w:p>
          <w:p w:rsidR="00200FA2" w:rsidRPr="000E0437" w:rsidRDefault="00200FA2" w:rsidP="000E0437">
            <w:pPr>
              <w:ind w:left="360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  <w:p w:rsidR="00C909B5" w:rsidRPr="00C909B5" w:rsidRDefault="00C909B5" w:rsidP="001A34F8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  <w:tc>
          <w:tcPr>
            <w:tcW w:w="2700" w:type="dxa"/>
            <w:gridSpan w:val="3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74D1">
              <w:rPr>
                <w:rFonts w:asciiTheme="minorHAnsi" w:hAnsiTheme="minorHAnsi"/>
                <w:sz w:val="22"/>
                <w:szCs w:val="22"/>
              </w:rPr>
              <w:t xml:space="preserve">pdates as </w:t>
            </w:r>
            <w:r>
              <w:rPr>
                <w:rFonts w:asciiTheme="minorHAnsi" w:hAnsiTheme="minorHAnsi"/>
                <w:sz w:val="22"/>
                <w:szCs w:val="22"/>
              </w:rPr>
              <w:t>available</w:t>
            </w:r>
          </w:p>
          <w:p w:rsidR="00D7008D" w:rsidRPr="00D7008D" w:rsidRDefault="00D7008D" w:rsidP="00D700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RFC numbers were added</w:t>
            </w:r>
          </w:p>
          <w:p w:rsidR="00D7008D" w:rsidRPr="00D7008D" w:rsidRDefault="00D7008D" w:rsidP="00D700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working with business owners on CEER 1 to identify data elements and systems they reside in and verifying frequency</w:t>
            </w:r>
          </w:p>
          <w:p w:rsidR="00D7008D" w:rsidRPr="00D7008D" w:rsidRDefault="00D7008D" w:rsidP="00D7008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D7008D">
              <w:rPr>
                <w:rFonts w:asciiTheme="minorHAnsi" w:hAnsiTheme="minorHAnsi"/>
                <w:color w:val="FF0000"/>
                <w:sz w:val="22"/>
                <w:szCs w:val="22"/>
              </w:rPr>
              <w:t>Not slated for a release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369"/>
        </w:trPr>
        <w:tc>
          <w:tcPr>
            <w:tcW w:w="523" w:type="dxa"/>
          </w:tcPr>
          <w:p w:rsidR="006B3554" w:rsidRPr="0067327D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D7008D" w:rsidRDefault="00D7008D" w:rsidP="00D700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D7008D">
              <w:rPr>
                <w:rFonts w:asciiTheme="minorHAnsi" w:hAnsiTheme="minorHAnsi"/>
                <w:color w:val="FF0000"/>
                <w:sz w:val="22"/>
                <w:szCs w:val="22"/>
              </w:rPr>
              <w:t>From PRS remanded back to COPS and approved then PRS approved</w:t>
            </w:r>
          </w:p>
          <w:p w:rsidR="00D7008D" w:rsidRPr="00D7364B" w:rsidRDefault="00D7008D" w:rsidP="00D700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D7008D">
              <w:rPr>
                <w:rFonts w:asciiTheme="minorHAnsi" w:hAnsiTheme="minorHAnsi"/>
                <w:color w:val="FF0000"/>
                <w:sz w:val="22"/>
                <w:szCs w:val="22"/>
              </w:rPr>
              <w:t>Will go back for IA and PRS review in May</w:t>
            </w:r>
          </w:p>
          <w:p w:rsidR="00D7364B" w:rsidRPr="00D7008D" w:rsidRDefault="00D7364B" w:rsidP="00D7008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If Board approval </w:t>
            </w:r>
            <w:r w:rsidR="002A17BF">
              <w:rPr>
                <w:rFonts w:asciiTheme="minorHAnsi" w:hAnsiTheme="minorHAnsi"/>
                <w:color w:val="FF0000"/>
                <w:sz w:val="22"/>
                <w:szCs w:val="22"/>
              </w:rPr>
              <w:t>received in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June</w:t>
            </w:r>
            <w:r w:rsidR="002A17BF">
              <w:rPr>
                <w:rFonts w:asciiTheme="minorHAnsi" w:hAnsiTheme="minorHAnsi"/>
                <w:color w:val="FF000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will have a 7/1/16 effective date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369"/>
        </w:trPr>
        <w:tc>
          <w:tcPr>
            <w:tcW w:w="523" w:type="dxa"/>
          </w:tcPr>
          <w:p w:rsidR="006B3554" w:rsidRPr="0067327D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</w:t>
            </w:r>
            <w:r w:rsidR="00FE118B">
              <w:rPr>
                <w:rFonts w:asciiTheme="minorHAnsi" w:hAnsiTheme="minorHAnsi"/>
                <w:sz w:val="22"/>
                <w:szCs w:val="22"/>
              </w:rPr>
              <w:t>4</w:t>
            </w:r>
          </w:p>
          <w:p w:rsidR="00ED307D" w:rsidRPr="008F6EC9" w:rsidRDefault="00ED307D" w:rsidP="00D27F9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There were issues with releasing this in R3 </w:t>
            </w:r>
            <w:r w:rsidR="002A45BB">
              <w:rPr>
                <w:rFonts w:asciiTheme="minorHAnsi" w:hAnsiTheme="minorHAnsi"/>
                <w:color w:val="FF0000"/>
                <w:sz w:val="22"/>
                <w:szCs w:val="22"/>
              </w:rPr>
              <w:t>based on higher priority fixes</w:t>
            </w: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already in the queue NPRR700, NPRR515, NPRR617</w:t>
            </w:r>
          </w:p>
          <w:p w:rsidR="00643C73" w:rsidRPr="008F6EC9" w:rsidRDefault="00ED307D" w:rsidP="00223CA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R4 is in late August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279"/>
        </w:trPr>
        <w:tc>
          <w:tcPr>
            <w:tcW w:w="523" w:type="dxa"/>
          </w:tcPr>
          <w:p w:rsidR="006B3554" w:rsidRPr="0067327D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8F03FB" w:rsidRDefault="008F03FB" w:rsidP="00D737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</w:t>
            </w:r>
            <w:r w:rsidR="00D7370B"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</w:p>
          <w:p w:rsidR="00223CAD" w:rsidRPr="008F6EC9" w:rsidRDefault="00223CAD" w:rsidP="00223CA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CSWG good with process flow changes made, no language changes were made</w:t>
            </w:r>
          </w:p>
          <w:p w:rsidR="00223CAD" w:rsidRPr="008F6EC9" w:rsidRDefault="00223CAD" w:rsidP="00223CAD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ERCOT will be going through all of the other user guides for formatting an</w:t>
            </w:r>
            <w:r w:rsidR="006D729E">
              <w:rPr>
                <w:rFonts w:asciiTheme="minorHAnsi" w:hAnsiTheme="minorHAnsi"/>
                <w:color w:val="FF0000"/>
                <w:sz w:val="22"/>
                <w:szCs w:val="22"/>
              </w:rPr>
              <w:t>d</w:t>
            </w: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language review</w:t>
            </w:r>
          </w:p>
          <w:p w:rsidR="008F6EC9" w:rsidRPr="008F6EC9" w:rsidRDefault="00BD7F66" w:rsidP="00D27F9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Daniel Spence</w:t>
            </w:r>
            <w:r w:rsidR="008F6EC9"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, DME,</w:t>
            </w:r>
            <w:r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noted seeing naming collisions in invoices and account summaries in statements and Invoices</w:t>
            </w:r>
            <w:r w:rsidR="008F6EC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; </w:t>
            </w:r>
            <w:r w:rsidR="008F6EC9" w:rsidRPr="008F6EC9">
              <w:rPr>
                <w:rFonts w:asciiTheme="minorHAnsi" w:hAnsiTheme="minorHAnsi"/>
                <w:color w:val="FF0000"/>
                <w:sz w:val="22"/>
                <w:szCs w:val="22"/>
              </w:rPr>
              <w:t>Requested clarity in data sets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. Daniel to provide specific information to ERCOT.</w:t>
            </w:r>
          </w:p>
          <w:p w:rsidR="008F6EC9" w:rsidRPr="006D729E" w:rsidRDefault="006D729E" w:rsidP="00D27F98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6D729E">
              <w:rPr>
                <w:rFonts w:asciiTheme="minorHAnsi" w:hAnsiTheme="minorHAnsi"/>
                <w:color w:val="FF0000"/>
                <w:sz w:val="22"/>
                <w:szCs w:val="22"/>
              </w:rPr>
              <w:t>ERCOT will utilize consistency with data definitions for automated reports</w:t>
            </w:r>
          </w:p>
          <w:p w:rsidR="001A34F8" w:rsidRPr="0067327D" w:rsidRDefault="001A34F8" w:rsidP="00D737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6B3554" w:rsidRPr="0067327D" w:rsidRDefault="006B355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486"/>
        </w:trPr>
        <w:tc>
          <w:tcPr>
            <w:tcW w:w="523" w:type="dxa"/>
          </w:tcPr>
          <w:p w:rsidR="00F75BEE" w:rsidRPr="0067327D" w:rsidRDefault="008E1D7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F75BEE" w:rsidRPr="0067327D" w:rsidRDefault="00F75BEE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 w:rsidR="008F03FB"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0A7126" w:rsidRDefault="000A7126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SLA and Incident Log comments</w:t>
            </w:r>
          </w:p>
          <w:p w:rsidR="0085196A" w:rsidRPr="00043B5F" w:rsidRDefault="0085196A" w:rsidP="0085196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043B5F">
              <w:rPr>
                <w:rFonts w:asciiTheme="minorHAnsi" w:hAnsiTheme="minorHAnsi"/>
                <w:color w:val="FF0000"/>
                <w:sz w:val="22"/>
                <w:szCs w:val="22"/>
              </w:rPr>
              <w:t>Language was more related to “products” of which there are none and so was removed</w:t>
            </w:r>
          </w:p>
          <w:p w:rsidR="0085196A" w:rsidRPr="00043B5F" w:rsidRDefault="0085196A" w:rsidP="0085196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043B5F">
              <w:rPr>
                <w:rFonts w:asciiTheme="minorHAnsi" w:hAnsiTheme="minorHAnsi"/>
                <w:color w:val="FF0000"/>
                <w:sz w:val="22"/>
                <w:szCs w:val="22"/>
              </w:rPr>
              <w:t>This is specifically related to the uptime of the systems providing the data</w:t>
            </w:r>
          </w:p>
          <w:p w:rsidR="0085196A" w:rsidRPr="00043B5F" w:rsidRDefault="0085196A" w:rsidP="0085196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043B5F">
              <w:rPr>
                <w:rFonts w:asciiTheme="minorHAnsi" w:hAnsiTheme="minorHAnsi"/>
                <w:color w:val="FF0000"/>
                <w:sz w:val="22"/>
                <w:szCs w:val="22"/>
              </w:rPr>
              <w:t>Content has not changed</w:t>
            </w:r>
          </w:p>
          <w:p w:rsidR="0085196A" w:rsidRPr="0043130B" w:rsidRDefault="0085196A" w:rsidP="0085196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Dave Pagliai, ERCOT, will take to COPS for approval in May</w:t>
            </w:r>
          </w:p>
          <w:p w:rsidR="0085196A" w:rsidRPr="00043B5F" w:rsidRDefault="0085196A" w:rsidP="0085196A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Any necessary edits to be made by Lindsey Butterfield, ERCOT</w:t>
            </w:r>
          </w:p>
          <w:p w:rsidR="0085196A" w:rsidRDefault="0085196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0A7126" w:rsidRDefault="008F03FB" w:rsidP="000A712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85196A" w:rsidRDefault="0085196A" w:rsidP="0085196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Updated sheet</w:t>
            </w:r>
          </w:p>
          <w:p w:rsidR="0085196A" w:rsidRDefault="0085196A" w:rsidP="0085196A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</w:t>
            </w:r>
            <w:r w:rsidR="007F188F"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will begin providing </w:t>
            </w:r>
            <w:r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>Key Performance Indicator (KPI)</w:t>
            </w:r>
            <w:r w:rsidR="007F188F"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54416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Wholesale and Retail missed postings </w:t>
            </w:r>
            <w:r w:rsidR="007F188F"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>report at MDWG</w:t>
            </w:r>
          </w:p>
          <w:p w:rsidR="00CD03F4" w:rsidRDefault="00CD03F4" w:rsidP="0085196A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>Report shows EMIL id, product ids generation frequency with dates missed and reasons report postings were missed</w:t>
            </w:r>
          </w:p>
          <w:p w:rsidR="00CD03F4" w:rsidRPr="0085196A" w:rsidRDefault="007F188F" w:rsidP="0085196A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7F188F">
              <w:rPr>
                <w:rFonts w:asciiTheme="minorHAnsi" w:hAnsiTheme="minorHAnsi"/>
                <w:color w:val="FF0000"/>
                <w:sz w:val="22"/>
                <w:szCs w:val="22"/>
              </w:rPr>
              <w:t>Request made for time stamp of incident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E1023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and report type ids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on summary sheet</w:t>
            </w:r>
          </w:p>
          <w:p w:rsidR="007D6AEE" w:rsidRDefault="007D6AEE" w:rsidP="000A712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 Listserv</w:t>
            </w:r>
          </w:p>
          <w:p w:rsidR="008B7EA5" w:rsidRDefault="002A45BB" w:rsidP="008B7EA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Rather than having an Listserv</w:t>
            </w:r>
            <w:r w:rsidR="008B7EA5" w:rsidRPr="008B7EA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of a consolidate listing of missed posting will come out monthly with the MDWG agenda</w:t>
            </w:r>
            <w:r w:rsidR="008B7EA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A34F8" w:rsidRPr="008B7EA5" w:rsidRDefault="008B7EA5" w:rsidP="008B7EA5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B7EA5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  <w:tc>
          <w:tcPr>
            <w:tcW w:w="236" w:type="dxa"/>
          </w:tcPr>
          <w:p w:rsidR="00F75BEE" w:rsidRPr="0067327D" w:rsidRDefault="00F75BEE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F75BEE" w:rsidRPr="0067327D" w:rsidRDefault="00F75BEE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459"/>
        </w:trPr>
        <w:tc>
          <w:tcPr>
            <w:tcW w:w="523" w:type="dxa"/>
          </w:tcPr>
          <w:p w:rsidR="00CC3FAC" w:rsidRPr="0067327D" w:rsidRDefault="007E0200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0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CC3FAC" w:rsidRPr="0067327D" w:rsidRDefault="00CC3FAC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A26CCD" w:rsidRDefault="00CC3FA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ERCOT to provide update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(if available)</w:t>
            </w:r>
          </w:p>
          <w:p w:rsidR="008B7EA5" w:rsidRDefault="008B7EA5" w:rsidP="008B7EA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8B7EA5">
              <w:rPr>
                <w:rFonts w:asciiTheme="minorHAnsi" w:hAnsiTheme="minorHAnsi"/>
                <w:color w:val="FF0000"/>
                <w:sz w:val="22"/>
                <w:szCs w:val="22"/>
              </w:rPr>
              <w:t>Brian still going through best practices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CC3FAC" w:rsidRPr="0067327D" w:rsidRDefault="00CC3FAC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CC3FAC" w:rsidRPr="0067327D" w:rsidRDefault="00CC3FAC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459"/>
        </w:trPr>
        <w:tc>
          <w:tcPr>
            <w:tcW w:w="523" w:type="dxa"/>
          </w:tcPr>
          <w:p w:rsidR="007D6AEE" w:rsidRPr="0067327D" w:rsidRDefault="007D6AEE" w:rsidP="00223CA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23CAD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7D6AEE" w:rsidRPr="0067327D" w:rsidRDefault="000C1C84" w:rsidP="00D27F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7D6AEE" w:rsidRDefault="000C1C84" w:rsidP="00D27F9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Workshop to discuss MP visibility into upcoming report/extract changes</w:t>
            </w:r>
          </w:p>
          <w:p w:rsidR="008B7EA5" w:rsidRPr="008B7EA5" w:rsidRDefault="008B7EA5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8B7EA5">
              <w:rPr>
                <w:rFonts w:asciiTheme="minorHAnsi" w:hAnsiTheme="minorHAnsi"/>
                <w:color w:val="FF0000"/>
                <w:sz w:val="22"/>
                <w:szCs w:val="22"/>
              </w:rPr>
              <w:t>Due to issue being brought up at TAC, a future dated workshop will be conducted</w:t>
            </w:r>
            <w:r w:rsidR="000B577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as much visibility as possible to future ERCOT changes</w:t>
            </w:r>
          </w:p>
          <w:p w:rsidR="00643C73" w:rsidRDefault="00643C73" w:rsidP="00D27F9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8B7EA5" w:rsidRDefault="00643C73" w:rsidP="00643C7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9F5783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other items – </w:t>
            </w:r>
          </w:p>
          <w:p w:rsidR="008B7EA5" w:rsidRDefault="00643C73" w:rsidP="008B7EA5">
            <w:pPr>
              <w:ind w:left="7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Windows 10</w:t>
            </w:r>
            <w:r w:rsidR="004676F1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and ERCOT DC downloading – </w:t>
            </w:r>
          </w:p>
          <w:p w:rsidR="002A45BB" w:rsidRDefault="002A45BB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Issue was d</w:t>
            </w: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iscover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ed</w:t>
            </w: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through MP calls</w:t>
            </w:r>
          </w:p>
          <w:p w:rsidR="002A45BB" w:rsidRPr="002A45BB" w:rsidRDefault="002A45BB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Microsoft stopped supporting ActiveX</w:t>
            </w:r>
          </w:p>
          <w:p w:rsidR="00643C73" w:rsidRPr="008B7EA5" w:rsidRDefault="002A45BB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EDGE</w:t>
            </w:r>
            <w:r w:rsidR="00643C73" w:rsidRPr="008B7EA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browser in Windows 10 removes ActiveX which is needed for installation of DCs.</w:t>
            </w:r>
          </w:p>
          <w:p w:rsidR="00643C73" w:rsidRPr="00ED307D" w:rsidRDefault="00643C73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David Forfi</w:t>
            </w:r>
            <w:r w:rsidR="00271311">
              <w:rPr>
                <w:rFonts w:asciiTheme="minorHAnsi" w:hAnsiTheme="minorHAnsi"/>
                <w:color w:val="FF0000"/>
                <w:sz w:val="22"/>
                <w:szCs w:val="22"/>
              </w:rPr>
              <w:t>a</w:t>
            </w: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– ERCOT</w:t>
            </w:r>
          </w:p>
          <w:p w:rsidR="002A45BB" w:rsidRDefault="002A45BB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</w:t>
            </w:r>
            <w:r w:rsidR="00643C73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ew DC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 w:rsidR="00643C73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cannot uplo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ad and a workaround is required</w:t>
            </w:r>
          </w:p>
          <w:p w:rsidR="00643C73" w:rsidRPr="00ED307D" w:rsidRDefault="002A45BB" w:rsidP="002A45BB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</w:t>
            </w:r>
            <w:r w:rsidR="00643C73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ownload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DC</w:t>
            </w:r>
            <w:r w:rsidR="00643C73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Windows 7 computer then move to the Windows 10 machine</w:t>
            </w:r>
          </w:p>
          <w:p w:rsidR="00643C73" w:rsidRPr="00ED307D" w:rsidRDefault="00643C73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IE11 must be installed on a machine but will not work on windows 10 machine</w:t>
            </w:r>
          </w:p>
          <w:p w:rsidR="00643C73" w:rsidRPr="00ED307D" w:rsidRDefault="00643C73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ERCOT working on a solution; off cycle release for a windows 10 machines on an expeditiously release time frame to be released in days running; ERCOT will support IE8 or IE11 in compatibility mode</w:t>
            </w:r>
          </w:p>
          <w:p w:rsidR="00643C73" w:rsidRPr="002A45BB" w:rsidRDefault="00643C73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Expect market notice</w:t>
            </w:r>
          </w:p>
          <w:p w:rsidR="00643C73" w:rsidRPr="00ED307D" w:rsidRDefault="00643C73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Group recommends a Market Notice </w:t>
            </w:r>
            <w:r w:rsidR="00717267" w:rsidRPr="00ED307D">
              <w:rPr>
                <w:rFonts w:asciiTheme="minorHAnsi" w:hAnsiTheme="minorHAnsi"/>
                <w:color w:val="FF0000"/>
                <w:sz w:val="22"/>
                <w:szCs w:val="22"/>
              </w:rPr>
              <w:t>that there is an issue</w:t>
            </w:r>
          </w:p>
          <w:p w:rsidR="00643C73" w:rsidRPr="009F5783" w:rsidRDefault="002A45BB" w:rsidP="002A45B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Ted to work with David Forfia</w:t>
            </w:r>
            <w:r w:rsidR="00717267" w:rsidRPr="009F578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get a better idea of the release and that a Market Notice will be coming either way</w:t>
            </w:r>
          </w:p>
          <w:p w:rsidR="007D6AEE" w:rsidRPr="0067327D" w:rsidRDefault="007D6AEE" w:rsidP="00D27F9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7D6AEE" w:rsidRPr="0067327D" w:rsidRDefault="007D6AEE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7D6AEE" w:rsidRPr="0067327D" w:rsidRDefault="007D6AEE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360"/>
        </w:trPr>
        <w:tc>
          <w:tcPr>
            <w:tcW w:w="523" w:type="dxa"/>
          </w:tcPr>
          <w:p w:rsidR="00F97F04" w:rsidRPr="0067327D" w:rsidRDefault="00F97F04" w:rsidP="002449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449EE">
              <w:rPr>
                <w:rFonts w:asciiTheme="minorHAnsi" w:hAnsiTheme="minorHAnsi"/>
                <w:sz w:val="22"/>
                <w:szCs w:val="22"/>
              </w:rPr>
              <w:t>3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F97F04" w:rsidRPr="0067327D" w:rsidRDefault="00F97F0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  <w:r w:rsidR="009F5783">
              <w:rPr>
                <w:rFonts w:asciiTheme="minorHAnsi" w:hAnsiTheme="minorHAnsi"/>
                <w:sz w:val="22"/>
                <w:szCs w:val="22"/>
              </w:rPr>
              <w:t xml:space="preserve"> –</w:t>
            </w:r>
            <w:r w:rsidR="009F5783" w:rsidRPr="009F578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9F578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There is a</w:t>
            </w:r>
            <w:r w:rsidR="009F5783" w:rsidRPr="009F578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30day/10day/1day market notice sent by ERCOT</w:t>
            </w:r>
            <w:r w:rsidR="009F578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which provides location of </w:t>
            </w:r>
            <w:r w:rsidR="002449EE">
              <w:rPr>
                <w:rFonts w:asciiTheme="minorHAnsi" w:hAnsiTheme="minorHAnsi"/>
                <w:color w:val="FF0000"/>
                <w:sz w:val="22"/>
                <w:szCs w:val="22"/>
              </w:rPr>
              <w:t>information</w:t>
            </w:r>
          </w:p>
          <w:p w:rsidR="000C1C84" w:rsidRDefault="000C1C8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R2</w:t>
            </w:r>
          </w:p>
          <w:p w:rsidR="00653AF9" w:rsidRDefault="000C1C8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Feedback on Re-Skin</w:t>
            </w:r>
            <w:r w:rsidR="00653AF9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</w:p>
          <w:p w:rsidR="000C1C84" w:rsidRPr="00653AF9" w:rsidRDefault="00653AF9" w:rsidP="00653A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653AF9">
              <w:rPr>
                <w:rFonts w:asciiTheme="minorHAnsi" w:hAnsiTheme="minorHAnsi"/>
                <w:color w:val="FF0000"/>
                <w:sz w:val="22"/>
                <w:szCs w:val="22"/>
              </w:rPr>
              <w:t>ECAP program will make it more mobile friendly and responsive</w:t>
            </w:r>
          </w:p>
          <w:p w:rsidR="00653AF9" w:rsidRPr="00653AF9" w:rsidRDefault="00653AF9" w:rsidP="00653AF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calendar now scrolls </w:t>
            </w:r>
          </w:p>
          <w:p w:rsidR="00047C56" w:rsidRDefault="00047C56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F97F0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What’s in 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 xml:space="preserve"> –  </w:t>
            </w:r>
            <w:r>
              <w:rPr>
                <w:rFonts w:asciiTheme="minorHAnsi" w:hAnsiTheme="minorHAnsi"/>
                <w:sz w:val="22"/>
                <w:szCs w:val="22"/>
              </w:rPr>
              <w:t>June</w:t>
            </w:r>
          </w:p>
          <w:p w:rsidR="00BE2609" w:rsidRDefault="00BE2609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BE2609">
              <w:rPr>
                <w:rFonts w:asciiTheme="minorHAnsi" w:hAnsiTheme="minorHAnsi"/>
                <w:color w:val="FF0000"/>
                <w:sz w:val="22"/>
                <w:szCs w:val="22"/>
              </w:rPr>
              <w:t>Market notice going out at 30 day release</w:t>
            </w:r>
            <w:r w:rsidR="00047C5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</w:t>
            </w:r>
            <w:r w:rsidRPr="00BE26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June  21</w:t>
            </w:r>
            <w:r w:rsidRPr="00BE2609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st</w:t>
            </w:r>
            <w:r w:rsidRPr="00BE26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47C56">
              <w:rPr>
                <w:rFonts w:asciiTheme="minorHAnsi" w:hAnsiTheme="minorHAnsi"/>
                <w:color w:val="FF0000"/>
                <w:sz w:val="22"/>
                <w:szCs w:val="22"/>
              </w:rPr>
              <w:t>–</w:t>
            </w:r>
            <w:r w:rsidRPr="00BE260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47C56">
              <w:rPr>
                <w:rFonts w:asciiTheme="minorHAnsi" w:hAnsiTheme="minorHAnsi"/>
                <w:color w:val="FF0000"/>
                <w:sz w:val="22"/>
                <w:szCs w:val="22"/>
              </w:rPr>
              <w:t>23</w:t>
            </w:r>
            <w:r w:rsidR="00047C56" w:rsidRPr="00047C56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rd</w:t>
            </w:r>
            <w:r w:rsidR="00047C5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release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Change to report ID 13100 – one of the calculations to be changed on congestion run to report price corrections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New weekly RUC committed and de-committed Resources report to be created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Daily RUC Offline Daily generations resource conditions report also will be new and will not have DDL associated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 new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N</w:t>
            </w: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MMS role will be created for TSP to access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NMM</w:t>
            </w: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S application to submit model data related to PR065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Adding price adder on Dashboard for real time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ORDC and disclaimer to be synced up</w:t>
            </w:r>
          </w:p>
          <w:p w:rsidR="0009041B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Efforts to clean 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up</w:t>
            </w: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links for reports on MIS that do not follow title case consistency</w:t>
            </w:r>
          </w:p>
          <w:p w:rsidR="0009041B" w:rsidRPr="00D24D1A" w:rsidRDefault="0009041B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Changes for bill determinants for C</w:t>
            </w:r>
            <w:r w:rsidR="00D27F98"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r w:rsidRPr="001B1A05">
              <w:rPr>
                <w:rFonts w:asciiTheme="minorHAnsi" w:hAnsiTheme="minorHAnsi"/>
                <w:color w:val="FF0000"/>
                <w:sz w:val="22"/>
                <w:szCs w:val="22"/>
              </w:rPr>
              <w:t>R balancing accounts extracts related to NPRR418</w:t>
            </w:r>
          </w:p>
          <w:p w:rsidR="00D24D1A" w:rsidRPr="006C44AF" w:rsidRDefault="00D24D1A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Alignment for reports with new link name for reserve factors for CLRs and will include R</w:t>
            </w:r>
            <w:r w:rsidR="006C44A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eserve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</w:t>
            </w:r>
            <w:r w:rsidR="006C44A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iscount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F</w:t>
            </w:r>
            <w:r w:rsidR="006C44AF">
              <w:rPr>
                <w:rFonts w:asciiTheme="minorHAnsi" w:hAnsiTheme="minorHAnsi"/>
                <w:color w:val="FF0000"/>
                <w:sz w:val="22"/>
                <w:szCs w:val="22"/>
              </w:rPr>
              <w:t>actors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all resources</w:t>
            </w:r>
          </w:p>
          <w:p w:rsidR="006C44AF" w:rsidRPr="00BE2609" w:rsidRDefault="00D27F98" w:rsidP="00BE260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C</w:t>
            </w:r>
            <w:r w:rsidR="006C44AF">
              <w:rPr>
                <w:rFonts w:asciiTheme="minorHAnsi" w:hAnsiTheme="minorHAnsi"/>
                <w:color w:val="FF0000"/>
                <w:sz w:val="22"/>
                <w:szCs w:val="22"/>
              </w:rPr>
              <w:t>hanges for long term hourly and peak forecast link will point to where product is posted</w:t>
            </w:r>
          </w:p>
          <w:p w:rsidR="001A34F8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R4 – August</w:t>
            </w:r>
          </w:p>
          <w:p w:rsidR="00266380" w:rsidRPr="00266380" w:rsidRDefault="00266380" w:rsidP="00D24D1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Null vs. Zero slated for this release</w:t>
            </w:r>
          </w:p>
          <w:p w:rsidR="00D24D1A" w:rsidRPr="00D24D1A" w:rsidRDefault="00266380" w:rsidP="00D24D1A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Complete l</w:t>
            </w:r>
            <w:r w:rsidR="00653AF9" w:rsidRPr="00653AF9">
              <w:rPr>
                <w:rFonts w:asciiTheme="minorHAnsi" w:hAnsiTheme="minorHAnsi"/>
                <w:color w:val="FF0000"/>
                <w:sz w:val="22"/>
                <w:szCs w:val="22"/>
              </w:rPr>
              <w:t>ist unavailable</w:t>
            </w:r>
            <w:r w:rsidR="002D2F1D">
              <w:rPr>
                <w:rFonts w:asciiTheme="minorHAnsi" w:hAnsiTheme="minorHAnsi"/>
                <w:color w:val="FF0000"/>
                <w:sz w:val="22"/>
                <w:szCs w:val="22"/>
              </w:rPr>
              <w:t>, per ERCOT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653AF9" w:rsidRPr="00653AF9" w:rsidRDefault="00653AF9" w:rsidP="00653A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653AF9">
              <w:rPr>
                <w:rFonts w:asciiTheme="minorHAnsi" w:hAnsiTheme="minorHAnsi"/>
                <w:color w:val="FF0000"/>
                <w:sz w:val="22"/>
                <w:szCs w:val="22"/>
              </w:rPr>
              <w:t>List unavailable</w:t>
            </w:r>
            <w:r w:rsidR="002D2F1D">
              <w:rPr>
                <w:rFonts w:asciiTheme="minorHAnsi" w:hAnsiTheme="minorHAnsi"/>
                <w:color w:val="FF0000"/>
                <w:sz w:val="22"/>
                <w:szCs w:val="22"/>
              </w:rPr>
              <w:t>, per ERCOT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653AF9" w:rsidRPr="00653AF9" w:rsidRDefault="00653AF9" w:rsidP="00653AF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653AF9">
              <w:rPr>
                <w:rFonts w:asciiTheme="minorHAnsi" w:hAnsiTheme="minorHAnsi"/>
                <w:color w:val="FF0000"/>
                <w:sz w:val="22"/>
                <w:szCs w:val="22"/>
              </w:rPr>
              <w:t>List unavailable</w:t>
            </w:r>
            <w:r w:rsidR="002D2F1D">
              <w:rPr>
                <w:rFonts w:asciiTheme="minorHAnsi" w:hAnsiTheme="minorHAnsi"/>
                <w:color w:val="FF0000"/>
                <w:sz w:val="22"/>
                <w:szCs w:val="22"/>
              </w:rPr>
              <w:t>, per ERCOT</w:t>
            </w:r>
          </w:p>
          <w:p w:rsidR="000C1C84" w:rsidRPr="0067327D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F97F04" w:rsidRPr="0067327D" w:rsidRDefault="00F97F0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F97F04" w:rsidRPr="0067327D" w:rsidRDefault="00F97F04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189"/>
        </w:trPr>
        <w:tc>
          <w:tcPr>
            <w:tcW w:w="523" w:type="dxa"/>
          </w:tcPr>
          <w:p w:rsidR="007E31CC" w:rsidRPr="0067327D" w:rsidRDefault="009432B8" w:rsidP="00223CA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449EE">
              <w:rPr>
                <w:rFonts w:asciiTheme="minorHAnsi" w:hAnsiTheme="minorHAnsi"/>
                <w:sz w:val="22"/>
                <w:szCs w:val="22"/>
              </w:rPr>
              <w:t>4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CE223D" w:rsidRPr="0067327D" w:rsidRDefault="00F97F04" w:rsidP="00D27F9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A26CCD" w:rsidRPr="0067327D" w:rsidRDefault="00A26CCD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7E31CC" w:rsidRPr="0067327D" w:rsidRDefault="007E31CC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7E31CC" w:rsidRPr="0067327D" w:rsidRDefault="007E31CC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196A" w:rsidRPr="00D853CA" w:rsidTr="00432732">
        <w:trPr>
          <w:trHeight w:val="387"/>
        </w:trPr>
        <w:tc>
          <w:tcPr>
            <w:tcW w:w="523" w:type="dxa"/>
          </w:tcPr>
          <w:p w:rsidR="007E31CC" w:rsidRPr="0067327D" w:rsidRDefault="008E1D74" w:rsidP="002449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449EE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84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236" w:type="dxa"/>
          </w:tcPr>
          <w:p w:rsidR="007E31CC" w:rsidRPr="0067327D" w:rsidRDefault="007E31CC" w:rsidP="00D27F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85196A" w:rsidRPr="00D853CA" w:rsidTr="00432732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84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236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gridSpan w:val="3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0C1C84" w:rsidP="00C7696D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May 31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 w:rsidR="00A26CCD" w:rsidRPr="008E1D74">
        <w:rPr>
          <w:rFonts w:asciiTheme="minorHAnsi" w:hAnsiTheme="minorHAnsi"/>
          <w:b/>
          <w:sz w:val="22"/>
          <w:szCs w:val="22"/>
        </w:rPr>
        <w:t>Only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September 27, 2016 –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437" w:rsidRPr="00B4102A" w:rsidRDefault="000E0437" w:rsidP="00D460A9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4102A">
              <w:rPr>
                <w:rFonts w:asciiTheme="minorHAnsi" w:hAnsiTheme="minorHAnsi"/>
                <w:color w:val="FF0000"/>
                <w:sz w:val="22"/>
                <w:szCs w:val="22"/>
              </w:rPr>
              <w:t>Send information on category list ERCOT believes are pertinent information elements which does not currently exist for NOGRR084</w:t>
            </w:r>
            <w:r w:rsidR="003D371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posting</w:t>
            </w:r>
          </w:p>
          <w:p w:rsidR="00AB156D" w:rsidRPr="00B4102A" w:rsidRDefault="00AB156D" w:rsidP="00440E2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B4102A" w:rsidRDefault="000E0437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B4102A">
              <w:rPr>
                <w:rFonts w:asciiTheme="minorHAnsi" w:hAnsiTheme="minorHAnsi"/>
                <w:sz w:val="22"/>
                <w:szCs w:val="22"/>
              </w:rPr>
              <w:t>Jamie Lavas - ERCOT</w:t>
            </w:r>
          </w:p>
        </w:tc>
      </w:tr>
      <w:tr w:rsidR="00D460A9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9" w:rsidRPr="00B4102A" w:rsidRDefault="00ED307D" w:rsidP="00ED307D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4102A">
              <w:rPr>
                <w:rFonts w:asciiTheme="minorHAnsi" w:hAnsiTheme="minorHAnsi"/>
                <w:color w:val="FF0000"/>
                <w:sz w:val="22"/>
                <w:szCs w:val="22"/>
              </w:rPr>
              <w:t>Obtain a better idea of the release and that a Market Notice will be coming either way for the Windows 10 issue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9" w:rsidRPr="00B4102A" w:rsidRDefault="003D371F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</w:t>
            </w:r>
            <w:r w:rsidR="00271311">
              <w:rPr>
                <w:rFonts w:asciiTheme="minorHAnsi" w:hAnsiTheme="minorHAnsi"/>
                <w:sz w:val="22"/>
                <w:szCs w:val="22"/>
              </w:rPr>
              <w:t>d Hailu and David Forfia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ED307D" w:rsidRPr="00B4102A"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</w:tr>
      <w:tr w:rsidR="00D460A9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9" w:rsidRPr="00B4102A" w:rsidRDefault="00B4102A" w:rsidP="00B4102A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B4102A">
              <w:rPr>
                <w:rFonts w:asciiTheme="minorHAnsi" w:hAnsiTheme="minorHAnsi"/>
                <w:color w:val="FF0000"/>
                <w:sz w:val="22"/>
                <w:szCs w:val="22"/>
              </w:rPr>
              <w:t>Market Data Transparency changes to be taken to COPS for approval in May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9" w:rsidRPr="00B4102A" w:rsidRDefault="003D371F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Dave Pagliai - </w:t>
            </w:r>
            <w:r w:rsidR="00B4102A" w:rsidRPr="00B4102A"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AC" w:rsidRDefault="003E4DAC">
      <w:r>
        <w:separator/>
      </w:r>
    </w:p>
  </w:endnote>
  <w:endnote w:type="continuationSeparator" w:id="0">
    <w:p w:rsidR="003E4DAC" w:rsidRDefault="003E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98" w:rsidRDefault="00D27F98">
    <w:pPr>
      <w:pStyle w:val="Footer"/>
    </w:pPr>
    <w:r>
      <w:t>3/21/2016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AC" w:rsidRDefault="003E4DAC">
      <w:r>
        <w:separator/>
      </w:r>
    </w:p>
  </w:footnote>
  <w:footnote w:type="continuationSeparator" w:id="0">
    <w:p w:rsidR="003E4DAC" w:rsidRDefault="003E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98" w:rsidRPr="00BF7B9E" w:rsidRDefault="00D27F98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Agenda </w:t>
    </w:r>
  </w:p>
  <w:p w:rsidR="00D27F98" w:rsidRDefault="00D27F98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94B"/>
    <w:multiLevelType w:val="hybridMultilevel"/>
    <w:tmpl w:val="584241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2B5794C"/>
    <w:multiLevelType w:val="hybridMultilevel"/>
    <w:tmpl w:val="3F54F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E6F"/>
    <w:multiLevelType w:val="hybridMultilevel"/>
    <w:tmpl w:val="38383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9015B"/>
    <w:multiLevelType w:val="hybridMultilevel"/>
    <w:tmpl w:val="FEF45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962"/>
    <w:multiLevelType w:val="hybridMultilevel"/>
    <w:tmpl w:val="EAF0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76967"/>
    <w:multiLevelType w:val="hybridMultilevel"/>
    <w:tmpl w:val="AE081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B414FA"/>
    <w:multiLevelType w:val="hybridMultilevel"/>
    <w:tmpl w:val="C9624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2A62380"/>
    <w:multiLevelType w:val="hybridMultilevel"/>
    <w:tmpl w:val="5AD4E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C837DE3"/>
    <w:multiLevelType w:val="hybridMultilevel"/>
    <w:tmpl w:val="79FEA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F8C671E"/>
    <w:multiLevelType w:val="hybridMultilevel"/>
    <w:tmpl w:val="523A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56908"/>
    <w:multiLevelType w:val="hybridMultilevel"/>
    <w:tmpl w:val="6CAC8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47E27"/>
    <w:multiLevelType w:val="hybridMultilevel"/>
    <w:tmpl w:val="C346D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975C15"/>
    <w:multiLevelType w:val="hybridMultilevel"/>
    <w:tmpl w:val="9D484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63C3"/>
    <w:multiLevelType w:val="hybridMultilevel"/>
    <w:tmpl w:val="072EB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E16835"/>
    <w:multiLevelType w:val="hybridMultilevel"/>
    <w:tmpl w:val="705AC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4F0637"/>
    <w:multiLevelType w:val="hybridMultilevel"/>
    <w:tmpl w:val="2AEA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4"/>
  </w:num>
  <w:num w:numId="4">
    <w:abstractNumId w:val="16"/>
  </w:num>
  <w:num w:numId="5">
    <w:abstractNumId w:val="5"/>
  </w:num>
  <w:num w:numId="6">
    <w:abstractNumId w:val="29"/>
  </w:num>
  <w:num w:numId="7">
    <w:abstractNumId w:val="26"/>
  </w:num>
  <w:num w:numId="8">
    <w:abstractNumId w:val="22"/>
  </w:num>
  <w:num w:numId="9">
    <w:abstractNumId w:val="27"/>
  </w:num>
  <w:num w:numId="10">
    <w:abstractNumId w:val="23"/>
  </w:num>
  <w:num w:numId="11">
    <w:abstractNumId w:val="8"/>
  </w:num>
  <w:num w:numId="12">
    <w:abstractNumId w:val="2"/>
  </w:num>
  <w:num w:numId="13">
    <w:abstractNumId w:val="6"/>
  </w:num>
  <w:num w:numId="14">
    <w:abstractNumId w:val="32"/>
  </w:num>
  <w:num w:numId="15">
    <w:abstractNumId w:val="7"/>
  </w:num>
  <w:num w:numId="16">
    <w:abstractNumId w:val="18"/>
  </w:num>
  <w:num w:numId="17">
    <w:abstractNumId w:val="28"/>
  </w:num>
  <w:num w:numId="18">
    <w:abstractNumId w:val="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19"/>
  </w:num>
  <w:num w:numId="24">
    <w:abstractNumId w:val="30"/>
  </w:num>
  <w:num w:numId="25">
    <w:abstractNumId w:val="1"/>
  </w:num>
  <w:num w:numId="26">
    <w:abstractNumId w:val="10"/>
  </w:num>
  <w:num w:numId="27">
    <w:abstractNumId w:val="25"/>
  </w:num>
  <w:num w:numId="28">
    <w:abstractNumId w:val="24"/>
  </w:num>
  <w:num w:numId="29">
    <w:abstractNumId w:val="0"/>
  </w:num>
  <w:num w:numId="30">
    <w:abstractNumId w:val="20"/>
  </w:num>
  <w:num w:numId="31">
    <w:abstractNumId w:val="9"/>
  </w:num>
  <w:num w:numId="32">
    <w:abstractNumId w:val="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39DF"/>
    <w:rsid w:val="000379AA"/>
    <w:rsid w:val="00043B5F"/>
    <w:rsid w:val="00047C56"/>
    <w:rsid w:val="00074DF2"/>
    <w:rsid w:val="0009041B"/>
    <w:rsid w:val="000940B1"/>
    <w:rsid w:val="000A7126"/>
    <w:rsid w:val="000B5771"/>
    <w:rsid w:val="000C1C84"/>
    <w:rsid w:val="000E0437"/>
    <w:rsid w:val="000E70EE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A2FD2"/>
    <w:rsid w:val="001A34F8"/>
    <w:rsid w:val="001B1A05"/>
    <w:rsid w:val="001B3F70"/>
    <w:rsid w:val="001B712A"/>
    <w:rsid w:val="001D2FDE"/>
    <w:rsid w:val="001F1B3B"/>
    <w:rsid w:val="001F57E1"/>
    <w:rsid w:val="00200DE6"/>
    <w:rsid w:val="00200FA2"/>
    <w:rsid w:val="002211A8"/>
    <w:rsid w:val="00223CAD"/>
    <w:rsid w:val="00225938"/>
    <w:rsid w:val="0024020C"/>
    <w:rsid w:val="002449EE"/>
    <w:rsid w:val="002563AB"/>
    <w:rsid w:val="0026636F"/>
    <w:rsid w:val="00266380"/>
    <w:rsid w:val="00271311"/>
    <w:rsid w:val="00281A14"/>
    <w:rsid w:val="00281DE3"/>
    <w:rsid w:val="0029386B"/>
    <w:rsid w:val="002970DB"/>
    <w:rsid w:val="002A1754"/>
    <w:rsid w:val="002A17BF"/>
    <w:rsid w:val="002A2ECE"/>
    <w:rsid w:val="002A45BB"/>
    <w:rsid w:val="002C20AE"/>
    <w:rsid w:val="002C41AF"/>
    <w:rsid w:val="002D2F1D"/>
    <w:rsid w:val="0030154B"/>
    <w:rsid w:val="00312A3C"/>
    <w:rsid w:val="00317097"/>
    <w:rsid w:val="003216C8"/>
    <w:rsid w:val="00332E4B"/>
    <w:rsid w:val="00345CF6"/>
    <w:rsid w:val="0035279D"/>
    <w:rsid w:val="00355B86"/>
    <w:rsid w:val="00360073"/>
    <w:rsid w:val="003655CA"/>
    <w:rsid w:val="0037714E"/>
    <w:rsid w:val="003D2AA9"/>
    <w:rsid w:val="003D371F"/>
    <w:rsid w:val="003E1A3B"/>
    <w:rsid w:val="003E1AF2"/>
    <w:rsid w:val="003E4DAC"/>
    <w:rsid w:val="003F5F19"/>
    <w:rsid w:val="0040618D"/>
    <w:rsid w:val="00425125"/>
    <w:rsid w:val="00426535"/>
    <w:rsid w:val="0043130B"/>
    <w:rsid w:val="00432732"/>
    <w:rsid w:val="00440E2D"/>
    <w:rsid w:val="00442AA2"/>
    <w:rsid w:val="0045102A"/>
    <w:rsid w:val="00453CB9"/>
    <w:rsid w:val="00464DBB"/>
    <w:rsid w:val="00467400"/>
    <w:rsid w:val="004676F1"/>
    <w:rsid w:val="00467A17"/>
    <w:rsid w:val="00485ECC"/>
    <w:rsid w:val="00490064"/>
    <w:rsid w:val="00491BB6"/>
    <w:rsid w:val="004A01BB"/>
    <w:rsid w:val="004A3F21"/>
    <w:rsid w:val="004A5C58"/>
    <w:rsid w:val="004C70A8"/>
    <w:rsid w:val="004E3BCA"/>
    <w:rsid w:val="0051257B"/>
    <w:rsid w:val="00535121"/>
    <w:rsid w:val="0054416D"/>
    <w:rsid w:val="00555771"/>
    <w:rsid w:val="005A6FAC"/>
    <w:rsid w:val="005B53D0"/>
    <w:rsid w:val="005C5109"/>
    <w:rsid w:val="005D13A3"/>
    <w:rsid w:val="005D688F"/>
    <w:rsid w:val="006065D7"/>
    <w:rsid w:val="006113A7"/>
    <w:rsid w:val="00624523"/>
    <w:rsid w:val="00625BDA"/>
    <w:rsid w:val="00643C73"/>
    <w:rsid w:val="00653AF9"/>
    <w:rsid w:val="006547BE"/>
    <w:rsid w:val="0067327D"/>
    <w:rsid w:val="006814AC"/>
    <w:rsid w:val="00684298"/>
    <w:rsid w:val="0069332C"/>
    <w:rsid w:val="00695012"/>
    <w:rsid w:val="006A3EC8"/>
    <w:rsid w:val="006A5BA3"/>
    <w:rsid w:val="006A5CAF"/>
    <w:rsid w:val="006B3554"/>
    <w:rsid w:val="006B6FA2"/>
    <w:rsid w:val="006C44AF"/>
    <w:rsid w:val="006D4E74"/>
    <w:rsid w:val="006D729E"/>
    <w:rsid w:val="006E4BCA"/>
    <w:rsid w:val="00711070"/>
    <w:rsid w:val="00717267"/>
    <w:rsid w:val="00741533"/>
    <w:rsid w:val="00742C33"/>
    <w:rsid w:val="00750DDC"/>
    <w:rsid w:val="007514BF"/>
    <w:rsid w:val="0076245E"/>
    <w:rsid w:val="007A1985"/>
    <w:rsid w:val="007A26CC"/>
    <w:rsid w:val="007D18B6"/>
    <w:rsid w:val="007D6AEE"/>
    <w:rsid w:val="007E0200"/>
    <w:rsid w:val="007E31CC"/>
    <w:rsid w:val="007F188F"/>
    <w:rsid w:val="0080202F"/>
    <w:rsid w:val="00811DDF"/>
    <w:rsid w:val="00825245"/>
    <w:rsid w:val="00837869"/>
    <w:rsid w:val="0085196A"/>
    <w:rsid w:val="00864E59"/>
    <w:rsid w:val="00873385"/>
    <w:rsid w:val="00885FF7"/>
    <w:rsid w:val="008A78FB"/>
    <w:rsid w:val="008B7EA5"/>
    <w:rsid w:val="008C0916"/>
    <w:rsid w:val="008E1D74"/>
    <w:rsid w:val="008F03FB"/>
    <w:rsid w:val="008F6E46"/>
    <w:rsid w:val="008F6EC9"/>
    <w:rsid w:val="009432B8"/>
    <w:rsid w:val="00954727"/>
    <w:rsid w:val="00982484"/>
    <w:rsid w:val="009C6640"/>
    <w:rsid w:val="009E50BD"/>
    <w:rsid w:val="009F4DCF"/>
    <w:rsid w:val="009F5783"/>
    <w:rsid w:val="00A02AC9"/>
    <w:rsid w:val="00A12272"/>
    <w:rsid w:val="00A22DC8"/>
    <w:rsid w:val="00A239F8"/>
    <w:rsid w:val="00A26CCD"/>
    <w:rsid w:val="00A27879"/>
    <w:rsid w:val="00A35F08"/>
    <w:rsid w:val="00A40605"/>
    <w:rsid w:val="00A415AB"/>
    <w:rsid w:val="00A51572"/>
    <w:rsid w:val="00A57613"/>
    <w:rsid w:val="00A7527F"/>
    <w:rsid w:val="00A8380E"/>
    <w:rsid w:val="00A91522"/>
    <w:rsid w:val="00A920E8"/>
    <w:rsid w:val="00AB156D"/>
    <w:rsid w:val="00AC4D5B"/>
    <w:rsid w:val="00B142D1"/>
    <w:rsid w:val="00B1474F"/>
    <w:rsid w:val="00B15B0C"/>
    <w:rsid w:val="00B26380"/>
    <w:rsid w:val="00B26BE0"/>
    <w:rsid w:val="00B4102A"/>
    <w:rsid w:val="00B425EB"/>
    <w:rsid w:val="00B6137D"/>
    <w:rsid w:val="00B7060D"/>
    <w:rsid w:val="00B9492C"/>
    <w:rsid w:val="00BA4B71"/>
    <w:rsid w:val="00BB0A81"/>
    <w:rsid w:val="00BB0F2C"/>
    <w:rsid w:val="00BB5B8F"/>
    <w:rsid w:val="00BC4D86"/>
    <w:rsid w:val="00BC5638"/>
    <w:rsid w:val="00BD7F66"/>
    <w:rsid w:val="00BE2609"/>
    <w:rsid w:val="00BF1111"/>
    <w:rsid w:val="00BF7B9E"/>
    <w:rsid w:val="00C10FB2"/>
    <w:rsid w:val="00C31714"/>
    <w:rsid w:val="00C55270"/>
    <w:rsid w:val="00C56154"/>
    <w:rsid w:val="00C65C73"/>
    <w:rsid w:val="00C7696D"/>
    <w:rsid w:val="00C779E5"/>
    <w:rsid w:val="00C909B5"/>
    <w:rsid w:val="00CA144A"/>
    <w:rsid w:val="00CB431A"/>
    <w:rsid w:val="00CC1B41"/>
    <w:rsid w:val="00CC3FAC"/>
    <w:rsid w:val="00CD03F4"/>
    <w:rsid w:val="00CD2D34"/>
    <w:rsid w:val="00CE223D"/>
    <w:rsid w:val="00D02EDB"/>
    <w:rsid w:val="00D12560"/>
    <w:rsid w:val="00D21D0D"/>
    <w:rsid w:val="00D24D1A"/>
    <w:rsid w:val="00D27F98"/>
    <w:rsid w:val="00D460A9"/>
    <w:rsid w:val="00D57754"/>
    <w:rsid w:val="00D639F6"/>
    <w:rsid w:val="00D676B0"/>
    <w:rsid w:val="00D7008D"/>
    <w:rsid w:val="00D7364B"/>
    <w:rsid w:val="00D7370B"/>
    <w:rsid w:val="00D853CA"/>
    <w:rsid w:val="00D96B65"/>
    <w:rsid w:val="00DC63F8"/>
    <w:rsid w:val="00DD5730"/>
    <w:rsid w:val="00DD5F1E"/>
    <w:rsid w:val="00DD715E"/>
    <w:rsid w:val="00DE66DA"/>
    <w:rsid w:val="00DF123F"/>
    <w:rsid w:val="00DF3757"/>
    <w:rsid w:val="00E05AAD"/>
    <w:rsid w:val="00E10232"/>
    <w:rsid w:val="00E13A9C"/>
    <w:rsid w:val="00E27F68"/>
    <w:rsid w:val="00E439C4"/>
    <w:rsid w:val="00E53A6D"/>
    <w:rsid w:val="00E75F31"/>
    <w:rsid w:val="00E7762C"/>
    <w:rsid w:val="00E86C5C"/>
    <w:rsid w:val="00EB0912"/>
    <w:rsid w:val="00ED2B6D"/>
    <w:rsid w:val="00ED307D"/>
    <w:rsid w:val="00EF1E68"/>
    <w:rsid w:val="00F010C4"/>
    <w:rsid w:val="00F013DE"/>
    <w:rsid w:val="00F119BE"/>
    <w:rsid w:val="00F148BF"/>
    <w:rsid w:val="00F334F6"/>
    <w:rsid w:val="00F473B8"/>
    <w:rsid w:val="00F66D1C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2A93E8-EA7B-440C-89D7-4B3552B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0D82-BD75-4941-9A4A-4B90CC91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7548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Lavas, Jamie</cp:lastModifiedBy>
  <cp:revision>2</cp:revision>
  <cp:lastPrinted>2008-03-31T16:56:00Z</cp:lastPrinted>
  <dcterms:created xsi:type="dcterms:W3CDTF">2016-05-23T18:50:00Z</dcterms:created>
  <dcterms:modified xsi:type="dcterms:W3CDTF">2016-05-23T18:50:00Z</dcterms:modified>
</cp:coreProperties>
</file>