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3B1591" w:rsidRPr="00A87724" w:rsidRDefault="00E1204B">
      <w:pPr>
        <w:rPr>
          <w:b/>
          <w:sz w:val="28"/>
          <w:szCs w:val="28"/>
        </w:rPr>
      </w:pPr>
      <w:proofErr w:type="spellStart"/>
      <w:r w:rsidRPr="00A87724">
        <w:rPr>
          <w:b/>
          <w:sz w:val="28"/>
          <w:szCs w:val="28"/>
        </w:rPr>
        <w:t>MarkeTrak</w:t>
      </w:r>
      <w:proofErr w:type="spellEnd"/>
      <w:r w:rsidRPr="00A87724">
        <w:rPr>
          <w:b/>
          <w:sz w:val="28"/>
          <w:szCs w:val="28"/>
        </w:rPr>
        <w:t xml:space="preserve"> Training 101 – Agenda</w:t>
      </w:r>
    </w:p>
    <w:p w:rsidR="00E1204B" w:rsidRDefault="00E1204B">
      <w:pPr>
        <w:rPr>
          <w:sz w:val="28"/>
          <w:szCs w:val="28"/>
        </w:rPr>
      </w:pPr>
    </w:p>
    <w:p w:rsidR="00A87724" w:rsidRPr="00267207" w:rsidRDefault="00E1204B" w:rsidP="00A87724">
      <w:pPr>
        <w:pStyle w:val="ListParagraph"/>
        <w:numPr>
          <w:ilvl w:val="0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 xml:space="preserve">What is </w:t>
      </w:r>
      <w:proofErr w:type="spellStart"/>
      <w:r w:rsidRPr="00267207">
        <w:rPr>
          <w:sz w:val="24"/>
          <w:szCs w:val="24"/>
        </w:rPr>
        <w:t>MarkeTrak</w:t>
      </w:r>
      <w:proofErr w:type="spellEnd"/>
      <w:r w:rsidRPr="00267207">
        <w:rPr>
          <w:sz w:val="24"/>
          <w:szCs w:val="24"/>
        </w:rPr>
        <w:t>?</w:t>
      </w:r>
      <w:r w:rsidR="00741B20" w:rsidRPr="00267207">
        <w:rPr>
          <w:sz w:val="24"/>
          <w:szCs w:val="24"/>
        </w:rPr>
        <w:t xml:space="preserve"> </w:t>
      </w:r>
      <w:r w:rsidR="00A87724" w:rsidRPr="00267207">
        <w:rPr>
          <w:color w:val="00B050"/>
          <w:sz w:val="24"/>
          <w:szCs w:val="24"/>
        </w:rPr>
        <w:t>DEBBIE</w:t>
      </w:r>
    </w:p>
    <w:p w:rsidR="00A87724" w:rsidRPr="00267207" w:rsidRDefault="00741B20" w:rsidP="00A877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 xml:space="preserve">recap from Retail 101- </w:t>
      </w:r>
    </w:p>
    <w:p w:rsidR="00E1204B" w:rsidRPr="00267207" w:rsidRDefault="00741B20" w:rsidP="00A877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 xml:space="preserve">suggest on line </w:t>
      </w:r>
      <w:proofErr w:type="spellStart"/>
      <w:r w:rsidRPr="00267207">
        <w:rPr>
          <w:sz w:val="24"/>
          <w:szCs w:val="24"/>
        </w:rPr>
        <w:t>MarkeTrak</w:t>
      </w:r>
      <w:proofErr w:type="spellEnd"/>
      <w:r w:rsidRPr="00267207">
        <w:rPr>
          <w:sz w:val="24"/>
          <w:szCs w:val="24"/>
        </w:rPr>
        <w:t xml:space="preserve"> modules </w:t>
      </w:r>
    </w:p>
    <w:p w:rsidR="00D05DE3" w:rsidRPr="00267207" w:rsidRDefault="00D05DE3" w:rsidP="00A877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>Difference between DEV &amp; D2D –high level</w:t>
      </w:r>
    </w:p>
    <w:p w:rsidR="00A87724" w:rsidRPr="00267207" w:rsidRDefault="00E1204B" w:rsidP="00A87724">
      <w:pPr>
        <w:pStyle w:val="ListParagraph"/>
        <w:numPr>
          <w:ilvl w:val="0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  <w:highlight w:val="yellow"/>
        </w:rPr>
        <w:t xml:space="preserve">General </w:t>
      </w:r>
      <w:proofErr w:type="spellStart"/>
      <w:r w:rsidRPr="00267207">
        <w:rPr>
          <w:sz w:val="24"/>
          <w:szCs w:val="24"/>
          <w:highlight w:val="yellow"/>
        </w:rPr>
        <w:t>MarkeTrak</w:t>
      </w:r>
      <w:proofErr w:type="spellEnd"/>
      <w:r w:rsidRPr="00267207">
        <w:rPr>
          <w:sz w:val="24"/>
          <w:szCs w:val="24"/>
          <w:highlight w:val="yellow"/>
        </w:rPr>
        <w:t xml:space="preserve"> Navigation</w:t>
      </w:r>
      <w:r w:rsidR="00A87724" w:rsidRPr="00267207">
        <w:rPr>
          <w:sz w:val="24"/>
          <w:szCs w:val="24"/>
        </w:rPr>
        <w:t xml:space="preserve"> – </w:t>
      </w:r>
      <w:r w:rsidR="00A87724" w:rsidRPr="00267207">
        <w:rPr>
          <w:color w:val="00B050"/>
          <w:sz w:val="24"/>
          <w:szCs w:val="24"/>
        </w:rPr>
        <w:t>TAMMY/ERCOT</w:t>
      </w:r>
    </w:p>
    <w:p w:rsidR="00E1204B" w:rsidRPr="00267207" w:rsidRDefault="00741B20" w:rsidP="00A877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 xml:space="preserve">personalizing dashboard- more quick tips </w:t>
      </w:r>
    </w:p>
    <w:p w:rsidR="00A87724" w:rsidRPr="00267207" w:rsidRDefault="00A87724" w:rsidP="00A87724">
      <w:pPr>
        <w:pStyle w:val="ListParagraph"/>
        <w:numPr>
          <w:ilvl w:val="0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  <w:highlight w:val="yellow"/>
        </w:rPr>
        <w:t>Bulk Inserts</w:t>
      </w:r>
      <w:r w:rsidRPr="00267207">
        <w:rPr>
          <w:sz w:val="24"/>
          <w:szCs w:val="24"/>
        </w:rPr>
        <w:t xml:space="preserve"> </w:t>
      </w:r>
      <w:r w:rsidRPr="00267207">
        <w:rPr>
          <w:color w:val="00B050"/>
          <w:sz w:val="24"/>
          <w:szCs w:val="24"/>
        </w:rPr>
        <w:t>MONICA</w:t>
      </w:r>
    </w:p>
    <w:p w:rsidR="00A87724" w:rsidRPr="00267207" w:rsidRDefault="00A87724" w:rsidP="00A87724">
      <w:pPr>
        <w:pStyle w:val="ListParagraph"/>
        <w:numPr>
          <w:ilvl w:val="0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>Quick Reference Subtypes</w:t>
      </w:r>
      <w:r w:rsidRPr="00267207">
        <w:rPr>
          <w:sz w:val="24"/>
          <w:szCs w:val="24"/>
        </w:rPr>
        <w:t xml:space="preserve"> </w:t>
      </w:r>
      <w:r w:rsidRPr="00267207">
        <w:rPr>
          <w:color w:val="00B050"/>
          <w:sz w:val="24"/>
          <w:szCs w:val="24"/>
        </w:rPr>
        <w:t>DEBBIE</w:t>
      </w:r>
    </w:p>
    <w:p w:rsidR="00D05DE3" w:rsidRPr="00267207" w:rsidRDefault="00D05DE3" w:rsidP="00A87724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 xml:space="preserve">Carolyn’s sheet </w:t>
      </w:r>
      <w:r w:rsidR="00A87724" w:rsidRPr="00267207">
        <w:rPr>
          <w:sz w:val="24"/>
          <w:szCs w:val="24"/>
        </w:rPr>
        <w:t>-</w:t>
      </w:r>
      <w:r w:rsidRPr="00267207">
        <w:rPr>
          <w:sz w:val="24"/>
          <w:szCs w:val="24"/>
        </w:rPr>
        <w:t xml:space="preserve"> provide handout</w:t>
      </w:r>
    </w:p>
    <w:p w:rsidR="00E1204B" w:rsidRPr="00267207" w:rsidRDefault="00E1204B" w:rsidP="00A87724">
      <w:pPr>
        <w:pStyle w:val="ListParagraph"/>
        <w:numPr>
          <w:ilvl w:val="0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>Day to Day Subtypes</w:t>
      </w:r>
    </w:p>
    <w:p w:rsidR="00E94E01" w:rsidRPr="00267207" w:rsidRDefault="00E94E01" w:rsidP="009B5C9F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 w:rsidRPr="00267207">
        <w:rPr>
          <w:sz w:val="24"/>
          <w:szCs w:val="24"/>
          <w:highlight w:val="yellow"/>
        </w:rPr>
        <w:t>Usage &amp; Billing</w:t>
      </w:r>
      <w:r w:rsidRPr="00267207">
        <w:rPr>
          <w:sz w:val="24"/>
          <w:szCs w:val="24"/>
        </w:rPr>
        <w:t xml:space="preserve"> –</w:t>
      </w:r>
      <w:r w:rsidRPr="00267207">
        <w:rPr>
          <w:color w:val="00B050"/>
          <w:sz w:val="24"/>
          <w:szCs w:val="24"/>
        </w:rPr>
        <w:t>Sheri</w:t>
      </w:r>
    </w:p>
    <w:p w:rsidR="009B5C9F" w:rsidRPr="00267207" w:rsidRDefault="009B5C9F" w:rsidP="009B5C9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>All subtypes – Usage &amp; Billing , AMS LSE</w:t>
      </w:r>
    </w:p>
    <w:p w:rsidR="00E94E01" w:rsidRPr="00267207" w:rsidRDefault="00E94E01" w:rsidP="009B5C9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  <w:highlight w:val="yellow"/>
        </w:rPr>
        <w:t>Switch holds –</w:t>
      </w:r>
      <w:r w:rsidR="009B5C9F" w:rsidRPr="00267207">
        <w:rPr>
          <w:sz w:val="24"/>
          <w:szCs w:val="24"/>
        </w:rPr>
        <w:t xml:space="preserve"> </w:t>
      </w:r>
      <w:r w:rsidRPr="00267207">
        <w:rPr>
          <w:color w:val="00B050"/>
          <w:sz w:val="24"/>
          <w:szCs w:val="24"/>
        </w:rPr>
        <w:t>Jim</w:t>
      </w:r>
    </w:p>
    <w:p w:rsidR="00E94E01" w:rsidRPr="00267207" w:rsidRDefault="00E94E01" w:rsidP="009B5C9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  <w:highlight w:val="yellow"/>
        </w:rPr>
        <w:t>Inadvertent Gains</w:t>
      </w:r>
      <w:r w:rsidRPr="00267207">
        <w:rPr>
          <w:sz w:val="24"/>
          <w:szCs w:val="24"/>
        </w:rPr>
        <w:t xml:space="preserve">- </w:t>
      </w:r>
      <w:r w:rsidRPr="00267207">
        <w:rPr>
          <w:color w:val="00B050"/>
          <w:sz w:val="24"/>
          <w:szCs w:val="24"/>
        </w:rPr>
        <w:t>Tomas</w:t>
      </w:r>
      <w:r w:rsidRPr="00267207">
        <w:rPr>
          <w:sz w:val="24"/>
          <w:szCs w:val="24"/>
        </w:rPr>
        <w:t xml:space="preserve"> </w:t>
      </w:r>
    </w:p>
    <w:p w:rsidR="009B5C9F" w:rsidRPr="00267207" w:rsidRDefault="00E1204B" w:rsidP="009B5C9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  <w:highlight w:val="yellow"/>
        </w:rPr>
        <w:t>Cancel w/Approval</w:t>
      </w:r>
      <w:r w:rsidR="00DC6B7B" w:rsidRPr="00267207">
        <w:rPr>
          <w:sz w:val="24"/>
          <w:szCs w:val="24"/>
        </w:rPr>
        <w:t xml:space="preserve"> </w:t>
      </w:r>
      <w:r w:rsidR="003151DE" w:rsidRPr="00267207">
        <w:rPr>
          <w:sz w:val="24"/>
          <w:szCs w:val="24"/>
        </w:rPr>
        <w:t xml:space="preserve">– </w:t>
      </w:r>
      <w:proofErr w:type="spellStart"/>
      <w:r w:rsidR="009B5C9F" w:rsidRPr="00267207">
        <w:rPr>
          <w:color w:val="00B050"/>
          <w:sz w:val="24"/>
          <w:szCs w:val="24"/>
        </w:rPr>
        <w:t>Oncor</w:t>
      </w:r>
      <w:proofErr w:type="spellEnd"/>
      <w:r w:rsidR="009B5C9F" w:rsidRPr="00267207">
        <w:rPr>
          <w:color w:val="00B050"/>
          <w:sz w:val="24"/>
          <w:szCs w:val="24"/>
        </w:rPr>
        <w:t>/Debbie</w:t>
      </w:r>
      <w:bookmarkStart w:id="0" w:name="_GoBack"/>
      <w:bookmarkEnd w:id="0"/>
    </w:p>
    <w:p w:rsidR="009B5C9F" w:rsidRPr="00267207" w:rsidRDefault="003151DE" w:rsidP="009B5C9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 xml:space="preserve"> current </w:t>
      </w:r>
      <w:r w:rsidR="009B5C9F" w:rsidRPr="00267207">
        <w:rPr>
          <w:sz w:val="24"/>
          <w:szCs w:val="24"/>
        </w:rPr>
        <w:t>timelines</w:t>
      </w:r>
    </w:p>
    <w:p w:rsidR="00E1204B" w:rsidRPr="00267207" w:rsidRDefault="003151DE" w:rsidP="009B5C9F">
      <w:pPr>
        <w:pStyle w:val="ListParagraph"/>
        <w:numPr>
          <w:ilvl w:val="2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 xml:space="preserve"> proposed changes </w:t>
      </w:r>
      <w:r w:rsidR="005B5C8F" w:rsidRPr="00267207">
        <w:rPr>
          <w:sz w:val="24"/>
          <w:szCs w:val="24"/>
        </w:rPr>
        <w:tab/>
      </w:r>
    </w:p>
    <w:p w:rsidR="00E94E01" w:rsidRPr="00267207" w:rsidRDefault="00E94E01" w:rsidP="009B5C9F">
      <w:pPr>
        <w:pStyle w:val="ListParagraph"/>
        <w:numPr>
          <w:ilvl w:val="1"/>
          <w:numId w:val="1"/>
        </w:numPr>
        <w:rPr>
          <w:color w:val="FF0000"/>
          <w:sz w:val="24"/>
          <w:szCs w:val="24"/>
        </w:rPr>
      </w:pPr>
      <w:r w:rsidRPr="00267207">
        <w:rPr>
          <w:sz w:val="24"/>
          <w:szCs w:val="24"/>
        </w:rPr>
        <w:t>Other -</w:t>
      </w:r>
      <w:r w:rsidR="009B5C9F" w:rsidRPr="00267207">
        <w:rPr>
          <w:sz w:val="24"/>
          <w:szCs w:val="24"/>
        </w:rPr>
        <w:t xml:space="preserve"> </w:t>
      </w:r>
      <w:r w:rsidRPr="00267207">
        <w:rPr>
          <w:color w:val="00B050"/>
          <w:sz w:val="24"/>
          <w:szCs w:val="24"/>
        </w:rPr>
        <w:t>Monica</w:t>
      </w:r>
    </w:p>
    <w:p w:rsidR="00E1204B" w:rsidRPr="00267207" w:rsidRDefault="00E1204B" w:rsidP="009B5C9F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>Missing Transactions</w:t>
      </w:r>
      <w:r w:rsidR="00E94E01" w:rsidRPr="00267207">
        <w:rPr>
          <w:sz w:val="24"/>
          <w:szCs w:val="24"/>
        </w:rPr>
        <w:t xml:space="preserve"> – </w:t>
      </w:r>
      <w:r w:rsidR="00E94E01" w:rsidRPr="00267207">
        <w:rPr>
          <w:color w:val="00B050"/>
          <w:sz w:val="24"/>
          <w:szCs w:val="24"/>
        </w:rPr>
        <w:t>Monica</w:t>
      </w:r>
    </w:p>
    <w:p w:rsidR="00E94E01" w:rsidRPr="00267207" w:rsidRDefault="00E94E01" w:rsidP="009B5C9F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 xml:space="preserve">Safety Net order - </w:t>
      </w:r>
      <w:r w:rsidRPr="00267207">
        <w:rPr>
          <w:color w:val="00B050"/>
          <w:sz w:val="24"/>
          <w:szCs w:val="24"/>
        </w:rPr>
        <w:t>Sheri</w:t>
      </w:r>
    </w:p>
    <w:p w:rsidR="00BD28F3" w:rsidRPr="00267207" w:rsidRDefault="00E94E01" w:rsidP="009B5C9F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 xml:space="preserve">Market Rule  </w:t>
      </w:r>
      <w:r w:rsidR="009B5C9F" w:rsidRPr="00267207">
        <w:rPr>
          <w:color w:val="00B050"/>
          <w:sz w:val="24"/>
          <w:szCs w:val="24"/>
        </w:rPr>
        <w:t>Sh</w:t>
      </w:r>
      <w:r w:rsidRPr="00267207">
        <w:rPr>
          <w:color w:val="00B050"/>
          <w:sz w:val="24"/>
          <w:szCs w:val="24"/>
        </w:rPr>
        <w:t>eri</w:t>
      </w:r>
    </w:p>
    <w:p w:rsidR="00E94E01" w:rsidRPr="00267207" w:rsidRDefault="00E94E01" w:rsidP="009B5C9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 xml:space="preserve">Siebel change - </w:t>
      </w:r>
      <w:r w:rsidRPr="00267207">
        <w:rPr>
          <w:color w:val="00B050"/>
          <w:sz w:val="24"/>
          <w:szCs w:val="24"/>
        </w:rPr>
        <w:t>Sheri</w:t>
      </w:r>
    </w:p>
    <w:p w:rsidR="00BD28F3" w:rsidRPr="00267207" w:rsidRDefault="00E94E01" w:rsidP="009B5C9F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 xml:space="preserve">997 issues - </w:t>
      </w:r>
      <w:r w:rsidRPr="00267207">
        <w:rPr>
          <w:color w:val="00B050"/>
          <w:sz w:val="24"/>
          <w:szCs w:val="24"/>
        </w:rPr>
        <w:t>Sheri</w:t>
      </w:r>
    </w:p>
    <w:p w:rsidR="00E94E01" w:rsidRPr="00267207" w:rsidRDefault="00E94E01" w:rsidP="009B5C9F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softHyphen/>
      </w:r>
      <w:r w:rsidRPr="00267207">
        <w:rPr>
          <w:sz w:val="24"/>
          <w:szCs w:val="24"/>
        </w:rPr>
        <w:softHyphen/>
        <w:t xml:space="preserve">Service Order 650 </w:t>
      </w:r>
      <w:r w:rsidR="00F95137" w:rsidRPr="00267207">
        <w:rPr>
          <w:sz w:val="24"/>
          <w:szCs w:val="24"/>
        </w:rPr>
        <w:t>–</w:t>
      </w:r>
      <w:r w:rsidRPr="00267207">
        <w:rPr>
          <w:sz w:val="24"/>
          <w:szCs w:val="24"/>
        </w:rPr>
        <w:t xml:space="preserve"> </w:t>
      </w:r>
      <w:r w:rsidR="00F95137" w:rsidRPr="00267207">
        <w:rPr>
          <w:color w:val="00B050"/>
          <w:sz w:val="24"/>
          <w:szCs w:val="24"/>
        </w:rPr>
        <w:t>S</w:t>
      </w:r>
      <w:r w:rsidR="009B5C9F" w:rsidRPr="00267207">
        <w:rPr>
          <w:color w:val="00B050"/>
          <w:sz w:val="24"/>
          <w:szCs w:val="24"/>
        </w:rPr>
        <w:t>h</w:t>
      </w:r>
      <w:r w:rsidR="00F95137" w:rsidRPr="00267207">
        <w:rPr>
          <w:color w:val="00B050"/>
          <w:sz w:val="24"/>
          <w:szCs w:val="24"/>
        </w:rPr>
        <w:t>eri</w:t>
      </w:r>
    </w:p>
    <w:p w:rsidR="00BD28F3" w:rsidRPr="00267207" w:rsidRDefault="00E94E01" w:rsidP="009B5C9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>Move Out with Meter Removal</w:t>
      </w:r>
      <w:r w:rsidR="00F95137" w:rsidRPr="00267207">
        <w:rPr>
          <w:sz w:val="24"/>
          <w:szCs w:val="24"/>
        </w:rPr>
        <w:t xml:space="preserve"> – </w:t>
      </w:r>
      <w:r w:rsidR="00F95137" w:rsidRPr="00267207">
        <w:rPr>
          <w:color w:val="00B050"/>
          <w:sz w:val="24"/>
          <w:szCs w:val="24"/>
        </w:rPr>
        <w:t>Jim</w:t>
      </w:r>
    </w:p>
    <w:p w:rsidR="00BD28F3" w:rsidRPr="00267207" w:rsidRDefault="00F95137" w:rsidP="009B5C9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 xml:space="preserve">Rep of Record- </w:t>
      </w:r>
      <w:r w:rsidRPr="00267207">
        <w:rPr>
          <w:color w:val="00B050"/>
          <w:sz w:val="24"/>
          <w:szCs w:val="24"/>
        </w:rPr>
        <w:t>Jim</w:t>
      </w:r>
    </w:p>
    <w:p w:rsidR="00BD28F3" w:rsidRPr="00267207" w:rsidRDefault="009A6108" w:rsidP="009B5C9F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>Service Address</w:t>
      </w:r>
      <w:r w:rsidR="00F95137" w:rsidRPr="00267207">
        <w:rPr>
          <w:sz w:val="24"/>
          <w:szCs w:val="24"/>
        </w:rPr>
        <w:t>-</w:t>
      </w:r>
      <w:r w:rsidR="00267207" w:rsidRPr="00267207">
        <w:rPr>
          <w:sz w:val="24"/>
          <w:szCs w:val="24"/>
        </w:rPr>
        <w:t xml:space="preserve"> </w:t>
      </w:r>
      <w:r w:rsidR="00267207" w:rsidRPr="00267207">
        <w:rPr>
          <w:color w:val="00B050"/>
          <w:sz w:val="24"/>
          <w:szCs w:val="24"/>
        </w:rPr>
        <w:t>Monica/Tomas</w:t>
      </w:r>
    </w:p>
    <w:p w:rsidR="009A6108" w:rsidRPr="00267207" w:rsidRDefault="009A6108" w:rsidP="009B5C9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>Premise Type</w:t>
      </w:r>
      <w:r w:rsidR="00F95137" w:rsidRPr="00267207">
        <w:rPr>
          <w:sz w:val="24"/>
          <w:szCs w:val="24"/>
        </w:rPr>
        <w:t xml:space="preserve">- </w:t>
      </w:r>
      <w:r w:rsidR="00267207" w:rsidRPr="00267207">
        <w:rPr>
          <w:color w:val="00B050"/>
          <w:sz w:val="24"/>
          <w:szCs w:val="24"/>
        </w:rPr>
        <w:t>Monica/Tomas</w:t>
      </w:r>
    </w:p>
    <w:p w:rsidR="009A6108" w:rsidRPr="00267207" w:rsidRDefault="009A6108" w:rsidP="009B5C9F">
      <w:pPr>
        <w:pStyle w:val="ListParagraph"/>
        <w:numPr>
          <w:ilvl w:val="1"/>
          <w:numId w:val="1"/>
        </w:numPr>
        <w:rPr>
          <w:sz w:val="24"/>
          <w:szCs w:val="24"/>
        </w:rPr>
      </w:pPr>
      <w:r w:rsidRPr="00267207">
        <w:rPr>
          <w:sz w:val="24"/>
          <w:szCs w:val="24"/>
        </w:rPr>
        <w:t>Projects</w:t>
      </w:r>
      <w:r w:rsidR="00F95137" w:rsidRPr="00267207">
        <w:rPr>
          <w:sz w:val="24"/>
          <w:szCs w:val="24"/>
        </w:rPr>
        <w:t xml:space="preserve"> –</w:t>
      </w:r>
      <w:r w:rsidR="00267207" w:rsidRPr="00267207">
        <w:rPr>
          <w:color w:val="00B050"/>
          <w:sz w:val="24"/>
          <w:szCs w:val="24"/>
        </w:rPr>
        <w:t>Monica/Tomas</w:t>
      </w:r>
    </w:p>
    <w:p w:rsidR="003151DE" w:rsidRPr="00267207" w:rsidRDefault="003151DE" w:rsidP="009B5C9F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>Background Reports</w:t>
      </w:r>
      <w:r w:rsidR="00F95137" w:rsidRPr="00267207">
        <w:rPr>
          <w:sz w:val="24"/>
          <w:szCs w:val="24"/>
        </w:rPr>
        <w:t xml:space="preserve"> </w:t>
      </w:r>
      <w:r w:rsidR="00F95137" w:rsidRPr="00267207">
        <w:rPr>
          <w:color w:val="00B050"/>
          <w:sz w:val="24"/>
          <w:szCs w:val="24"/>
        </w:rPr>
        <w:t>(ERCOT/TAMMY)</w:t>
      </w:r>
    </w:p>
    <w:p w:rsidR="00267207" w:rsidRPr="00267207" w:rsidRDefault="00267207" w:rsidP="00267207">
      <w:pPr>
        <w:pStyle w:val="ListParagraph"/>
        <w:numPr>
          <w:ilvl w:val="0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>Data Extract Variances (DEVs)</w:t>
      </w:r>
      <w:r w:rsidRPr="00267207">
        <w:rPr>
          <w:sz w:val="24"/>
          <w:szCs w:val="24"/>
        </w:rPr>
        <w:t xml:space="preserve"> </w:t>
      </w:r>
      <w:r w:rsidRPr="00267207">
        <w:rPr>
          <w:color w:val="00B050"/>
          <w:sz w:val="24"/>
          <w:szCs w:val="24"/>
        </w:rPr>
        <w:t>Carolyn</w:t>
      </w:r>
    </w:p>
    <w:p w:rsidR="00267207" w:rsidRPr="00267207" w:rsidRDefault="00267207" w:rsidP="00267207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267207">
        <w:rPr>
          <w:color w:val="FF0000"/>
          <w:sz w:val="24"/>
          <w:szCs w:val="24"/>
        </w:rPr>
        <w:t>higher level</w:t>
      </w:r>
    </w:p>
    <w:p w:rsidR="00267207" w:rsidRPr="00267207" w:rsidRDefault="00267207" w:rsidP="00267207">
      <w:pPr>
        <w:pStyle w:val="ListParagraph"/>
        <w:numPr>
          <w:ilvl w:val="1"/>
          <w:numId w:val="1"/>
        </w:numPr>
        <w:rPr>
          <w:color w:val="00B050"/>
          <w:sz w:val="24"/>
          <w:szCs w:val="24"/>
        </w:rPr>
      </w:pPr>
      <w:r w:rsidRPr="00267207">
        <w:rPr>
          <w:color w:val="FF0000"/>
          <w:sz w:val="24"/>
          <w:szCs w:val="24"/>
        </w:rPr>
        <w:t>more common DEVs</w:t>
      </w:r>
    </w:p>
    <w:p w:rsidR="00267207" w:rsidRPr="00267207" w:rsidRDefault="00267207" w:rsidP="00267207">
      <w:pPr>
        <w:pStyle w:val="ListParagraph"/>
        <w:numPr>
          <w:ilvl w:val="0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>Administration Workflows</w:t>
      </w:r>
      <w:r w:rsidRPr="00267207">
        <w:rPr>
          <w:color w:val="00B050"/>
          <w:sz w:val="24"/>
          <w:szCs w:val="24"/>
        </w:rPr>
        <w:t xml:space="preserve"> </w:t>
      </w:r>
      <w:r w:rsidRPr="00267207">
        <w:rPr>
          <w:color w:val="00B050"/>
          <w:sz w:val="24"/>
          <w:szCs w:val="24"/>
        </w:rPr>
        <w:t xml:space="preserve"> ERCOT/TAMMY </w:t>
      </w:r>
    </w:p>
    <w:p w:rsidR="00267207" w:rsidRPr="00267207" w:rsidRDefault="00267207" w:rsidP="00267207">
      <w:pPr>
        <w:pStyle w:val="ListParagraph"/>
        <w:numPr>
          <w:ilvl w:val="0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>Email Notifications</w:t>
      </w:r>
      <w:r w:rsidRPr="00267207">
        <w:rPr>
          <w:sz w:val="24"/>
          <w:szCs w:val="24"/>
        </w:rPr>
        <w:t xml:space="preserve"> </w:t>
      </w:r>
      <w:r w:rsidRPr="00267207">
        <w:rPr>
          <w:color w:val="00B050"/>
          <w:sz w:val="24"/>
          <w:szCs w:val="24"/>
        </w:rPr>
        <w:t>ERCOT/TAMMY</w:t>
      </w:r>
    </w:p>
    <w:p w:rsidR="00267207" w:rsidRPr="00267207" w:rsidRDefault="00267207" w:rsidP="00267207">
      <w:pPr>
        <w:pStyle w:val="ListParagraph"/>
        <w:numPr>
          <w:ilvl w:val="0"/>
          <w:numId w:val="1"/>
        </w:numPr>
        <w:rPr>
          <w:color w:val="00B050"/>
          <w:sz w:val="24"/>
          <w:szCs w:val="24"/>
        </w:rPr>
      </w:pPr>
      <w:r w:rsidRPr="00267207">
        <w:rPr>
          <w:sz w:val="24"/>
          <w:szCs w:val="24"/>
        </w:rPr>
        <w:t>Reporting</w:t>
      </w:r>
      <w:r w:rsidRPr="00267207">
        <w:rPr>
          <w:sz w:val="24"/>
          <w:szCs w:val="24"/>
        </w:rPr>
        <w:t xml:space="preserve"> </w:t>
      </w:r>
      <w:r w:rsidRPr="00267207">
        <w:rPr>
          <w:color w:val="00B050"/>
          <w:sz w:val="24"/>
          <w:szCs w:val="24"/>
        </w:rPr>
        <w:t>ERCOT/TAMMY</w:t>
      </w:r>
    </w:p>
    <w:p w:rsidR="00267207" w:rsidRPr="00267207" w:rsidRDefault="00267207" w:rsidP="00267207">
      <w:pPr>
        <w:pStyle w:val="ListParagraph"/>
        <w:numPr>
          <w:ilvl w:val="0"/>
          <w:numId w:val="1"/>
        </w:numPr>
        <w:rPr>
          <w:color w:val="00B050"/>
          <w:sz w:val="24"/>
          <w:szCs w:val="24"/>
        </w:rPr>
      </w:pPr>
      <w:proofErr w:type="spellStart"/>
      <w:r w:rsidRPr="00267207">
        <w:rPr>
          <w:sz w:val="24"/>
          <w:szCs w:val="24"/>
        </w:rPr>
        <w:t>Listserves</w:t>
      </w:r>
      <w:proofErr w:type="spellEnd"/>
      <w:r w:rsidRPr="00267207">
        <w:rPr>
          <w:sz w:val="24"/>
          <w:szCs w:val="24"/>
        </w:rPr>
        <w:t xml:space="preserve"> </w:t>
      </w:r>
      <w:r w:rsidRPr="00267207">
        <w:rPr>
          <w:color w:val="00B050"/>
          <w:sz w:val="24"/>
          <w:szCs w:val="24"/>
        </w:rPr>
        <w:t>ERCOT/TAMMY</w:t>
      </w:r>
    </w:p>
    <w:p w:rsidR="00E1204B" w:rsidRPr="00267207" w:rsidRDefault="00E1204B">
      <w:pPr>
        <w:rPr>
          <w:sz w:val="24"/>
          <w:szCs w:val="24"/>
        </w:rPr>
      </w:pPr>
    </w:p>
    <w:sectPr w:rsidR="00E1204B" w:rsidRPr="00267207">
      <w:pgSz w:w="12240" w:h="15840"/>
      <w:pgMar w:top="1440" w:right="1440" w:bottom="144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332E2CAA"/>
    <w:multiLevelType w:val="hybridMultilevel"/>
    <w:tmpl w:val="BAF6E51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5BA5025A"/>
    <w:multiLevelType w:val="hybridMultilevel"/>
    <w:tmpl w:val="D8ACF648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oNotDisplayPageBoundaries/>
  <w:proofState w:spelling="clean" w:grammar="clean"/>
  <w:defaultTabStop w:val="720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204B"/>
    <w:rsid w:val="0002133A"/>
    <w:rsid w:val="001C0126"/>
    <w:rsid w:val="00267207"/>
    <w:rsid w:val="003151DE"/>
    <w:rsid w:val="003B1591"/>
    <w:rsid w:val="00450553"/>
    <w:rsid w:val="005B5C8F"/>
    <w:rsid w:val="00741B20"/>
    <w:rsid w:val="009A6108"/>
    <w:rsid w:val="009B5C9F"/>
    <w:rsid w:val="00A87724"/>
    <w:rsid w:val="00BD28F3"/>
    <w:rsid w:val="00D05DE3"/>
    <w:rsid w:val="00DC6B7B"/>
    <w:rsid w:val="00E1204B"/>
    <w:rsid w:val="00E94E01"/>
    <w:rsid w:val="00F42562"/>
    <w:rsid w:val="00F95137"/>
    <w:rsid w:val="00FA56B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724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pPr>
      <w:spacing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A87724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1D576FC6-350D-4A37-ABE2-B566EDA3C6C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26</TotalTime>
  <Pages>1</Pages>
  <Words>155</Words>
  <Characters>885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EFH Corporate Services Company</Company>
  <LinksUpToDate>false</LinksUpToDate>
  <CharactersWithSpaces>1038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Wiegand, Sheri</dc:creator>
  <cp:lastModifiedBy>Wiegand, Sheri</cp:lastModifiedBy>
  <cp:revision>4</cp:revision>
  <dcterms:created xsi:type="dcterms:W3CDTF">2016-03-03T21:13:00Z</dcterms:created>
  <dcterms:modified xsi:type="dcterms:W3CDTF">2016-03-04T02:03:00Z</dcterms:modified>
</cp:coreProperties>
</file>