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Default="00AD70DD">
      <w:bookmarkStart w:id="0" w:name="_GoBack"/>
      <w:bookmarkEnd w:id="0"/>
      <w:r>
        <w:t xml:space="preserve">AMWG </w:t>
      </w:r>
      <w:r w:rsidR="00B10540">
        <w:t>Novem</w:t>
      </w:r>
      <w:r w:rsidR="003A18EE">
        <w:t xml:space="preserve">ber </w:t>
      </w:r>
      <w:r>
        <w:t>Meeting Notes</w:t>
      </w:r>
    </w:p>
    <w:p w:rsidR="00AD70DD" w:rsidRDefault="00B10540">
      <w:proofErr w:type="gramStart"/>
      <w:r>
        <w:t>Novem</w:t>
      </w:r>
      <w:r w:rsidR="003A18EE">
        <w:t xml:space="preserve">ber </w:t>
      </w:r>
      <w:r>
        <w:t>19</w:t>
      </w:r>
      <w:r w:rsidR="00413EDD">
        <w:t>, 2015</w:t>
      </w:r>
      <w:r w:rsidR="009B6FAE">
        <w:t xml:space="preserve"> </w:t>
      </w:r>
      <w:r w:rsidR="003A18EE">
        <w:t xml:space="preserve"> </w:t>
      </w:r>
      <w:r w:rsidR="004E7CF4">
        <w:t xml:space="preserve"> </w:t>
      </w:r>
      <w:r>
        <w:t>1</w:t>
      </w:r>
      <w:r w:rsidR="002B2582">
        <w:t>:</w:t>
      </w:r>
      <w:r>
        <w:t>3</w:t>
      </w:r>
      <w:r w:rsidR="002B2582">
        <w:t xml:space="preserve">0 </w:t>
      </w:r>
      <w:r>
        <w:t>p</w:t>
      </w:r>
      <w:r w:rsidR="002B2582">
        <w:t xml:space="preserve">.m. – </w:t>
      </w:r>
      <w:r>
        <w:t>4</w:t>
      </w:r>
      <w:r w:rsidR="002B2582">
        <w:t>:</w:t>
      </w:r>
      <w:r w:rsidR="000E14F9">
        <w:t>3</w:t>
      </w:r>
      <w:r w:rsidR="002B2582">
        <w:t>0 p.m.</w:t>
      </w:r>
      <w:proofErr w:type="gramEnd"/>
    </w:p>
    <w:p w:rsidR="00AD70DD" w:rsidRDefault="00413EDD">
      <w:r>
        <w:t>WebEx</w:t>
      </w:r>
      <w:r w:rsidR="003A18EE">
        <w:t xml:space="preserve"> only</w:t>
      </w:r>
      <w:r w:rsidR="00A67E32">
        <w:t xml:space="preserve"> </w:t>
      </w:r>
    </w:p>
    <w:p w:rsidR="00310897" w:rsidRDefault="00310897"/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>
        <w:t xml:space="preserve"> –</w:t>
      </w:r>
      <w:r w:rsidR="00B10540">
        <w:t xml:space="preserve"> John Schatz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320"/>
        <w:gridCol w:w="2645"/>
      </w:tblGrid>
      <w:tr w:rsidR="009D08B2" w:rsidRPr="005E3127" w:rsidTr="002B25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Doug Lewin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Norm Levine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DE7BF3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Michelsen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DE7BF3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14325E" w:rsidRPr="005E3127" w:rsidTr="00D20C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DE7BF3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2B2582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31685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4325E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E3127" w:rsidRDefault="005E3127" w:rsidP="005E3127">
      <w:pPr>
        <w:ind w:left="720"/>
      </w:pPr>
    </w:p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0607B9">
        <w:rPr>
          <w:b/>
        </w:rPr>
        <w:t xml:space="preserve">October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Default="001332C1" w:rsidP="005E3127">
      <w:pPr>
        <w:numPr>
          <w:ilvl w:val="1"/>
          <w:numId w:val="1"/>
        </w:numPr>
      </w:pPr>
      <w:r w:rsidRPr="00443214">
        <w:t xml:space="preserve">The group reviewed the </w:t>
      </w:r>
      <w:r w:rsidR="000607B9">
        <w:t xml:space="preserve">October </w:t>
      </w:r>
      <w:r w:rsidR="00D046A1">
        <w:t>201</w:t>
      </w:r>
      <w:r w:rsidR="00CE0223">
        <w:t>5</w:t>
      </w:r>
      <w:r w:rsidR="00D046A1">
        <w:t xml:space="preserve"> </w:t>
      </w:r>
      <w:r w:rsidRPr="00443214">
        <w:t>meeting m</w:t>
      </w:r>
      <w:r w:rsidR="005E3127" w:rsidRPr="00443214">
        <w:t>inutes</w:t>
      </w:r>
      <w:r w:rsidR="001B641B">
        <w:t xml:space="preserve">.  There were no </w:t>
      </w:r>
      <w:r w:rsidR="0083344C">
        <w:t>revisions</w:t>
      </w:r>
      <w:r w:rsidR="009F703F" w:rsidRPr="00443214">
        <w:t>.</w:t>
      </w:r>
    </w:p>
    <w:p w:rsidR="00362545" w:rsidRPr="000607B9" w:rsidRDefault="00362545" w:rsidP="00362545">
      <w:pPr>
        <w:numPr>
          <w:ilvl w:val="1"/>
          <w:numId w:val="1"/>
        </w:numPr>
        <w:rPr>
          <w:highlight w:val="yellow"/>
        </w:r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 w:rsidR="000607B9">
        <w:rPr>
          <w:i/>
        </w:rPr>
        <w:t>John Schatz</w:t>
      </w:r>
      <w:r w:rsidR="00DB63A9" w:rsidRPr="00DB63A9">
        <w:rPr>
          <w:i/>
        </w:rPr>
        <w:t xml:space="preserve"> will send the notes to </w:t>
      </w:r>
      <w:r w:rsidR="00A6772E" w:rsidRPr="00DB63A9">
        <w:rPr>
          <w:i/>
        </w:rPr>
        <w:t xml:space="preserve">ERCOT </w:t>
      </w:r>
      <w:r w:rsidR="00D046A1" w:rsidRPr="00DB63A9">
        <w:rPr>
          <w:i/>
        </w:rPr>
        <w:t xml:space="preserve">for posting on the AMWG </w:t>
      </w:r>
      <w:r w:rsidR="000607B9">
        <w:rPr>
          <w:i/>
        </w:rPr>
        <w:t>Octo</w:t>
      </w:r>
      <w:r w:rsidR="003A18EE">
        <w:rPr>
          <w:i/>
        </w:rPr>
        <w:t xml:space="preserve">ber </w:t>
      </w:r>
      <w:r w:rsidR="00CE0223" w:rsidRPr="00DB63A9">
        <w:rPr>
          <w:i/>
        </w:rPr>
        <w:t xml:space="preserve">2015 meeting </w:t>
      </w:r>
      <w:r w:rsidR="00D046A1" w:rsidRPr="00DB63A9">
        <w:rPr>
          <w:i/>
        </w:rPr>
        <w:t>page</w:t>
      </w:r>
      <w:r w:rsidRPr="00DB63A9">
        <w:rPr>
          <w:i/>
        </w:rPr>
        <w:t>.</w:t>
      </w:r>
      <w:r w:rsidR="000607B9">
        <w:rPr>
          <w:i/>
        </w:rPr>
        <w:t xml:space="preserve">  </w:t>
      </w:r>
      <w:r w:rsidR="000607B9" w:rsidRPr="000607B9">
        <w:rPr>
          <w:highlight w:val="yellow"/>
        </w:rPr>
        <w:t>Note:  the meeting notes have been posted to the October AMWG meeting page</w:t>
      </w:r>
    </w:p>
    <w:p w:rsidR="00362545" w:rsidRPr="00443214" w:rsidRDefault="00362545" w:rsidP="00362545">
      <w:pPr>
        <w:ind w:left="1260"/>
      </w:pPr>
    </w:p>
    <w:p w:rsidR="00DB63A9" w:rsidRPr="00DB63A9" w:rsidRDefault="00CD1672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all RMS-approved AMWG Change Requests</w:t>
      </w:r>
    </w:p>
    <w:p w:rsidR="00DB63A9" w:rsidRPr="008F3988" w:rsidRDefault="00CD1672" w:rsidP="00DB63A9">
      <w:pPr>
        <w:numPr>
          <w:ilvl w:val="1"/>
          <w:numId w:val="1"/>
        </w:numPr>
        <w:rPr>
          <w:b/>
        </w:rPr>
      </w:pPr>
      <w:r>
        <w:t>The group reviewed the AMWG change requests and associated status of each</w:t>
      </w:r>
    </w:p>
    <w:p w:rsidR="004264EC" w:rsidRPr="00251F27" w:rsidRDefault="00CD1672" w:rsidP="00806035">
      <w:pPr>
        <w:numPr>
          <w:ilvl w:val="1"/>
          <w:numId w:val="1"/>
        </w:numPr>
        <w:rPr>
          <w:b/>
        </w:rPr>
      </w:pPr>
      <w:r>
        <w:t xml:space="preserve">CR 2015-033:  The group agreed to keep the CR in the “awaiting prioritization” category until the December or January AMWG meeting, when attendance will be more robust and a broader group </w:t>
      </w:r>
      <w:r w:rsidR="00CF2437">
        <w:t xml:space="preserve">is available to </w:t>
      </w:r>
      <w:r>
        <w:t>be involved in the prioritization discussion</w:t>
      </w:r>
    </w:p>
    <w:p w:rsidR="004264EC" w:rsidRDefault="004264EC" w:rsidP="004264EC">
      <w:pPr>
        <w:ind w:left="1260"/>
        <w:rPr>
          <w:b/>
        </w:rPr>
      </w:pPr>
    </w:p>
    <w:p w:rsidR="001332C1" w:rsidRDefault="00816D35" w:rsidP="001332C1">
      <w:pPr>
        <w:numPr>
          <w:ilvl w:val="0"/>
          <w:numId w:val="1"/>
        </w:numPr>
        <w:rPr>
          <w:b/>
        </w:rPr>
      </w:pPr>
      <w:r>
        <w:rPr>
          <w:b/>
        </w:rPr>
        <w:t>Dis</w:t>
      </w:r>
      <w:r w:rsidR="00D605A7">
        <w:rPr>
          <w:b/>
        </w:rPr>
        <w:t>cussion of SMT December 2015 Release Activities</w:t>
      </w:r>
    </w:p>
    <w:p w:rsidR="00671212" w:rsidRPr="00C903B3" w:rsidRDefault="00532135" w:rsidP="005A28AD">
      <w:pPr>
        <w:numPr>
          <w:ilvl w:val="1"/>
          <w:numId w:val="1"/>
        </w:numPr>
        <w:rPr>
          <w:b/>
        </w:rPr>
      </w:pPr>
      <w:r>
        <w:t xml:space="preserve">Andrea O’Flaherty </w:t>
      </w:r>
      <w:r w:rsidR="006655AB">
        <w:t xml:space="preserve">led the group through a </w:t>
      </w:r>
      <w:r>
        <w:t>review</w:t>
      </w:r>
      <w:r w:rsidR="006655AB">
        <w:t xml:space="preserve"> of the December 2015</w:t>
      </w:r>
    </w:p>
    <w:p w:rsidR="00C903B3" w:rsidRPr="00532135" w:rsidRDefault="00235A02" w:rsidP="00C903B3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>
        <w:rPr>
          <w:i/>
        </w:rPr>
        <w:t>Andrea O’Flaherty to confirm release date weekend as well as issue the market notice</w:t>
      </w:r>
    </w:p>
    <w:p w:rsidR="00CE0223" w:rsidRDefault="00CE0223" w:rsidP="00CE0223">
      <w:pPr>
        <w:ind w:left="1260"/>
        <w:rPr>
          <w:b/>
        </w:rPr>
      </w:pPr>
    </w:p>
    <w:p w:rsidR="00235A02" w:rsidRPr="00D046A1" w:rsidRDefault="00235A02" w:rsidP="00CE0223">
      <w:pPr>
        <w:ind w:left="1260"/>
        <w:rPr>
          <w:b/>
        </w:rPr>
      </w:pPr>
    </w:p>
    <w:p w:rsidR="002516A4" w:rsidRPr="006B2AC4" w:rsidRDefault="00235A02" w:rsidP="002516A4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Review Proposed Revisions to AMWG Procedures</w:t>
      </w:r>
    </w:p>
    <w:p w:rsidR="004C21A3" w:rsidRDefault="00235A02" w:rsidP="00362545">
      <w:pPr>
        <w:numPr>
          <w:ilvl w:val="1"/>
          <w:numId w:val="1"/>
        </w:numPr>
      </w:pPr>
      <w:r>
        <w:t>The group reviewed the proposed changes to both the AMWG procedures and AMWG Change Request Form</w:t>
      </w:r>
      <w:r w:rsidR="00262F35">
        <w:t>.  Due to limited attendance, the group decided to further review the changes at the December AMWG meeting.</w:t>
      </w:r>
    </w:p>
    <w:p w:rsidR="009B6DB3" w:rsidRDefault="008410A3" w:rsidP="00EA0412">
      <w:pPr>
        <w:numPr>
          <w:ilvl w:val="1"/>
          <w:numId w:val="1"/>
        </w:numPr>
      </w:pPr>
      <w:r>
        <w:t xml:space="preserve">One </w:t>
      </w:r>
      <w:r w:rsidR="00262F35">
        <w:t>question</w:t>
      </w:r>
      <w:r>
        <w:t xml:space="preserve"> and one suggested revision were presented</w:t>
      </w:r>
      <w:r w:rsidR="00262F35">
        <w:t xml:space="preserve"> during the review:</w:t>
      </w:r>
    </w:p>
    <w:p w:rsidR="00602F35" w:rsidRDefault="008410A3" w:rsidP="00262F35">
      <w:pPr>
        <w:numPr>
          <w:ilvl w:val="2"/>
          <w:numId w:val="1"/>
        </w:numPr>
      </w:pPr>
      <w:r>
        <w:t>“What does implementation guide mean?”</w:t>
      </w:r>
    </w:p>
    <w:p w:rsidR="008410A3" w:rsidRPr="003B449D" w:rsidRDefault="008410A3" w:rsidP="00262F35">
      <w:pPr>
        <w:numPr>
          <w:ilvl w:val="2"/>
          <w:numId w:val="1"/>
        </w:numPr>
      </w:pPr>
      <w:r>
        <w:t>CR Form:  “Expected Benefits”:  suggested to include qualitative and quantitative benefits, i.e., similar to an NPRR/SCR</w:t>
      </w:r>
    </w:p>
    <w:p w:rsidR="00EA00AF" w:rsidRDefault="009E53D4" w:rsidP="00EA0412">
      <w:pPr>
        <w:numPr>
          <w:ilvl w:val="1"/>
          <w:numId w:val="1"/>
        </w:numPr>
      </w:pPr>
      <w:r>
        <w:rPr>
          <w:b/>
          <w:color w:val="00B050"/>
        </w:rPr>
        <w:t>Dece</w:t>
      </w:r>
      <w:r w:rsidR="00602F35">
        <w:rPr>
          <w:b/>
          <w:color w:val="00B050"/>
        </w:rPr>
        <w:t>m</w:t>
      </w:r>
      <w:r w:rsidR="00EA00AF">
        <w:rPr>
          <w:b/>
          <w:color w:val="00B050"/>
        </w:rPr>
        <w:t>ber Agenda Item:</w:t>
      </w:r>
      <w:r w:rsidR="00EA00AF">
        <w:rPr>
          <w:b/>
        </w:rPr>
        <w:t xml:space="preserve">  </w:t>
      </w:r>
      <w:r w:rsidR="00262F35">
        <w:rPr>
          <w:i/>
        </w:rPr>
        <w:t>Review proposed revisions to AMWG procedures</w:t>
      </w:r>
    </w:p>
    <w:p w:rsidR="002A4F64" w:rsidRDefault="002A4F64" w:rsidP="006B2AC4">
      <w:pPr>
        <w:ind w:left="1260"/>
      </w:pPr>
    </w:p>
    <w:p w:rsidR="008F4466" w:rsidRDefault="008C604F" w:rsidP="008F4466">
      <w:pPr>
        <w:numPr>
          <w:ilvl w:val="0"/>
          <w:numId w:val="1"/>
        </w:numPr>
        <w:rPr>
          <w:b/>
        </w:rPr>
      </w:pPr>
      <w:r w:rsidRPr="008C604F">
        <w:rPr>
          <w:b/>
        </w:rPr>
        <w:t xml:space="preserve">Discuss any questions related to the SMT </w:t>
      </w:r>
      <w:r w:rsidR="00D33C82">
        <w:rPr>
          <w:b/>
        </w:rPr>
        <w:t xml:space="preserve">monthly Market reports for </w:t>
      </w:r>
      <w:r w:rsidR="009704B5">
        <w:rPr>
          <w:b/>
        </w:rPr>
        <w:t>August</w:t>
      </w:r>
    </w:p>
    <w:p w:rsidR="009704B5" w:rsidRDefault="009704B5" w:rsidP="00F81F55">
      <w:pPr>
        <w:numPr>
          <w:ilvl w:val="1"/>
          <w:numId w:val="1"/>
        </w:numPr>
      </w:pPr>
      <w:r>
        <w:t>Andrea O’Flaherty led t</w:t>
      </w:r>
      <w:r w:rsidR="00F81F55">
        <w:t xml:space="preserve">he group </w:t>
      </w:r>
      <w:r>
        <w:t xml:space="preserve">through a </w:t>
      </w:r>
      <w:r w:rsidR="00F81F55">
        <w:t xml:space="preserve">review </w:t>
      </w:r>
      <w:r>
        <w:t xml:space="preserve">of </w:t>
      </w:r>
      <w:r w:rsidR="00F81F55">
        <w:t xml:space="preserve">the </w:t>
      </w:r>
      <w:r>
        <w:t xml:space="preserve">monthly </w:t>
      </w:r>
      <w:r w:rsidR="00F81F55">
        <w:t>reports with minor discussions</w:t>
      </w:r>
    </w:p>
    <w:p w:rsidR="008410A3" w:rsidRDefault="008410A3" w:rsidP="00F81F55">
      <w:pPr>
        <w:numPr>
          <w:ilvl w:val="1"/>
          <w:numId w:val="1"/>
        </w:numPr>
      </w:pPr>
      <w:r>
        <w:t>Discussion ensued regarding the fluctuation in monthly volumes of Energy Data Agreements (EDA).  The past 3 months had volumes of 300, 1300, and 600 respectively</w:t>
      </w:r>
    </w:p>
    <w:p w:rsidR="008410A3" w:rsidRDefault="008410A3" w:rsidP="008410A3">
      <w:pPr>
        <w:numPr>
          <w:ilvl w:val="2"/>
          <w:numId w:val="1"/>
        </w:numPr>
      </w:pPr>
      <w:r>
        <w:t>The question was why the fluctuations in volumes</w:t>
      </w:r>
    </w:p>
    <w:p w:rsidR="008410A3" w:rsidRDefault="008410A3" w:rsidP="008410A3">
      <w:pPr>
        <w:numPr>
          <w:ilvl w:val="2"/>
          <w:numId w:val="1"/>
        </w:numPr>
      </w:pPr>
      <w:r>
        <w:t>The response (via Andrea) is that the reported numbers of EDAs include pending and active EDAs.  A drop in the number of EDAs is due to an EDA request being rejected or expiring due to a non-response to the request.</w:t>
      </w:r>
    </w:p>
    <w:p w:rsidR="008410A3" w:rsidRDefault="00207818" w:rsidP="008410A3">
      <w:pPr>
        <w:numPr>
          <w:ilvl w:val="1"/>
          <w:numId w:val="1"/>
        </w:numPr>
      </w:pPr>
      <w:r>
        <w:t>A suggestion was made to include a “3</w:t>
      </w:r>
      <w:r w:rsidRPr="00207818">
        <w:rPr>
          <w:vertAlign w:val="superscript"/>
        </w:rPr>
        <w:t>rd</w:t>
      </w:r>
      <w:r>
        <w:t xml:space="preserve"> Party report” in future AMWG meetings, to include the number of EDAs sent, rejected, and active</w:t>
      </w:r>
    </w:p>
    <w:p w:rsidR="00207818" w:rsidRDefault="00207818" w:rsidP="008410A3">
      <w:pPr>
        <w:numPr>
          <w:ilvl w:val="1"/>
          <w:numId w:val="1"/>
        </w:numPr>
      </w:pPr>
      <w:r>
        <w:rPr>
          <w:b/>
          <w:color w:val="FF0000"/>
        </w:rPr>
        <w:t xml:space="preserve">Action Item:  </w:t>
      </w:r>
      <w:r>
        <w:rPr>
          <w:i/>
        </w:rPr>
        <w:t>Andrea O’Flaherty to include in the SMT reports the “3</w:t>
      </w:r>
      <w:r w:rsidRPr="00207818">
        <w:rPr>
          <w:i/>
          <w:vertAlign w:val="superscript"/>
        </w:rPr>
        <w:t>rd</w:t>
      </w:r>
      <w:r>
        <w:rPr>
          <w:i/>
        </w:rPr>
        <w:t xml:space="preserve"> party report that the TDSPs use”</w:t>
      </w:r>
    </w:p>
    <w:p w:rsidR="009704B5" w:rsidRDefault="009704B5" w:rsidP="009704B5">
      <w:pPr>
        <w:ind w:left="1980"/>
        <w:rPr>
          <w:b/>
        </w:rPr>
      </w:pPr>
    </w:p>
    <w:p w:rsidR="00BC04A3" w:rsidRPr="005415B0" w:rsidRDefault="00344D44" w:rsidP="005415B0">
      <w:pPr>
        <w:numPr>
          <w:ilvl w:val="0"/>
          <w:numId w:val="1"/>
        </w:numPr>
        <w:rPr>
          <w:b/>
        </w:rPr>
      </w:pPr>
      <w:r w:rsidRPr="001813C5">
        <w:rPr>
          <w:b/>
        </w:rPr>
        <w:t>Review action items and agenda items</w:t>
      </w:r>
    </w:p>
    <w:p w:rsidR="00236770" w:rsidRDefault="00344D44" w:rsidP="00236770">
      <w:pPr>
        <w:numPr>
          <w:ilvl w:val="1"/>
          <w:numId w:val="1"/>
        </w:numPr>
      </w:pPr>
      <w:r>
        <w:t>This item was not discussed</w:t>
      </w:r>
    </w:p>
    <w:p w:rsidR="008F619F" w:rsidRPr="008F619F" w:rsidRDefault="008F619F" w:rsidP="008F619F">
      <w:pPr>
        <w:ind w:left="1260"/>
      </w:pPr>
    </w:p>
    <w:p w:rsidR="006B3BA2" w:rsidRDefault="003834EF" w:rsidP="006B3BA2">
      <w:pPr>
        <w:numPr>
          <w:ilvl w:val="0"/>
          <w:numId w:val="1"/>
        </w:numPr>
        <w:rPr>
          <w:b/>
        </w:rPr>
      </w:pPr>
      <w:r w:rsidRPr="001813C5">
        <w:rPr>
          <w:b/>
        </w:rPr>
        <w:t>Identify Items to present at the next RMS meeting</w:t>
      </w:r>
    </w:p>
    <w:p w:rsidR="003B449D" w:rsidRPr="001813C5" w:rsidRDefault="003B449D" w:rsidP="003B449D">
      <w:pPr>
        <w:numPr>
          <w:ilvl w:val="1"/>
          <w:numId w:val="1"/>
        </w:numPr>
        <w:rPr>
          <w:b/>
        </w:rPr>
      </w:pPr>
      <w:r>
        <w:t>This item was not discussed</w:t>
      </w:r>
    </w:p>
    <w:p w:rsidR="00B65274" w:rsidRDefault="00B65274" w:rsidP="006B3BA2">
      <w:pPr>
        <w:ind w:left="1267"/>
      </w:pPr>
    </w:p>
    <w:p w:rsidR="00021CE3" w:rsidRDefault="004E7CF4" w:rsidP="00B7224C">
      <w:pPr>
        <w:rPr>
          <w:i/>
        </w:rPr>
      </w:pPr>
      <w:r>
        <w:t xml:space="preserve"> </w:t>
      </w:r>
      <w:r w:rsidR="008410A3">
        <w:rPr>
          <w:b/>
          <w:color w:val="00B050"/>
        </w:rPr>
        <w:t xml:space="preserve">December </w:t>
      </w:r>
      <w:r>
        <w:rPr>
          <w:b/>
          <w:color w:val="00B050"/>
        </w:rPr>
        <w:t>Agenda Item:</w:t>
      </w:r>
      <w:r>
        <w:rPr>
          <w:b/>
        </w:rPr>
        <w:t xml:space="preserve">  </w:t>
      </w:r>
      <w:r w:rsidR="008152BA">
        <w:rPr>
          <w:i/>
        </w:rPr>
        <w:t>2016 AMWG Leadership</w:t>
      </w:r>
    </w:p>
    <w:p w:rsidR="004E7CF4" w:rsidRPr="004E7CF4" w:rsidRDefault="004E7CF4" w:rsidP="00B7224C"/>
    <w:p w:rsidR="00021CE3" w:rsidRDefault="00021CE3" w:rsidP="00021CE3">
      <w:r>
        <w:t>Meeting adjourned at approximately</w:t>
      </w:r>
      <w:r w:rsidR="009704B5">
        <w:t xml:space="preserve"> </w:t>
      </w:r>
      <w:r w:rsidR="008410A3">
        <w:t>2:43 p.m</w:t>
      </w:r>
      <w:r w:rsidR="009704B5">
        <w:t>.</w:t>
      </w:r>
    </w:p>
    <w:p w:rsidR="001813C5" w:rsidRDefault="001813C5" w:rsidP="00021CE3">
      <w:pPr>
        <w:rPr>
          <w:b/>
        </w:rPr>
      </w:pPr>
    </w:p>
    <w:p w:rsidR="00B7224C" w:rsidRDefault="00822BD4" w:rsidP="00021CE3">
      <w:pPr>
        <w:rPr>
          <w:b/>
        </w:rPr>
      </w:pPr>
      <w:r>
        <w:rPr>
          <w:b/>
        </w:rPr>
        <w:t>Next</w:t>
      </w:r>
      <w:r w:rsidR="00B7224C">
        <w:rPr>
          <w:b/>
        </w:rPr>
        <w:t xml:space="preserve"> Meeting</w:t>
      </w:r>
    </w:p>
    <w:p w:rsidR="00310897" w:rsidRDefault="008410A3" w:rsidP="00DE68EB">
      <w:pPr>
        <w:numPr>
          <w:ilvl w:val="1"/>
          <w:numId w:val="1"/>
        </w:numPr>
      </w:pPr>
      <w:r>
        <w:t>Dece</w:t>
      </w:r>
      <w:r w:rsidR="009704B5">
        <w:t>m</w:t>
      </w:r>
      <w:r w:rsidR="003B449D">
        <w:t xml:space="preserve">ber </w:t>
      </w:r>
      <w:r w:rsidR="009704B5">
        <w:t>1</w:t>
      </w:r>
      <w:r>
        <w:t>5</w:t>
      </w:r>
      <w:r w:rsidR="007155F1">
        <w:t xml:space="preserve">:  </w:t>
      </w:r>
      <w:r>
        <w:t>9</w:t>
      </w:r>
      <w:r w:rsidR="007155F1">
        <w:t>:</w:t>
      </w:r>
      <w:r>
        <w:t>0</w:t>
      </w:r>
      <w:r w:rsidR="007155F1">
        <w:t xml:space="preserve">0 </w:t>
      </w:r>
      <w:r>
        <w:t>a</w:t>
      </w:r>
      <w:r w:rsidR="007155F1">
        <w:t xml:space="preserve">.m. to </w:t>
      </w:r>
      <w:r>
        <w:t>3</w:t>
      </w:r>
      <w:r w:rsidR="007155F1">
        <w:t>:</w:t>
      </w:r>
      <w:r w:rsidR="003834EF">
        <w:t>3</w:t>
      </w:r>
      <w:r w:rsidR="007155F1">
        <w:t>0 p.m. –</w:t>
      </w:r>
      <w:r w:rsidR="00344D44">
        <w:t xml:space="preserve"> </w:t>
      </w:r>
      <w:r w:rsidR="00DE68EB">
        <w:t>WebEx</w:t>
      </w:r>
      <w:r w:rsidR="00344D44">
        <w:t xml:space="preserve"> Only</w:t>
      </w:r>
    </w:p>
    <w:sectPr w:rsidR="0031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788"/>
    <w:multiLevelType w:val="hybridMultilevel"/>
    <w:tmpl w:val="E86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51B1"/>
    <w:rsid w:val="00006789"/>
    <w:rsid w:val="00017EBE"/>
    <w:rsid w:val="00021CE3"/>
    <w:rsid w:val="00026322"/>
    <w:rsid w:val="00054F96"/>
    <w:rsid w:val="000607B9"/>
    <w:rsid w:val="00076C19"/>
    <w:rsid w:val="00077EE0"/>
    <w:rsid w:val="000A5141"/>
    <w:rsid w:val="000A6408"/>
    <w:rsid w:val="000E14F9"/>
    <w:rsid w:val="000F2AB3"/>
    <w:rsid w:val="000F56DF"/>
    <w:rsid w:val="00112844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207818"/>
    <w:rsid w:val="00215579"/>
    <w:rsid w:val="00235A02"/>
    <w:rsid w:val="00236770"/>
    <w:rsid w:val="00242882"/>
    <w:rsid w:val="00247440"/>
    <w:rsid w:val="002516A4"/>
    <w:rsid w:val="00251F27"/>
    <w:rsid w:val="00253106"/>
    <w:rsid w:val="00257098"/>
    <w:rsid w:val="00262F35"/>
    <w:rsid w:val="002726C9"/>
    <w:rsid w:val="002A4E54"/>
    <w:rsid w:val="002A4F64"/>
    <w:rsid w:val="002A655F"/>
    <w:rsid w:val="002B2582"/>
    <w:rsid w:val="002C0C29"/>
    <w:rsid w:val="002E06C8"/>
    <w:rsid w:val="002F2658"/>
    <w:rsid w:val="00305A88"/>
    <w:rsid w:val="00310897"/>
    <w:rsid w:val="0031685F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5D7"/>
    <w:rsid w:val="00405EFB"/>
    <w:rsid w:val="00413EDD"/>
    <w:rsid w:val="00414F7D"/>
    <w:rsid w:val="004262FD"/>
    <w:rsid w:val="004264EC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32135"/>
    <w:rsid w:val="005415B0"/>
    <w:rsid w:val="00546C9D"/>
    <w:rsid w:val="005633AE"/>
    <w:rsid w:val="0057443E"/>
    <w:rsid w:val="00591F9E"/>
    <w:rsid w:val="005942F4"/>
    <w:rsid w:val="005A28AD"/>
    <w:rsid w:val="005A4D4C"/>
    <w:rsid w:val="005E3127"/>
    <w:rsid w:val="005E6835"/>
    <w:rsid w:val="005F5DDA"/>
    <w:rsid w:val="00600C32"/>
    <w:rsid w:val="00600F04"/>
    <w:rsid w:val="00602A93"/>
    <w:rsid w:val="00602F35"/>
    <w:rsid w:val="00611365"/>
    <w:rsid w:val="00636E4E"/>
    <w:rsid w:val="006427F0"/>
    <w:rsid w:val="00654859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155F1"/>
    <w:rsid w:val="0073204F"/>
    <w:rsid w:val="00737AAA"/>
    <w:rsid w:val="00772120"/>
    <w:rsid w:val="00773046"/>
    <w:rsid w:val="007829A3"/>
    <w:rsid w:val="00793180"/>
    <w:rsid w:val="007B399F"/>
    <w:rsid w:val="007C4DB4"/>
    <w:rsid w:val="007C5045"/>
    <w:rsid w:val="007E5012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3346"/>
    <w:rsid w:val="00A40FD6"/>
    <w:rsid w:val="00A45AB9"/>
    <w:rsid w:val="00A6772E"/>
    <w:rsid w:val="00A67E32"/>
    <w:rsid w:val="00A77E0A"/>
    <w:rsid w:val="00AA1B45"/>
    <w:rsid w:val="00AD70DD"/>
    <w:rsid w:val="00AE38D8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827A8"/>
    <w:rsid w:val="00C903B3"/>
    <w:rsid w:val="00CA41FA"/>
    <w:rsid w:val="00CB3F06"/>
    <w:rsid w:val="00CD1672"/>
    <w:rsid w:val="00CE0223"/>
    <w:rsid w:val="00CF072B"/>
    <w:rsid w:val="00CF2437"/>
    <w:rsid w:val="00D046A1"/>
    <w:rsid w:val="00D15B55"/>
    <w:rsid w:val="00D20CC1"/>
    <w:rsid w:val="00D33C82"/>
    <w:rsid w:val="00D34296"/>
    <w:rsid w:val="00D34A0F"/>
    <w:rsid w:val="00D605A7"/>
    <w:rsid w:val="00D659E3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1449"/>
    <w:rsid w:val="00E60BE8"/>
    <w:rsid w:val="00E9738A"/>
    <w:rsid w:val="00EA00AF"/>
    <w:rsid w:val="00EA0412"/>
    <w:rsid w:val="00EA1874"/>
    <w:rsid w:val="00EC0FEA"/>
    <w:rsid w:val="00EC373B"/>
    <w:rsid w:val="00EC5F5A"/>
    <w:rsid w:val="00F15ACF"/>
    <w:rsid w:val="00F25269"/>
    <w:rsid w:val="00F46C99"/>
    <w:rsid w:val="00F67E1D"/>
    <w:rsid w:val="00F81F55"/>
    <w:rsid w:val="00F9522D"/>
    <w:rsid w:val="00FB5BAF"/>
    <w:rsid w:val="00FD0E04"/>
    <w:rsid w:val="00FD709A"/>
    <w:rsid w:val="00FE07AF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A214-F6CE-4F3D-83AC-6136C660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2015-12-02T15:11:00Z</dcterms:created>
  <dcterms:modified xsi:type="dcterms:W3CDTF">2015-12-02T15:11:00Z</dcterms:modified>
</cp:coreProperties>
</file>