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C107AA" w:rsidRDefault="00221F6B" w:rsidP="00265DA4">
      <w:pPr>
        <w:rPr>
          <w:rFonts w:ascii="Comic Sans MS" w:hAnsi="Comic Sans MS" w:cs="Arial"/>
          <w:b/>
          <w:sz w:val="20"/>
          <w:szCs w:val="20"/>
        </w:rPr>
      </w:pPr>
      <w:r w:rsidRPr="00C107AA">
        <w:rPr>
          <w:rFonts w:ascii="Comic Sans MS" w:hAnsi="Comic Sans MS" w:cs="Arial"/>
          <w:b/>
          <w:sz w:val="20"/>
          <w:szCs w:val="20"/>
        </w:rPr>
        <w:t xml:space="preserve">MarkeTrak Task Force </w:t>
      </w:r>
      <w:r w:rsidR="00033661" w:rsidRPr="00C107AA">
        <w:rPr>
          <w:rFonts w:ascii="Comic Sans MS" w:hAnsi="Comic Sans MS" w:cs="Arial"/>
          <w:b/>
          <w:sz w:val="20"/>
          <w:szCs w:val="20"/>
        </w:rPr>
        <w:t xml:space="preserve">Extended </w:t>
      </w:r>
      <w:r w:rsidRPr="00C107AA">
        <w:rPr>
          <w:rFonts w:ascii="Comic Sans MS" w:hAnsi="Comic Sans MS" w:cs="Arial"/>
          <w:b/>
          <w:sz w:val="20"/>
          <w:szCs w:val="20"/>
        </w:rPr>
        <w:t>Meeting</w:t>
      </w:r>
      <w:r w:rsidR="00E9614D" w:rsidRPr="00C107AA">
        <w:rPr>
          <w:rFonts w:ascii="Comic Sans MS" w:hAnsi="Comic Sans MS" w:cs="Arial"/>
          <w:b/>
          <w:sz w:val="20"/>
          <w:szCs w:val="20"/>
        </w:rPr>
        <w:t>(s)</w:t>
      </w:r>
    </w:p>
    <w:p w:rsidR="00221F6B" w:rsidRPr="00C107AA" w:rsidRDefault="00C107AA" w:rsidP="00221F6B">
      <w:pPr>
        <w:rPr>
          <w:rFonts w:ascii="Comic Sans MS" w:hAnsi="Comic Sans MS" w:cs="Arial"/>
          <w:b/>
          <w:sz w:val="20"/>
          <w:szCs w:val="20"/>
        </w:rPr>
      </w:pPr>
      <w:r w:rsidRPr="00C107AA">
        <w:rPr>
          <w:rFonts w:ascii="Comic Sans MS" w:hAnsi="Comic Sans MS" w:cs="Arial"/>
          <w:b/>
          <w:sz w:val="20"/>
          <w:szCs w:val="20"/>
        </w:rPr>
        <w:t>September</w:t>
      </w:r>
      <w:r w:rsidR="006843D5" w:rsidRPr="00C107AA">
        <w:rPr>
          <w:rFonts w:ascii="Comic Sans MS" w:hAnsi="Comic Sans MS" w:cs="Arial"/>
          <w:b/>
          <w:sz w:val="20"/>
          <w:szCs w:val="20"/>
        </w:rPr>
        <w:t xml:space="preserve"> </w:t>
      </w:r>
      <w:r w:rsidRPr="00C107AA">
        <w:rPr>
          <w:rFonts w:ascii="Comic Sans MS" w:hAnsi="Comic Sans MS" w:cs="Arial"/>
          <w:b/>
          <w:sz w:val="20"/>
          <w:szCs w:val="20"/>
        </w:rPr>
        <w:t>15</w:t>
      </w:r>
      <w:r w:rsidR="009241B1" w:rsidRPr="00C107AA">
        <w:rPr>
          <w:rFonts w:ascii="Comic Sans MS" w:hAnsi="Comic Sans MS" w:cs="Arial"/>
          <w:b/>
          <w:sz w:val="20"/>
          <w:szCs w:val="20"/>
        </w:rPr>
        <w:t>th</w:t>
      </w:r>
      <w:r w:rsidR="00007CBA" w:rsidRPr="00C107AA">
        <w:rPr>
          <w:rFonts w:ascii="Comic Sans MS" w:hAnsi="Comic Sans MS" w:cs="Arial"/>
          <w:b/>
          <w:sz w:val="20"/>
          <w:szCs w:val="20"/>
        </w:rPr>
        <w:t xml:space="preserve">, </w:t>
      </w:r>
      <w:r w:rsidR="00621018" w:rsidRPr="00C107AA">
        <w:rPr>
          <w:rFonts w:ascii="Comic Sans MS" w:hAnsi="Comic Sans MS" w:cs="Arial"/>
          <w:b/>
          <w:sz w:val="20"/>
          <w:szCs w:val="20"/>
        </w:rPr>
        <w:t>201</w:t>
      </w:r>
      <w:r w:rsidR="009241B1" w:rsidRPr="00C107AA">
        <w:rPr>
          <w:rFonts w:ascii="Comic Sans MS" w:hAnsi="Comic Sans MS" w:cs="Arial"/>
          <w:b/>
          <w:sz w:val="20"/>
          <w:szCs w:val="20"/>
        </w:rPr>
        <w:t>5</w:t>
      </w:r>
      <w:r w:rsidR="006843D5" w:rsidRPr="00C107AA">
        <w:rPr>
          <w:rFonts w:ascii="Comic Sans MS" w:hAnsi="Comic Sans MS" w:cs="Arial"/>
          <w:b/>
          <w:sz w:val="20"/>
          <w:szCs w:val="20"/>
        </w:rPr>
        <w:t xml:space="preserve"> </w:t>
      </w:r>
    </w:p>
    <w:p w:rsidR="00221F6B" w:rsidRPr="00C107AA" w:rsidRDefault="00C107AA" w:rsidP="00221F6B">
      <w:pPr>
        <w:rPr>
          <w:rFonts w:ascii="Comic Sans MS" w:hAnsi="Comic Sans MS" w:cs="Arial"/>
          <w:b/>
          <w:sz w:val="20"/>
          <w:szCs w:val="20"/>
        </w:rPr>
      </w:pPr>
      <w:r w:rsidRPr="00C107AA">
        <w:rPr>
          <w:rFonts w:ascii="Comic Sans MS" w:hAnsi="Comic Sans MS" w:cs="Arial"/>
          <w:b/>
          <w:sz w:val="20"/>
          <w:szCs w:val="20"/>
        </w:rPr>
        <w:t>2</w:t>
      </w:r>
      <w:r w:rsidR="007803A5" w:rsidRPr="00C107AA">
        <w:rPr>
          <w:rFonts w:ascii="Comic Sans MS" w:hAnsi="Comic Sans MS" w:cs="Arial"/>
          <w:b/>
          <w:sz w:val="20"/>
          <w:szCs w:val="20"/>
        </w:rPr>
        <w:t>:</w:t>
      </w:r>
      <w:r w:rsidRPr="00C107AA">
        <w:rPr>
          <w:rFonts w:ascii="Comic Sans MS" w:hAnsi="Comic Sans MS" w:cs="Arial"/>
          <w:b/>
          <w:sz w:val="20"/>
          <w:szCs w:val="20"/>
        </w:rPr>
        <w:t>3</w:t>
      </w:r>
      <w:r w:rsidR="007803A5" w:rsidRPr="00C107AA">
        <w:rPr>
          <w:rFonts w:ascii="Comic Sans MS" w:hAnsi="Comic Sans MS" w:cs="Arial"/>
          <w:b/>
          <w:sz w:val="20"/>
          <w:szCs w:val="20"/>
        </w:rPr>
        <w:t>0</w:t>
      </w:r>
      <w:r w:rsidR="00221F6B" w:rsidRPr="00C107AA">
        <w:rPr>
          <w:rFonts w:ascii="Comic Sans MS" w:hAnsi="Comic Sans MS" w:cs="Arial"/>
          <w:b/>
          <w:sz w:val="20"/>
          <w:szCs w:val="20"/>
        </w:rPr>
        <w:t xml:space="preserve"> </w:t>
      </w:r>
      <w:r w:rsidR="008C3994" w:rsidRPr="00C107AA">
        <w:rPr>
          <w:rFonts w:ascii="Comic Sans MS" w:hAnsi="Comic Sans MS" w:cs="Arial"/>
          <w:b/>
          <w:sz w:val="20"/>
          <w:szCs w:val="20"/>
        </w:rPr>
        <w:t>P</w:t>
      </w:r>
      <w:r w:rsidR="00221F6B" w:rsidRPr="00C107AA">
        <w:rPr>
          <w:rFonts w:ascii="Comic Sans MS" w:hAnsi="Comic Sans MS" w:cs="Arial"/>
          <w:b/>
          <w:sz w:val="20"/>
          <w:szCs w:val="20"/>
        </w:rPr>
        <w:t xml:space="preserve">M - </w:t>
      </w:r>
      <w:r w:rsidR="008C3994" w:rsidRPr="00C107AA">
        <w:rPr>
          <w:rFonts w:ascii="Comic Sans MS" w:hAnsi="Comic Sans MS" w:cs="Arial"/>
          <w:b/>
          <w:sz w:val="20"/>
          <w:szCs w:val="20"/>
        </w:rPr>
        <w:t>4</w:t>
      </w:r>
      <w:r w:rsidR="00221F6B" w:rsidRPr="00C107AA">
        <w:rPr>
          <w:rFonts w:ascii="Comic Sans MS" w:hAnsi="Comic Sans MS" w:cs="Arial"/>
          <w:b/>
          <w:sz w:val="20"/>
          <w:szCs w:val="20"/>
        </w:rPr>
        <w:t>:</w:t>
      </w:r>
      <w:r w:rsidRPr="00C107AA">
        <w:rPr>
          <w:rFonts w:ascii="Comic Sans MS" w:hAnsi="Comic Sans MS" w:cs="Arial"/>
          <w:b/>
          <w:sz w:val="20"/>
          <w:szCs w:val="20"/>
        </w:rPr>
        <w:t>3</w:t>
      </w:r>
      <w:r w:rsidR="00221F6B" w:rsidRPr="00C107AA">
        <w:rPr>
          <w:rFonts w:ascii="Comic Sans MS" w:hAnsi="Comic Sans MS" w:cs="Arial"/>
          <w:b/>
          <w:sz w:val="20"/>
          <w:szCs w:val="20"/>
        </w:rPr>
        <w:t>0 PM</w:t>
      </w:r>
    </w:p>
    <w:p w:rsidR="00C107AA" w:rsidRPr="00C107AA" w:rsidRDefault="00C107AA" w:rsidP="00221F6B">
      <w:pPr>
        <w:rPr>
          <w:rFonts w:ascii="Comic Sans MS" w:hAnsi="Comic Sans MS" w:cs="Arial"/>
          <w:b/>
          <w:sz w:val="20"/>
          <w:szCs w:val="20"/>
        </w:rPr>
      </w:pPr>
    </w:p>
    <w:p w:rsidR="00C107AA" w:rsidRPr="00C107AA" w:rsidRDefault="00C107AA" w:rsidP="00221F6B">
      <w:pPr>
        <w:rPr>
          <w:rFonts w:ascii="Comic Sans MS" w:hAnsi="Comic Sans MS" w:cs="Arial"/>
          <w:b/>
          <w:sz w:val="20"/>
          <w:szCs w:val="20"/>
        </w:rPr>
      </w:pPr>
      <w:r w:rsidRPr="00C107AA">
        <w:rPr>
          <w:rFonts w:ascii="Comic Sans MS" w:hAnsi="Comic Sans MS" w:cs="Arial"/>
          <w:b/>
          <w:sz w:val="20"/>
          <w:szCs w:val="20"/>
        </w:rPr>
        <w:t xml:space="preserve">ERCOT Met Center </w:t>
      </w:r>
    </w:p>
    <w:p w:rsidR="00C107AA" w:rsidRPr="00C107AA" w:rsidRDefault="00C107AA" w:rsidP="00221F6B">
      <w:pPr>
        <w:rPr>
          <w:rFonts w:ascii="Comic Sans MS" w:hAnsi="Comic Sans MS" w:cs="Arial"/>
          <w:b/>
          <w:sz w:val="20"/>
          <w:szCs w:val="20"/>
        </w:rPr>
      </w:pPr>
      <w:r w:rsidRPr="00C107AA">
        <w:rPr>
          <w:rFonts w:ascii="Comic Sans MS" w:hAnsi="Comic Sans MS" w:cs="Arial"/>
          <w:b/>
          <w:sz w:val="20"/>
          <w:szCs w:val="20"/>
        </w:rPr>
        <w:t>Room 168</w:t>
      </w:r>
    </w:p>
    <w:p w:rsidR="00C107AA" w:rsidRPr="00C107AA" w:rsidRDefault="00C107AA" w:rsidP="00221F6B">
      <w:pPr>
        <w:rPr>
          <w:rFonts w:ascii="Comic Sans MS" w:hAnsi="Comic Sans MS" w:cs="Arial"/>
          <w:b/>
          <w:sz w:val="20"/>
          <w:szCs w:val="20"/>
        </w:rPr>
      </w:pPr>
      <w:r w:rsidRPr="00C107AA">
        <w:rPr>
          <w:rFonts w:ascii="Comic Sans MS" w:hAnsi="Comic Sans MS" w:cs="Arial"/>
          <w:b/>
          <w:sz w:val="20"/>
          <w:szCs w:val="20"/>
        </w:rPr>
        <w:t>7620 Metro Center Dr.</w:t>
      </w:r>
    </w:p>
    <w:p w:rsidR="00C107AA" w:rsidRPr="00C107AA" w:rsidRDefault="00C107AA" w:rsidP="00221F6B">
      <w:pPr>
        <w:rPr>
          <w:rFonts w:ascii="Comic Sans MS" w:hAnsi="Comic Sans MS" w:cs="Arial"/>
          <w:b/>
          <w:sz w:val="20"/>
          <w:szCs w:val="20"/>
        </w:rPr>
      </w:pPr>
      <w:r w:rsidRPr="00C107AA">
        <w:rPr>
          <w:rFonts w:ascii="Comic Sans MS" w:hAnsi="Comic Sans MS" w:cs="Arial"/>
          <w:b/>
          <w:sz w:val="20"/>
          <w:szCs w:val="20"/>
        </w:rPr>
        <w:t>Austin, TX 78744</w:t>
      </w:r>
    </w:p>
    <w:p w:rsidR="00C107AA" w:rsidRPr="00C107AA" w:rsidRDefault="001952E5" w:rsidP="00C107AA">
      <w:pPr>
        <w:rPr>
          <w:rFonts w:ascii="Comic Sans MS" w:hAnsi="Comic Sans MS" w:cs="Arial"/>
          <w:b/>
          <w:sz w:val="20"/>
          <w:szCs w:val="20"/>
        </w:rPr>
      </w:pPr>
      <w:r w:rsidRPr="00C107AA">
        <w:rPr>
          <w:rFonts w:ascii="Comic Sans MS" w:hAnsi="Comic Sans MS" w:cs="Arial"/>
          <w:b/>
          <w:sz w:val="20"/>
          <w:szCs w:val="20"/>
        </w:rPr>
        <w:tab/>
      </w:r>
      <w:r w:rsidRPr="00C107AA">
        <w:rPr>
          <w:rFonts w:ascii="Comic Sans MS" w:hAnsi="Comic Sans MS" w:cs="Arial"/>
          <w:b/>
          <w:sz w:val="20"/>
          <w:szCs w:val="20"/>
        </w:rPr>
        <w:tab/>
      </w:r>
      <w:r w:rsidRPr="00C107AA">
        <w:rPr>
          <w:rFonts w:ascii="Comic Sans MS" w:hAnsi="Comic Sans MS" w:cs="Arial"/>
          <w:b/>
          <w:sz w:val="20"/>
          <w:szCs w:val="20"/>
        </w:rPr>
        <w:tab/>
      </w:r>
      <w:r w:rsidRPr="00C107AA">
        <w:rPr>
          <w:rFonts w:ascii="Comic Sans MS" w:hAnsi="Comic Sans MS" w:cs="Arial"/>
          <w:b/>
          <w:sz w:val="20"/>
          <w:szCs w:val="20"/>
        </w:rPr>
        <w:tab/>
      </w:r>
      <w:r w:rsidRPr="00C107AA">
        <w:rPr>
          <w:rFonts w:ascii="Comic Sans MS" w:hAnsi="Comic Sans MS" w:cs="Arial"/>
          <w:b/>
          <w:sz w:val="20"/>
          <w:szCs w:val="20"/>
        </w:rPr>
        <w:tab/>
      </w:r>
      <w:r w:rsidRPr="00C107AA">
        <w:rPr>
          <w:rFonts w:ascii="Comic Sans MS" w:hAnsi="Comic Sans MS" w:cs="Arial"/>
          <w:b/>
          <w:sz w:val="20"/>
          <w:szCs w:val="20"/>
        </w:rPr>
        <w:tab/>
      </w:r>
      <w:r w:rsidRPr="00C107AA">
        <w:rPr>
          <w:rFonts w:ascii="Comic Sans MS" w:hAnsi="Comic Sans MS" w:cs="Arial"/>
          <w:b/>
          <w:sz w:val="20"/>
          <w:szCs w:val="20"/>
        </w:rPr>
        <w:tab/>
      </w:r>
    </w:p>
    <w:tbl>
      <w:tblPr>
        <w:tblW w:w="5000" w:type="pct"/>
        <w:tblCellSpacing w:w="0" w:type="dxa"/>
        <w:tblCellMar>
          <w:left w:w="0" w:type="dxa"/>
          <w:right w:w="0" w:type="dxa"/>
        </w:tblCellMar>
        <w:tblLook w:val="04A0" w:firstRow="1" w:lastRow="0" w:firstColumn="1" w:lastColumn="0" w:noHBand="0" w:noVBand="1"/>
      </w:tblPr>
      <w:tblGrid>
        <w:gridCol w:w="8640"/>
      </w:tblGrid>
      <w:tr w:rsidR="00C107AA" w:rsidRPr="00C107AA" w:rsidTr="00C107AA">
        <w:trPr>
          <w:tblCellSpacing w:w="0" w:type="dxa"/>
        </w:trPr>
        <w:tc>
          <w:tcPr>
            <w:tcW w:w="0" w:type="auto"/>
            <w:vAlign w:val="center"/>
            <w:hideMark/>
          </w:tcPr>
          <w:p w:rsidR="00C107AA" w:rsidRPr="00C107AA" w:rsidRDefault="00F67B48" w:rsidP="00C107AA">
            <w:pPr>
              <w:jc w:val="right"/>
              <w:rPr>
                <w:rFonts w:ascii="Comic Sans MS" w:hAnsi="Comic Sans MS"/>
                <w:sz w:val="20"/>
                <w:szCs w:val="20"/>
              </w:rPr>
            </w:pPr>
            <w:hyperlink r:id="rId6" w:tgtFrame="_blank" w:history="1">
              <w:r w:rsidR="00C107AA" w:rsidRPr="00C107AA">
                <w:rPr>
                  <w:rStyle w:val="Hyperlink"/>
                  <w:rFonts w:ascii="Comic Sans MS" w:hAnsi="Comic Sans MS"/>
                  <w:b/>
                  <w:bCs/>
                  <w:sz w:val="20"/>
                  <w:szCs w:val="20"/>
                </w:rPr>
                <w:t>WebEx Conference</w:t>
              </w:r>
            </w:hyperlink>
          </w:p>
          <w:p w:rsidR="00C107AA" w:rsidRPr="00C107AA" w:rsidRDefault="00C107AA" w:rsidP="00C107AA">
            <w:pPr>
              <w:jc w:val="right"/>
              <w:rPr>
                <w:rFonts w:ascii="Comic Sans MS" w:hAnsi="Comic Sans MS"/>
                <w:sz w:val="20"/>
                <w:szCs w:val="20"/>
              </w:rPr>
            </w:pPr>
            <w:r w:rsidRPr="00C107AA">
              <w:rPr>
                <w:rFonts w:ascii="Comic Sans MS" w:hAnsi="Comic Sans MS"/>
                <w:sz w:val="20"/>
                <w:szCs w:val="20"/>
              </w:rPr>
              <w:t>Teleconference: 877-668-4493</w:t>
            </w:r>
          </w:p>
          <w:p w:rsidR="00C107AA" w:rsidRPr="00C107AA" w:rsidRDefault="00C107AA" w:rsidP="00C107AA">
            <w:pPr>
              <w:jc w:val="right"/>
              <w:rPr>
                <w:rFonts w:ascii="Comic Sans MS" w:hAnsi="Comic Sans MS"/>
                <w:sz w:val="20"/>
                <w:szCs w:val="20"/>
              </w:rPr>
            </w:pPr>
            <w:r w:rsidRPr="00C107AA">
              <w:rPr>
                <w:rFonts w:ascii="Comic Sans MS" w:hAnsi="Comic Sans MS"/>
                <w:sz w:val="20"/>
                <w:szCs w:val="20"/>
              </w:rPr>
              <w:t>Meeting number: 623 200 672</w:t>
            </w:r>
          </w:p>
          <w:p w:rsidR="00C107AA" w:rsidRPr="00C107AA" w:rsidRDefault="00C107AA" w:rsidP="00C107AA">
            <w:pPr>
              <w:jc w:val="right"/>
              <w:rPr>
                <w:rFonts w:ascii="Comic Sans MS" w:hAnsi="Comic Sans MS"/>
                <w:sz w:val="20"/>
                <w:szCs w:val="20"/>
              </w:rPr>
            </w:pPr>
            <w:r w:rsidRPr="00C107AA">
              <w:rPr>
                <w:rFonts w:ascii="Comic Sans MS" w:hAnsi="Comic Sans MS"/>
                <w:sz w:val="20"/>
                <w:szCs w:val="20"/>
              </w:rPr>
              <w:t>Meeting password: Mttf</w:t>
            </w:r>
          </w:p>
        </w:tc>
      </w:tr>
    </w:tbl>
    <w:p w:rsidR="00221F6B" w:rsidRPr="00C107AA" w:rsidRDefault="00221F6B" w:rsidP="00C107AA">
      <w:pPr>
        <w:rPr>
          <w:rFonts w:ascii="Comic Sans MS" w:hAnsi="Comic Sans MS" w:cs="Arial"/>
          <w:b/>
          <w:sz w:val="20"/>
          <w:szCs w:val="20"/>
        </w:rPr>
      </w:pPr>
    </w:p>
    <w:p w:rsidR="003C3220" w:rsidRPr="00C107AA" w:rsidRDefault="003C3220" w:rsidP="003C3220">
      <w:pPr>
        <w:rPr>
          <w:rFonts w:ascii="Comic Sans MS" w:hAnsi="Comic Sans MS" w:cs="Arial"/>
          <w:b/>
          <w:sz w:val="20"/>
          <w:szCs w:val="20"/>
          <w:u w:val="single"/>
        </w:rPr>
      </w:pPr>
      <w:r w:rsidRPr="00C107AA">
        <w:rPr>
          <w:rFonts w:ascii="Comic Sans MS" w:hAnsi="Comic Sans MS" w:cs="Arial"/>
          <w:b/>
          <w:sz w:val="20"/>
          <w:szCs w:val="20"/>
          <w:u w:val="single"/>
        </w:rPr>
        <w:t>Agenda</w:t>
      </w:r>
    </w:p>
    <w:p w:rsidR="0028632D" w:rsidRPr="00C107AA" w:rsidRDefault="00265DA4" w:rsidP="0028632D">
      <w:pPr>
        <w:rPr>
          <w:rFonts w:ascii="Comic Sans MS" w:hAnsi="Comic Sans MS" w:cs="Arial"/>
          <w:b/>
          <w:sz w:val="20"/>
          <w:szCs w:val="20"/>
        </w:rPr>
      </w:pPr>
      <w:r w:rsidRPr="00C107AA">
        <w:rPr>
          <w:rFonts w:ascii="Comic Sans MS" w:hAnsi="Comic Sans MS" w:cs="Arial"/>
          <w:b/>
          <w:sz w:val="20"/>
          <w:szCs w:val="20"/>
        </w:rPr>
        <w:t>Call meeting to order</w:t>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6F5D25" w:rsidRPr="00C107AA">
        <w:rPr>
          <w:rFonts w:ascii="Comic Sans MS" w:hAnsi="Comic Sans MS" w:cs="Arial"/>
          <w:b/>
          <w:sz w:val="20"/>
          <w:szCs w:val="20"/>
        </w:rPr>
        <w:tab/>
      </w:r>
      <w:r w:rsidR="00C107AA">
        <w:rPr>
          <w:rFonts w:ascii="Comic Sans MS" w:hAnsi="Comic Sans MS" w:cs="Arial"/>
          <w:b/>
          <w:sz w:val="20"/>
          <w:szCs w:val="20"/>
        </w:rPr>
        <w:t>2</w:t>
      </w:r>
      <w:r w:rsidR="004C27FF" w:rsidRPr="00C107AA">
        <w:rPr>
          <w:rFonts w:ascii="Comic Sans MS" w:hAnsi="Comic Sans MS" w:cs="Arial"/>
          <w:b/>
          <w:sz w:val="20"/>
          <w:szCs w:val="20"/>
        </w:rPr>
        <w:t>:</w:t>
      </w:r>
      <w:r w:rsidR="00C107AA">
        <w:rPr>
          <w:rFonts w:ascii="Comic Sans MS" w:hAnsi="Comic Sans MS" w:cs="Arial"/>
          <w:b/>
          <w:sz w:val="20"/>
          <w:szCs w:val="20"/>
        </w:rPr>
        <w:t>3</w:t>
      </w:r>
      <w:r w:rsidR="000E27DE" w:rsidRPr="00C107AA">
        <w:rPr>
          <w:rFonts w:ascii="Comic Sans MS" w:hAnsi="Comic Sans MS" w:cs="Arial"/>
          <w:b/>
          <w:sz w:val="20"/>
          <w:szCs w:val="20"/>
        </w:rPr>
        <w:t>0</w:t>
      </w:r>
      <w:r w:rsidR="00414969" w:rsidRPr="00C107AA">
        <w:rPr>
          <w:rFonts w:ascii="Comic Sans MS" w:hAnsi="Comic Sans MS" w:cs="Arial"/>
          <w:b/>
          <w:sz w:val="20"/>
          <w:szCs w:val="20"/>
        </w:rPr>
        <w:t xml:space="preserve"> </w:t>
      </w:r>
      <w:r w:rsidR="008C3994" w:rsidRPr="00C107AA">
        <w:rPr>
          <w:rFonts w:ascii="Comic Sans MS" w:hAnsi="Comic Sans MS" w:cs="Arial"/>
          <w:b/>
          <w:sz w:val="20"/>
          <w:szCs w:val="20"/>
        </w:rPr>
        <w:t>p</w:t>
      </w:r>
      <w:r w:rsidR="00414969" w:rsidRPr="00C107AA">
        <w:rPr>
          <w:rFonts w:ascii="Comic Sans MS" w:hAnsi="Comic Sans MS" w:cs="Arial"/>
          <w:b/>
          <w:sz w:val="20"/>
          <w:szCs w:val="20"/>
        </w:rPr>
        <w:t>m</w:t>
      </w:r>
    </w:p>
    <w:p w:rsidR="0028632D" w:rsidRPr="00C107AA" w:rsidRDefault="0028632D" w:rsidP="0028632D">
      <w:pPr>
        <w:rPr>
          <w:rFonts w:ascii="Comic Sans MS" w:hAnsi="Comic Sans MS" w:cs="Arial"/>
          <w:sz w:val="20"/>
          <w:szCs w:val="20"/>
        </w:rPr>
      </w:pPr>
    </w:p>
    <w:p w:rsidR="00C71A08" w:rsidRPr="00C107AA" w:rsidRDefault="00265DA4" w:rsidP="00C71A08">
      <w:pPr>
        <w:numPr>
          <w:ilvl w:val="0"/>
          <w:numId w:val="7"/>
        </w:numPr>
        <w:rPr>
          <w:rFonts w:ascii="Comic Sans MS" w:hAnsi="Comic Sans MS"/>
          <w:sz w:val="20"/>
          <w:szCs w:val="20"/>
        </w:rPr>
      </w:pPr>
      <w:r w:rsidRPr="00C107AA">
        <w:rPr>
          <w:rFonts w:ascii="Comic Sans MS" w:hAnsi="Comic Sans MS" w:cs="Arial"/>
          <w:b/>
          <w:sz w:val="20"/>
          <w:szCs w:val="20"/>
        </w:rPr>
        <w:t>Antitrust Admonition</w:t>
      </w:r>
      <w:r w:rsidR="00BC55BC" w:rsidRPr="00C107AA">
        <w:rPr>
          <w:rFonts w:ascii="Comic Sans MS" w:hAnsi="Comic Sans MS" w:cs="Arial"/>
          <w:b/>
          <w:sz w:val="20"/>
          <w:szCs w:val="20"/>
        </w:rPr>
        <w:t xml:space="preserve">: </w:t>
      </w:r>
      <w:r w:rsidR="00C71A08" w:rsidRPr="00C107AA">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C71A08" w:rsidRPr="00C107AA">
          <w:rPr>
            <w:rStyle w:val="Hyperlink"/>
            <w:rFonts w:ascii="Comic Sans MS" w:hAnsi="Comic Sans MS"/>
            <w:sz w:val="20"/>
            <w:szCs w:val="20"/>
          </w:rPr>
          <w:t>http://www.ercot.com/about/governance/index.html</w:t>
        </w:r>
      </w:hyperlink>
      <w:r w:rsidR="00C71A08" w:rsidRPr="00C107AA">
        <w:rPr>
          <w:rFonts w:ascii="Comic Sans MS" w:hAnsi="Comic Sans MS"/>
          <w:sz w:val="20"/>
          <w:szCs w:val="20"/>
        </w:rPr>
        <w:t xml:space="preserve">. Please remember your ongoing obligation to comply with all applicable laws, including the antitrust laws. </w:t>
      </w:r>
    </w:p>
    <w:p w:rsidR="00C71A08" w:rsidRPr="00C107AA" w:rsidRDefault="00C71A08" w:rsidP="00C71A08">
      <w:pPr>
        <w:pStyle w:val="Default"/>
        <w:numPr>
          <w:ilvl w:val="0"/>
          <w:numId w:val="7"/>
        </w:numPr>
        <w:rPr>
          <w:rFonts w:ascii="Comic Sans MS" w:hAnsi="Comic Sans MS" w:cs="Arial"/>
          <w:sz w:val="20"/>
          <w:szCs w:val="20"/>
        </w:rPr>
      </w:pPr>
      <w:r w:rsidRPr="00C107AA">
        <w:rPr>
          <w:rFonts w:ascii="Comic Sans MS" w:hAnsi="Comic Sans MS"/>
          <w:b/>
          <w:sz w:val="20"/>
          <w:szCs w:val="20"/>
        </w:rPr>
        <w:t>Disclaimer</w:t>
      </w:r>
      <w:r w:rsidR="00BC55BC" w:rsidRPr="00C107AA">
        <w:rPr>
          <w:rFonts w:ascii="Comic Sans MS" w:hAnsi="Comic Sans MS"/>
          <w:b/>
          <w:sz w:val="20"/>
          <w:szCs w:val="20"/>
        </w:rPr>
        <w:t xml:space="preserve">: </w:t>
      </w:r>
      <w:r w:rsidRPr="00C107AA">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C107AA" w:rsidRDefault="00696D81" w:rsidP="00696D81">
      <w:pPr>
        <w:pStyle w:val="Default"/>
        <w:ind w:left="720"/>
        <w:rPr>
          <w:rFonts w:ascii="Comic Sans MS" w:hAnsi="Comic Sans MS" w:cs="Arial"/>
          <w:sz w:val="20"/>
          <w:szCs w:val="20"/>
        </w:rPr>
      </w:pPr>
    </w:p>
    <w:tbl>
      <w:tblPr>
        <w:tblW w:w="10341" w:type="dxa"/>
        <w:tblInd w:w="93" w:type="dxa"/>
        <w:tblLook w:val="04A0" w:firstRow="1" w:lastRow="0" w:firstColumn="1" w:lastColumn="0" w:noHBand="0" w:noVBand="1"/>
      </w:tblPr>
      <w:tblGrid>
        <w:gridCol w:w="461"/>
        <w:gridCol w:w="7456"/>
        <w:gridCol w:w="2424"/>
      </w:tblGrid>
      <w:tr w:rsidR="00BC7B42"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C107AA" w:rsidRDefault="00BC570C">
            <w:pPr>
              <w:jc w:val="right"/>
              <w:rPr>
                <w:rFonts w:ascii="Comic Sans MS" w:hAnsi="Comic Sans MS" w:cs="Arial"/>
                <w:b/>
                <w:bCs/>
                <w:color w:val="000000"/>
                <w:sz w:val="20"/>
                <w:szCs w:val="20"/>
              </w:rPr>
            </w:pPr>
            <w:r w:rsidRPr="00C107AA">
              <w:rPr>
                <w:rFonts w:ascii="Comic Sans MS" w:hAnsi="Comic Sans MS" w:cs="Arial"/>
                <w:b/>
                <w:bCs/>
                <w:color w:val="000000"/>
                <w:sz w:val="20"/>
                <w:szCs w:val="20"/>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C107AA" w:rsidRDefault="00980CF0">
            <w:pPr>
              <w:rPr>
                <w:rFonts w:ascii="Comic Sans MS" w:hAnsi="Comic Sans MS" w:cs="Arial"/>
                <w:b/>
                <w:bCs/>
                <w:color w:val="000000"/>
                <w:sz w:val="20"/>
                <w:szCs w:val="20"/>
              </w:rPr>
            </w:pPr>
            <w:r w:rsidRPr="00C107AA">
              <w:rPr>
                <w:rFonts w:ascii="Comic Sans MS" w:hAnsi="Comic Sans MS" w:cs="Arial"/>
                <w:b/>
                <w:bCs/>
                <w:color w:val="000000"/>
                <w:sz w:val="20"/>
                <w:szCs w:val="20"/>
              </w:rPr>
              <w:t xml:space="preserve">AntiTrust: </w:t>
            </w:r>
            <w:r w:rsidR="00BC570C" w:rsidRPr="00C107AA">
              <w:rPr>
                <w:rFonts w:ascii="Comic Sans MS" w:hAnsi="Comic Sans MS" w:cs="Arial"/>
                <w:bCs/>
                <w:color w:val="000000"/>
                <w:sz w:val="20"/>
                <w:szCs w:val="20"/>
              </w:rPr>
              <w:t>www.ercot.com/about/governance/index.html/</w:t>
            </w:r>
            <w:hyperlink r:id="rId8" w:tgtFrame="_blank" w:history="1">
              <w:r w:rsidR="00BC570C" w:rsidRPr="00C107AA">
                <w:rPr>
                  <w:rStyle w:val="Hyperlink"/>
                  <w:rFonts w:ascii="Comic Sans MS" w:hAnsi="Comic Sans MS"/>
                  <w:sz w:val="20"/>
                  <w:szCs w:val="20"/>
                </w:rPr>
                <w:t>Antitrust Admonition</w:t>
              </w:r>
            </w:hyperlink>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BC7B42" w:rsidRPr="00C107AA" w:rsidRDefault="00BC7B42">
            <w:pPr>
              <w:rPr>
                <w:rFonts w:ascii="Comic Sans MS" w:hAnsi="Comic Sans MS"/>
                <w:color w:val="000000"/>
                <w:sz w:val="20"/>
                <w:szCs w:val="20"/>
              </w:rPr>
            </w:pPr>
          </w:p>
        </w:tc>
      </w:tr>
      <w:tr w:rsidR="00417A3F"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C107AA" w:rsidRDefault="00BC570C">
            <w:pPr>
              <w:jc w:val="right"/>
              <w:rPr>
                <w:rFonts w:ascii="Comic Sans MS" w:hAnsi="Comic Sans MS" w:cs="Arial"/>
                <w:b/>
                <w:bCs/>
                <w:color w:val="000000"/>
                <w:sz w:val="20"/>
                <w:szCs w:val="20"/>
              </w:rPr>
            </w:pPr>
            <w:r w:rsidRPr="00C107AA">
              <w:rPr>
                <w:rFonts w:ascii="Comic Sans MS" w:hAnsi="Comic Sans MS" w:cs="Arial"/>
                <w:b/>
                <w:bCs/>
                <w:color w:val="000000"/>
                <w:sz w:val="20"/>
                <w:szCs w:val="20"/>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C107AA" w:rsidRDefault="00417A3F">
            <w:pPr>
              <w:rPr>
                <w:rFonts w:ascii="Comic Sans MS" w:hAnsi="Comic Sans MS" w:cs="Arial"/>
                <w:b/>
                <w:bCs/>
                <w:color w:val="000000"/>
                <w:sz w:val="20"/>
                <w:szCs w:val="20"/>
              </w:rPr>
            </w:pPr>
            <w:r w:rsidRPr="00C107AA">
              <w:rPr>
                <w:rFonts w:ascii="Comic Sans MS" w:hAnsi="Comic Sans MS" w:cs="Arial"/>
                <w:b/>
                <w:bCs/>
                <w:color w:val="000000"/>
                <w:sz w:val="20"/>
                <w:szCs w:val="20"/>
              </w:rPr>
              <w:t>Introductions</w:t>
            </w:r>
          </w:p>
        </w:tc>
        <w:tc>
          <w:tcPr>
            <w:tcW w:w="2424" w:type="dxa"/>
            <w:tcBorders>
              <w:top w:val="single" w:sz="8" w:space="0" w:color="auto"/>
              <w:left w:val="nil"/>
              <w:bottom w:val="single" w:sz="8" w:space="0" w:color="auto"/>
              <w:right w:val="single" w:sz="8" w:space="0" w:color="auto"/>
            </w:tcBorders>
            <w:shd w:val="clear" w:color="auto" w:fill="auto"/>
            <w:noWrap/>
            <w:vAlign w:val="center"/>
            <w:hideMark/>
          </w:tcPr>
          <w:p w:rsidR="00417A3F" w:rsidRPr="00C107AA" w:rsidRDefault="00417A3F">
            <w:pPr>
              <w:rPr>
                <w:rFonts w:ascii="Comic Sans MS" w:hAnsi="Comic Sans MS"/>
                <w:color w:val="000000"/>
                <w:sz w:val="20"/>
                <w:szCs w:val="20"/>
              </w:rPr>
            </w:pPr>
            <w:r w:rsidRPr="00C107AA">
              <w:rPr>
                <w:rFonts w:ascii="Comic Sans MS" w:hAnsi="Comic Sans MS"/>
                <w:color w:val="000000"/>
                <w:sz w:val="20"/>
                <w:szCs w:val="20"/>
              </w:rPr>
              <w:t> </w:t>
            </w:r>
          </w:p>
        </w:tc>
      </w:tr>
      <w:tr w:rsidR="004002AD"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C107AA" w:rsidRDefault="004002AD">
            <w:pPr>
              <w:jc w:val="right"/>
              <w:rPr>
                <w:rFonts w:ascii="Comic Sans MS" w:hAnsi="Comic Sans MS" w:cs="Arial"/>
                <w:b/>
                <w:bCs/>
                <w:color w:val="000000"/>
                <w:sz w:val="20"/>
                <w:szCs w:val="20"/>
              </w:rPr>
            </w:pPr>
            <w:r w:rsidRPr="00C107AA">
              <w:rPr>
                <w:rFonts w:ascii="Comic Sans MS" w:hAnsi="Comic Sans MS" w:cs="Arial"/>
                <w:b/>
                <w:bCs/>
                <w:color w:val="000000"/>
                <w:sz w:val="20"/>
                <w:szCs w:val="20"/>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C107AA" w:rsidRDefault="00033661" w:rsidP="00857DAE">
            <w:pPr>
              <w:rPr>
                <w:rFonts w:ascii="Comic Sans MS" w:hAnsi="Comic Sans MS" w:cs="Arial"/>
                <w:b/>
                <w:bCs/>
                <w:color w:val="000000"/>
                <w:sz w:val="20"/>
                <w:szCs w:val="20"/>
              </w:rPr>
            </w:pPr>
            <w:r w:rsidRPr="00C107AA">
              <w:rPr>
                <w:rFonts w:ascii="Comic Sans MS" w:hAnsi="Comic Sans MS" w:cs="Arial"/>
                <w:b/>
                <w:bCs/>
                <w:color w:val="000000"/>
                <w:sz w:val="20"/>
                <w:szCs w:val="20"/>
              </w:rPr>
              <w:t xml:space="preserve">RMGRR 129 </w:t>
            </w:r>
            <w:r w:rsidR="00553E71" w:rsidRPr="00C107AA">
              <w:rPr>
                <w:rFonts w:ascii="Comic Sans MS" w:hAnsi="Comic Sans MS" w:cs="Arial"/>
                <w:b/>
                <w:bCs/>
                <w:color w:val="000000"/>
                <w:sz w:val="20"/>
                <w:szCs w:val="20"/>
              </w:rPr>
              <w:t>(</w:t>
            </w:r>
            <w:r w:rsidR="00553E71" w:rsidRPr="00C107AA">
              <w:rPr>
                <w:rFonts w:ascii="Comic Sans MS" w:hAnsi="Comic Sans MS" w:cs="Arial"/>
                <w:bCs/>
                <w:color w:val="000000"/>
                <w:sz w:val="20"/>
                <w:szCs w:val="20"/>
              </w:rPr>
              <w:t>Revision to Customer Rescission Completion Timeline</w:t>
            </w:r>
            <w:r w:rsidR="00553E71" w:rsidRPr="00C107AA">
              <w:rPr>
                <w:rFonts w:ascii="Comic Sans MS" w:hAnsi="Comic Sans MS" w:cs="Arial"/>
                <w:b/>
                <w:bCs/>
                <w:color w:val="000000"/>
                <w:sz w:val="20"/>
                <w:szCs w:val="20"/>
              </w:rPr>
              <w:t xml:space="preserve">) </w:t>
            </w:r>
            <w:r w:rsidR="00553E71" w:rsidRPr="00C107AA">
              <w:rPr>
                <w:rFonts w:ascii="Comic Sans MS" w:hAnsi="Comic Sans MS" w:cs="Arial"/>
                <w:bCs/>
                <w:color w:val="000000"/>
                <w:sz w:val="20"/>
                <w:szCs w:val="20"/>
              </w:rPr>
              <w:t xml:space="preserve">Market </w:t>
            </w:r>
            <w:r w:rsidRPr="00C107AA">
              <w:rPr>
                <w:rFonts w:ascii="Comic Sans MS" w:hAnsi="Comic Sans MS" w:cs="Arial"/>
                <w:bCs/>
                <w:color w:val="000000"/>
                <w:sz w:val="20"/>
                <w:szCs w:val="20"/>
              </w:rPr>
              <w:t>Implementation Timeframe</w:t>
            </w:r>
            <w:r w:rsidR="007803A5" w:rsidRPr="00C107AA">
              <w:rPr>
                <w:rFonts w:ascii="Comic Sans MS" w:hAnsi="Comic Sans MS" w:cs="Arial"/>
                <w:b/>
                <w:bCs/>
                <w:color w:val="000000"/>
                <w:sz w:val="20"/>
                <w:szCs w:val="20"/>
              </w:rPr>
              <w:t xml:space="preserve"> </w:t>
            </w:r>
            <w:r w:rsidR="009D4ECD" w:rsidRPr="00C107AA">
              <w:rPr>
                <w:rFonts w:ascii="Comic Sans MS" w:hAnsi="Comic Sans MS" w:cs="Arial"/>
                <w:b/>
                <w:bCs/>
                <w:color w:val="000000"/>
                <w:sz w:val="20"/>
                <w:szCs w:val="20"/>
              </w:rPr>
              <w:t>–</w:t>
            </w:r>
            <w:r w:rsidR="007803A5" w:rsidRPr="00C107AA">
              <w:rPr>
                <w:rFonts w:ascii="Comic Sans MS" w:hAnsi="Comic Sans MS" w:cs="Arial"/>
                <w:b/>
                <w:bCs/>
                <w:color w:val="000000"/>
                <w:sz w:val="20"/>
                <w:szCs w:val="20"/>
              </w:rPr>
              <w:t xml:space="preserve"> </w:t>
            </w:r>
            <w:r w:rsidR="007803A5" w:rsidRPr="00C107AA">
              <w:rPr>
                <w:rFonts w:ascii="Comic Sans MS" w:hAnsi="Comic Sans MS" w:cs="Arial"/>
                <w:b/>
                <w:bCs/>
                <w:i/>
                <w:color w:val="000000"/>
                <w:sz w:val="20"/>
                <w:szCs w:val="20"/>
              </w:rPr>
              <w:t>Update</w:t>
            </w:r>
            <w:r w:rsidR="009D4ECD" w:rsidRPr="00C107AA">
              <w:rPr>
                <w:rFonts w:ascii="Comic Sans MS" w:hAnsi="Comic Sans MS" w:cs="Arial"/>
                <w:b/>
                <w:bCs/>
                <w:i/>
                <w:color w:val="000000"/>
                <w:sz w:val="20"/>
                <w:szCs w:val="20"/>
              </w:rPr>
              <w:t xml:space="preserve"> </w:t>
            </w:r>
            <w:r w:rsidR="00857DAE" w:rsidRPr="00C107AA">
              <w:rPr>
                <w:rFonts w:ascii="Comic Sans MS" w:hAnsi="Comic Sans MS" w:cs="Arial"/>
                <w:b/>
                <w:bCs/>
                <w:i/>
                <w:color w:val="000000"/>
                <w:sz w:val="20"/>
                <w:szCs w:val="20"/>
              </w:rPr>
              <w:t>on</w:t>
            </w:r>
            <w:r w:rsidR="009D4ECD" w:rsidRPr="00C107AA">
              <w:rPr>
                <w:rFonts w:ascii="Comic Sans MS" w:hAnsi="Comic Sans MS" w:cs="Arial"/>
                <w:b/>
                <w:bCs/>
                <w:i/>
                <w:color w:val="000000"/>
                <w:sz w:val="20"/>
                <w:szCs w:val="20"/>
              </w:rPr>
              <w:t xml:space="preserve"> Governance process</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4002AD" w:rsidRPr="00C107AA" w:rsidRDefault="007803A5" w:rsidP="00882660">
            <w:pPr>
              <w:rPr>
                <w:rFonts w:ascii="Comic Sans MS" w:hAnsi="Comic Sans MS"/>
                <w:b/>
                <w:color w:val="000000"/>
                <w:sz w:val="20"/>
                <w:szCs w:val="20"/>
              </w:rPr>
            </w:pPr>
            <w:r w:rsidRPr="00C107AA">
              <w:rPr>
                <w:rFonts w:ascii="Comic Sans MS" w:hAnsi="Comic Sans MS"/>
                <w:b/>
                <w:color w:val="000000"/>
                <w:sz w:val="20"/>
                <w:szCs w:val="20"/>
              </w:rPr>
              <w:t>ButterField</w:t>
            </w:r>
            <w:r w:rsidR="00033661" w:rsidRPr="00C107AA">
              <w:rPr>
                <w:rFonts w:ascii="Comic Sans MS" w:hAnsi="Comic Sans MS"/>
                <w:b/>
                <w:color w:val="000000"/>
                <w:sz w:val="20"/>
                <w:szCs w:val="20"/>
              </w:rPr>
              <w:t>/All</w:t>
            </w:r>
          </w:p>
        </w:tc>
      </w:tr>
      <w:tr w:rsidR="008667C6"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67C6" w:rsidRPr="00C107AA" w:rsidRDefault="00C670F0">
            <w:pPr>
              <w:jc w:val="right"/>
              <w:rPr>
                <w:rFonts w:ascii="Comic Sans MS" w:hAnsi="Comic Sans MS" w:cs="Arial"/>
                <w:b/>
                <w:bCs/>
                <w:color w:val="000000"/>
                <w:sz w:val="20"/>
                <w:szCs w:val="20"/>
              </w:rPr>
            </w:pPr>
            <w:r w:rsidRPr="00C107AA">
              <w:rPr>
                <w:rFonts w:ascii="Comic Sans MS" w:hAnsi="Comic Sans MS" w:cs="Arial"/>
                <w:b/>
                <w:bCs/>
                <w:color w:val="000000"/>
                <w:sz w:val="20"/>
                <w:szCs w:val="20"/>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667C6" w:rsidRPr="00C107AA" w:rsidRDefault="008667C6" w:rsidP="008667C6">
            <w:pPr>
              <w:rPr>
                <w:rFonts w:ascii="Comic Sans MS" w:hAnsi="Comic Sans MS" w:cs="Arial"/>
                <w:b/>
                <w:bCs/>
                <w:color w:val="000000"/>
                <w:sz w:val="20"/>
                <w:szCs w:val="20"/>
              </w:rPr>
            </w:pPr>
            <w:r w:rsidRPr="00C107AA">
              <w:rPr>
                <w:rFonts w:ascii="Comic Sans MS" w:hAnsi="Comic Sans MS" w:cs="Arial"/>
                <w:b/>
                <w:bCs/>
                <w:color w:val="000000"/>
                <w:sz w:val="20"/>
                <w:szCs w:val="20"/>
              </w:rPr>
              <w:t>NRG RMGRRXXX Draft (</w:t>
            </w:r>
            <w:r w:rsidRPr="00C107AA">
              <w:rPr>
                <w:rFonts w:ascii="Comic Sans MS" w:hAnsi="Comic Sans MS"/>
                <w:sz w:val="20"/>
                <w:szCs w:val="20"/>
              </w:rPr>
              <w:t>Clarification of Inadvertent Gain Valid Reject Reasons)</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667C6" w:rsidRPr="00C107AA" w:rsidRDefault="008667C6" w:rsidP="00882660">
            <w:pPr>
              <w:rPr>
                <w:rFonts w:ascii="Comic Sans MS" w:hAnsi="Comic Sans MS"/>
                <w:b/>
                <w:color w:val="000000"/>
                <w:sz w:val="20"/>
                <w:szCs w:val="20"/>
              </w:rPr>
            </w:pPr>
            <w:r w:rsidRPr="00C107AA">
              <w:rPr>
                <w:rFonts w:ascii="Comic Sans MS" w:hAnsi="Comic Sans MS"/>
                <w:b/>
                <w:color w:val="000000"/>
                <w:sz w:val="20"/>
                <w:szCs w:val="20"/>
              </w:rPr>
              <w:t>Jones/All</w:t>
            </w:r>
          </w:p>
        </w:tc>
      </w:tr>
      <w:tr w:rsidR="00857DAE"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C107AA" w:rsidRDefault="00F67B48">
            <w:pPr>
              <w:jc w:val="right"/>
              <w:rPr>
                <w:rFonts w:ascii="Comic Sans MS" w:hAnsi="Comic Sans MS" w:cs="Arial"/>
                <w:b/>
                <w:bCs/>
                <w:color w:val="000000"/>
                <w:sz w:val="20"/>
                <w:szCs w:val="20"/>
              </w:rPr>
            </w:pPr>
            <w:r>
              <w:rPr>
                <w:rFonts w:ascii="Comic Sans MS" w:hAnsi="Comic Sans MS" w:cs="Arial"/>
                <w:b/>
                <w:bCs/>
                <w:color w:val="000000"/>
                <w:sz w:val="20"/>
                <w:szCs w:val="20"/>
              </w:rPr>
              <w:t>5</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857DAE" w:rsidP="00C107AA">
            <w:pPr>
              <w:rPr>
                <w:rFonts w:ascii="Comic Sans MS" w:hAnsi="Comic Sans MS" w:cs="Arial"/>
                <w:b/>
                <w:bCs/>
                <w:color w:val="000000"/>
                <w:sz w:val="20"/>
                <w:szCs w:val="20"/>
              </w:rPr>
            </w:pPr>
            <w:r w:rsidRPr="00C107AA">
              <w:rPr>
                <w:rFonts w:ascii="Comic Sans MS" w:hAnsi="Comic Sans MS" w:cs="Arial"/>
                <w:b/>
                <w:bCs/>
                <w:color w:val="000000"/>
                <w:sz w:val="20"/>
                <w:szCs w:val="20"/>
              </w:rPr>
              <w:t xml:space="preserve">Discuss </w:t>
            </w:r>
            <w:r w:rsidR="00C107AA">
              <w:rPr>
                <w:rFonts w:ascii="Comic Sans MS" w:hAnsi="Comic Sans MS" w:cs="Arial"/>
                <w:b/>
                <w:bCs/>
                <w:color w:val="000000"/>
                <w:sz w:val="20"/>
                <w:szCs w:val="20"/>
              </w:rPr>
              <w:t>new Inadvertent Metrics presented to RMS</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C107AA" w:rsidP="00882660">
            <w:pPr>
              <w:rPr>
                <w:rFonts w:ascii="Comic Sans MS" w:hAnsi="Comic Sans MS"/>
                <w:b/>
                <w:color w:val="000000"/>
                <w:sz w:val="20"/>
                <w:szCs w:val="20"/>
              </w:rPr>
            </w:pPr>
            <w:r>
              <w:rPr>
                <w:rFonts w:ascii="Comic Sans MS" w:hAnsi="Comic Sans MS"/>
                <w:b/>
                <w:color w:val="000000"/>
                <w:sz w:val="20"/>
                <w:szCs w:val="20"/>
              </w:rPr>
              <w:t>Michelsen/</w:t>
            </w:r>
            <w:r w:rsidR="00857DAE" w:rsidRPr="00C107AA">
              <w:rPr>
                <w:rFonts w:ascii="Comic Sans MS" w:hAnsi="Comic Sans MS"/>
                <w:b/>
                <w:color w:val="000000"/>
                <w:sz w:val="20"/>
                <w:szCs w:val="20"/>
              </w:rPr>
              <w:t>Wiegand/All</w:t>
            </w:r>
          </w:p>
        </w:tc>
      </w:tr>
      <w:tr w:rsidR="00857DAE"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C107AA" w:rsidRDefault="00F67B48">
            <w:pPr>
              <w:jc w:val="right"/>
              <w:rPr>
                <w:rFonts w:ascii="Comic Sans MS" w:hAnsi="Comic Sans MS" w:cs="Arial"/>
                <w:b/>
                <w:bCs/>
                <w:color w:val="000000"/>
                <w:sz w:val="20"/>
                <w:szCs w:val="20"/>
              </w:rPr>
            </w:pPr>
            <w:r>
              <w:rPr>
                <w:rFonts w:ascii="Comic Sans MS" w:hAnsi="Comic Sans MS" w:cs="Arial"/>
                <w:b/>
                <w:bCs/>
                <w:color w:val="000000"/>
                <w:sz w:val="20"/>
                <w:szCs w:val="20"/>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C107AA" w:rsidP="00C107AA">
            <w:pPr>
              <w:rPr>
                <w:rFonts w:ascii="Comic Sans MS" w:hAnsi="Comic Sans MS" w:cs="Arial"/>
                <w:b/>
                <w:bCs/>
                <w:color w:val="000000"/>
                <w:sz w:val="20"/>
                <w:szCs w:val="20"/>
              </w:rPr>
            </w:pPr>
            <w:r>
              <w:rPr>
                <w:rFonts w:ascii="Comic Sans MS" w:hAnsi="Comic Sans MS" w:cs="Arial"/>
                <w:b/>
                <w:bCs/>
                <w:color w:val="000000"/>
                <w:sz w:val="20"/>
                <w:szCs w:val="20"/>
              </w:rPr>
              <w:t xml:space="preserve">Discuss </w:t>
            </w:r>
            <w:r w:rsidR="00857DAE" w:rsidRPr="00C107AA">
              <w:rPr>
                <w:rFonts w:ascii="Comic Sans MS" w:hAnsi="Comic Sans MS" w:cs="Arial"/>
                <w:b/>
                <w:bCs/>
                <w:color w:val="000000"/>
                <w:sz w:val="20"/>
                <w:szCs w:val="20"/>
              </w:rPr>
              <w:t xml:space="preserve">MarkeTrak </w:t>
            </w:r>
            <w:r w:rsidR="00E16AB4">
              <w:rPr>
                <w:rFonts w:ascii="Comic Sans MS" w:hAnsi="Comic Sans MS" w:cs="Arial"/>
                <w:b/>
                <w:bCs/>
                <w:color w:val="000000"/>
                <w:sz w:val="20"/>
                <w:szCs w:val="20"/>
              </w:rPr>
              <w:t xml:space="preserve">TF </w:t>
            </w:r>
            <w:r>
              <w:rPr>
                <w:rFonts w:ascii="Comic Sans MS" w:hAnsi="Comic Sans MS" w:cs="Arial"/>
                <w:b/>
                <w:bCs/>
                <w:color w:val="000000"/>
                <w:sz w:val="20"/>
                <w:szCs w:val="20"/>
              </w:rPr>
              <w:t>documents and scope transition to TDTMS</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857DAE" w:rsidP="00155E66">
            <w:pPr>
              <w:jc w:val="both"/>
              <w:rPr>
                <w:rFonts w:ascii="Comic Sans MS" w:hAnsi="Comic Sans MS"/>
                <w:b/>
                <w:color w:val="000000"/>
                <w:sz w:val="20"/>
                <w:szCs w:val="20"/>
              </w:rPr>
            </w:pPr>
            <w:r w:rsidRPr="00C107AA">
              <w:rPr>
                <w:rFonts w:ascii="Comic Sans MS" w:hAnsi="Comic Sans MS"/>
                <w:b/>
                <w:color w:val="000000"/>
                <w:sz w:val="20"/>
                <w:szCs w:val="20"/>
              </w:rPr>
              <w:t>All</w:t>
            </w:r>
          </w:p>
        </w:tc>
      </w:tr>
      <w:tr w:rsidR="00857DAE" w:rsidRPr="00C107AA" w:rsidTr="00E16AB4">
        <w:trPr>
          <w:trHeight w:val="314"/>
        </w:trPr>
        <w:tc>
          <w:tcPr>
            <w:tcW w:w="461" w:type="dxa"/>
            <w:tcBorders>
              <w:top w:val="single" w:sz="8" w:space="0" w:color="auto"/>
              <w:left w:val="single" w:sz="8" w:space="0" w:color="auto"/>
              <w:bottom w:val="single" w:sz="8" w:space="0" w:color="auto"/>
              <w:right w:val="single" w:sz="8" w:space="0" w:color="auto"/>
            </w:tcBorders>
            <w:shd w:val="clear" w:color="auto" w:fill="auto"/>
            <w:noWrap/>
            <w:vAlign w:val="center"/>
          </w:tcPr>
          <w:p w:rsidR="00857DAE" w:rsidRPr="00C107AA" w:rsidRDefault="00F67B48">
            <w:pPr>
              <w:jc w:val="right"/>
              <w:rPr>
                <w:rFonts w:ascii="Comic Sans MS" w:hAnsi="Comic Sans MS" w:cs="Arial"/>
                <w:b/>
                <w:bCs/>
                <w:color w:val="000000"/>
                <w:sz w:val="20"/>
                <w:szCs w:val="20"/>
              </w:rPr>
            </w:pPr>
            <w:r>
              <w:rPr>
                <w:rFonts w:ascii="Comic Sans MS" w:hAnsi="Comic Sans MS" w:cs="Arial"/>
                <w:b/>
                <w:bCs/>
                <w:color w:val="000000"/>
                <w:sz w:val="20"/>
                <w:szCs w:val="20"/>
              </w:rPr>
              <w:t>7</w:t>
            </w:r>
            <w:bookmarkStart w:id="0" w:name="_GoBack"/>
            <w:bookmarkEnd w:id="0"/>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857DAE" w:rsidP="00857DAE">
            <w:pPr>
              <w:rPr>
                <w:rFonts w:ascii="Comic Sans MS" w:hAnsi="Comic Sans MS" w:cs="Arial"/>
                <w:b/>
                <w:bCs/>
                <w:color w:val="000000"/>
                <w:sz w:val="20"/>
                <w:szCs w:val="20"/>
              </w:rPr>
            </w:pPr>
            <w:r w:rsidRPr="00C107AA">
              <w:rPr>
                <w:rFonts w:ascii="Comic Sans MS" w:hAnsi="Comic Sans MS" w:cs="Arial"/>
                <w:b/>
                <w:bCs/>
                <w:color w:val="000000"/>
                <w:sz w:val="20"/>
                <w:szCs w:val="20"/>
              </w:rPr>
              <w:t>Other Business Items/Possible Meeting dates through end of 2015/Adjourn</w:t>
            </w:r>
          </w:p>
        </w:tc>
        <w:tc>
          <w:tcPr>
            <w:tcW w:w="2424" w:type="dxa"/>
            <w:tcBorders>
              <w:top w:val="single" w:sz="8" w:space="0" w:color="auto"/>
              <w:left w:val="nil"/>
              <w:bottom w:val="single" w:sz="8" w:space="0" w:color="auto"/>
              <w:right w:val="single" w:sz="8" w:space="0" w:color="auto"/>
            </w:tcBorders>
            <w:shd w:val="clear" w:color="auto" w:fill="auto"/>
            <w:noWrap/>
            <w:vAlign w:val="center"/>
          </w:tcPr>
          <w:p w:rsidR="00857DAE" w:rsidRPr="00C107AA" w:rsidRDefault="00857DAE">
            <w:pPr>
              <w:rPr>
                <w:rFonts w:ascii="Comic Sans MS" w:hAnsi="Comic Sans MS"/>
                <w:b/>
                <w:color w:val="000000"/>
                <w:sz w:val="20"/>
                <w:szCs w:val="20"/>
              </w:rPr>
            </w:pPr>
            <w:r w:rsidRPr="00C107AA">
              <w:rPr>
                <w:rFonts w:ascii="Comic Sans MS" w:hAnsi="Comic Sans MS"/>
                <w:b/>
                <w:color w:val="000000"/>
                <w:sz w:val="20"/>
                <w:szCs w:val="20"/>
              </w:rPr>
              <w:t>All</w:t>
            </w:r>
          </w:p>
        </w:tc>
      </w:tr>
    </w:tbl>
    <w:p w:rsidR="00696D81" w:rsidRPr="00C107AA" w:rsidRDefault="00696D81" w:rsidP="0093131D">
      <w:pPr>
        <w:rPr>
          <w:rFonts w:ascii="Comic Sans MS" w:hAnsi="Comic Sans MS" w:cs="Arial"/>
          <w:b/>
          <w:sz w:val="20"/>
          <w:szCs w:val="20"/>
        </w:rPr>
      </w:pPr>
    </w:p>
    <w:p w:rsidR="0093131D" w:rsidRPr="00C107AA" w:rsidRDefault="00221F6B" w:rsidP="0093131D">
      <w:pPr>
        <w:rPr>
          <w:rFonts w:ascii="Comic Sans MS" w:hAnsi="Comic Sans MS" w:cs="Arial"/>
          <w:b/>
          <w:sz w:val="20"/>
          <w:szCs w:val="20"/>
        </w:rPr>
      </w:pPr>
      <w:r w:rsidRPr="00C107AA">
        <w:rPr>
          <w:rFonts w:ascii="Comic Sans MS" w:hAnsi="Comic Sans MS" w:cs="Arial"/>
          <w:b/>
          <w:sz w:val="20"/>
          <w:szCs w:val="20"/>
        </w:rPr>
        <w:t>Please s</w:t>
      </w:r>
      <w:r w:rsidR="0093131D" w:rsidRPr="00C107AA">
        <w:rPr>
          <w:rFonts w:ascii="Comic Sans MS" w:hAnsi="Comic Sans MS" w:cs="Arial"/>
          <w:b/>
          <w:sz w:val="20"/>
          <w:szCs w:val="20"/>
        </w:rPr>
        <w:t>ubmit any additional items to</w:t>
      </w:r>
      <w:r w:rsidR="0093131D" w:rsidRPr="00C107AA">
        <w:rPr>
          <w:rFonts w:ascii="Comic Sans MS" w:hAnsi="Comic Sans MS" w:cs="Arial"/>
          <w:color w:val="000000"/>
          <w:sz w:val="20"/>
          <w:szCs w:val="20"/>
        </w:rPr>
        <w:t xml:space="preserve"> </w:t>
      </w:r>
      <w:r w:rsidR="00E9614D" w:rsidRPr="00C107AA">
        <w:rPr>
          <w:rFonts w:ascii="Comic Sans MS" w:hAnsi="Comic Sans MS" w:cs="Arial"/>
          <w:b/>
          <w:sz w:val="20"/>
          <w:szCs w:val="20"/>
        </w:rPr>
        <w:t>Co-</w:t>
      </w:r>
      <w:r w:rsidR="0093131D" w:rsidRPr="00C107AA">
        <w:rPr>
          <w:rFonts w:ascii="Comic Sans MS" w:hAnsi="Comic Sans MS" w:cs="Arial"/>
          <w:b/>
          <w:sz w:val="20"/>
          <w:szCs w:val="20"/>
        </w:rPr>
        <w:t xml:space="preserve">Chair(s): </w:t>
      </w:r>
      <w:hyperlink r:id="rId9" w:history="1">
        <w:r w:rsidR="0093131D" w:rsidRPr="00C107AA">
          <w:rPr>
            <w:rStyle w:val="Hyperlink"/>
            <w:rFonts w:ascii="Comic Sans MS" w:hAnsi="Comic Sans MS" w:cs="Arial"/>
            <w:b/>
            <w:sz w:val="20"/>
            <w:szCs w:val="20"/>
          </w:rPr>
          <w:t>Carolyn Reed</w:t>
        </w:r>
      </w:hyperlink>
      <w:r w:rsidR="0093131D" w:rsidRPr="00C107AA">
        <w:rPr>
          <w:rFonts w:ascii="Comic Sans MS" w:hAnsi="Comic Sans MS" w:cs="Arial"/>
          <w:b/>
          <w:sz w:val="20"/>
          <w:szCs w:val="20"/>
        </w:rPr>
        <w:t xml:space="preserve"> , </w:t>
      </w:r>
      <w:hyperlink r:id="rId10" w:history="1">
        <w:r w:rsidR="00E9614D" w:rsidRPr="00C107AA">
          <w:rPr>
            <w:rStyle w:val="Hyperlink"/>
            <w:rFonts w:ascii="Comic Sans MS" w:hAnsi="Comic Sans MS" w:cs="Arial"/>
            <w:b/>
            <w:sz w:val="20"/>
            <w:szCs w:val="20"/>
          </w:rPr>
          <w:t>Sheri W</w:t>
        </w:r>
        <w:r w:rsidR="00A8749D" w:rsidRPr="00C107AA">
          <w:rPr>
            <w:rStyle w:val="Hyperlink"/>
            <w:rFonts w:ascii="Comic Sans MS" w:hAnsi="Comic Sans MS" w:cs="Arial"/>
            <w:b/>
            <w:sz w:val="20"/>
            <w:szCs w:val="20"/>
          </w:rPr>
          <w:t>ie</w:t>
        </w:r>
        <w:r w:rsidR="00E9614D" w:rsidRPr="00C107AA">
          <w:rPr>
            <w:rStyle w:val="Hyperlink"/>
            <w:rFonts w:ascii="Comic Sans MS" w:hAnsi="Comic Sans MS" w:cs="Arial"/>
            <w:b/>
            <w:sz w:val="20"/>
            <w:szCs w:val="20"/>
          </w:rPr>
          <w:t>gand</w:t>
        </w:r>
      </w:hyperlink>
      <w:r w:rsidR="00037DC2" w:rsidRPr="00C107AA">
        <w:rPr>
          <w:rFonts w:ascii="Comic Sans MS" w:hAnsi="Comic Sans MS" w:cs="Arial"/>
          <w:b/>
          <w:sz w:val="20"/>
          <w:szCs w:val="20"/>
        </w:rPr>
        <w:t xml:space="preserve"> , </w:t>
      </w:r>
      <w:hyperlink r:id="rId11" w:history="1">
        <w:r w:rsidR="00FD151D" w:rsidRPr="00C107AA">
          <w:rPr>
            <w:rStyle w:val="Hyperlink"/>
            <w:rFonts w:ascii="Comic Sans MS" w:hAnsi="Comic Sans MS" w:cs="Arial"/>
            <w:b/>
            <w:sz w:val="20"/>
            <w:szCs w:val="20"/>
          </w:rPr>
          <w:t>and Monica</w:t>
        </w:r>
        <w:r w:rsidR="00037DC2" w:rsidRPr="00C107AA">
          <w:rPr>
            <w:rStyle w:val="Hyperlink"/>
            <w:rFonts w:ascii="Comic Sans MS" w:hAnsi="Comic Sans MS" w:cs="Arial"/>
            <w:b/>
            <w:sz w:val="20"/>
            <w:szCs w:val="20"/>
          </w:rPr>
          <w:t xml:space="preserve"> Jones</w:t>
        </w:r>
      </w:hyperlink>
    </w:p>
    <w:sectPr w:rsidR="0093131D" w:rsidRPr="00C107AA"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89005F58"/>
    <w:lvl w:ilvl="0" w:tplc="DF5439BC">
      <w:start w:val="1"/>
      <w:numFmt w:val="lowerLetter"/>
      <w:lvlText w:val="(%1)"/>
      <w:lvlJc w:val="left"/>
      <w:pPr>
        <w:ind w:left="790" w:hanging="360"/>
      </w:pPr>
      <w:rPr>
        <w:rFonts w:hint="default"/>
        <w:b w:val="0"/>
      </w:rPr>
    </w:lvl>
    <w:lvl w:ilvl="1" w:tplc="0409001B">
      <w:start w:val="1"/>
      <w:numFmt w:val="lowerRoman"/>
      <w:lvlText w:val="%2."/>
      <w:lvlJc w:val="righ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EE0E55"/>
    <w:multiLevelType w:val="hybridMultilevel"/>
    <w:tmpl w:val="1486C94E"/>
    <w:lvl w:ilvl="0" w:tplc="DF5439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4">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2"/>
  </w:num>
  <w:num w:numId="2">
    <w:abstractNumId w:val="20"/>
  </w:num>
  <w:num w:numId="3">
    <w:abstractNumId w:val="6"/>
  </w:num>
  <w:num w:numId="4">
    <w:abstractNumId w:val="5"/>
  </w:num>
  <w:num w:numId="5">
    <w:abstractNumId w:val="4"/>
  </w:num>
  <w:num w:numId="6">
    <w:abstractNumId w:val="3"/>
  </w:num>
  <w:num w:numId="7">
    <w:abstractNumId w:val="19"/>
  </w:num>
  <w:num w:numId="8">
    <w:abstractNumId w:val="1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7"/>
  </w:num>
  <w:num w:numId="15">
    <w:abstractNumId w:val="12"/>
  </w:num>
  <w:num w:numId="16">
    <w:abstractNumId w:val="18"/>
  </w:num>
  <w:num w:numId="17">
    <w:abstractNumId w:val="17"/>
  </w:num>
  <w:num w:numId="18">
    <w:abstractNumId w:val="2"/>
  </w:num>
  <w:num w:numId="19">
    <w:abstractNumId w:val="21"/>
  </w:num>
  <w:num w:numId="20">
    <w:abstractNumId w:val="11"/>
  </w:num>
  <w:num w:numId="21">
    <w:abstractNumId w:val="24"/>
  </w:num>
  <w:num w:numId="22">
    <w:abstractNumId w:val="25"/>
  </w:num>
  <w:num w:numId="23">
    <w:abstractNumId w:val="26"/>
  </w:num>
  <w:num w:numId="24">
    <w:abstractNumId w:val="28"/>
  </w:num>
  <w:num w:numId="25">
    <w:abstractNumId w:val="23"/>
  </w:num>
  <w:num w:numId="26">
    <w:abstractNumId w:val="1"/>
  </w:num>
  <w:num w:numId="27">
    <w:abstractNumId w:val="0"/>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23E4B"/>
    <w:rsid w:val="00033661"/>
    <w:rsid w:val="00037DC2"/>
    <w:rsid w:val="00056015"/>
    <w:rsid w:val="00056C0C"/>
    <w:rsid w:val="00066B38"/>
    <w:rsid w:val="00076850"/>
    <w:rsid w:val="00091D3D"/>
    <w:rsid w:val="000A185F"/>
    <w:rsid w:val="000B6BD4"/>
    <w:rsid w:val="000C5E65"/>
    <w:rsid w:val="000E27DE"/>
    <w:rsid w:val="000F370E"/>
    <w:rsid w:val="00111E0E"/>
    <w:rsid w:val="001316AE"/>
    <w:rsid w:val="001470F2"/>
    <w:rsid w:val="00152337"/>
    <w:rsid w:val="00155E66"/>
    <w:rsid w:val="00164E01"/>
    <w:rsid w:val="0018437C"/>
    <w:rsid w:val="0018449B"/>
    <w:rsid w:val="001952E5"/>
    <w:rsid w:val="001B5873"/>
    <w:rsid w:val="001F02DA"/>
    <w:rsid w:val="0021350E"/>
    <w:rsid w:val="00221F6B"/>
    <w:rsid w:val="00265DA4"/>
    <w:rsid w:val="0027015F"/>
    <w:rsid w:val="0027109D"/>
    <w:rsid w:val="00271D2B"/>
    <w:rsid w:val="0028632D"/>
    <w:rsid w:val="0029114C"/>
    <w:rsid w:val="00296055"/>
    <w:rsid w:val="002A1FF1"/>
    <w:rsid w:val="002D5167"/>
    <w:rsid w:val="002E0321"/>
    <w:rsid w:val="002F47F9"/>
    <w:rsid w:val="0032421C"/>
    <w:rsid w:val="00385186"/>
    <w:rsid w:val="003863BD"/>
    <w:rsid w:val="00392527"/>
    <w:rsid w:val="003C3220"/>
    <w:rsid w:val="003D1213"/>
    <w:rsid w:val="003D1C10"/>
    <w:rsid w:val="003F1945"/>
    <w:rsid w:val="003F48F2"/>
    <w:rsid w:val="004002AD"/>
    <w:rsid w:val="00414969"/>
    <w:rsid w:val="0041719F"/>
    <w:rsid w:val="00417A3F"/>
    <w:rsid w:val="0042307F"/>
    <w:rsid w:val="00446365"/>
    <w:rsid w:val="004709E3"/>
    <w:rsid w:val="00473C3E"/>
    <w:rsid w:val="00473E16"/>
    <w:rsid w:val="00480C17"/>
    <w:rsid w:val="004C27FF"/>
    <w:rsid w:val="004C4554"/>
    <w:rsid w:val="004F0AA0"/>
    <w:rsid w:val="005030EE"/>
    <w:rsid w:val="005521BB"/>
    <w:rsid w:val="00553E71"/>
    <w:rsid w:val="00554D48"/>
    <w:rsid w:val="005B6543"/>
    <w:rsid w:val="005C4DCC"/>
    <w:rsid w:val="005C6C3C"/>
    <w:rsid w:val="005D0428"/>
    <w:rsid w:val="005D0933"/>
    <w:rsid w:val="005E5C02"/>
    <w:rsid w:val="005F2947"/>
    <w:rsid w:val="00611984"/>
    <w:rsid w:val="00621018"/>
    <w:rsid w:val="0063357D"/>
    <w:rsid w:val="00646BEA"/>
    <w:rsid w:val="00663A77"/>
    <w:rsid w:val="006843D5"/>
    <w:rsid w:val="00696D81"/>
    <w:rsid w:val="006B5856"/>
    <w:rsid w:val="006B7DF6"/>
    <w:rsid w:val="006F0A03"/>
    <w:rsid w:val="006F5C9C"/>
    <w:rsid w:val="006F5D25"/>
    <w:rsid w:val="00713EBD"/>
    <w:rsid w:val="007201B9"/>
    <w:rsid w:val="00726F2F"/>
    <w:rsid w:val="00736A6E"/>
    <w:rsid w:val="007423E9"/>
    <w:rsid w:val="007711B5"/>
    <w:rsid w:val="007803A5"/>
    <w:rsid w:val="00782CAD"/>
    <w:rsid w:val="0079050C"/>
    <w:rsid w:val="00790950"/>
    <w:rsid w:val="007B3FE0"/>
    <w:rsid w:val="0080768D"/>
    <w:rsid w:val="00827118"/>
    <w:rsid w:val="00831788"/>
    <w:rsid w:val="008319D4"/>
    <w:rsid w:val="00857DAE"/>
    <w:rsid w:val="00862CCB"/>
    <w:rsid w:val="00863A16"/>
    <w:rsid w:val="008667C6"/>
    <w:rsid w:val="008919A6"/>
    <w:rsid w:val="008C3994"/>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4ECD"/>
    <w:rsid w:val="009D6910"/>
    <w:rsid w:val="009F6A77"/>
    <w:rsid w:val="00A03C9A"/>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107AA"/>
    <w:rsid w:val="00C3606E"/>
    <w:rsid w:val="00C670F0"/>
    <w:rsid w:val="00C71A08"/>
    <w:rsid w:val="00CA3720"/>
    <w:rsid w:val="00CB0EE0"/>
    <w:rsid w:val="00CB4EC8"/>
    <w:rsid w:val="00CC6B87"/>
    <w:rsid w:val="00CE3DDE"/>
    <w:rsid w:val="00D042C0"/>
    <w:rsid w:val="00D07FD4"/>
    <w:rsid w:val="00D12119"/>
    <w:rsid w:val="00D37D84"/>
    <w:rsid w:val="00D60ECF"/>
    <w:rsid w:val="00D60EE5"/>
    <w:rsid w:val="00D63B08"/>
    <w:rsid w:val="00D6677D"/>
    <w:rsid w:val="00D95F49"/>
    <w:rsid w:val="00DC6AFA"/>
    <w:rsid w:val="00DD164A"/>
    <w:rsid w:val="00DD7EF7"/>
    <w:rsid w:val="00E16AB4"/>
    <w:rsid w:val="00E34ACF"/>
    <w:rsid w:val="00E404C8"/>
    <w:rsid w:val="00E637FD"/>
    <w:rsid w:val="00E92DF1"/>
    <w:rsid w:val="00E9614D"/>
    <w:rsid w:val="00EA3349"/>
    <w:rsid w:val="00ED27A9"/>
    <w:rsid w:val="00ED3BF2"/>
    <w:rsid w:val="00F05FD3"/>
    <w:rsid w:val="00F06A13"/>
    <w:rsid w:val="00F15F64"/>
    <w:rsid w:val="00F60206"/>
    <w:rsid w:val="00F67B48"/>
    <w:rsid w:val="00F74802"/>
    <w:rsid w:val="00F85E8C"/>
    <w:rsid w:val="00F95E02"/>
    <w:rsid w:val="00FA3BA0"/>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uiPriority w:val="99"/>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1281178">
      <w:bodyDiv w:val="1"/>
      <w:marLeft w:val="0"/>
      <w:marRight w:val="0"/>
      <w:marTop w:val="0"/>
      <w:marBottom w:val="0"/>
      <w:divBdr>
        <w:top w:val="none" w:sz="0" w:space="0" w:color="auto"/>
        <w:left w:val="none" w:sz="0" w:space="0" w:color="auto"/>
        <w:bottom w:val="none" w:sz="0" w:space="0" w:color="auto"/>
        <w:right w:val="none" w:sz="0" w:space="0" w:color="auto"/>
      </w:divBdr>
      <w:divsChild>
        <w:div w:id="1534492524">
          <w:marLeft w:val="0"/>
          <w:marRight w:val="0"/>
          <w:marTop w:val="0"/>
          <w:marBottom w:val="0"/>
          <w:divBdr>
            <w:top w:val="none" w:sz="0" w:space="0" w:color="auto"/>
            <w:left w:val="none" w:sz="0" w:space="0" w:color="auto"/>
            <w:bottom w:val="none" w:sz="0" w:space="0" w:color="auto"/>
            <w:right w:val="none" w:sz="0" w:space="0" w:color="auto"/>
          </w:divBdr>
          <w:divsChild>
            <w:div w:id="484276125">
              <w:marLeft w:val="0"/>
              <w:marRight w:val="0"/>
              <w:marTop w:val="0"/>
              <w:marBottom w:val="0"/>
              <w:divBdr>
                <w:top w:val="none" w:sz="0" w:space="0" w:color="auto"/>
                <w:left w:val="none" w:sz="0" w:space="0" w:color="auto"/>
                <w:bottom w:val="none" w:sz="0" w:space="0" w:color="auto"/>
                <w:right w:val="none" w:sz="0" w:space="0" w:color="auto"/>
              </w:divBdr>
              <w:divsChild>
                <w:div w:id="185557393">
                  <w:marLeft w:val="0"/>
                  <w:marRight w:val="0"/>
                  <w:marTop w:val="0"/>
                  <w:marBottom w:val="0"/>
                  <w:divBdr>
                    <w:top w:val="none" w:sz="0" w:space="0" w:color="auto"/>
                    <w:left w:val="none" w:sz="0" w:space="0" w:color="auto"/>
                    <w:bottom w:val="none" w:sz="0" w:space="0" w:color="auto"/>
                    <w:right w:val="none" w:sz="0" w:space="0" w:color="auto"/>
                  </w:divBdr>
                  <w:divsChild>
                    <w:div w:id="998574878">
                      <w:marLeft w:val="0"/>
                      <w:marRight w:val="0"/>
                      <w:marTop w:val="0"/>
                      <w:marBottom w:val="0"/>
                      <w:divBdr>
                        <w:top w:val="none" w:sz="0" w:space="0" w:color="auto"/>
                        <w:left w:val="none" w:sz="0" w:space="0" w:color="auto"/>
                        <w:bottom w:val="none" w:sz="0" w:space="0" w:color="auto"/>
                        <w:right w:val="none" w:sz="0" w:space="0" w:color="auto"/>
                      </w:divBdr>
                      <w:divsChild>
                        <w:div w:id="1125003927">
                          <w:marLeft w:val="0"/>
                          <w:marRight w:val="0"/>
                          <w:marTop w:val="0"/>
                          <w:marBottom w:val="0"/>
                          <w:divBdr>
                            <w:top w:val="none" w:sz="0" w:space="0" w:color="auto"/>
                            <w:left w:val="none" w:sz="0" w:space="0" w:color="auto"/>
                            <w:bottom w:val="none" w:sz="0" w:space="0" w:color="auto"/>
                            <w:right w:val="none" w:sz="0" w:space="0" w:color="auto"/>
                          </w:divBdr>
                        </w:div>
                        <w:div w:id="1504512753">
                          <w:marLeft w:val="0"/>
                          <w:marRight w:val="0"/>
                          <w:marTop w:val="0"/>
                          <w:marBottom w:val="0"/>
                          <w:divBdr>
                            <w:top w:val="none" w:sz="0" w:space="0" w:color="auto"/>
                            <w:left w:val="none" w:sz="0" w:space="0" w:color="auto"/>
                            <w:bottom w:val="none" w:sz="0" w:space="0" w:color="auto"/>
                            <w:right w:val="none" w:sz="0" w:space="0" w:color="auto"/>
                          </w:divBdr>
                        </w:div>
                        <w:div w:id="1122766699">
                          <w:marLeft w:val="0"/>
                          <w:marRight w:val="0"/>
                          <w:marTop w:val="0"/>
                          <w:marBottom w:val="0"/>
                          <w:divBdr>
                            <w:top w:val="none" w:sz="0" w:space="0" w:color="auto"/>
                            <w:left w:val="none" w:sz="0" w:space="0" w:color="auto"/>
                            <w:bottom w:val="none" w:sz="0" w:space="0" w:color="auto"/>
                            <w:right w:val="none" w:sz="0" w:space="0" w:color="auto"/>
                          </w:divBdr>
                        </w:div>
                        <w:div w:id="2611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651859">
      <w:bodyDiv w:val="1"/>
      <w:marLeft w:val="0"/>
      <w:marRight w:val="0"/>
      <w:marTop w:val="0"/>
      <w:marBottom w:val="0"/>
      <w:divBdr>
        <w:top w:val="none" w:sz="0" w:space="0" w:color="auto"/>
        <w:left w:val="none" w:sz="0" w:space="0" w:color="auto"/>
        <w:bottom w:val="none" w:sz="0" w:space="0" w:color="auto"/>
        <w:right w:val="none" w:sz="0" w:space="0" w:color="auto"/>
      </w:divBdr>
      <w:divsChild>
        <w:div w:id="1813984457">
          <w:marLeft w:val="0"/>
          <w:marRight w:val="0"/>
          <w:marTop w:val="0"/>
          <w:marBottom w:val="0"/>
          <w:divBdr>
            <w:top w:val="none" w:sz="0" w:space="0" w:color="auto"/>
            <w:left w:val="none" w:sz="0" w:space="0" w:color="auto"/>
            <w:bottom w:val="none" w:sz="0" w:space="0" w:color="auto"/>
            <w:right w:val="none" w:sz="0" w:space="0" w:color="auto"/>
          </w:divBdr>
          <w:divsChild>
            <w:div w:id="693926123">
              <w:marLeft w:val="0"/>
              <w:marRight w:val="0"/>
              <w:marTop w:val="0"/>
              <w:marBottom w:val="0"/>
              <w:divBdr>
                <w:top w:val="none" w:sz="0" w:space="0" w:color="auto"/>
                <w:left w:val="none" w:sz="0" w:space="0" w:color="auto"/>
                <w:bottom w:val="none" w:sz="0" w:space="0" w:color="auto"/>
                <w:right w:val="none" w:sz="0" w:space="0" w:color="auto"/>
              </w:divBdr>
              <w:divsChild>
                <w:div w:id="1883319514">
                  <w:marLeft w:val="0"/>
                  <w:marRight w:val="0"/>
                  <w:marTop w:val="0"/>
                  <w:marBottom w:val="0"/>
                  <w:divBdr>
                    <w:top w:val="none" w:sz="0" w:space="0" w:color="auto"/>
                    <w:left w:val="none" w:sz="0" w:space="0" w:color="auto"/>
                    <w:bottom w:val="none" w:sz="0" w:space="0" w:color="auto"/>
                    <w:right w:val="none" w:sz="0" w:space="0" w:color="auto"/>
                  </w:divBdr>
                  <w:divsChild>
                    <w:div w:id="909462543">
                      <w:marLeft w:val="0"/>
                      <w:marRight w:val="0"/>
                      <w:marTop w:val="0"/>
                      <w:marBottom w:val="0"/>
                      <w:divBdr>
                        <w:top w:val="none" w:sz="0" w:space="0" w:color="auto"/>
                        <w:left w:val="none" w:sz="0" w:space="0" w:color="auto"/>
                        <w:bottom w:val="none" w:sz="0" w:space="0" w:color="auto"/>
                        <w:right w:val="none" w:sz="0" w:space="0" w:color="auto"/>
                      </w:divBdr>
                      <w:divsChild>
                        <w:div w:id="450513153">
                          <w:marLeft w:val="0"/>
                          <w:marRight w:val="0"/>
                          <w:marTop w:val="0"/>
                          <w:marBottom w:val="0"/>
                          <w:divBdr>
                            <w:top w:val="none" w:sz="0" w:space="0" w:color="auto"/>
                            <w:left w:val="none" w:sz="0" w:space="0" w:color="auto"/>
                            <w:bottom w:val="none" w:sz="0" w:space="0" w:color="auto"/>
                            <w:right w:val="none" w:sz="0" w:space="0" w:color="auto"/>
                          </w:divBdr>
                        </w:div>
                        <w:div w:id="1415858675">
                          <w:marLeft w:val="0"/>
                          <w:marRight w:val="0"/>
                          <w:marTop w:val="0"/>
                          <w:marBottom w:val="0"/>
                          <w:divBdr>
                            <w:top w:val="none" w:sz="0" w:space="0" w:color="auto"/>
                            <w:left w:val="none" w:sz="0" w:space="0" w:color="auto"/>
                            <w:bottom w:val="none" w:sz="0" w:space="0" w:color="auto"/>
                            <w:right w:val="none" w:sz="0" w:space="0" w:color="auto"/>
                          </w:divBdr>
                        </w:div>
                        <w:div w:id="354381119">
                          <w:marLeft w:val="0"/>
                          <w:marRight w:val="0"/>
                          <w:marTop w:val="0"/>
                          <w:marBottom w:val="0"/>
                          <w:divBdr>
                            <w:top w:val="none" w:sz="0" w:space="0" w:color="auto"/>
                            <w:left w:val="none" w:sz="0" w:space="0" w:color="auto"/>
                            <w:bottom w:val="none" w:sz="0" w:space="0" w:color="auto"/>
                            <w:right w:val="none" w:sz="0" w:space="0" w:color="auto"/>
                          </w:divBdr>
                        </w:div>
                        <w:div w:id="7972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958144133">
      <w:bodyDiv w:val="1"/>
      <w:marLeft w:val="0"/>
      <w:marRight w:val="0"/>
      <w:marTop w:val="0"/>
      <w:marBottom w:val="0"/>
      <w:divBdr>
        <w:top w:val="none" w:sz="0" w:space="0" w:color="auto"/>
        <w:left w:val="none" w:sz="0" w:space="0" w:color="auto"/>
        <w:bottom w:val="none" w:sz="0" w:space="0" w:color="auto"/>
        <w:right w:val="none" w:sz="0" w:space="0" w:color="auto"/>
      </w:divBdr>
      <w:divsChild>
        <w:div w:id="757747642">
          <w:marLeft w:val="0"/>
          <w:marRight w:val="0"/>
          <w:marTop w:val="0"/>
          <w:marBottom w:val="0"/>
          <w:divBdr>
            <w:top w:val="none" w:sz="0" w:space="0" w:color="auto"/>
            <w:left w:val="none" w:sz="0" w:space="0" w:color="auto"/>
            <w:bottom w:val="none" w:sz="0" w:space="0" w:color="auto"/>
            <w:right w:val="none" w:sz="0" w:space="0" w:color="auto"/>
          </w:divBdr>
          <w:divsChild>
            <w:div w:id="39744775">
              <w:marLeft w:val="0"/>
              <w:marRight w:val="0"/>
              <w:marTop w:val="0"/>
              <w:marBottom w:val="0"/>
              <w:divBdr>
                <w:top w:val="none" w:sz="0" w:space="0" w:color="auto"/>
                <w:left w:val="none" w:sz="0" w:space="0" w:color="auto"/>
                <w:bottom w:val="none" w:sz="0" w:space="0" w:color="auto"/>
                <w:right w:val="none" w:sz="0" w:space="0" w:color="auto"/>
              </w:divBdr>
              <w:divsChild>
                <w:div w:id="183373822">
                  <w:marLeft w:val="0"/>
                  <w:marRight w:val="0"/>
                  <w:marTop w:val="0"/>
                  <w:marBottom w:val="0"/>
                  <w:divBdr>
                    <w:top w:val="none" w:sz="0" w:space="0" w:color="auto"/>
                    <w:left w:val="none" w:sz="0" w:space="0" w:color="auto"/>
                    <w:bottom w:val="none" w:sz="0" w:space="0" w:color="auto"/>
                    <w:right w:val="none" w:sz="0" w:space="0" w:color="auto"/>
                  </w:divBdr>
                  <w:divsChild>
                    <w:div w:id="2110659483">
                      <w:marLeft w:val="0"/>
                      <w:marRight w:val="0"/>
                      <w:marTop w:val="0"/>
                      <w:marBottom w:val="0"/>
                      <w:divBdr>
                        <w:top w:val="none" w:sz="0" w:space="0" w:color="auto"/>
                        <w:left w:val="none" w:sz="0" w:space="0" w:color="auto"/>
                        <w:bottom w:val="none" w:sz="0" w:space="0" w:color="auto"/>
                        <w:right w:val="none" w:sz="0" w:space="0" w:color="auto"/>
                      </w:divBdr>
                      <w:divsChild>
                        <w:div w:id="345593014">
                          <w:marLeft w:val="0"/>
                          <w:marRight w:val="0"/>
                          <w:marTop w:val="0"/>
                          <w:marBottom w:val="0"/>
                          <w:divBdr>
                            <w:top w:val="none" w:sz="0" w:space="0" w:color="auto"/>
                            <w:left w:val="none" w:sz="0" w:space="0" w:color="auto"/>
                            <w:bottom w:val="none" w:sz="0" w:space="0" w:color="auto"/>
                            <w:right w:val="none" w:sz="0" w:space="0" w:color="auto"/>
                          </w:divBdr>
                        </w:div>
                        <w:div w:id="1844202182">
                          <w:marLeft w:val="0"/>
                          <w:marRight w:val="0"/>
                          <w:marTop w:val="0"/>
                          <w:marBottom w:val="0"/>
                          <w:divBdr>
                            <w:top w:val="none" w:sz="0" w:space="0" w:color="auto"/>
                            <w:left w:val="none" w:sz="0" w:space="0" w:color="auto"/>
                            <w:bottom w:val="none" w:sz="0" w:space="0" w:color="auto"/>
                            <w:right w:val="none" w:sz="0" w:space="0" w:color="auto"/>
                          </w:divBdr>
                        </w:div>
                        <w:div w:id="586768598">
                          <w:marLeft w:val="0"/>
                          <w:marRight w:val="0"/>
                          <w:marTop w:val="0"/>
                          <w:marBottom w:val="0"/>
                          <w:divBdr>
                            <w:top w:val="none" w:sz="0" w:space="0" w:color="auto"/>
                            <w:left w:val="none" w:sz="0" w:space="0" w:color="auto"/>
                            <w:bottom w:val="none" w:sz="0" w:space="0" w:color="auto"/>
                            <w:right w:val="none" w:sz="0" w:space="0" w:color="auto"/>
                          </w:divBdr>
                        </w:div>
                        <w:div w:id="5133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627521">
      <w:bodyDiv w:val="1"/>
      <w:marLeft w:val="0"/>
      <w:marRight w:val="0"/>
      <w:marTop w:val="0"/>
      <w:marBottom w:val="0"/>
      <w:divBdr>
        <w:top w:val="none" w:sz="0" w:space="0" w:color="auto"/>
        <w:left w:val="none" w:sz="0" w:space="0" w:color="auto"/>
        <w:bottom w:val="none" w:sz="0" w:space="0" w:color="auto"/>
        <w:right w:val="none" w:sz="0" w:space="0" w:color="auto"/>
      </w:divBdr>
      <w:divsChild>
        <w:div w:id="1561280885">
          <w:marLeft w:val="0"/>
          <w:marRight w:val="0"/>
          <w:marTop w:val="0"/>
          <w:marBottom w:val="0"/>
          <w:divBdr>
            <w:top w:val="none" w:sz="0" w:space="0" w:color="auto"/>
            <w:left w:val="none" w:sz="0" w:space="0" w:color="auto"/>
            <w:bottom w:val="none" w:sz="0" w:space="0" w:color="auto"/>
            <w:right w:val="none" w:sz="0" w:space="0" w:color="auto"/>
          </w:divBdr>
          <w:divsChild>
            <w:div w:id="1641225988">
              <w:marLeft w:val="0"/>
              <w:marRight w:val="0"/>
              <w:marTop w:val="0"/>
              <w:marBottom w:val="0"/>
              <w:divBdr>
                <w:top w:val="none" w:sz="0" w:space="0" w:color="auto"/>
                <w:left w:val="none" w:sz="0" w:space="0" w:color="auto"/>
                <w:bottom w:val="none" w:sz="0" w:space="0" w:color="auto"/>
                <w:right w:val="none" w:sz="0" w:space="0" w:color="auto"/>
              </w:divBdr>
              <w:divsChild>
                <w:div w:id="1345328532">
                  <w:marLeft w:val="0"/>
                  <w:marRight w:val="0"/>
                  <w:marTop w:val="0"/>
                  <w:marBottom w:val="0"/>
                  <w:divBdr>
                    <w:top w:val="none" w:sz="0" w:space="0" w:color="auto"/>
                    <w:left w:val="none" w:sz="0" w:space="0" w:color="auto"/>
                    <w:bottom w:val="none" w:sz="0" w:space="0" w:color="auto"/>
                    <w:right w:val="none" w:sz="0" w:space="0" w:color="auto"/>
                  </w:divBdr>
                  <w:divsChild>
                    <w:div w:id="1252466015">
                      <w:marLeft w:val="0"/>
                      <w:marRight w:val="0"/>
                      <w:marTop w:val="0"/>
                      <w:marBottom w:val="0"/>
                      <w:divBdr>
                        <w:top w:val="none" w:sz="0" w:space="0" w:color="auto"/>
                        <w:left w:val="none" w:sz="0" w:space="0" w:color="auto"/>
                        <w:bottom w:val="none" w:sz="0" w:space="0" w:color="auto"/>
                        <w:right w:val="none" w:sz="0" w:space="0" w:color="auto"/>
                      </w:divBdr>
                      <w:divsChild>
                        <w:div w:id="1079525961">
                          <w:marLeft w:val="0"/>
                          <w:marRight w:val="0"/>
                          <w:marTop w:val="0"/>
                          <w:marBottom w:val="0"/>
                          <w:divBdr>
                            <w:top w:val="none" w:sz="0" w:space="0" w:color="auto"/>
                            <w:left w:val="none" w:sz="0" w:space="0" w:color="auto"/>
                            <w:bottom w:val="none" w:sz="0" w:space="0" w:color="auto"/>
                            <w:right w:val="none" w:sz="0" w:space="0" w:color="auto"/>
                          </w:divBdr>
                        </w:div>
                        <w:div w:id="384135674">
                          <w:marLeft w:val="0"/>
                          <w:marRight w:val="0"/>
                          <w:marTop w:val="0"/>
                          <w:marBottom w:val="0"/>
                          <w:divBdr>
                            <w:top w:val="none" w:sz="0" w:space="0" w:color="auto"/>
                            <w:left w:val="none" w:sz="0" w:space="0" w:color="auto"/>
                            <w:bottom w:val="none" w:sz="0" w:space="0" w:color="auto"/>
                            <w:right w:val="none" w:sz="0" w:space="0" w:color="auto"/>
                          </w:divBdr>
                        </w:div>
                        <w:div w:id="1065300795">
                          <w:marLeft w:val="0"/>
                          <w:marRight w:val="0"/>
                          <w:marTop w:val="0"/>
                          <w:marBottom w:val="0"/>
                          <w:divBdr>
                            <w:top w:val="none" w:sz="0" w:space="0" w:color="auto"/>
                            <w:left w:val="none" w:sz="0" w:space="0" w:color="auto"/>
                            <w:bottom w:val="none" w:sz="0" w:space="0" w:color="auto"/>
                            <w:right w:val="none" w:sz="0" w:space="0" w:color="auto"/>
                          </w:divBdr>
                        </w:div>
                        <w:div w:id="18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352687845">
      <w:bodyDiv w:val="1"/>
      <w:marLeft w:val="0"/>
      <w:marRight w:val="0"/>
      <w:marTop w:val="0"/>
      <w:marBottom w:val="0"/>
      <w:divBdr>
        <w:top w:val="none" w:sz="0" w:space="0" w:color="auto"/>
        <w:left w:val="none" w:sz="0" w:space="0" w:color="auto"/>
        <w:bottom w:val="none" w:sz="0" w:space="0" w:color="auto"/>
        <w:right w:val="none" w:sz="0" w:space="0" w:color="auto"/>
      </w:divBdr>
      <w:divsChild>
        <w:div w:id="1602370112">
          <w:marLeft w:val="0"/>
          <w:marRight w:val="0"/>
          <w:marTop w:val="0"/>
          <w:marBottom w:val="0"/>
          <w:divBdr>
            <w:top w:val="none" w:sz="0" w:space="0" w:color="auto"/>
            <w:left w:val="none" w:sz="0" w:space="0" w:color="auto"/>
            <w:bottom w:val="none" w:sz="0" w:space="0" w:color="auto"/>
            <w:right w:val="none" w:sz="0" w:space="0" w:color="auto"/>
          </w:divBdr>
          <w:divsChild>
            <w:div w:id="57168521">
              <w:marLeft w:val="0"/>
              <w:marRight w:val="0"/>
              <w:marTop w:val="0"/>
              <w:marBottom w:val="0"/>
              <w:divBdr>
                <w:top w:val="none" w:sz="0" w:space="0" w:color="auto"/>
                <w:left w:val="none" w:sz="0" w:space="0" w:color="auto"/>
                <w:bottom w:val="none" w:sz="0" w:space="0" w:color="auto"/>
                <w:right w:val="none" w:sz="0" w:space="0" w:color="auto"/>
              </w:divBdr>
              <w:divsChild>
                <w:div w:id="878321096">
                  <w:marLeft w:val="0"/>
                  <w:marRight w:val="0"/>
                  <w:marTop w:val="0"/>
                  <w:marBottom w:val="0"/>
                  <w:divBdr>
                    <w:top w:val="none" w:sz="0" w:space="0" w:color="auto"/>
                    <w:left w:val="none" w:sz="0" w:space="0" w:color="auto"/>
                    <w:bottom w:val="none" w:sz="0" w:space="0" w:color="auto"/>
                    <w:right w:val="none" w:sz="0" w:space="0" w:color="auto"/>
                  </w:divBdr>
                  <w:divsChild>
                    <w:div w:id="1943877721">
                      <w:marLeft w:val="0"/>
                      <w:marRight w:val="0"/>
                      <w:marTop w:val="0"/>
                      <w:marBottom w:val="0"/>
                      <w:divBdr>
                        <w:top w:val="none" w:sz="0" w:space="0" w:color="auto"/>
                        <w:left w:val="none" w:sz="0" w:space="0" w:color="auto"/>
                        <w:bottom w:val="none" w:sz="0" w:space="0" w:color="auto"/>
                        <w:right w:val="none" w:sz="0" w:space="0" w:color="auto"/>
                      </w:divBdr>
                      <w:divsChild>
                        <w:div w:id="1747915692">
                          <w:marLeft w:val="0"/>
                          <w:marRight w:val="0"/>
                          <w:marTop w:val="0"/>
                          <w:marBottom w:val="0"/>
                          <w:divBdr>
                            <w:top w:val="none" w:sz="0" w:space="0" w:color="auto"/>
                            <w:left w:val="none" w:sz="0" w:space="0" w:color="auto"/>
                            <w:bottom w:val="none" w:sz="0" w:space="0" w:color="auto"/>
                            <w:right w:val="none" w:sz="0" w:space="0" w:color="auto"/>
                          </w:divBdr>
                        </w:div>
                        <w:div w:id="926424053">
                          <w:marLeft w:val="0"/>
                          <w:marRight w:val="0"/>
                          <w:marTop w:val="0"/>
                          <w:marBottom w:val="0"/>
                          <w:divBdr>
                            <w:top w:val="none" w:sz="0" w:space="0" w:color="auto"/>
                            <w:left w:val="none" w:sz="0" w:space="0" w:color="auto"/>
                            <w:bottom w:val="none" w:sz="0" w:space="0" w:color="auto"/>
                            <w:right w:val="none" w:sz="0" w:space="0" w:color="auto"/>
                          </w:divBdr>
                        </w:div>
                        <w:div w:id="435562371">
                          <w:marLeft w:val="0"/>
                          <w:marRight w:val="0"/>
                          <w:marTop w:val="0"/>
                          <w:marBottom w:val="0"/>
                          <w:divBdr>
                            <w:top w:val="none" w:sz="0" w:space="0" w:color="auto"/>
                            <w:left w:val="none" w:sz="0" w:space="0" w:color="auto"/>
                            <w:bottom w:val="none" w:sz="0" w:space="0" w:color="auto"/>
                            <w:right w:val="none" w:sz="0" w:space="0" w:color="auto"/>
                          </w:divBdr>
                        </w:div>
                        <w:div w:id="17203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about/governance/legal/Antitrust%20Admonition.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rcot.com/about/governance/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ot.webex.com/ercot" TargetMode="External"/><Relationship Id="rId11" Type="http://schemas.openxmlformats.org/officeDocument/2006/relationships/hyperlink" Target="mailto:Monica.Jones@nrgenergy.com" TargetMode="External"/><Relationship Id="rId5" Type="http://schemas.openxmlformats.org/officeDocument/2006/relationships/webSettings" Target="webSettings.xml"/><Relationship Id="rId10" Type="http://schemas.openxmlformats.org/officeDocument/2006/relationships/hyperlink" Target="mailto:Sheri.Weigand@TXU.com" TargetMode="External"/><Relationship Id="rId4" Type="http://schemas.openxmlformats.org/officeDocument/2006/relationships/settings" Target="settings.xml"/><Relationship Id="rId9" Type="http://schemas.openxmlformats.org/officeDocument/2006/relationships/hyperlink" Target="mailto:carolyn.reed@CenterPoin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2338</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3</cp:revision>
  <cp:lastPrinted>2013-08-23T21:36:00Z</cp:lastPrinted>
  <dcterms:created xsi:type="dcterms:W3CDTF">2015-09-02T16:30:00Z</dcterms:created>
  <dcterms:modified xsi:type="dcterms:W3CDTF">2015-09-02T16:39:00Z</dcterms:modified>
</cp:coreProperties>
</file>