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101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DF0B1E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 w:rsidR="00BE497F">
        <w:rPr>
          <w:sz w:val="22"/>
          <w:szCs w:val="22"/>
        </w:rPr>
        <w:t>Aug</w:t>
      </w:r>
      <w:r w:rsidR="006824F1">
        <w:rPr>
          <w:sz w:val="22"/>
          <w:szCs w:val="22"/>
        </w:rPr>
        <w:t xml:space="preserve"> 1</w:t>
      </w:r>
      <w:r w:rsidR="00BE497F">
        <w:rPr>
          <w:sz w:val="22"/>
          <w:szCs w:val="22"/>
        </w:rPr>
        <w:t>8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0A60D4">
        <w:rPr>
          <w:color w:val="000000"/>
          <w:sz w:val="22"/>
          <w:szCs w:val="22"/>
        </w:rPr>
        <w:t xml:space="preserve">9:30 AM - </w:t>
      </w:r>
      <w:r w:rsidR="000B4C56">
        <w:rPr>
          <w:color w:val="000000"/>
          <w:sz w:val="22"/>
          <w:szCs w:val="22"/>
        </w:rPr>
        <w:t>1</w:t>
      </w:r>
      <w:r w:rsidR="0070672A">
        <w:rPr>
          <w:color w:val="000000"/>
          <w:sz w:val="22"/>
          <w:szCs w:val="22"/>
        </w:rPr>
        <w:t>4</w:t>
      </w:r>
      <w:r w:rsidR="004D632F">
        <w:rPr>
          <w:color w:val="000000"/>
          <w:sz w:val="22"/>
          <w:szCs w:val="22"/>
        </w:rPr>
        <w:t>:</w:t>
      </w:r>
      <w:r w:rsidR="0070672A">
        <w:rPr>
          <w:color w:val="000000"/>
          <w:sz w:val="22"/>
          <w:szCs w:val="22"/>
        </w:rPr>
        <w:t>0</w:t>
      </w:r>
      <w:r w:rsidR="00BE497F">
        <w:rPr>
          <w:color w:val="000000"/>
          <w:sz w:val="22"/>
          <w:szCs w:val="22"/>
        </w:rPr>
        <w:t>5</w:t>
      </w:r>
      <w:r w:rsidR="000B4C56">
        <w:rPr>
          <w:color w:val="000000"/>
          <w:sz w:val="22"/>
          <w:szCs w:val="22"/>
        </w:rPr>
        <w:t xml:space="preserve">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BE497F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2"/>
      </w:tblGrid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5C363A" w:rsidRPr="00B86E56" w:rsidRDefault="005C363A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09:30</w:t>
            </w:r>
          </w:p>
        </w:tc>
      </w:tr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5C363A" w:rsidRPr="00B86E56" w:rsidRDefault="005C363A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09:32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BE497F" w:rsidRDefault="00E416FB" w:rsidP="00BE497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</w:t>
            </w:r>
          </w:p>
          <w:p w:rsidR="00E416FB" w:rsidRDefault="00BE497F" w:rsidP="00BE497F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RDWG Meeting:  </w:t>
            </w:r>
            <w:r w:rsidRPr="00BE497F">
              <w:rPr>
                <w:bCs/>
                <w:color w:val="000000"/>
                <w:sz w:val="22"/>
                <w:szCs w:val="22"/>
              </w:rPr>
              <w:t>7</w:t>
            </w:r>
            <w:r w:rsidR="00E416FB" w:rsidRPr="00BE497F">
              <w:rPr>
                <w:bCs/>
                <w:color w:val="000000"/>
                <w:sz w:val="22"/>
                <w:szCs w:val="22"/>
              </w:rPr>
              <w:t>/</w:t>
            </w:r>
            <w:r w:rsidR="006824F1" w:rsidRPr="00BE497F">
              <w:rPr>
                <w:bCs/>
                <w:color w:val="000000"/>
                <w:sz w:val="22"/>
                <w:szCs w:val="22"/>
              </w:rPr>
              <w:t>1</w:t>
            </w:r>
            <w:r w:rsidRPr="00BE497F">
              <w:rPr>
                <w:bCs/>
                <w:color w:val="000000"/>
                <w:sz w:val="22"/>
                <w:szCs w:val="22"/>
              </w:rPr>
              <w:t>4</w:t>
            </w:r>
            <w:r w:rsidR="006824F1" w:rsidRPr="00BE497F">
              <w:rPr>
                <w:bCs/>
                <w:color w:val="000000"/>
                <w:sz w:val="22"/>
                <w:szCs w:val="22"/>
              </w:rPr>
              <w:t>/15</w:t>
            </w:r>
            <w:r w:rsidR="00E416FB" w:rsidRPr="00BE497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BE497F" w:rsidRPr="00BE497F" w:rsidRDefault="00BE497F" w:rsidP="00BE497F">
            <w:pPr>
              <w:pStyle w:val="ListParagraph"/>
              <w:numPr>
                <w:ilvl w:val="0"/>
                <w:numId w:val="40"/>
              </w:num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Technical Workshop:   7/20/15</w:t>
            </w:r>
          </w:p>
        </w:tc>
        <w:tc>
          <w:tcPr>
            <w:tcW w:w="1764" w:type="dxa"/>
          </w:tcPr>
          <w:p w:rsidR="00E416FB" w:rsidRDefault="00E416FB">
            <w:r w:rsidRPr="00813454"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E416FB" w:rsidRPr="00B86E56" w:rsidRDefault="00E416FB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Default="00E416FB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RRGRR00</w:t>
            </w:r>
            <w:r w:rsidR="00BE497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  <w:p w:rsidR="00E416FB" w:rsidRDefault="00BE497F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 Review</w:t>
            </w:r>
          </w:p>
          <w:p w:rsidR="00BE497F" w:rsidRDefault="00BE497F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Alignment with NPRR-</w:t>
            </w:r>
            <w:bookmarkStart w:id="0" w:name="_GoBack"/>
            <w:bookmarkEnd w:id="0"/>
            <w:r>
              <w:rPr>
                <w:sz w:val="22"/>
                <w:szCs w:val="22"/>
              </w:rPr>
              <w:t>705</w:t>
            </w:r>
          </w:p>
          <w:p w:rsidR="006824F1" w:rsidRPr="001F47D5" w:rsidRDefault="006824F1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Recommendation</w:t>
            </w:r>
          </w:p>
        </w:tc>
        <w:tc>
          <w:tcPr>
            <w:tcW w:w="1764" w:type="dxa"/>
          </w:tcPr>
          <w:p w:rsidR="00E416FB" w:rsidRDefault="00E416FB">
            <w:pPr>
              <w:rPr>
                <w:sz w:val="22"/>
                <w:szCs w:val="22"/>
              </w:rPr>
            </w:pPr>
          </w:p>
          <w:p w:rsidR="0070672A" w:rsidRDefault="0070672A" w:rsidP="004A347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566028">
            <w:pPr>
              <w:rPr>
                <w:sz w:val="22"/>
                <w:szCs w:val="22"/>
              </w:rPr>
            </w:pPr>
          </w:p>
          <w:p w:rsidR="00E416FB" w:rsidRPr="00B86E56" w:rsidRDefault="00E416FB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</w:t>
            </w:r>
            <w:r w:rsidR="00BE497F">
              <w:rPr>
                <w:sz w:val="22"/>
                <w:szCs w:val="22"/>
              </w:rPr>
              <w:t>0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E416FB" w:rsidRDefault="00E416FB" w:rsidP="00E4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</w:t>
            </w:r>
            <w:r w:rsidR="00BE49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Adding Solar Resource Registration Inputs</w:t>
            </w:r>
          </w:p>
          <w:p w:rsidR="006824F1" w:rsidRPr="0070672A" w:rsidRDefault="006824F1" w:rsidP="0070672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416FB" w:rsidRPr="001F47D5">
              <w:rPr>
                <w:sz w:val="22"/>
                <w:szCs w:val="22"/>
              </w:rPr>
              <w:t>Review</w:t>
            </w:r>
          </w:p>
        </w:tc>
        <w:tc>
          <w:tcPr>
            <w:tcW w:w="1764" w:type="dxa"/>
          </w:tcPr>
          <w:p w:rsidR="0070672A" w:rsidRDefault="0070672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E416FB" w:rsidRDefault="00E416FB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BE497F">
              <w:rPr>
                <w:sz w:val="22"/>
                <w:szCs w:val="22"/>
              </w:rPr>
              <w:t>10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1F47D5" w:rsidRPr="00B31BB9" w:rsidRDefault="001F47D5" w:rsidP="003F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BE497F">
              <w:rPr>
                <w:sz w:val="22"/>
                <w:szCs w:val="22"/>
              </w:rPr>
              <w:t>30</w:t>
            </w:r>
          </w:p>
        </w:tc>
      </w:tr>
      <w:tr w:rsidR="004A347A" w:rsidRPr="00B31BB9" w:rsidTr="005C363A">
        <w:tc>
          <w:tcPr>
            <w:tcW w:w="615" w:type="dxa"/>
          </w:tcPr>
          <w:p w:rsidR="004A347A" w:rsidRDefault="004A347A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4A347A" w:rsidRDefault="004A347A" w:rsidP="004A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– Adding Solar Resource Registration Inputs (cont.)</w:t>
            </w:r>
          </w:p>
          <w:p w:rsidR="004A347A" w:rsidRDefault="004A347A" w:rsidP="0070672A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4A347A" w:rsidRPr="00813454" w:rsidRDefault="004A347A" w:rsidP="004A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4A347A" w:rsidRDefault="00FF055F" w:rsidP="004D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1F47D5" w:rsidRPr="00BE497F" w:rsidRDefault="00BE497F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Impact Analysis Discussion</w:t>
            </w:r>
          </w:p>
        </w:tc>
        <w:tc>
          <w:tcPr>
            <w:tcW w:w="1764" w:type="dxa"/>
          </w:tcPr>
          <w:p w:rsidR="0070672A" w:rsidRDefault="00BE497F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BE497F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</w:tr>
      <w:tr w:rsidR="00BE497F" w:rsidRPr="00B31BB9" w:rsidTr="005C363A">
        <w:tc>
          <w:tcPr>
            <w:tcW w:w="615" w:type="dxa"/>
          </w:tcPr>
          <w:p w:rsidR="00BE497F" w:rsidRDefault="00BE497F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BE497F" w:rsidRPr="00B31BB9" w:rsidRDefault="00BE497F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Utilization of Resource Limits</w:t>
            </w:r>
          </w:p>
        </w:tc>
        <w:tc>
          <w:tcPr>
            <w:tcW w:w="1764" w:type="dxa"/>
          </w:tcPr>
          <w:p w:rsidR="00BE497F" w:rsidRDefault="00BE497F" w:rsidP="00BE4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BE497F" w:rsidRDefault="00BE497F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201460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5BC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075BC6" w:rsidRDefault="00075BC6" w:rsidP="003F0496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Other Business</w:t>
            </w:r>
          </w:p>
          <w:p w:rsidR="00075BC6" w:rsidRDefault="00075BC6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 / Action Items</w:t>
            </w:r>
          </w:p>
          <w:p w:rsidR="004E3250" w:rsidRPr="00B07D20" w:rsidRDefault="00A746F8" w:rsidP="00BE497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BE497F">
              <w:rPr>
                <w:sz w:val="22"/>
                <w:szCs w:val="22"/>
              </w:rPr>
              <w:t>Sep</w:t>
            </w:r>
            <w:r w:rsidR="00FF055F">
              <w:rPr>
                <w:sz w:val="22"/>
                <w:szCs w:val="22"/>
              </w:rPr>
              <w:t xml:space="preserve"> 8</w:t>
            </w:r>
            <w:r w:rsidR="004E3250">
              <w:rPr>
                <w:sz w:val="22"/>
                <w:szCs w:val="22"/>
              </w:rPr>
              <w:t>, 201</w:t>
            </w:r>
            <w:r w:rsidR="00765A55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075BC6" w:rsidRPr="00B31BB9" w:rsidRDefault="00A746F8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075BC6" w:rsidRPr="00B31BB9" w:rsidRDefault="00A746F8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055F">
              <w:rPr>
                <w:sz w:val="22"/>
                <w:szCs w:val="22"/>
              </w:rPr>
              <w:t>4</w:t>
            </w:r>
            <w:r w:rsidR="00075BC6">
              <w:rPr>
                <w:sz w:val="22"/>
                <w:szCs w:val="22"/>
              </w:rPr>
              <w:t>:</w:t>
            </w:r>
            <w:r w:rsidR="00FF055F">
              <w:rPr>
                <w:sz w:val="22"/>
                <w:szCs w:val="22"/>
              </w:rPr>
              <w:t>0</w:t>
            </w:r>
            <w:r w:rsidR="001F47D5">
              <w:rPr>
                <w:sz w:val="22"/>
                <w:szCs w:val="22"/>
              </w:rPr>
              <w:t>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075BC6" w:rsidP="00CF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075BC6" w:rsidRDefault="00075BC6" w:rsidP="007B7025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Adjourn</w:t>
            </w:r>
          </w:p>
          <w:p w:rsidR="00075BC6" w:rsidRPr="00B31BB9" w:rsidRDefault="00075BC6" w:rsidP="007B7025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075BC6" w:rsidRPr="00B31BB9" w:rsidRDefault="00075BC6" w:rsidP="00A75880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075BC6" w:rsidRPr="00B31BB9" w:rsidRDefault="00A746F8" w:rsidP="00FF0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4</w:t>
            </w:r>
            <w:r w:rsidR="004D632F">
              <w:rPr>
                <w:sz w:val="22"/>
                <w:szCs w:val="22"/>
              </w:rPr>
              <w:t>:</w:t>
            </w:r>
            <w:r w:rsidR="0070672A">
              <w:rPr>
                <w:sz w:val="22"/>
                <w:szCs w:val="22"/>
              </w:rPr>
              <w:t>0</w:t>
            </w:r>
            <w:r w:rsidR="00FF055F">
              <w:rPr>
                <w:sz w:val="22"/>
                <w:szCs w:val="22"/>
              </w:rPr>
              <w:t>5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44FC"/>
    <w:multiLevelType w:val="hybridMultilevel"/>
    <w:tmpl w:val="58F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C258A"/>
    <w:multiLevelType w:val="hybridMultilevel"/>
    <w:tmpl w:val="B33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5"/>
  </w:num>
  <w:num w:numId="4">
    <w:abstractNumId w:val="2"/>
  </w:num>
  <w:num w:numId="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22"/>
  </w:num>
  <w:num w:numId="9">
    <w:abstractNumId w:val="10"/>
  </w:num>
  <w:num w:numId="10">
    <w:abstractNumId w:val="12"/>
  </w:num>
  <w:num w:numId="11">
    <w:abstractNumId w:val="16"/>
  </w:num>
  <w:num w:numId="12">
    <w:abstractNumId w:val="29"/>
  </w:num>
  <w:num w:numId="13">
    <w:abstractNumId w:val="3"/>
  </w:num>
  <w:num w:numId="14">
    <w:abstractNumId w:val="21"/>
  </w:num>
  <w:num w:numId="15">
    <w:abstractNumId w:val="18"/>
  </w:num>
  <w:num w:numId="16">
    <w:abstractNumId w:val="24"/>
  </w:num>
  <w:num w:numId="17">
    <w:abstractNumId w:val="39"/>
  </w:num>
  <w:num w:numId="18">
    <w:abstractNumId w:val="14"/>
  </w:num>
  <w:num w:numId="19">
    <w:abstractNumId w:val="9"/>
  </w:num>
  <w:num w:numId="20">
    <w:abstractNumId w:val="19"/>
  </w:num>
  <w:num w:numId="21">
    <w:abstractNumId w:val="26"/>
  </w:num>
  <w:num w:numId="22">
    <w:abstractNumId w:val="31"/>
  </w:num>
  <w:num w:numId="23">
    <w:abstractNumId w:val="38"/>
  </w:num>
  <w:num w:numId="24">
    <w:abstractNumId w:val="13"/>
  </w:num>
  <w:num w:numId="25">
    <w:abstractNumId w:val="37"/>
  </w:num>
  <w:num w:numId="26">
    <w:abstractNumId w:val="17"/>
  </w:num>
  <w:num w:numId="27">
    <w:abstractNumId w:val="0"/>
  </w:num>
  <w:num w:numId="28">
    <w:abstractNumId w:val="1"/>
  </w:num>
  <w:num w:numId="29">
    <w:abstractNumId w:val="4"/>
  </w:num>
  <w:num w:numId="30">
    <w:abstractNumId w:val="34"/>
  </w:num>
  <w:num w:numId="31">
    <w:abstractNumId w:val="27"/>
  </w:num>
  <w:num w:numId="32">
    <w:abstractNumId w:val="15"/>
  </w:num>
  <w:num w:numId="33">
    <w:abstractNumId w:val="36"/>
  </w:num>
  <w:num w:numId="34">
    <w:abstractNumId w:val="28"/>
  </w:num>
  <w:num w:numId="35">
    <w:abstractNumId w:val="7"/>
  </w:num>
  <w:num w:numId="36">
    <w:abstractNumId w:val="6"/>
  </w:num>
  <w:num w:numId="37">
    <w:abstractNumId w:val="30"/>
  </w:num>
  <w:num w:numId="38">
    <w:abstractNumId w:val="8"/>
  </w:num>
  <w:num w:numId="39">
    <w:abstractNumId w:val="32"/>
  </w:num>
  <w:num w:numId="4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347A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2F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97F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55F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A09D-2F39-40C1-B3C3-ACA408B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1121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Palen</cp:lastModifiedBy>
  <cp:revision>2</cp:revision>
  <cp:lastPrinted>2007-05-08T22:36:00Z</cp:lastPrinted>
  <dcterms:created xsi:type="dcterms:W3CDTF">2015-08-13T16:39:00Z</dcterms:created>
  <dcterms:modified xsi:type="dcterms:W3CDTF">2015-08-13T16:39:00Z</dcterms:modified>
</cp:coreProperties>
</file>