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FD0" w:rsidRDefault="00C70F3E" w:rsidP="00AA23B1">
      <w:pPr>
        <w:tabs>
          <w:tab w:val="center" w:pos="4320"/>
          <w:tab w:val="left" w:pos="6465"/>
        </w:tabs>
        <w:jc w:val="center"/>
        <w:rPr>
          <w:b/>
          <w:sz w:val="22"/>
          <w:szCs w:val="22"/>
        </w:rPr>
      </w:pPr>
      <w:r w:rsidRPr="00B93FD0">
        <w:rPr>
          <w:b/>
          <w:color w:val="000000"/>
          <w:sz w:val="28"/>
          <w:szCs w:val="28"/>
        </w:rPr>
        <w:t xml:space="preserve">Resource Data Working Group (RDWG) </w:t>
      </w:r>
      <w:r w:rsidR="00AA23B1">
        <w:rPr>
          <w:b/>
          <w:color w:val="000000"/>
          <w:sz w:val="28"/>
          <w:szCs w:val="28"/>
        </w:rPr>
        <w:t>Solar PV Technical Workshop</w:t>
      </w:r>
    </w:p>
    <w:p w:rsidR="00A746F8" w:rsidRDefault="00AA23B1" w:rsidP="00A746F8">
      <w:pPr>
        <w:tabs>
          <w:tab w:val="center" w:pos="4320"/>
          <w:tab w:val="left" w:pos="6465"/>
        </w:tabs>
        <w:jc w:val="both"/>
        <w:rPr>
          <w:sz w:val="22"/>
          <w:szCs w:val="22"/>
        </w:rPr>
      </w:pPr>
      <w:r>
        <w:rPr>
          <w:sz w:val="22"/>
          <w:szCs w:val="22"/>
        </w:rPr>
        <w:t>WebEx Only</w:t>
      </w:r>
    </w:p>
    <w:p w:rsidR="00EC6636" w:rsidRPr="00032349" w:rsidRDefault="00AA23B1" w:rsidP="006510D7">
      <w:pPr>
        <w:tabs>
          <w:tab w:val="center" w:pos="4320"/>
          <w:tab w:val="left" w:pos="6465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Monday</w:t>
      </w:r>
      <w:r w:rsidR="00B43148" w:rsidRPr="00D97A8B">
        <w:rPr>
          <w:sz w:val="22"/>
          <w:szCs w:val="22"/>
        </w:rPr>
        <w:t xml:space="preserve">, </w:t>
      </w:r>
      <w:r w:rsidR="006824F1">
        <w:rPr>
          <w:sz w:val="22"/>
          <w:szCs w:val="22"/>
        </w:rPr>
        <w:t>J</w:t>
      </w:r>
      <w:r w:rsidR="004A347A">
        <w:rPr>
          <w:sz w:val="22"/>
          <w:szCs w:val="22"/>
        </w:rPr>
        <w:t>uly</w:t>
      </w:r>
      <w:r w:rsidR="006824F1">
        <w:rPr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="00032349" w:rsidRPr="00D97A8B">
        <w:rPr>
          <w:sz w:val="22"/>
          <w:szCs w:val="22"/>
        </w:rPr>
        <w:t>;</w:t>
      </w:r>
      <w:r w:rsidR="00032349" w:rsidRPr="0003234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12</w:t>
      </w:r>
      <w:r w:rsidR="00BA43EB">
        <w:rPr>
          <w:color w:val="000000"/>
          <w:sz w:val="22"/>
          <w:szCs w:val="22"/>
        </w:rPr>
        <w:t>:30 PM</w:t>
      </w:r>
      <w:r w:rsidR="000A60D4">
        <w:rPr>
          <w:color w:val="000000"/>
          <w:sz w:val="22"/>
          <w:szCs w:val="22"/>
        </w:rPr>
        <w:t xml:space="preserve"> - </w:t>
      </w:r>
      <w:r>
        <w:rPr>
          <w:color w:val="000000"/>
          <w:sz w:val="22"/>
          <w:szCs w:val="22"/>
        </w:rPr>
        <w:t>3</w:t>
      </w:r>
      <w:r w:rsidR="004D632F">
        <w:rPr>
          <w:color w:val="000000"/>
          <w:sz w:val="22"/>
          <w:szCs w:val="22"/>
        </w:rPr>
        <w:t>:</w:t>
      </w:r>
      <w:r w:rsidR="0070672A">
        <w:rPr>
          <w:color w:val="000000"/>
          <w:sz w:val="22"/>
          <w:szCs w:val="22"/>
        </w:rPr>
        <w:t>0</w:t>
      </w:r>
      <w:r w:rsidR="00F506DA">
        <w:rPr>
          <w:color w:val="000000"/>
          <w:sz w:val="22"/>
          <w:szCs w:val="22"/>
        </w:rPr>
        <w:t>0</w:t>
      </w:r>
      <w:r w:rsidR="000B4C56">
        <w:rPr>
          <w:color w:val="000000"/>
          <w:sz w:val="22"/>
          <w:szCs w:val="22"/>
        </w:rPr>
        <w:t xml:space="preserve"> </w:t>
      </w:r>
      <w:r w:rsidR="00BA43EB">
        <w:rPr>
          <w:color w:val="000000"/>
          <w:sz w:val="22"/>
          <w:szCs w:val="22"/>
        </w:rPr>
        <w:t>PM</w:t>
      </w:r>
      <w:bookmarkStart w:id="0" w:name="_GoBack"/>
      <w:bookmarkEnd w:id="0"/>
    </w:p>
    <w:p w:rsidR="000B03DF" w:rsidRPr="00A6294F" w:rsidRDefault="000B03DF" w:rsidP="00837CF6">
      <w:pPr>
        <w:tabs>
          <w:tab w:val="left" w:pos="2175"/>
        </w:tabs>
        <w:jc w:val="both"/>
        <w:rPr>
          <w:color w:val="000000"/>
          <w:sz w:val="22"/>
          <w:szCs w:val="22"/>
          <w:highlight w:val="lightGray"/>
        </w:rPr>
      </w:pPr>
    </w:p>
    <w:p w:rsidR="00C70F3E" w:rsidRPr="00C70F3E" w:rsidRDefault="00A10487" w:rsidP="00C70F3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hyperlink r:id="rId9" w:history="1">
        <w:r w:rsidR="00C70F3E" w:rsidRPr="00D97A8B">
          <w:rPr>
            <w:rStyle w:val="Hyperlink"/>
            <w:b/>
            <w:bCs/>
            <w:sz w:val="24"/>
            <w:szCs w:val="24"/>
          </w:rPr>
          <w:t>WebEx Conference</w:t>
        </w:r>
      </w:hyperlink>
    </w:p>
    <w:p w:rsidR="006824F1" w:rsidRDefault="00C70F3E" w:rsidP="00C70F3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D97A8B">
        <w:rPr>
          <w:sz w:val="24"/>
          <w:szCs w:val="24"/>
        </w:rPr>
        <w:t xml:space="preserve">Teleconference: </w:t>
      </w:r>
      <w:r w:rsidR="00212930">
        <w:rPr>
          <w:sz w:val="24"/>
          <w:szCs w:val="24"/>
        </w:rPr>
        <w:t>1-877-668-4493</w:t>
      </w:r>
    </w:p>
    <w:p w:rsidR="00C70F3E" w:rsidRPr="00B86E56" w:rsidRDefault="00C70F3E" w:rsidP="00C70F3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D97A8B">
        <w:rPr>
          <w:sz w:val="24"/>
          <w:szCs w:val="24"/>
        </w:rPr>
        <w:t>Meeting number</w:t>
      </w:r>
      <w:r w:rsidRPr="00B86E56">
        <w:rPr>
          <w:sz w:val="24"/>
          <w:szCs w:val="24"/>
        </w:rPr>
        <w:t xml:space="preserve">: </w:t>
      </w:r>
      <w:r w:rsidR="00212930">
        <w:rPr>
          <w:sz w:val="24"/>
          <w:szCs w:val="24"/>
        </w:rPr>
        <w:t>620803061</w:t>
      </w:r>
    </w:p>
    <w:p w:rsidR="00C70F3E" w:rsidRDefault="00C70F3E" w:rsidP="00C70F3E">
      <w:pPr>
        <w:tabs>
          <w:tab w:val="left" w:pos="2175"/>
        </w:tabs>
        <w:jc w:val="both"/>
        <w:rPr>
          <w:sz w:val="24"/>
          <w:szCs w:val="24"/>
        </w:rPr>
      </w:pPr>
      <w:r w:rsidRPr="00B86E56">
        <w:rPr>
          <w:sz w:val="24"/>
          <w:szCs w:val="24"/>
        </w:rPr>
        <w:t xml:space="preserve">Meeting password: </w:t>
      </w:r>
      <w:r w:rsidR="00212930">
        <w:rPr>
          <w:sz w:val="24"/>
          <w:szCs w:val="24"/>
        </w:rPr>
        <w:t>0720</w:t>
      </w:r>
    </w:p>
    <w:p w:rsidR="00C70F3E" w:rsidRPr="00A6294F" w:rsidRDefault="00C70F3E" w:rsidP="00C70F3E">
      <w:pPr>
        <w:tabs>
          <w:tab w:val="left" w:pos="2175"/>
        </w:tabs>
        <w:jc w:val="both"/>
        <w:rPr>
          <w:color w:val="000000"/>
          <w:sz w:val="22"/>
          <w:szCs w:val="22"/>
          <w:highlight w:val="lightGray"/>
        </w:rPr>
      </w:pP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15"/>
        <w:gridCol w:w="5440"/>
        <w:gridCol w:w="1980"/>
        <w:gridCol w:w="1706"/>
      </w:tblGrid>
      <w:tr w:rsidR="005C363A" w:rsidRPr="00B31BB9" w:rsidTr="00712059">
        <w:tc>
          <w:tcPr>
            <w:tcW w:w="615" w:type="dxa"/>
          </w:tcPr>
          <w:p w:rsidR="005C363A" w:rsidRPr="00B86E56" w:rsidRDefault="005C363A" w:rsidP="00CF008B">
            <w:pPr>
              <w:jc w:val="center"/>
              <w:rPr>
                <w:sz w:val="22"/>
                <w:szCs w:val="22"/>
              </w:rPr>
            </w:pPr>
            <w:r w:rsidRPr="00B86E56">
              <w:rPr>
                <w:sz w:val="22"/>
                <w:szCs w:val="22"/>
              </w:rPr>
              <w:t>1.</w:t>
            </w:r>
          </w:p>
        </w:tc>
        <w:tc>
          <w:tcPr>
            <w:tcW w:w="5440" w:type="dxa"/>
          </w:tcPr>
          <w:p w:rsidR="005C363A" w:rsidRPr="00B86E56" w:rsidRDefault="005C363A" w:rsidP="009D3739">
            <w:pPr>
              <w:pStyle w:val="Heading2"/>
              <w:tabs>
                <w:tab w:val="left" w:pos="3870"/>
              </w:tabs>
              <w:rPr>
                <w:b w:val="0"/>
                <w:sz w:val="22"/>
                <w:szCs w:val="22"/>
              </w:rPr>
            </w:pPr>
            <w:r w:rsidRPr="00B86E56">
              <w:rPr>
                <w:b w:val="0"/>
                <w:sz w:val="22"/>
                <w:szCs w:val="22"/>
              </w:rPr>
              <w:t>Antitrust Admonition/Safety Review</w:t>
            </w:r>
            <w:r w:rsidRPr="00B86E56">
              <w:rPr>
                <w:b w:val="0"/>
                <w:sz w:val="22"/>
                <w:szCs w:val="22"/>
              </w:rPr>
              <w:tab/>
            </w:r>
          </w:p>
        </w:tc>
        <w:tc>
          <w:tcPr>
            <w:tcW w:w="1980" w:type="dxa"/>
          </w:tcPr>
          <w:p w:rsidR="005C363A" w:rsidRPr="00B86E56" w:rsidRDefault="000B4C56" w:rsidP="00A75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Palen</w:t>
            </w:r>
          </w:p>
        </w:tc>
        <w:tc>
          <w:tcPr>
            <w:tcW w:w="1706" w:type="dxa"/>
          </w:tcPr>
          <w:p w:rsidR="005C363A" w:rsidRPr="00B86E56" w:rsidRDefault="00AA23B1" w:rsidP="005660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12:30</w:t>
            </w:r>
            <w:r w:rsidR="00712059">
              <w:rPr>
                <w:sz w:val="22"/>
                <w:szCs w:val="22"/>
              </w:rPr>
              <w:t xml:space="preserve"> p.m.</w:t>
            </w:r>
          </w:p>
        </w:tc>
      </w:tr>
      <w:tr w:rsidR="00AA23B1" w:rsidRPr="00B31BB9" w:rsidTr="00712059">
        <w:tc>
          <w:tcPr>
            <w:tcW w:w="615" w:type="dxa"/>
          </w:tcPr>
          <w:p w:rsidR="00AA23B1" w:rsidRPr="00B86E56" w:rsidRDefault="00AA23B1" w:rsidP="00CF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440" w:type="dxa"/>
          </w:tcPr>
          <w:p w:rsidR="00AA23B1" w:rsidRPr="00B86E56" w:rsidRDefault="00AA23B1" w:rsidP="00AA23B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Desired Outcomes</w:t>
            </w:r>
          </w:p>
        </w:tc>
        <w:tc>
          <w:tcPr>
            <w:tcW w:w="1980" w:type="dxa"/>
          </w:tcPr>
          <w:p w:rsidR="00AA23B1" w:rsidRDefault="00AA23B1" w:rsidP="00A75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Palen</w:t>
            </w:r>
          </w:p>
        </w:tc>
        <w:tc>
          <w:tcPr>
            <w:tcW w:w="1706" w:type="dxa"/>
          </w:tcPr>
          <w:p w:rsidR="00AA23B1" w:rsidRPr="00B86E56" w:rsidRDefault="00AA23B1" w:rsidP="005660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12:35</w:t>
            </w:r>
            <w:r w:rsidR="00712059">
              <w:rPr>
                <w:sz w:val="22"/>
                <w:szCs w:val="22"/>
              </w:rPr>
              <w:t xml:space="preserve"> p.m.</w:t>
            </w:r>
          </w:p>
        </w:tc>
      </w:tr>
      <w:tr w:rsidR="005C363A" w:rsidRPr="00B31BB9" w:rsidTr="00712059">
        <w:tc>
          <w:tcPr>
            <w:tcW w:w="615" w:type="dxa"/>
          </w:tcPr>
          <w:p w:rsidR="005C363A" w:rsidRPr="00B86E56" w:rsidRDefault="00AA23B1" w:rsidP="00CF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C363A" w:rsidRPr="00B86E56">
              <w:rPr>
                <w:sz w:val="22"/>
                <w:szCs w:val="22"/>
              </w:rPr>
              <w:t>.</w:t>
            </w:r>
          </w:p>
        </w:tc>
        <w:tc>
          <w:tcPr>
            <w:tcW w:w="5440" w:type="dxa"/>
          </w:tcPr>
          <w:p w:rsidR="005C363A" w:rsidRPr="00B86E56" w:rsidRDefault="005C363A" w:rsidP="00D83A54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B86E56">
              <w:rPr>
                <w:bCs/>
                <w:color w:val="000000"/>
                <w:sz w:val="22"/>
                <w:szCs w:val="22"/>
              </w:rPr>
              <w:t>Agenda Review</w:t>
            </w:r>
          </w:p>
        </w:tc>
        <w:tc>
          <w:tcPr>
            <w:tcW w:w="1980" w:type="dxa"/>
          </w:tcPr>
          <w:p w:rsidR="005C363A" w:rsidRPr="00B86E56" w:rsidRDefault="000B4C56" w:rsidP="00A75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Palen</w:t>
            </w:r>
          </w:p>
        </w:tc>
        <w:tc>
          <w:tcPr>
            <w:tcW w:w="1706" w:type="dxa"/>
          </w:tcPr>
          <w:p w:rsidR="005C363A" w:rsidRPr="00B86E56" w:rsidRDefault="00AA23B1" w:rsidP="005660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12:40</w:t>
            </w:r>
            <w:r w:rsidR="00712059">
              <w:rPr>
                <w:sz w:val="22"/>
                <w:szCs w:val="22"/>
              </w:rPr>
              <w:t xml:space="preserve"> p.m.</w:t>
            </w:r>
          </w:p>
        </w:tc>
      </w:tr>
      <w:tr w:rsidR="00E416FB" w:rsidRPr="00B31BB9" w:rsidTr="00712059">
        <w:tc>
          <w:tcPr>
            <w:tcW w:w="615" w:type="dxa"/>
          </w:tcPr>
          <w:p w:rsidR="00E416FB" w:rsidRPr="00B86E56" w:rsidRDefault="00AA23B1" w:rsidP="00CF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416FB" w:rsidRPr="00B86E56">
              <w:rPr>
                <w:sz w:val="22"/>
                <w:szCs w:val="22"/>
              </w:rPr>
              <w:t>.</w:t>
            </w:r>
          </w:p>
        </w:tc>
        <w:tc>
          <w:tcPr>
            <w:tcW w:w="5440" w:type="dxa"/>
          </w:tcPr>
          <w:p w:rsidR="00E416FB" w:rsidRPr="00B86E56" w:rsidRDefault="00AA23B1" w:rsidP="004A347A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RRGRR07 Technical Data Review</w:t>
            </w:r>
            <w:r w:rsidR="00E416FB" w:rsidRPr="00B86E56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</w:tcPr>
          <w:p w:rsidR="00E416FB" w:rsidRDefault="00AA23B1">
            <w:r>
              <w:rPr>
                <w:sz w:val="22"/>
                <w:szCs w:val="22"/>
              </w:rPr>
              <w:t>All</w:t>
            </w:r>
          </w:p>
        </w:tc>
        <w:tc>
          <w:tcPr>
            <w:tcW w:w="1706" w:type="dxa"/>
          </w:tcPr>
          <w:p w:rsidR="00E416FB" w:rsidRPr="00B86E56" w:rsidRDefault="00AA23B1" w:rsidP="005660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12:42</w:t>
            </w:r>
            <w:r w:rsidR="00712059">
              <w:rPr>
                <w:sz w:val="22"/>
                <w:szCs w:val="22"/>
              </w:rPr>
              <w:t xml:space="preserve"> p.m.</w:t>
            </w:r>
          </w:p>
        </w:tc>
      </w:tr>
      <w:tr w:rsidR="00AA23B1" w:rsidRPr="00B31BB9" w:rsidTr="00712059">
        <w:tc>
          <w:tcPr>
            <w:tcW w:w="615" w:type="dxa"/>
          </w:tcPr>
          <w:p w:rsidR="00AA23B1" w:rsidRDefault="00AA23B1" w:rsidP="00CF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440" w:type="dxa"/>
          </w:tcPr>
          <w:p w:rsidR="00AA23B1" w:rsidRPr="00AA23B1" w:rsidRDefault="00AA23B1" w:rsidP="00AA23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</w:tcPr>
          <w:p w:rsidR="00AA23B1" w:rsidRDefault="00AA23B1">
            <w:pPr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:rsidR="00AA23B1" w:rsidRDefault="00C41B02" w:rsidP="005660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A23B1">
              <w:rPr>
                <w:sz w:val="22"/>
                <w:szCs w:val="22"/>
              </w:rPr>
              <w:t>1:45</w:t>
            </w:r>
            <w:r w:rsidR="00712059">
              <w:rPr>
                <w:sz w:val="22"/>
                <w:szCs w:val="22"/>
              </w:rPr>
              <w:t xml:space="preserve"> p.m.</w:t>
            </w:r>
          </w:p>
        </w:tc>
      </w:tr>
      <w:tr w:rsidR="00E416FB" w:rsidRPr="00B31BB9" w:rsidTr="00C41B02">
        <w:trPr>
          <w:trHeight w:val="341"/>
        </w:trPr>
        <w:tc>
          <w:tcPr>
            <w:tcW w:w="615" w:type="dxa"/>
          </w:tcPr>
          <w:p w:rsidR="00E416FB" w:rsidRPr="00B86E56" w:rsidRDefault="00212930" w:rsidP="00CF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416FB" w:rsidRPr="00B86E56">
              <w:rPr>
                <w:sz w:val="22"/>
                <w:szCs w:val="22"/>
              </w:rPr>
              <w:t>.</w:t>
            </w:r>
          </w:p>
        </w:tc>
        <w:tc>
          <w:tcPr>
            <w:tcW w:w="5440" w:type="dxa"/>
          </w:tcPr>
          <w:p w:rsidR="006824F1" w:rsidRPr="00AA23B1" w:rsidRDefault="00AA23B1" w:rsidP="00AA23B1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RRGRR07 Technical Data Review – cont.</w:t>
            </w:r>
          </w:p>
        </w:tc>
        <w:tc>
          <w:tcPr>
            <w:tcW w:w="1980" w:type="dxa"/>
          </w:tcPr>
          <w:p w:rsidR="0070672A" w:rsidRDefault="00AA23B1" w:rsidP="004A347A">
            <w:r>
              <w:rPr>
                <w:sz w:val="22"/>
                <w:szCs w:val="22"/>
              </w:rPr>
              <w:t>All</w:t>
            </w:r>
          </w:p>
        </w:tc>
        <w:tc>
          <w:tcPr>
            <w:tcW w:w="1706" w:type="dxa"/>
          </w:tcPr>
          <w:p w:rsidR="00E416FB" w:rsidRPr="00B86E56" w:rsidRDefault="00C41B02" w:rsidP="005660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A23B1">
              <w:rPr>
                <w:sz w:val="22"/>
                <w:szCs w:val="22"/>
              </w:rPr>
              <w:t>2:00</w:t>
            </w:r>
            <w:r w:rsidR="00712059">
              <w:rPr>
                <w:sz w:val="22"/>
                <w:szCs w:val="22"/>
              </w:rPr>
              <w:t xml:space="preserve"> p.m.</w:t>
            </w:r>
          </w:p>
        </w:tc>
      </w:tr>
      <w:tr w:rsidR="00E416FB" w:rsidRPr="00B31BB9" w:rsidTr="00712059">
        <w:tc>
          <w:tcPr>
            <w:tcW w:w="615" w:type="dxa"/>
          </w:tcPr>
          <w:p w:rsidR="00E416FB" w:rsidRDefault="00212930" w:rsidP="00CF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416FB">
              <w:rPr>
                <w:sz w:val="22"/>
                <w:szCs w:val="22"/>
              </w:rPr>
              <w:t>.</w:t>
            </w:r>
          </w:p>
        </w:tc>
        <w:tc>
          <w:tcPr>
            <w:tcW w:w="5440" w:type="dxa"/>
          </w:tcPr>
          <w:p w:rsidR="006824F1" w:rsidRPr="00AA23B1" w:rsidRDefault="00AA23B1" w:rsidP="00AA23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Adjourn</w:t>
            </w:r>
          </w:p>
        </w:tc>
        <w:tc>
          <w:tcPr>
            <w:tcW w:w="1980" w:type="dxa"/>
          </w:tcPr>
          <w:p w:rsidR="0070672A" w:rsidRDefault="00212930">
            <w:r>
              <w:rPr>
                <w:sz w:val="22"/>
                <w:szCs w:val="22"/>
              </w:rPr>
              <w:t>John Palen</w:t>
            </w:r>
          </w:p>
        </w:tc>
        <w:tc>
          <w:tcPr>
            <w:tcW w:w="1706" w:type="dxa"/>
          </w:tcPr>
          <w:p w:rsidR="00E416FB" w:rsidRDefault="00C41B02" w:rsidP="007120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12059">
              <w:rPr>
                <w:sz w:val="22"/>
                <w:szCs w:val="22"/>
              </w:rPr>
              <w:t>2</w:t>
            </w:r>
            <w:r w:rsidR="00212930">
              <w:rPr>
                <w:sz w:val="22"/>
                <w:szCs w:val="22"/>
              </w:rPr>
              <w:t>:</w:t>
            </w:r>
            <w:r w:rsidR="00712059">
              <w:rPr>
                <w:sz w:val="22"/>
                <w:szCs w:val="22"/>
              </w:rPr>
              <w:t>3</w:t>
            </w:r>
            <w:r w:rsidR="00212930">
              <w:rPr>
                <w:sz w:val="22"/>
                <w:szCs w:val="22"/>
              </w:rPr>
              <w:t>0</w:t>
            </w:r>
            <w:r w:rsidR="00712059">
              <w:rPr>
                <w:sz w:val="22"/>
                <w:szCs w:val="22"/>
              </w:rPr>
              <w:t xml:space="preserve"> p.m.</w:t>
            </w:r>
          </w:p>
        </w:tc>
      </w:tr>
    </w:tbl>
    <w:p w:rsidR="00156948" w:rsidRPr="00B31BB9" w:rsidRDefault="00156948" w:rsidP="00156948">
      <w:pPr>
        <w:rPr>
          <w:sz w:val="22"/>
          <w:szCs w:val="22"/>
        </w:rPr>
      </w:pPr>
    </w:p>
    <w:p w:rsidR="0049655A" w:rsidRPr="0049655A" w:rsidRDefault="00A00D24" w:rsidP="0049655A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*All times shown in the a</w:t>
      </w:r>
      <w:r w:rsidR="0049655A" w:rsidRPr="0049655A">
        <w:rPr>
          <w:i/>
          <w:sz w:val="22"/>
          <w:szCs w:val="22"/>
        </w:rPr>
        <w:t>genda are approximate, at best, and should not</w:t>
      </w:r>
      <w:r w:rsidR="0049655A">
        <w:rPr>
          <w:i/>
          <w:sz w:val="22"/>
          <w:szCs w:val="22"/>
        </w:rPr>
        <w:t xml:space="preserve"> be relied upon for scheduling. </w:t>
      </w:r>
      <w:r>
        <w:rPr>
          <w:i/>
          <w:sz w:val="22"/>
          <w:szCs w:val="22"/>
        </w:rPr>
        <w:t>Matters may be taken out of a</w:t>
      </w:r>
      <w:r w:rsidR="0049655A" w:rsidRPr="0049655A">
        <w:rPr>
          <w:i/>
          <w:sz w:val="22"/>
          <w:szCs w:val="22"/>
        </w:rPr>
        <w:t>genda order or prior to their estimated time.</w:t>
      </w:r>
      <w:r w:rsidR="0049655A" w:rsidRPr="0049655A">
        <w:rPr>
          <w:sz w:val="22"/>
          <w:szCs w:val="22"/>
        </w:rPr>
        <w:cr/>
      </w:r>
    </w:p>
    <w:sectPr w:rsidR="0049655A" w:rsidRPr="0049655A" w:rsidSect="002C1C94">
      <w:pgSz w:w="12240" w:h="15840"/>
      <w:pgMar w:top="1296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487" w:rsidRDefault="00A10487">
      <w:r>
        <w:separator/>
      </w:r>
    </w:p>
  </w:endnote>
  <w:endnote w:type="continuationSeparator" w:id="0">
    <w:p w:rsidR="00A10487" w:rsidRDefault="00A1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487" w:rsidRDefault="00A10487">
      <w:r>
        <w:separator/>
      </w:r>
    </w:p>
  </w:footnote>
  <w:footnote w:type="continuationSeparator" w:id="0">
    <w:p w:rsidR="00A10487" w:rsidRDefault="00A10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55F33FF"/>
    <w:multiLevelType w:val="hybridMultilevel"/>
    <w:tmpl w:val="55040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23191E"/>
    <w:multiLevelType w:val="hybridMultilevel"/>
    <w:tmpl w:val="2D86CD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D531E"/>
    <w:multiLevelType w:val="hybridMultilevel"/>
    <w:tmpl w:val="CC266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83573F"/>
    <w:multiLevelType w:val="hybridMultilevel"/>
    <w:tmpl w:val="B6300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6D51F9"/>
    <w:multiLevelType w:val="hybridMultilevel"/>
    <w:tmpl w:val="608400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4824DA"/>
    <w:multiLevelType w:val="hybridMultilevel"/>
    <w:tmpl w:val="08203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0575B2"/>
    <w:multiLevelType w:val="hybridMultilevel"/>
    <w:tmpl w:val="F02EAC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515CA5"/>
    <w:multiLevelType w:val="hybridMultilevel"/>
    <w:tmpl w:val="D3586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351C46"/>
    <w:multiLevelType w:val="hybridMultilevel"/>
    <w:tmpl w:val="BE601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362411"/>
    <w:multiLevelType w:val="hybridMultilevel"/>
    <w:tmpl w:val="ADF40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CE768A"/>
    <w:multiLevelType w:val="hybridMultilevel"/>
    <w:tmpl w:val="A9C8E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8E5EB7"/>
    <w:multiLevelType w:val="hybridMultilevel"/>
    <w:tmpl w:val="CCD6D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D57249"/>
    <w:multiLevelType w:val="hybridMultilevel"/>
    <w:tmpl w:val="5F2A6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3B5AAE"/>
    <w:multiLevelType w:val="hybridMultilevel"/>
    <w:tmpl w:val="875A06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4986DD0"/>
    <w:multiLevelType w:val="hybridMultilevel"/>
    <w:tmpl w:val="3CD8B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810EB5"/>
    <w:multiLevelType w:val="hybridMultilevel"/>
    <w:tmpl w:val="0F3E1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674E11"/>
    <w:multiLevelType w:val="hybridMultilevel"/>
    <w:tmpl w:val="AF2CA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6F0B64"/>
    <w:multiLevelType w:val="hybridMultilevel"/>
    <w:tmpl w:val="14D463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D9785E"/>
    <w:multiLevelType w:val="hybridMultilevel"/>
    <w:tmpl w:val="1C983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1D0C1A"/>
    <w:multiLevelType w:val="hybridMultilevel"/>
    <w:tmpl w:val="C338E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FA0452"/>
    <w:multiLevelType w:val="hybridMultilevel"/>
    <w:tmpl w:val="CC2AF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C75289"/>
    <w:multiLevelType w:val="hybridMultilevel"/>
    <w:tmpl w:val="7FDE10CA"/>
    <w:lvl w:ilvl="0" w:tplc="FB8831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224A90"/>
    <w:multiLevelType w:val="hybridMultilevel"/>
    <w:tmpl w:val="D25E2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B83EF3"/>
    <w:multiLevelType w:val="hybridMultilevel"/>
    <w:tmpl w:val="4F804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3B6DED"/>
    <w:multiLevelType w:val="hybridMultilevel"/>
    <w:tmpl w:val="CF044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58569E"/>
    <w:multiLevelType w:val="hybridMultilevel"/>
    <w:tmpl w:val="5D924214"/>
    <w:lvl w:ilvl="0" w:tplc="72745A44">
      <w:start w:val="8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8">
    <w:nsid w:val="55D813E5"/>
    <w:multiLevelType w:val="hybridMultilevel"/>
    <w:tmpl w:val="D1F88E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6C258A"/>
    <w:multiLevelType w:val="hybridMultilevel"/>
    <w:tmpl w:val="B33A68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BA3024"/>
    <w:multiLevelType w:val="hybridMultilevel"/>
    <w:tmpl w:val="2542C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9324A3"/>
    <w:multiLevelType w:val="hybridMultilevel"/>
    <w:tmpl w:val="F80C8A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6013C4"/>
    <w:multiLevelType w:val="hybridMultilevel"/>
    <w:tmpl w:val="15048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01231EF"/>
    <w:multiLevelType w:val="hybridMultilevel"/>
    <w:tmpl w:val="BCBAA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047531"/>
    <w:multiLevelType w:val="hybridMultilevel"/>
    <w:tmpl w:val="467464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90D2829"/>
    <w:multiLevelType w:val="hybridMultilevel"/>
    <w:tmpl w:val="DE68D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6A3019"/>
    <w:multiLevelType w:val="hybridMultilevel"/>
    <w:tmpl w:val="D8C45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346491"/>
    <w:multiLevelType w:val="hybridMultilevel"/>
    <w:tmpl w:val="D0EEF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6D6BCA"/>
    <w:multiLevelType w:val="hybridMultilevel"/>
    <w:tmpl w:val="ED847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34"/>
  </w:num>
  <w:num w:numId="4">
    <w:abstractNumId w:val="2"/>
  </w:num>
  <w:num w:numId="5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22"/>
  </w:num>
  <w:num w:numId="8">
    <w:abstractNumId w:val="21"/>
  </w:num>
  <w:num w:numId="9">
    <w:abstractNumId w:val="10"/>
  </w:num>
  <w:num w:numId="10">
    <w:abstractNumId w:val="11"/>
  </w:num>
  <w:num w:numId="11">
    <w:abstractNumId w:val="15"/>
  </w:num>
  <w:num w:numId="12">
    <w:abstractNumId w:val="28"/>
  </w:num>
  <w:num w:numId="13">
    <w:abstractNumId w:val="3"/>
  </w:num>
  <w:num w:numId="14">
    <w:abstractNumId w:val="20"/>
  </w:num>
  <w:num w:numId="15">
    <w:abstractNumId w:val="17"/>
  </w:num>
  <w:num w:numId="16">
    <w:abstractNumId w:val="23"/>
  </w:num>
  <w:num w:numId="17">
    <w:abstractNumId w:val="38"/>
  </w:num>
  <w:num w:numId="18">
    <w:abstractNumId w:val="13"/>
  </w:num>
  <w:num w:numId="19">
    <w:abstractNumId w:val="9"/>
  </w:num>
  <w:num w:numId="20">
    <w:abstractNumId w:val="18"/>
  </w:num>
  <w:num w:numId="21">
    <w:abstractNumId w:val="25"/>
  </w:num>
  <w:num w:numId="22">
    <w:abstractNumId w:val="30"/>
  </w:num>
  <w:num w:numId="23">
    <w:abstractNumId w:val="37"/>
  </w:num>
  <w:num w:numId="24">
    <w:abstractNumId w:val="12"/>
  </w:num>
  <w:num w:numId="25">
    <w:abstractNumId w:val="36"/>
  </w:num>
  <w:num w:numId="26">
    <w:abstractNumId w:val="16"/>
  </w:num>
  <w:num w:numId="27">
    <w:abstractNumId w:val="0"/>
  </w:num>
  <w:num w:numId="28">
    <w:abstractNumId w:val="1"/>
  </w:num>
  <w:num w:numId="29">
    <w:abstractNumId w:val="4"/>
  </w:num>
  <w:num w:numId="30">
    <w:abstractNumId w:val="33"/>
  </w:num>
  <w:num w:numId="31">
    <w:abstractNumId w:val="26"/>
  </w:num>
  <w:num w:numId="32">
    <w:abstractNumId w:val="14"/>
  </w:num>
  <w:num w:numId="33">
    <w:abstractNumId w:val="35"/>
  </w:num>
  <w:num w:numId="34">
    <w:abstractNumId w:val="27"/>
  </w:num>
  <w:num w:numId="35">
    <w:abstractNumId w:val="7"/>
  </w:num>
  <w:num w:numId="36">
    <w:abstractNumId w:val="6"/>
  </w:num>
  <w:num w:numId="37">
    <w:abstractNumId w:val="29"/>
  </w:num>
  <w:num w:numId="38">
    <w:abstractNumId w:val="8"/>
  </w:num>
  <w:num w:numId="39">
    <w:abstractNumId w:val="3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48"/>
    <w:rsid w:val="00000230"/>
    <w:rsid w:val="000004E5"/>
    <w:rsid w:val="00001FE7"/>
    <w:rsid w:val="000020E6"/>
    <w:rsid w:val="000028C2"/>
    <w:rsid w:val="00002DB2"/>
    <w:rsid w:val="0000361E"/>
    <w:rsid w:val="0000373F"/>
    <w:rsid w:val="00004057"/>
    <w:rsid w:val="0000431E"/>
    <w:rsid w:val="00005481"/>
    <w:rsid w:val="00005775"/>
    <w:rsid w:val="00006570"/>
    <w:rsid w:val="00006625"/>
    <w:rsid w:val="0000700D"/>
    <w:rsid w:val="00007CAA"/>
    <w:rsid w:val="00010341"/>
    <w:rsid w:val="00010F81"/>
    <w:rsid w:val="000126CD"/>
    <w:rsid w:val="00013094"/>
    <w:rsid w:val="00014B65"/>
    <w:rsid w:val="00015883"/>
    <w:rsid w:val="00015D48"/>
    <w:rsid w:val="000161A5"/>
    <w:rsid w:val="0002074D"/>
    <w:rsid w:val="00020BC4"/>
    <w:rsid w:val="000212D2"/>
    <w:rsid w:val="00022EFD"/>
    <w:rsid w:val="00025B06"/>
    <w:rsid w:val="000260D8"/>
    <w:rsid w:val="0002651C"/>
    <w:rsid w:val="00030191"/>
    <w:rsid w:val="00030956"/>
    <w:rsid w:val="00030DCA"/>
    <w:rsid w:val="0003192A"/>
    <w:rsid w:val="00032349"/>
    <w:rsid w:val="00032404"/>
    <w:rsid w:val="00033E12"/>
    <w:rsid w:val="00033EA2"/>
    <w:rsid w:val="00036203"/>
    <w:rsid w:val="0003675B"/>
    <w:rsid w:val="00036D85"/>
    <w:rsid w:val="00037BAE"/>
    <w:rsid w:val="00040026"/>
    <w:rsid w:val="00040CB0"/>
    <w:rsid w:val="00041709"/>
    <w:rsid w:val="00041948"/>
    <w:rsid w:val="000420BD"/>
    <w:rsid w:val="000424C1"/>
    <w:rsid w:val="00042F04"/>
    <w:rsid w:val="000436D2"/>
    <w:rsid w:val="000440CE"/>
    <w:rsid w:val="00044AB2"/>
    <w:rsid w:val="000466D5"/>
    <w:rsid w:val="00046A1B"/>
    <w:rsid w:val="00047C2C"/>
    <w:rsid w:val="0005204F"/>
    <w:rsid w:val="0005258A"/>
    <w:rsid w:val="00052FE4"/>
    <w:rsid w:val="00053A25"/>
    <w:rsid w:val="00054FA1"/>
    <w:rsid w:val="000558B7"/>
    <w:rsid w:val="000568BC"/>
    <w:rsid w:val="000614E9"/>
    <w:rsid w:val="00061AC1"/>
    <w:rsid w:val="00062411"/>
    <w:rsid w:val="00062E46"/>
    <w:rsid w:val="00063175"/>
    <w:rsid w:val="00063A8E"/>
    <w:rsid w:val="00063D98"/>
    <w:rsid w:val="0006413C"/>
    <w:rsid w:val="000641C3"/>
    <w:rsid w:val="000645FF"/>
    <w:rsid w:val="000656DD"/>
    <w:rsid w:val="0006627F"/>
    <w:rsid w:val="000668B8"/>
    <w:rsid w:val="00066D75"/>
    <w:rsid w:val="00066FDC"/>
    <w:rsid w:val="0006716F"/>
    <w:rsid w:val="000712C8"/>
    <w:rsid w:val="00071869"/>
    <w:rsid w:val="00073F0E"/>
    <w:rsid w:val="00074746"/>
    <w:rsid w:val="00074E9A"/>
    <w:rsid w:val="00075BC6"/>
    <w:rsid w:val="00076DF3"/>
    <w:rsid w:val="00080069"/>
    <w:rsid w:val="000800B0"/>
    <w:rsid w:val="000801E2"/>
    <w:rsid w:val="000819D6"/>
    <w:rsid w:val="00083146"/>
    <w:rsid w:val="00083507"/>
    <w:rsid w:val="00085A8E"/>
    <w:rsid w:val="00085ADD"/>
    <w:rsid w:val="00085C7F"/>
    <w:rsid w:val="0008628D"/>
    <w:rsid w:val="00086B52"/>
    <w:rsid w:val="000872F5"/>
    <w:rsid w:val="0008744E"/>
    <w:rsid w:val="0009104A"/>
    <w:rsid w:val="000915A4"/>
    <w:rsid w:val="00091B2E"/>
    <w:rsid w:val="000928C2"/>
    <w:rsid w:val="00092AEB"/>
    <w:rsid w:val="00092FE6"/>
    <w:rsid w:val="00094EFD"/>
    <w:rsid w:val="000957B0"/>
    <w:rsid w:val="00096676"/>
    <w:rsid w:val="00097D25"/>
    <w:rsid w:val="000A1930"/>
    <w:rsid w:val="000A2433"/>
    <w:rsid w:val="000A2680"/>
    <w:rsid w:val="000A2939"/>
    <w:rsid w:val="000A2ABF"/>
    <w:rsid w:val="000A2E14"/>
    <w:rsid w:val="000A3562"/>
    <w:rsid w:val="000A3F27"/>
    <w:rsid w:val="000A60D4"/>
    <w:rsid w:val="000A6ACD"/>
    <w:rsid w:val="000A7A47"/>
    <w:rsid w:val="000B03DF"/>
    <w:rsid w:val="000B07C6"/>
    <w:rsid w:val="000B0FB3"/>
    <w:rsid w:val="000B1AFE"/>
    <w:rsid w:val="000B1E3F"/>
    <w:rsid w:val="000B28D6"/>
    <w:rsid w:val="000B2941"/>
    <w:rsid w:val="000B35DD"/>
    <w:rsid w:val="000B3C6E"/>
    <w:rsid w:val="000B452E"/>
    <w:rsid w:val="000B4918"/>
    <w:rsid w:val="000B4C56"/>
    <w:rsid w:val="000B68DE"/>
    <w:rsid w:val="000C007E"/>
    <w:rsid w:val="000C0359"/>
    <w:rsid w:val="000C0F3E"/>
    <w:rsid w:val="000C10F1"/>
    <w:rsid w:val="000C1707"/>
    <w:rsid w:val="000C2283"/>
    <w:rsid w:val="000C2355"/>
    <w:rsid w:val="000C489D"/>
    <w:rsid w:val="000C5EA5"/>
    <w:rsid w:val="000C7328"/>
    <w:rsid w:val="000C7546"/>
    <w:rsid w:val="000D09E3"/>
    <w:rsid w:val="000D125A"/>
    <w:rsid w:val="000D1E13"/>
    <w:rsid w:val="000D2531"/>
    <w:rsid w:val="000D25AF"/>
    <w:rsid w:val="000D37C0"/>
    <w:rsid w:val="000D39B3"/>
    <w:rsid w:val="000D430D"/>
    <w:rsid w:val="000D51DF"/>
    <w:rsid w:val="000D5DDC"/>
    <w:rsid w:val="000D5DDE"/>
    <w:rsid w:val="000D6289"/>
    <w:rsid w:val="000D66FD"/>
    <w:rsid w:val="000D7525"/>
    <w:rsid w:val="000D77EE"/>
    <w:rsid w:val="000D7E12"/>
    <w:rsid w:val="000E15CE"/>
    <w:rsid w:val="000E2DC6"/>
    <w:rsid w:val="000E3313"/>
    <w:rsid w:val="000E4714"/>
    <w:rsid w:val="000E4A3F"/>
    <w:rsid w:val="000E61D3"/>
    <w:rsid w:val="000E65A5"/>
    <w:rsid w:val="000E65A8"/>
    <w:rsid w:val="000E684C"/>
    <w:rsid w:val="000E6A55"/>
    <w:rsid w:val="000F08CB"/>
    <w:rsid w:val="000F0976"/>
    <w:rsid w:val="000F0DEF"/>
    <w:rsid w:val="000F1FB5"/>
    <w:rsid w:val="000F21AF"/>
    <w:rsid w:val="000F2F62"/>
    <w:rsid w:val="000F3F68"/>
    <w:rsid w:val="000F508A"/>
    <w:rsid w:val="000F5116"/>
    <w:rsid w:val="000F5AC6"/>
    <w:rsid w:val="000F6482"/>
    <w:rsid w:val="000F6505"/>
    <w:rsid w:val="000F78AC"/>
    <w:rsid w:val="000F7994"/>
    <w:rsid w:val="000F7A36"/>
    <w:rsid w:val="0010052C"/>
    <w:rsid w:val="00100554"/>
    <w:rsid w:val="00100959"/>
    <w:rsid w:val="00102D9F"/>
    <w:rsid w:val="00103E6D"/>
    <w:rsid w:val="0010550C"/>
    <w:rsid w:val="00105E19"/>
    <w:rsid w:val="00106BE0"/>
    <w:rsid w:val="00111452"/>
    <w:rsid w:val="001141C2"/>
    <w:rsid w:val="0011481E"/>
    <w:rsid w:val="001151E9"/>
    <w:rsid w:val="001155FD"/>
    <w:rsid w:val="001157F2"/>
    <w:rsid w:val="00116531"/>
    <w:rsid w:val="0012026E"/>
    <w:rsid w:val="00122021"/>
    <w:rsid w:val="00123554"/>
    <w:rsid w:val="00124025"/>
    <w:rsid w:val="00124CB2"/>
    <w:rsid w:val="00125714"/>
    <w:rsid w:val="00125C36"/>
    <w:rsid w:val="00125C5C"/>
    <w:rsid w:val="001261A5"/>
    <w:rsid w:val="001262A4"/>
    <w:rsid w:val="00130232"/>
    <w:rsid w:val="001306A4"/>
    <w:rsid w:val="00130DDF"/>
    <w:rsid w:val="00131DBF"/>
    <w:rsid w:val="00131E3A"/>
    <w:rsid w:val="00132B85"/>
    <w:rsid w:val="001338C1"/>
    <w:rsid w:val="00133B95"/>
    <w:rsid w:val="001343C6"/>
    <w:rsid w:val="001344BB"/>
    <w:rsid w:val="00135211"/>
    <w:rsid w:val="001352C8"/>
    <w:rsid w:val="0013743A"/>
    <w:rsid w:val="00137638"/>
    <w:rsid w:val="00141348"/>
    <w:rsid w:val="0014312B"/>
    <w:rsid w:val="00144149"/>
    <w:rsid w:val="00147B54"/>
    <w:rsid w:val="00150830"/>
    <w:rsid w:val="00151CFF"/>
    <w:rsid w:val="00153309"/>
    <w:rsid w:val="00153474"/>
    <w:rsid w:val="001539BD"/>
    <w:rsid w:val="00153D06"/>
    <w:rsid w:val="00153D65"/>
    <w:rsid w:val="00154006"/>
    <w:rsid w:val="001542A5"/>
    <w:rsid w:val="001542B2"/>
    <w:rsid w:val="00155150"/>
    <w:rsid w:val="001552EE"/>
    <w:rsid w:val="00156948"/>
    <w:rsid w:val="00156BDC"/>
    <w:rsid w:val="001578BE"/>
    <w:rsid w:val="001600E5"/>
    <w:rsid w:val="0016160F"/>
    <w:rsid w:val="00162451"/>
    <w:rsid w:val="00162614"/>
    <w:rsid w:val="00162CB7"/>
    <w:rsid w:val="00164F53"/>
    <w:rsid w:val="00165707"/>
    <w:rsid w:val="00165960"/>
    <w:rsid w:val="001663A6"/>
    <w:rsid w:val="00167455"/>
    <w:rsid w:val="00167AE6"/>
    <w:rsid w:val="00170DAB"/>
    <w:rsid w:val="00170EDB"/>
    <w:rsid w:val="001717D5"/>
    <w:rsid w:val="0017301D"/>
    <w:rsid w:val="001732D5"/>
    <w:rsid w:val="00173AE8"/>
    <w:rsid w:val="00174192"/>
    <w:rsid w:val="001747B8"/>
    <w:rsid w:val="00175246"/>
    <w:rsid w:val="00175579"/>
    <w:rsid w:val="00176357"/>
    <w:rsid w:val="00176E34"/>
    <w:rsid w:val="00177160"/>
    <w:rsid w:val="00177EBE"/>
    <w:rsid w:val="00180196"/>
    <w:rsid w:val="0018139D"/>
    <w:rsid w:val="00181939"/>
    <w:rsid w:val="00182A12"/>
    <w:rsid w:val="00182A3E"/>
    <w:rsid w:val="00183C7C"/>
    <w:rsid w:val="00184963"/>
    <w:rsid w:val="00185525"/>
    <w:rsid w:val="001861C4"/>
    <w:rsid w:val="00187625"/>
    <w:rsid w:val="001907E2"/>
    <w:rsid w:val="00190914"/>
    <w:rsid w:val="00190DFE"/>
    <w:rsid w:val="00191173"/>
    <w:rsid w:val="001919E2"/>
    <w:rsid w:val="0019266C"/>
    <w:rsid w:val="00193BBE"/>
    <w:rsid w:val="00194DA8"/>
    <w:rsid w:val="00195042"/>
    <w:rsid w:val="00195430"/>
    <w:rsid w:val="00195862"/>
    <w:rsid w:val="00195E02"/>
    <w:rsid w:val="00196269"/>
    <w:rsid w:val="00196278"/>
    <w:rsid w:val="00196746"/>
    <w:rsid w:val="00196B5E"/>
    <w:rsid w:val="00196C52"/>
    <w:rsid w:val="001975FB"/>
    <w:rsid w:val="00197787"/>
    <w:rsid w:val="00197D4A"/>
    <w:rsid w:val="001A0CAE"/>
    <w:rsid w:val="001A10A0"/>
    <w:rsid w:val="001A1A07"/>
    <w:rsid w:val="001A2B48"/>
    <w:rsid w:val="001A31A4"/>
    <w:rsid w:val="001A42DB"/>
    <w:rsid w:val="001A439C"/>
    <w:rsid w:val="001A594C"/>
    <w:rsid w:val="001A6DA3"/>
    <w:rsid w:val="001A76D8"/>
    <w:rsid w:val="001A7D54"/>
    <w:rsid w:val="001B1F30"/>
    <w:rsid w:val="001B231A"/>
    <w:rsid w:val="001B3B9A"/>
    <w:rsid w:val="001B3ED9"/>
    <w:rsid w:val="001B43F8"/>
    <w:rsid w:val="001B51B1"/>
    <w:rsid w:val="001B6278"/>
    <w:rsid w:val="001B696D"/>
    <w:rsid w:val="001B6AED"/>
    <w:rsid w:val="001B721F"/>
    <w:rsid w:val="001B75DF"/>
    <w:rsid w:val="001B7851"/>
    <w:rsid w:val="001B7E7B"/>
    <w:rsid w:val="001C06EE"/>
    <w:rsid w:val="001C3345"/>
    <w:rsid w:val="001C3693"/>
    <w:rsid w:val="001C36F5"/>
    <w:rsid w:val="001C370D"/>
    <w:rsid w:val="001C3B80"/>
    <w:rsid w:val="001C46EE"/>
    <w:rsid w:val="001C4CA0"/>
    <w:rsid w:val="001C622D"/>
    <w:rsid w:val="001C6C38"/>
    <w:rsid w:val="001C7579"/>
    <w:rsid w:val="001C7E8F"/>
    <w:rsid w:val="001D0BC1"/>
    <w:rsid w:val="001D15DD"/>
    <w:rsid w:val="001D166E"/>
    <w:rsid w:val="001D1678"/>
    <w:rsid w:val="001D1978"/>
    <w:rsid w:val="001D3760"/>
    <w:rsid w:val="001D5B0E"/>
    <w:rsid w:val="001D5F84"/>
    <w:rsid w:val="001D6355"/>
    <w:rsid w:val="001D76AB"/>
    <w:rsid w:val="001E1764"/>
    <w:rsid w:val="001E2AC1"/>
    <w:rsid w:val="001E2EB2"/>
    <w:rsid w:val="001E3387"/>
    <w:rsid w:val="001E3CB4"/>
    <w:rsid w:val="001E3E49"/>
    <w:rsid w:val="001E43D2"/>
    <w:rsid w:val="001E6035"/>
    <w:rsid w:val="001E6550"/>
    <w:rsid w:val="001E7C45"/>
    <w:rsid w:val="001F089D"/>
    <w:rsid w:val="001F090E"/>
    <w:rsid w:val="001F157F"/>
    <w:rsid w:val="001F1CFC"/>
    <w:rsid w:val="001F2336"/>
    <w:rsid w:val="001F3176"/>
    <w:rsid w:val="001F3592"/>
    <w:rsid w:val="001F47D5"/>
    <w:rsid w:val="001F6116"/>
    <w:rsid w:val="001F6983"/>
    <w:rsid w:val="001F6A03"/>
    <w:rsid w:val="00200290"/>
    <w:rsid w:val="00201460"/>
    <w:rsid w:val="00203667"/>
    <w:rsid w:val="002038C9"/>
    <w:rsid w:val="00203F55"/>
    <w:rsid w:val="0020454C"/>
    <w:rsid w:val="00204BA7"/>
    <w:rsid w:val="00204D34"/>
    <w:rsid w:val="0020644E"/>
    <w:rsid w:val="00206733"/>
    <w:rsid w:val="002069F1"/>
    <w:rsid w:val="00206C2A"/>
    <w:rsid w:val="002074F2"/>
    <w:rsid w:val="00207615"/>
    <w:rsid w:val="00207E54"/>
    <w:rsid w:val="00210D2D"/>
    <w:rsid w:val="00212094"/>
    <w:rsid w:val="00212930"/>
    <w:rsid w:val="00213655"/>
    <w:rsid w:val="00213A66"/>
    <w:rsid w:val="00214419"/>
    <w:rsid w:val="00214FF9"/>
    <w:rsid w:val="00215C7D"/>
    <w:rsid w:val="0021644F"/>
    <w:rsid w:val="00217288"/>
    <w:rsid w:val="00217925"/>
    <w:rsid w:val="00217B16"/>
    <w:rsid w:val="00220ABC"/>
    <w:rsid w:val="00220DD5"/>
    <w:rsid w:val="00222719"/>
    <w:rsid w:val="00222A7B"/>
    <w:rsid w:val="0022375C"/>
    <w:rsid w:val="00223BEF"/>
    <w:rsid w:val="00224603"/>
    <w:rsid w:val="00224CA8"/>
    <w:rsid w:val="002257AE"/>
    <w:rsid w:val="00225A77"/>
    <w:rsid w:val="00226587"/>
    <w:rsid w:val="00227B96"/>
    <w:rsid w:val="00230A82"/>
    <w:rsid w:val="00230E5F"/>
    <w:rsid w:val="00233585"/>
    <w:rsid w:val="002338B8"/>
    <w:rsid w:val="00233DCE"/>
    <w:rsid w:val="00234856"/>
    <w:rsid w:val="00236D21"/>
    <w:rsid w:val="00237668"/>
    <w:rsid w:val="0023799D"/>
    <w:rsid w:val="002407DB"/>
    <w:rsid w:val="00241722"/>
    <w:rsid w:val="00242341"/>
    <w:rsid w:val="00242ADF"/>
    <w:rsid w:val="002433A5"/>
    <w:rsid w:val="00244770"/>
    <w:rsid w:val="002447FB"/>
    <w:rsid w:val="0024490B"/>
    <w:rsid w:val="00246295"/>
    <w:rsid w:val="00246694"/>
    <w:rsid w:val="00246F27"/>
    <w:rsid w:val="00246FCF"/>
    <w:rsid w:val="00247ACF"/>
    <w:rsid w:val="002501DB"/>
    <w:rsid w:val="0025096D"/>
    <w:rsid w:val="00250D53"/>
    <w:rsid w:val="002522B1"/>
    <w:rsid w:val="0025230A"/>
    <w:rsid w:val="002526CE"/>
    <w:rsid w:val="00252B18"/>
    <w:rsid w:val="00252F8F"/>
    <w:rsid w:val="00253335"/>
    <w:rsid w:val="00255F04"/>
    <w:rsid w:val="00256410"/>
    <w:rsid w:val="00257450"/>
    <w:rsid w:val="00257517"/>
    <w:rsid w:val="00257713"/>
    <w:rsid w:val="00257984"/>
    <w:rsid w:val="00257DE8"/>
    <w:rsid w:val="00260B39"/>
    <w:rsid w:val="0026123A"/>
    <w:rsid w:val="00261439"/>
    <w:rsid w:val="002615C9"/>
    <w:rsid w:val="00261704"/>
    <w:rsid w:val="00261D57"/>
    <w:rsid w:val="002629F8"/>
    <w:rsid w:val="00263983"/>
    <w:rsid w:val="0026471A"/>
    <w:rsid w:val="00264B59"/>
    <w:rsid w:val="00264B73"/>
    <w:rsid w:val="002652C0"/>
    <w:rsid w:val="002653D0"/>
    <w:rsid w:val="00265AD8"/>
    <w:rsid w:val="00266855"/>
    <w:rsid w:val="00266DC9"/>
    <w:rsid w:val="002674F3"/>
    <w:rsid w:val="00270D41"/>
    <w:rsid w:val="00270E56"/>
    <w:rsid w:val="00271794"/>
    <w:rsid w:val="002718F4"/>
    <w:rsid w:val="00271F95"/>
    <w:rsid w:val="002722C0"/>
    <w:rsid w:val="00273F6E"/>
    <w:rsid w:val="002744F6"/>
    <w:rsid w:val="00276589"/>
    <w:rsid w:val="00276DB6"/>
    <w:rsid w:val="00277C4C"/>
    <w:rsid w:val="0028098D"/>
    <w:rsid w:val="00280DFE"/>
    <w:rsid w:val="00281672"/>
    <w:rsid w:val="00281ADD"/>
    <w:rsid w:val="00282F6E"/>
    <w:rsid w:val="00283495"/>
    <w:rsid w:val="002836CF"/>
    <w:rsid w:val="00283D60"/>
    <w:rsid w:val="00284075"/>
    <w:rsid w:val="002840C7"/>
    <w:rsid w:val="00284177"/>
    <w:rsid w:val="00285482"/>
    <w:rsid w:val="002875E7"/>
    <w:rsid w:val="00287EC1"/>
    <w:rsid w:val="00287FED"/>
    <w:rsid w:val="0029229D"/>
    <w:rsid w:val="0029243F"/>
    <w:rsid w:val="002935CB"/>
    <w:rsid w:val="00293F0C"/>
    <w:rsid w:val="002945B1"/>
    <w:rsid w:val="00294AD7"/>
    <w:rsid w:val="00294D29"/>
    <w:rsid w:val="0029513D"/>
    <w:rsid w:val="00296686"/>
    <w:rsid w:val="00296A8D"/>
    <w:rsid w:val="00297A10"/>
    <w:rsid w:val="00297C2C"/>
    <w:rsid w:val="002A0599"/>
    <w:rsid w:val="002A18CA"/>
    <w:rsid w:val="002A1BA0"/>
    <w:rsid w:val="002A21E5"/>
    <w:rsid w:val="002A236E"/>
    <w:rsid w:val="002A2C61"/>
    <w:rsid w:val="002A3B26"/>
    <w:rsid w:val="002A4822"/>
    <w:rsid w:val="002A5265"/>
    <w:rsid w:val="002A53C8"/>
    <w:rsid w:val="002A69C9"/>
    <w:rsid w:val="002A7E1E"/>
    <w:rsid w:val="002B08D0"/>
    <w:rsid w:val="002B0B36"/>
    <w:rsid w:val="002B1025"/>
    <w:rsid w:val="002B2185"/>
    <w:rsid w:val="002B402D"/>
    <w:rsid w:val="002B524C"/>
    <w:rsid w:val="002C135D"/>
    <w:rsid w:val="002C1C94"/>
    <w:rsid w:val="002C2F29"/>
    <w:rsid w:val="002C3F5C"/>
    <w:rsid w:val="002C43AA"/>
    <w:rsid w:val="002C45CD"/>
    <w:rsid w:val="002C4E3E"/>
    <w:rsid w:val="002C5323"/>
    <w:rsid w:val="002C56BB"/>
    <w:rsid w:val="002C63BF"/>
    <w:rsid w:val="002C769D"/>
    <w:rsid w:val="002D3FF1"/>
    <w:rsid w:val="002D49FF"/>
    <w:rsid w:val="002D5CA1"/>
    <w:rsid w:val="002D6AC3"/>
    <w:rsid w:val="002D6C29"/>
    <w:rsid w:val="002D6CEB"/>
    <w:rsid w:val="002D7C7D"/>
    <w:rsid w:val="002E2FF2"/>
    <w:rsid w:val="002E35B9"/>
    <w:rsid w:val="002E41AA"/>
    <w:rsid w:val="002E4EF9"/>
    <w:rsid w:val="002E51A1"/>
    <w:rsid w:val="002E52C2"/>
    <w:rsid w:val="002E6164"/>
    <w:rsid w:val="002E61E5"/>
    <w:rsid w:val="002E6AC3"/>
    <w:rsid w:val="002E7CF8"/>
    <w:rsid w:val="002F0AF4"/>
    <w:rsid w:val="002F1BC6"/>
    <w:rsid w:val="002F2ABA"/>
    <w:rsid w:val="002F2C18"/>
    <w:rsid w:val="002F38A1"/>
    <w:rsid w:val="002F48C3"/>
    <w:rsid w:val="002F51C3"/>
    <w:rsid w:val="002F76D7"/>
    <w:rsid w:val="002F7A56"/>
    <w:rsid w:val="002F7C4A"/>
    <w:rsid w:val="00300C2A"/>
    <w:rsid w:val="003012C4"/>
    <w:rsid w:val="0030138B"/>
    <w:rsid w:val="00302A47"/>
    <w:rsid w:val="00302EA7"/>
    <w:rsid w:val="003030B0"/>
    <w:rsid w:val="00304207"/>
    <w:rsid w:val="00305417"/>
    <w:rsid w:val="00305AF1"/>
    <w:rsid w:val="00306540"/>
    <w:rsid w:val="003103E5"/>
    <w:rsid w:val="00310454"/>
    <w:rsid w:val="00310838"/>
    <w:rsid w:val="003108C2"/>
    <w:rsid w:val="00311CDC"/>
    <w:rsid w:val="0031342D"/>
    <w:rsid w:val="003136B7"/>
    <w:rsid w:val="00313CAC"/>
    <w:rsid w:val="00314819"/>
    <w:rsid w:val="00314EBC"/>
    <w:rsid w:val="003157BD"/>
    <w:rsid w:val="00316048"/>
    <w:rsid w:val="00316763"/>
    <w:rsid w:val="00317C7B"/>
    <w:rsid w:val="00322EF4"/>
    <w:rsid w:val="003255C9"/>
    <w:rsid w:val="003259E9"/>
    <w:rsid w:val="00325F59"/>
    <w:rsid w:val="00326950"/>
    <w:rsid w:val="00327AF2"/>
    <w:rsid w:val="00327D9A"/>
    <w:rsid w:val="0033110E"/>
    <w:rsid w:val="00336801"/>
    <w:rsid w:val="00336E41"/>
    <w:rsid w:val="003377FA"/>
    <w:rsid w:val="00337B6F"/>
    <w:rsid w:val="00340A68"/>
    <w:rsid w:val="00341A19"/>
    <w:rsid w:val="00342A03"/>
    <w:rsid w:val="0034303F"/>
    <w:rsid w:val="00346285"/>
    <w:rsid w:val="00347CB1"/>
    <w:rsid w:val="00350829"/>
    <w:rsid w:val="00351757"/>
    <w:rsid w:val="003522D2"/>
    <w:rsid w:val="0035251D"/>
    <w:rsid w:val="00353613"/>
    <w:rsid w:val="00353977"/>
    <w:rsid w:val="003545C3"/>
    <w:rsid w:val="00354CF3"/>
    <w:rsid w:val="00355267"/>
    <w:rsid w:val="00355805"/>
    <w:rsid w:val="00355CB6"/>
    <w:rsid w:val="00356378"/>
    <w:rsid w:val="00357803"/>
    <w:rsid w:val="003605C0"/>
    <w:rsid w:val="0036170C"/>
    <w:rsid w:val="003637C7"/>
    <w:rsid w:val="003639A2"/>
    <w:rsid w:val="0036473A"/>
    <w:rsid w:val="00365AF8"/>
    <w:rsid w:val="00365C15"/>
    <w:rsid w:val="003665EB"/>
    <w:rsid w:val="0037009A"/>
    <w:rsid w:val="0037020E"/>
    <w:rsid w:val="00371967"/>
    <w:rsid w:val="00375136"/>
    <w:rsid w:val="0037578A"/>
    <w:rsid w:val="0037579C"/>
    <w:rsid w:val="00376A3E"/>
    <w:rsid w:val="00376C56"/>
    <w:rsid w:val="00377D8B"/>
    <w:rsid w:val="00380894"/>
    <w:rsid w:val="003817A6"/>
    <w:rsid w:val="00381F17"/>
    <w:rsid w:val="00382261"/>
    <w:rsid w:val="003829B0"/>
    <w:rsid w:val="00382F61"/>
    <w:rsid w:val="00383240"/>
    <w:rsid w:val="0038358F"/>
    <w:rsid w:val="00383713"/>
    <w:rsid w:val="00384AD4"/>
    <w:rsid w:val="00384F88"/>
    <w:rsid w:val="00385439"/>
    <w:rsid w:val="00385517"/>
    <w:rsid w:val="003858CF"/>
    <w:rsid w:val="003862BD"/>
    <w:rsid w:val="003867EE"/>
    <w:rsid w:val="003902FA"/>
    <w:rsid w:val="003911AC"/>
    <w:rsid w:val="0039162B"/>
    <w:rsid w:val="0039170F"/>
    <w:rsid w:val="00392F0D"/>
    <w:rsid w:val="00393CCE"/>
    <w:rsid w:val="00394029"/>
    <w:rsid w:val="00396264"/>
    <w:rsid w:val="003971A4"/>
    <w:rsid w:val="003A0262"/>
    <w:rsid w:val="003A1064"/>
    <w:rsid w:val="003A180E"/>
    <w:rsid w:val="003A2021"/>
    <w:rsid w:val="003A3F6C"/>
    <w:rsid w:val="003A52F4"/>
    <w:rsid w:val="003A58EB"/>
    <w:rsid w:val="003A5B73"/>
    <w:rsid w:val="003A5E73"/>
    <w:rsid w:val="003A65AD"/>
    <w:rsid w:val="003A686D"/>
    <w:rsid w:val="003A689E"/>
    <w:rsid w:val="003B08EB"/>
    <w:rsid w:val="003B0FD9"/>
    <w:rsid w:val="003B2D0D"/>
    <w:rsid w:val="003B3E58"/>
    <w:rsid w:val="003B40B5"/>
    <w:rsid w:val="003B4748"/>
    <w:rsid w:val="003B4A95"/>
    <w:rsid w:val="003B6092"/>
    <w:rsid w:val="003B6F4B"/>
    <w:rsid w:val="003B7B9F"/>
    <w:rsid w:val="003C0D16"/>
    <w:rsid w:val="003C1370"/>
    <w:rsid w:val="003C43D7"/>
    <w:rsid w:val="003C4704"/>
    <w:rsid w:val="003C5A7E"/>
    <w:rsid w:val="003C635E"/>
    <w:rsid w:val="003C6464"/>
    <w:rsid w:val="003C6A4C"/>
    <w:rsid w:val="003D0209"/>
    <w:rsid w:val="003D24F7"/>
    <w:rsid w:val="003D2F4D"/>
    <w:rsid w:val="003D3AAF"/>
    <w:rsid w:val="003D4AB4"/>
    <w:rsid w:val="003D4B79"/>
    <w:rsid w:val="003D52C6"/>
    <w:rsid w:val="003D6376"/>
    <w:rsid w:val="003D7121"/>
    <w:rsid w:val="003D7B8F"/>
    <w:rsid w:val="003E0646"/>
    <w:rsid w:val="003E06CB"/>
    <w:rsid w:val="003E1BE6"/>
    <w:rsid w:val="003E2799"/>
    <w:rsid w:val="003E35C3"/>
    <w:rsid w:val="003E4D7B"/>
    <w:rsid w:val="003E7261"/>
    <w:rsid w:val="003E76C6"/>
    <w:rsid w:val="003E78DE"/>
    <w:rsid w:val="003E7D1E"/>
    <w:rsid w:val="003F0496"/>
    <w:rsid w:val="003F04BD"/>
    <w:rsid w:val="003F1AAD"/>
    <w:rsid w:val="003F2318"/>
    <w:rsid w:val="003F2E9E"/>
    <w:rsid w:val="003F3540"/>
    <w:rsid w:val="003F451D"/>
    <w:rsid w:val="003F4ACB"/>
    <w:rsid w:val="003F6074"/>
    <w:rsid w:val="003F636C"/>
    <w:rsid w:val="003F6542"/>
    <w:rsid w:val="003F72FF"/>
    <w:rsid w:val="003F77A5"/>
    <w:rsid w:val="003F78D0"/>
    <w:rsid w:val="004016D7"/>
    <w:rsid w:val="00401AC6"/>
    <w:rsid w:val="00401B31"/>
    <w:rsid w:val="00401D8F"/>
    <w:rsid w:val="00403A73"/>
    <w:rsid w:val="00405A5A"/>
    <w:rsid w:val="00406051"/>
    <w:rsid w:val="00407C70"/>
    <w:rsid w:val="0041026C"/>
    <w:rsid w:val="00410A1A"/>
    <w:rsid w:val="004125E0"/>
    <w:rsid w:val="00412AB5"/>
    <w:rsid w:val="004147B6"/>
    <w:rsid w:val="00414B5D"/>
    <w:rsid w:val="00415CFE"/>
    <w:rsid w:val="00415FA3"/>
    <w:rsid w:val="00416A4F"/>
    <w:rsid w:val="00416CB2"/>
    <w:rsid w:val="004170BA"/>
    <w:rsid w:val="00417BFB"/>
    <w:rsid w:val="00421367"/>
    <w:rsid w:val="0042151C"/>
    <w:rsid w:val="00421CD9"/>
    <w:rsid w:val="0042390E"/>
    <w:rsid w:val="00424427"/>
    <w:rsid w:val="00424B31"/>
    <w:rsid w:val="004270A8"/>
    <w:rsid w:val="0042771E"/>
    <w:rsid w:val="00427A73"/>
    <w:rsid w:val="00427E6D"/>
    <w:rsid w:val="00430366"/>
    <w:rsid w:val="00430F18"/>
    <w:rsid w:val="004314CA"/>
    <w:rsid w:val="00433704"/>
    <w:rsid w:val="00433C57"/>
    <w:rsid w:val="00434203"/>
    <w:rsid w:val="004350F2"/>
    <w:rsid w:val="004356FB"/>
    <w:rsid w:val="00435C7E"/>
    <w:rsid w:val="00435EFB"/>
    <w:rsid w:val="004360B9"/>
    <w:rsid w:val="00436206"/>
    <w:rsid w:val="004364CC"/>
    <w:rsid w:val="0043671F"/>
    <w:rsid w:val="00436D6F"/>
    <w:rsid w:val="00440EF1"/>
    <w:rsid w:val="004410C6"/>
    <w:rsid w:val="00441D06"/>
    <w:rsid w:val="004432D7"/>
    <w:rsid w:val="00443D8C"/>
    <w:rsid w:val="00444623"/>
    <w:rsid w:val="00444B26"/>
    <w:rsid w:val="004452DA"/>
    <w:rsid w:val="00445858"/>
    <w:rsid w:val="004469F1"/>
    <w:rsid w:val="00450BA2"/>
    <w:rsid w:val="00450F25"/>
    <w:rsid w:val="00451E30"/>
    <w:rsid w:val="00452E4C"/>
    <w:rsid w:val="00457579"/>
    <w:rsid w:val="00457F9E"/>
    <w:rsid w:val="00457FE2"/>
    <w:rsid w:val="0046005E"/>
    <w:rsid w:val="00460700"/>
    <w:rsid w:val="00460A61"/>
    <w:rsid w:val="00461203"/>
    <w:rsid w:val="00461979"/>
    <w:rsid w:val="00462871"/>
    <w:rsid w:val="00463D14"/>
    <w:rsid w:val="00464508"/>
    <w:rsid w:val="004655A7"/>
    <w:rsid w:val="00467199"/>
    <w:rsid w:val="004671BE"/>
    <w:rsid w:val="004671D8"/>
    <w:rsid w:val="00470860"/>
    <w:rsid w:val="00471404"/>
    <w:rsid w:val="00471721"/>
    <w:rsid w:val="00472010"/>
    <w:rsid w:val="0047201E"/>
    <w:rsid w:val="00472CB4"/>
    <w:rsid w:val="00473104"/>
    <w:rsid w:val="004735D4"/>
    <w:rsid w:val="004742D3"/>
    <w:rsid w:val="00474B39"/>
    <w:rsid w:val="004765A0"/>
    <w:rsid w:val="0047775E"/>
    <w:rsid w:val="00477E07"/>
    <w:rsid w:val="0048056A"/>
    <w:rsid w:val="00481407"/>
    <w:rsid w:val="0048213B"/>
    <w:rsid w:val="0048246D"/>
    <w:rsid w:val="00482869"/>
    <w:rsid w:val="004856CD"/>
    <w:rsid w:val="00487886"/>
    <w:rsid w:val="004878E5"/>
    <w:rsid w:val="00487E35"/>
    <w:rsid w:val="00490D17"/>
    <w:rsid w:val="0049157B"/>
    <w:rsid w:val="0049259F"/>
    <w:rsid w:val="00492EB4"/>
    <w:rsid w:val="004930AC"/>
    <w:rsid w:val="00493524"/>
    <w:rsid w:val="00493E12"/>
    <w:rsid w:val="00494A8D"/>
    <w:rsid w:val="00494D44"/>
    <w:rsid w:val="00495481"/>
    <w:rsid w:val="0049655A"/>
    <w:rsid w:val="00497EEA"/>
    <w:rsid w:val="004A038E"/>
    <w:rsid w:val="004A10B7"/>
    <w:rsid w:val="004A1367"/>
    <w:rsid w:val="004A1E66"/>
    <w:rsid w:val="004A2BB6"/>
    <w:rsid w:val="004A3103"/>
    <w:rsid w:val="004A347A"/>
    <w:rsid w:val="004A4A5C"/>
    <w:rsid w:val="004A679D"/>
    <w:rsid w:val="004A6FF2"/>
    <w:rsid w:val="004B00EC"/>
    <w:rsid w:val="004B07DE"/>
    <w:rsid w:val="004B0CE0"/>
    <w:rsid w:val="004B4177"/>
    <w:rsid w:val="004B5377"/>
    <w:rsid w:val="004B55B9"/>
    <w:rsid w:val="004B5FB0"/>
    <w:rsid w:val="004B713B"/>
    <w:rsid w:val="004C0332"/>
    <w:rsid w:val="004C072A"/>
    <w:rsid w:val="004C0E58"/>
    <w:rsid w:val="004C0E96"/>
    <w:rsid w:val="004C2133"/>
    <w:rsid w:val="004C2EE4"/>
    <w:rsid w:val="004C45F4"/>
    <w:rsid w:val="004C4884"/>
    <w:rsid w:val="004C4B55"/>
    <w:rsid w:val="004C4B71"/>
    <w:rsid w:val="004C6467"/>
    <w:rsid w:val="004C69C4"/>
    <w:rsid w:val="004C6D7C"/>
    <w:rsid w:val="004D04C9"/>
    <w:rsid w:val="004D0563"/>
    <w:rsid w:val="004D357E"/>
    <w:rsid w:val="004D3BEA"/>
    <w:rsid w:val="004D4A1C"/>
    <w:rsid w:val="004D55F8"/>
    <w:rsid w:val="004D632F"/>
    <w:rsid w:val="004D77C8"/>
    <w:rsid w:val="004E04E0"/>
    <w:rsid w:val="004E0736"/>
    <w:rsid w:val="004E0C0C"/>
    <w:rsid w:val="004E3250"/>
    <w:rsid w:val="004E3B56"/>
    <w:rsid w:val="004E4983"/>
    <w:rsid w:val="004E5E51"/>
    <w:rsid w:val="004E6B5D"/>
    <w:rsid w:val="004E6BE5"/>
    <w:rsid w:val="004F1913"/>
    <w:rsid w:val="004F2A15"/>
    <w:rsid w:val="004F2CA3"/>
    <w:rsid w:val="004F2E8A"/>
    <w:rsid w:val="004F2FC0"/>
    <w:rsid w:val="004F451A"/>
    <w:rsid w:val="004F5EE7"/>
    <w:rsid w:val="004F6EE3"/>
    <w:rsid w:val="004F7625"/>
    <w:rsid w:val="004F7913"/>
    <w:rsid w:val="0050093A"/>
    <w:rsid w:val="0050155D"/>
    <w:rsid w:val="00501678"/>
    <w:rsid w:val="005050B2"/>
    <w:rsid w:val="005063E3"/>
    <w:rsid w:val="00506556"/>
    <w:rsid w:val="00506DEA"/>
    <w:rsid w:val="00507353"/>
    <w:rsid w:val="005074BD"/>
    <w:rsid w:val="00510390"/>
    <w:rsid w:val="0051220C"/>
    <w:rsid w:val="005125AA"/>
    <w:rsid w:val="00512628"/>
    <w:rsid w:val="005134EA"/>
    <w:rsid w:val="0051398C"/>
    <w:rsid w:val="00513DBD"/>
    <w:rsid w:val="0051551C"/>
    <w:rsid w:val="00515707"/>
    <w:rsid w:val="00515756"/>
    <w:rsid w:val="00516FBA"/>
    <w:rsid w:val="0052181F"/>
    <w:rsid w:val="0052182F"/>
    <w:rsid w:val="00523D30"/>
    <w:rsid w:val="00525D85"/>
    <w:rsid w:val="00525E0D"/>
    <w:rsid w:val="005269F1"/>
    <w:rsid w:val="00526F12"/>
    <w:rsid w:val="00527ADD"/>
    <w:rsid w:val="00530D0D"/>
    <w:rsid w:val="00533024"/>
    <w:rsid w:val="0053418B"/>
    <w:rsid w:val="00535419"/>
    <w:rsid w:val="005363F9"/>
    <w:rsid w:val="00536733"/>
    <w:rsid w:val="00537262"/>
    <w:rsid w:val="005408B2"/>
    <w:rsid w:val="00542606"/>
    <w:rsid w:val="00542EA0"/>
    <w:rsid w:val="0054524C"/>
    <w:rsid w:val="00546FA7"/>
    <w:rsid w:val="0054771E"/>
    <w:rsid w:val="00547953"/>
    <w:rsid w:val="00547AF6"/>
    <w:rsid w:val="0055036E"/>
    <w:rsid w:val="005503CE"/>
    <w:rsid w:val="005546A9"/>
    <w:rsid w:val="005568E8"/>
    <w:rsid w:val="00556C7A"/>
    <w:rsid w:val="00557A4E"/>
    <w:rsid w:val="00560B02"/>
    <w:rsid w:val="00560BAD"/>
    <w:rsid w:val="00560C2B"/>
    <w:rsid w:val="0056174D"/>
    <w:rsid w:val="00561C05"/>
    <w:rsid w:val="00561F38"/>
    <w:rsid w:val="00563E45"/>
    <w:rsid w:val="00564BEC"/>
    <w:rsid w:val="00566A72"/>
    <w:rsid w:val="00566F73"/>
    <w:rsid w:val="00566FE8"/>
    <w:rsid w:val="005674AD"/>
    <w:rsid w:val="00567C38"/>
    <w:rsid w:val="00567FFA"/>
    <w:rsid w:val="00570AAB"/>
    <w:rsid w:val="00570C2F"/>
    <w:rsid w:val="0057166D"/>
    <w:rsid w:val="00571696"/>
    <w:rsid w:val="00572B09"/>
    <w:rsid w:val="005736B9"/>
    <w:rsid w:val="00574B60"/>
    <w:rsid w:val="00574C48"/>
    <w:rsid w:val="005751E3"/>
    <w:rsid w:val="005751E8"/>
    <w:rsid w:val="00575A71"/>
    <w:rsid w:val="00576434"/>
    <w:rsid w:val="0057754A"/>
    <w:rsid w:val="005775D4"/>
    <w:rsid w:val="0058103A"/>
    <w:rsid w:val="0058105F"/>
    <w:rsid w:val="00582EF1"/>
    <w:rsid w:val="005832DC"/>
    <w:rsid w:val="00583713"/>
    <w:rsid w:val="00583E89"/>
    <w:rsid w:val="00584A88"/>
    <w:rsid w:val="00584AA0"/>
    <w:rsid w:val="00584EB7"/>
    <w:rsid w:val="00586344"/>
    <w:rsid w:val="005868C5"/>
    <w:rsid w:val="00586F38"/>
    <w:rsid w:val="00590204"/>
    <w:rsid w:val="0059098C"/>
    <w:rsid w:val="00590E58"/>
    <w:rsid w:val="00590E6C"/>
    <w:rsid w:val="00590F9C"/>
    <w:rsid w:val="0059168C"/>
    <w:rsid w:val="00591DF0"/>
    <w:rsid w:val="005924B6"/>
    <w:rsid w:val="00593145"/>
    <w:rsid w:val="005942D8"/>
    <w:rsid w:val="00594650"/>
    <w:rsid w:val="005946DD"/>
    <w:rsid w:val="005946E3"/>
    <w:rsid w:val="005956FB"/>
    <w:rsid w:val="005A0249"/>
    <w:rsid w:val="005A05BC"/>
    <w:rsid w:val="005A1B2C"/>
    <w:rsid w:val="005A2068"/>
    <w:rsid w:val="005A2441"/>
    <w:rsid w:val="005A2B73"/>
    <w:rsid w:val="005A2ECD"/>
    <w:rsid w:val="005A357A"/>
    <w:rsid w:val="005A3C64"/>
    <w:rsid w:val="005A4DA9"/>
    <w:rsid w:val="005A507E"/>
    <w:rsid w:val="005A51E3"/>
    <w:rsid w:val="005A5204"/>
    <w:rsid w:val="005A61C4"/>
    <w:rsid w:val="005A64FB"/>
    <w:rsid w:val="005B021D"/>
    <w:rsid w:val="005B13EB"/>
    <w:rsid w:val="005B19EB"/>
    <w:rsid w:val="005B1B7F"/>
    <w:rsid w:val="005B1BC4"/>
    <w:rsid w:val="005B2805"/>
    <w:rsid w:val="005B34DD"/>
    <w:rsid w:val="005B38CA"/>
    <w:rsid w:val="005B54FA"/>
    <w:rsid w:val="005B7E41"/>
    <w:rsid w:val="005B7FDF"/>
    <w:rsid w:val="005C0441"/>
    <w:rsid w:val="005C13D5"/>
    <w:rsid w:val="005C26A3"/>
    <w:rsid w:val="005C363A"/>
    <w:rsid w:val="005C43DC"/>
    <w:rsid w:val="005C4EB6"/>
    <w:rsid w:val="005C4F1C"/>
    <w:rsid w:val="005C54DB"/>
    <w:rsid w:val="005C6ECC"/>
    <w:rsid w:val="005C7C09"/>
    <w:rsid w:val="005D0475"/>
    <w:rsid w:val="005D04AF"/>
    <w:rsid w:val="005D09D8"/>
    <w:rsid w:val="005D269D"/>
    <w:rsid w:val="005D3746"/>
    <w:rsid w:val="005D3884"/>
    <w:rsid w:val="005D3910"/>
    <w:rsid w:val="005D5F71"/>
    <w:rsid w:val="005D7BEF"/>
    <w:rsid w:val="005E1A1F"/>
    <w:rsid w:val="005E1C82"/>
    <w:rsid w:val="005E22F1"/>
    <w:rsid w:val="005E36A3"/>
    <w:rsid w:val="005E36B4"/>
    <w:rsid w:val="005E42A2"/>
    <w:rsid w:val="005E4496"/>
    <w:rsid w:val="005E4A09"/>
    <w:rsid w:val="005E4A0D"/>
    <w:rsid w:val="005E70C7"/>
    <w:rsid w:val="005E7E3D"/>
    <w:rsid w:val="005F0A05"/>
    <w:rsid w:val="005F117C"/>
    <w:rsid w:val="005F2930"/>
    <w:rsid w:val="005F2EEE"/>
    <w:rsid w:val="005F36BE"/>
    <w:rsid w:val="005F57FE"/>
    <w:rsid w:val="005F580C"/>
    <w:rsid w:val="005F6C7C"/>
    <w:rsid w:val="005F71F0"/>
    <w:rsid w:val="005F72D1"/>
    <w:rsid w:val="005F7E32"/>
    <w:rsid w:val="006015AF"/>
    <w:rsid w:val="00604705"/>
    <w:rsid w:val="00605DED"/>
    <w:rsid w:val="00606858"/>
    <w:rsid w:val="0061075A"/>
    <w:rsid w:val="0061102E"/>
    <w:rsid w:val="00611CB1"/>
    <w:rsid w:val="0061236F"/>
    <w:rsid w:val="00612814"/>
    <w:rsid w:val="00613771"/>
    <w:rsid w:val="00614C39"/>
    <w:rsid w:val="00615A90"/>
    <w:rsid w:val="00616A86"/>
    <w:rsid w:val="00617D35"/>
    <w:rsid w:val="00620452"/>
    <w:rsid w:val="006215E0"/>
    <w:rsid w:val="006215F1"/>
    <w:rsid w:val="00622EFA"/>
    <w:rsid w:val="006232B4"/>
    <w:rsid w:val="00623407"/>
    <w:rsid w:val="00624261"/>
    <w:rsid w:val="00625FC8"/>
    <w:rsid w:val="006264D2"/>
    <w:rsid w:val="006266DE"/>
    <w:rsid w:val="00626E75"/>
    <w:rsid w:val="00626E7B"/>
    <w:rsid w:val="0062716D"/>
    <w:rsid w:val="006273DA"/>
    <w:rsid w:val="00627AB3"/>
    <w:rsid w:val="00627AE4"/>
    <w:rsid w:val="00630250"/>
    <w:rsid w:val="00631B52"/>
    <w:rsid w:val="00634323"/>
    <w:rsid w:val="00635159"/>
    <w:rsid w:val="00635A0A"/>
    <w:rsid w:val="00635C72"/>
    <w:rsid w:val="00637AAD"/>
    <w:rsid w:val="00637F80"/>
    <w:rsid w:val="00640928"/>
    <w:rsid w:val="00640CE9"/>
    <w:rsid w:val="00641B33"/>
    <w:rsid w:val="00642173"/>
    <w:rsid w:val="006437A7"/>
    <w:rsid w:val="00644CC6"/>
    <w:rsid w:val="00644DA3"/>
    <w:rsid w:val="00645174"/>
    <w:rsid w:val="00645B38"/>
    <w:rsid w:val="00650246"/>
    <w:rsid w:val="006510D7"/>
    <w:rsid w:val="0065137E"/>
    <w:rsid w:val="00651612"/>
    <w:rsid w:val="00652D81"/>
    <w:rsid w:val="00653A87"/>
    <w:rsid w:val="00654747"/>
    <w:rsid w:val="0065477D"/>
    <w:rsid w:val="00655117"/>
    <w:rsid w:val="00655FF7"/>
    <w:rsid w:val="0065655D"/>
    <w:rsid w:val="00656820"/>
    <w:rsid w:val="00656F93"/>
    <w:rsid w:val="00657868"/>
    <w:rsid w:val="0066058E"/>
    <w:rsid w:val="00661912"/>
    <w:rsid w:val="00662373"/>
    <w:rsid w:val="006624CE"/>
    <w:rsid w:val="006626C0"/>
    <w:rsid w:val="00664563"/>
    <w:rsid w:val="0066577B"/>
    <w:rsid w:val="00666463"/>
    <w:rsid w:val="00670633"/>
    <w:rsid w:val="00670B2F"/>
    <w:rsid w:val="0067110F"/>
    <w:rsid w:val="006721FA"/>
    <w:rsid w:val="0067244B"/>
    <w:rsid w:val="00672472"/>
    <w:rsid w:val="006728D9"/>
    <w:rsid w:val="006738C1"/>
    <w:rsid w:val="00673B06"/>
    <w:rsid w:val="00675867"/>
    <w:rsid w:val="00675BB0"/>
    <w:rsid w:val="0067604B"/>
    <w:rsid w:val="006767E8"/>
    <w:rsid w:val="00677194"/>
    <w:rsid w:val="00677D58"/>
    <w:rsid w:val="0068044D"/>
    <w:rsid w:val="006804C5"/>
    <w:rsid w:val="006811A7"/>
    <w:rsid w:val="006824F1"/>
    <w:rsid w:val="00682DB2"/>
    <w:rsid w:val="00684051"/>
    <w:rsid w:val="0068426C"/>
    <w:rsid w:val="00684653"/>
    <w:rsid w:val="006871B9"/>
    <w:rsid w:val="0069052D"/>
    <w:rsid w:val="006927DB"/>
    <w:rsid w:val="0069382B"/>
    <w:rsid w:val="00693C44"/>
    <w:rsid w:val="00694F02"/>
    <w:rsid w:val="006951F8"/>
    <w:rsid w:val="00696952"/>
    <w:rsid w:val="00697736"/>
    <w:rsid w:val="00697B99"/>
    <w:rsid w:val="006A0F65"/>
    <w:rsid w:val="006A1102"/>
    <w:rsid w:val="006A1556"/>
    <w:rsid w:val="006A18EE"/>
    <w:rsid w:val="006A30AA"/>
    <w:rsid w:val="006A3171"/>
    <w:rsid w:val="006A54BA"/>
    <w:rsid w:val="006A5D80"/>
    <w:rsid w:val="006A6197"/>
    <w:rsid w:val="006A6BEA"/>
    <w:rsid w:val="006A7187"/>
    <w:rsid w:val="006A7B0B"/>
    <w:rsid w:val="006B2051"/>
    <w:rsid w:val="006B2075"/>
    <w:rsid w:val="006B2C2C"/>
    <w:rsid w:val="006B3777"/>
    <w:rsid w:val="006B3AA7"/>
    <w:rsid w:val="006B3DF6"/>
    <w:rsid w:val="006B4618"/>
    <w:rsid w:val="006B4857"/>
    <w:rsid w:val="006B4AEC"/>
    <w:rsid w:val="006B572E"/>
    <w:rsid w:val="006B60A6"/>
    <w:rsid w:val="006C03AA"/>
    <w:rsid w:val="006C0480"/>
    <w:rsid w:val="006C0554"/>
    <w:rsid w:val="006C1DA5"/>
    <w:rsid w:val="006C2D9B"/>
    <w:rsid w:val="006C34FC"/>
    <w:rsid w:val="006C4FBF"/>
    <w:rsid w:val="006C6258"/>
    <w:rsid w:val="006C6DB6"/>
    <w:rsid w:val="006C7338"/>
    <w:rsid w:val="006C7370"/>
    <w:rsid w:val="006C7380"/>
    <w:rsid w:val="006D166D"/>
    <w:rsid w:val="006D22AF"/>
    <w:rsid w:val="006D2550"/>
    <w:rsid w:val="006D2E95"/>
    <w:rsid w:val="006D54D0"/>
    <w:rsid w:val="006D6787"/>
    <w:rsid w:val="006D7FFE"/>
    <w:rsid w:val="006E0276"/>
    <w:rsid w:val="006E108B"/>
    <w:rsid w:val="006E1C33"/>
    <w:rsid w:val="006E1E86"/>
    <w:rsid w:val="006E2663"/>
    <w:rsid w:val="006E27C9"/>
    <w:rsid w:val="006E3D99"/>
    <w:rsid w:val="006E3F6B"/>
    <w:rsid w:val="006E5092"/>
    <w:rsid w:val="006E59EC"/>
    <w:rsid w:val="006E61B1"/>
    <w:rsid w:val="006E67CA"/>
    <w:rsid w:val="006E7556"/>
    <w:rsid w:val="006E7F6A"/>
    <w:rsid w:val="006F092D"/>
    <w:rsid w:val="006F1E51"/>
    <w:rsid w:val="006F25BD"/>
    <w:rsid w:val="006F28CC"/>
    <w:rsid w:val="006F3AAB"/>
    <w:rsid w:val="006F4473"/>
    <w:rsid w:val="006F47EF"/>
    <w:rsid w:val="006F4D84"/>
    <w:rsid w:val="006F51C4"/>
    <w:rsid w:val="006F5668"/>
    <w:rsid w:val="006F5C7B"/>
    <w:rsid w:val="006F6894"/>
    <w:rsid w:val="00701FD3"/>
    <w:rsid w:val="007025D1"/>
    <w:rsid w:val="00702CE8"/>
    <w:rsid w:val="00703134"/>
    <w:rsid w:val="0070345B"/>
    <w:rsid w:val="0070402F"/>
    <w:rsid w:val="00704067"/>
    <w:rsid w:val="00704655"/>
    <w:rsid w:val="007062DF"/>
    <w:rsid w:val="0070641B"/>
    <w:rsid w:val="0070672A"/>
    <w:rsid w:val="0070720C"/>
    <w:rsid w:val="00707A53"/>
    <w:rsid w:val="00707E9B"/>
    <w:rsid w:val="0071008B"/>
    <w:rsid w:val="0071040C"/>
    <w:rsid w:val="00710AA5"/>
    <w:rsid w:val="00710BB2"/>
    <w:rsid w:val="007113F9"/>
    <w:rsid w:val="00712059"/>
    <w:rsid w:val="007123D0"/>
    <w:rsid w:val="00714E8A"/>
    <w:rsid w:val="00716329"/>
    <w:rsid w:val="007163D3"/>
    <w:rsid w:val="00716AD8"/>
    <w:rsid w:val="00717CA7"/>
    <w:rsid w:val="00720E63"/>
    <w:rsid w:val="00721239"/>
    <w:rsid w:val="0072245F"/>
    <w:rsid w:val="0072641F"/>
    <w:rsid w:val="00727755"/>
    <w:rsid w:val="00731586"/>
    <w:rsid w:val="007315E3"/>
    <w:rsid w:val="007331FB"/>
    <w:rsid w:val="007336B3"/>
    <w:rsid w:val="00734740"/>
    <w:rsid w:val="007349C8"/>
    <w:rsid w:val="00734FFE"/>
    <w:rsid w:val="0073528A"/>
    <w:rsid w:val="007353A9"/>
    <w:rsid w:val="00737944"/>
    <w:rsid w:val="00737EE9"/>
    <w:rsid w:val="0074058A"/>
    <w:rsid w:val="00741CAC"/>
    <w:rsid w:val="00742144"/>
    <w:rsid w:val="007424F4"/>
    <w:rsid w:val="00743972"/>
    <w:rsid w:val="007501ED"/>
    <w:rsid w:val="007502DB"/>
    <w:rsid w:val="00751E46"/>
    <w:rsid w:val="007529E5"/>
    <w:rsid w:val="00753231"/>
    <w:rsid w:val="0075397B"/>
    <w:rsid w:val="00754090"/>
    <w:rsid w:val="007542E7"/>
    <w:rsid w:val="00754BB0"/>
    <w:rsid w:val="00755C3D"/>
    <w:rsid w:val="00755E19"/>
    <w:rsid w:val="007561AB"/>
    <w:rsid w:val="007572E3"/>
    <w:rsid w:val="00757786"/>
    <w:rsid w:val="007601D2"/>
    <w:rsid w:val="00760A20"/>
    <w:rsid w:val="0076124F"/>
    <w:rsid w:val="0076126D"/>
    <w:rsid w:val="00762282"/>
    <w:rsid w:val="00762D2F"/>
    <w:rsid w:val="00762F59"/>
    <w:rsid w:val="00763137"/>
    <w:rsid w:val="007636FC"/>
    <w:rsid w:val="00764375"/>
    <w:rsid w:val="00765337"/>
    <w:rsid w:val="00765A55"/>
    <w:rsid w:val="007665B5"/>
    <w:rsid w:val="007668DB"/>
    <w:rsid w:val="00767111"/>
    <w:rsid w:val="0076757A"/>
    <w:rsid w:val="00770AA7"/>
    <w:rsid w:val="00771268"/>
    <w:rsid w:val="007718B9"/>
    <w:rsid w:val="00772102"/>
    <w:rsid w:val="007726C2"/>
    <w:rsid w:val="00773DD0"/>
    <w:rsid w:val="007744D9"/>
    <w:rsid w:val="00774EB4"/>
    <w:rsid w:val="00783A8A"/>
    <w:rsid w:val="00783FFB"/>
    <w:rsid w:val="00784524"/>
    <w:rsid w:val="007850A1"/>
    <w:rsid w:val="00785B2F"/>
    <w:rsid w:val="00785CCD"/>
    <w:rsid w:val="00786031"/>
    <w:rsid w:val="0078615C"/>
    <w:rsid w:val="00792133"/>
    <w:rsid w:val="00792594"/>
    <w:rsid w:val="00792BFE"/>
    <w:rsid w:val="00794A65"/>
    <w:rsid w:val="00795427"/>
    <w:rsid w:val="007978D8"/>
    <w:rsid w:val="007A1674"/>
    <w:rsid w:val="007A4751"/>
    <w:rsid w:val="007A4965"/>
    <w:rsid w:val="007A4995"/>
    <w:rsid w:val="007A5E3E"/>
    <w:rsid w:val="007A753D"/>
    <w:rsid w:val="007A7762"/>
    <w:rsid w:val="007A7821"/>
    <w:rsid w:val="007B0098"/>
    <w:rsid w:val="007B0127"/>
    <w:rsid w:val="007B06B7"/>
    <w:rsid w:val="007B0793"/>
    <w:rsid w:val="007B1BD4"/>
    <w:rsid w:val="007B2192"/>
    <w:rsid w:val="007B3541"/>
    <w:rsid w:val="007B47B7"/>
    <w:rsid w:val="007B6881"/>
    <w:rsid w:val="007B7025"/>
    <w:rsid w:val="007B7D97"/>
    <w:rsid w:val="007C12F6"/>
    <w:rsid w:val="007C151E"/>
    <w:rsid w:val="007C200C"/>
    <w:rsid w:val="007C2497"/>
    <w:rsid w:val="007C27CE"/>
    <w:rsid w:val="007C29EF"/>
    <w:rsid w:val="007C56F7"/>
    <w:rsid w:val="007C5FBC"/>
    <w:rsid w:val="007C61AC"/>
    <w:rsid w:val="007C7904"/>
    <w:rsid w:val="007C7A8B"/>
    <w:rsid w:val="007C7AC8"/>
    <w:rsid w:val="007D0C1A"/>
    <w:rsid w:val="007D0D91"/>
    <w:rsid w:val="007D0E67"/>
    <w:rsid w:val="007D1E53"/>
    <w:rsid w:val="007D3F75"/>
    <w:rsid w:val="007D4CAC"/>
    <w:rsid w:val="007D537B"/>
    <w:rsid w:val="007D64F5"/>
    <w:rsid w:val="007D6963"/>
    <w:rsid w:val="007D6FFC"/>
    <w:rsid w:val="007E05E1"/>
    <w:rsid w:val="007E0F8F"/>
    <w:rsid w:val="007E0FBC"/>
    <w:rsid w:val="007E1DC7"/>
    <w:rsid w:val="007E428C"/>
    <w:rsid w:val="007E4F27"/>
    <w:rsid w:val="007E5002"/>
    <w:rsid w:val="007E5EC2"/>
    <w:rsid w:val="007E6CC2"/>
    <w:rsid w:val="007E6DAF"/>
    <w:rsid w:val="007E6E6E"/>
    <w:rsid w:val="007E762A"/>
    <w:rsid w:val="007E784A"/>
    <w:rsid w:val="007E7BED"/>
    <w:rsid w:val="007F1101"/>
    <w:rsid w:val="007F14AF"/>
    <w:rsid w:val="007F22E7"/>
    <w:rsid w:val="007F2FCE"/>
    <w:rsid w:val="007F3145"/>
    <w:rsid w:val="007F45FC"/>
    <w:rsid w:val="007F4A96"/>
    <w:rsid w:val="007F5B76"/>
    <w:rsid w:val="007F5C58"/>
    <w:rsid w:val="007F5D22"/>
    <w:rsid w:val="007F7CDC"/>
    <w:rsid w:val="0080024F"/>
    <w:rsid w:val="00801628"/>
    <w:rsid w:val="008019B5"/>
    <w:rsid w:val="00801FBE"/>
    <w:rsid w:val="0080211C"/>
    <w:rsid w:val="0080258B"/>
    <w:rsid w:val="00802B9B"/>
    <w:rsid w:val="0080360E"/>
    <w:rsid w:val="00806187"/>
    <w:rsid w:val="008064D0"/>
    <w:rsid w:val="00806E8C"/>
    <w:rsid w:val="00807F8A"/>
    <w:rsid w:val="00811B7B"/>
    <w:rsid w:val="00811BBF"/>
    <w:rsid w:val="0081207E"/>
    <w:rsid w:val="00812625"/>
    <w:rsid w:val="00813F8D"/>
    <w:rsid w:val="0081406A"/>
    <w:rsid w:val="008142ED"/>
    <w:rsid w:val="00815E66"/>
    <w:rsid w:val="008175D7"/>
    <w:rsid w:val="008176E9"/>
    <w:rsid w:val="008178A1"/>
    <w:rsid w:val="00820480"/>
    <w:rsid w:val="0082139D"/>
    <w:rsid w:val="008248EC"/>
    <w:rsid w:val="00824F06"/>
    <w:rsid w:val="00826362"/>
    <w:rsid w:val="008265E2"/>
    <w:rsid w:val="0083011A"/>
    <w:rsid w:val="00830BDF"/>
    <w:rsid w:val="00831982"/>
    <w:rsid w:val="00831DBA"/>
    <w:rsid w:val="00831F29"/>
    <w:rsid w:val="00832DB7"/>
    <w:rsid w:val="0083327B"/>
    <w:rsid w:val="00833B20"/>
    <w:rsid w:val="00835EC0"/>
    <w:rsid w:val="008362B1"/>
    <w:rsid w:val="00836842"/>
    <w:rsid w:val="00837CF6"/>
    <w:rsid w:val="008409F4"/>
    <w:rsid w:val="00840FC7"/>
    <w:rsid w:val="00841B01"/>
    <w:rsid w:val="00841BA7"/>
    <w:rsid w:val="008434ED"/>
    <w:rsid w:val="00843902"/>
    <w:rsid w:val="0084468B"/>
    <w:rsid w:val="00844798"/>
    <w:rsid w:val="008459BB"/>
    <w:rsid w:val="00846825"/>
    <w:rsid w:val="008468CB"/>
    <w:rsid w:val="00846BE0"/>
    <w:rsid w:val="008471A2"/>
    <w:rsid w:val="00847303"/>
    <w:rsid w:val="008473B9"/>
    <w:rsid w:val="008501BD"/>
    <w:rsid w:val="00850248"/>
    <w:rsid w:val="00850466"/>
    <w:rsid w:val="008508E1"/>
    <w:rsid w:val="00851F75"/>
    <w:rsid w:val="00852517"/>
    <w:rsid w:val="00852EC4"/>
    <w:rsid w:val="008530D0"/>
    <w:rsid w:val="00853BFD"/>
    <w:rsid w:val="00854372"/>
    <w:rsid w:val="00856924"/>
    <w:rsid w:val="008574DD"/>
    <w:rsid w:val="008609B4"/>
    <w:rsid w:val="0086131C"/>
    <w:rsid w:val="00863846"/>
    <w:rsid w:val="00864364"/>
    <w:rsid w:val="00866C96"/>
    <w:rsid w:val="00872A61"/>
    <w:rsid w:val="00874527"/>
    <w:rsid w:val="00875440"/>
    <w:rsid w:val="00875C14"/>
    <w:rsid w:val="00876A7D"/>
    <w:rsid w:val="008773E9"/>
    <w:rsid w:val="00881119"/>
    <w:rsid w:val="00882F3B"/>
    <w:rsid w:val="008834C6"/>
    <w:rsid w:val="0088494B"/>
    <w:rsid w:val="00885F14"/>
    <w:rsid w:val="008877F8"/>
    <w:rsid w:val="00887F70"/>
    <w:rsid w:val="00890484"/>
    <w:rsid w:val="00890C50"/>
    <w:rsid w:val="008911AA"/>
    <w:rsid w:val="008914F7"/>
    <w:rsid w:val="00894B1F"/>
    <w:rsid w:val="00895DFD"/>
    <w:rsid w:val="00896958"/>
    <w:rsid w:val="008A1095"/>
    <w:rsid w:val="008A12CA"/>
    <w:rsid w:val="008A1993"/>
    <w:rsid w:val="008A24A8"/>
    <w:rsid w:val="008A2940"/>
    <w:rsid w:val="008A329B"/>
    <w:rsid w:val="008A45B3"/>
    <w:rsid w:val="008A4BE6"/>
    <w:rsid w:val="008A5254"/>
    <w:rsid w:val="008A6AB6"/>
    <w:rsid w:val="008A6DC4"/>
    <w:rsid w:val="008A7281"/>
    <w:rsid w:val="008A7D4D"/>
    <w:rsid w:val="008B0C0D"/>
    <w:rsid w:val="008B0F98"/>
    <w:rsid w:val="008B1744"/>
    <w:rsid w:val="008B2932"/>
    <w:rsid w:val="008B2BD9"/>
    <w:rsid w:val="008B59A4"/>
    <w:rsid w:val="008B74C4"/>
    <w:rsid w:val="008B7996"/>
    <w:rsid w:val="008B7BF2"/>
    <w:rsid w:val="008C085C"/>
    <w:rsid w:val="008C1220"/>
    <w:rsid w:val="008C13EC"/>
    <w:rsid w:val="008C1B16"/>
    <w:rsid w:val="008C258F"/>
    <w:rsid w:val="008C279D"/>
    <w:rsid w:val="008C2C9B"/>
    <w:rsid w:val="008C2D6B"/>
    <w:rsid w:val="008C3411"/>
    <w:rsid w:val="008C3D0C"/>
    <w:rsid w:val="008C5529"/>
    <w:rsid w:val="008C55CC"/>
    <w:rsid w:val="008C5DB4"/>
    <w:rsid w:val="008C6789"/>
    <w:rsid w:val="008C7227"/>
    <w:rsid w:val="008C7618"/>
    <w:rsid w:val="008C7CF3"/>
    <w:rsid w:val="008D0522"/>
    <w:rsid w:val="008D0DB1"/>
    <w:rsid w:val="008D18A4"/>
    <w:rsid w:val="008D3E40"/>
    <w:rsid w:val="008D3F31"/>
    <w:rsid w:val="008D537E"/>
    <w:rsid w:val="008D5FB0"/>
    <w:rsid w:val="008D6323"/>
    <w:rsid w:val="008D6EED"/>
    <w:rsid w:val="008D7072"/>
    <w:rsid w:val="008D7DE3"/>
    <w:rsid w:val="008E0240"/>
    <w:rsid w:val="008E0392"/>
    <w:rsid w:val="008E0F21"/>
    <w:rsid w:val="008E16CE"/>
    <w:rsid w:val="008E326E"/>
    <w:rsid w:val="008E34E8"/>
    <w:rsid w:val="008E4C4F"/>
    <w:rsid w:val="008E6BB0"/>
    <w:rsid w:val="008E6E8D"/>
    <w:rsid w:val="008E6F8A"/>
    <w:rsid w:val="008F02FA"/>
    <w:rsid w:val="008F040B"/>
    <w:rsid w:val="008F20A9"/>
    <w:rsid w:val="008F250D"/>
    <w:rsid w:val="008F29DF"/>
    <w:rsid w:val="008F2A30"/>
    <w:rsid w:val="008F3061"/>
    <w:rsid w:val="008F4A83"/>
    <w:rsid w:val="008F6336"/>
    <w:rsid w:val="008F7798"/>
    <w:rsid w:val="008F7D94"/>
    <w:rsid w:val="00900D11"/>
    <w:rsid w:val="00900D7A"/>
    <w:rsid w:val="00900F56"/>
    <w:rsid w:val="009019A0"/>
    <w:rsid w:val="00902B7A"/>
    <w:rsid w:val="009039BB"/>
    <w:rsid w:val="009042B8"/>
    <w:rsid w:val="009059E2"/>
    <w:rsid w:val="00905B80"/>
    <w:rsid w:val="00907B7C"/>
    <w:rsid w:val="00910820"/>
    <w:rsid w:val="00910A9D"/>
    <w:rsid w:val="00912666"/>
    <w:rsid w:val="00912B1C"/>
    <w:rsid w:val="009132C2"/>
    <w:rsid w:val="009135A6"/>
    <w:rsid w:val="0091396A"/>
    <w:rsid w:val="00914AA0"/>
    <w:rsid w:val="00915971"/>
    <w:rsid w:val="009169CA"/>
    <w:rsid w:val="00916B63"/>
    <w:rsid w:val="0091754F"/>
    <w:rsid w:val="00920672"/>
    <w:rsid w:val="00920D00"/>
    <w:rsid w:val="00920D65"/>
    <w:rsid w:val="00921D8E"/>
    <w:rsid w:val="0092206F"/>
    <w:rsid w:val="00922C21"/>
    <w:rsid w:val="009231A3"/>
    <w:rsid w:val="00924A7E"/>
    <w:rsid w:val="009264F7"/>
    <w:rsid w:val="0092669D"/>
    <w:rsid w:val="00927110"/>
    <w:rsid w:val="009275AD"/>
    <w:rsid w:val="0092788B"/>
    <w:rsid w:val="00927E20"/>
    <w:rsid w:val="0093082F"/>
    <w:rsid w:val="009308D0"/>
    <w:rsid w:val="00930BED"/>
    <w:rsid w:val="00930C99"/>
    <w:rsid w:val="009317EA"/>
    <w:rsid w:val="00933813"/>
    <w:rsid w:val="00933941"/>
    <w:rsid w:val="00933E35"/>
    <w:rsid w:val="00934393"/>
    <w:rsid w:val="009345B2"/>
    <w:rsid w:val="0093488A"/>
    <w:rsid w:val="00934E09"/>
    <w:rsid w:val="009359BF"/>
    <w:rsid w:val="00937D90"/>
    <w:rsid w:val="00937DD8"/>
    <w:rsid w:val="0094003C"/>
    <w:rsid w:val="00940468"/>
    <w:rsid w:val="00941421"/>
    <w:rsid w:val="00941855"/>
    <w:rsid w:val="00942744"/>
    <w:rsid w:val="00944043"/>
    <w:rsid w:val="00944A5F"/>
    <w:rsid w:val="0094549E"/>
    <w:rsid w:val="009455F0"/>
    <w:rsid w:val="009461AC"/>
    <w:rsid w:val="009466F0"/>
    <w:rsid w:val="00947F73"/>
    <w:rsid w:val="0095070D"/>
    <w:rsid w:val="009516CE"/>
    <w:rsid w:val="00951B0A"/>
    <w:rsid w:val="009522D7"/>
    <w:rsid w:val="00952653"/>
    <w:rsid w:val="00952FA1"/>
    <w:rsid w:val="00953032"/>
    <w:rsid w:val="0095371B"/>
    <w:rsid w:val="009539E6"/>
    <w:rsid w:val="00953E83"/>
    <w:rsid w:val="00954ED9"/>
    <w:rsid w:val="00955AA2"/>
    <w:rsid w:val="00956999"/>
    <w:rsid w:val="0096043D"/>
    <w:rsid w:val="00961259"/>
    <w:rsid w:val="00963D09"/>
    <w:rsid w:val="00964550"/>
    <w:rsid w:val="00965000"/>
    <w:rsid w:val="009665AE"/>
    <w:rsid w:val="0096699E"/>
    <w:rsid w:val="00966D59"/>
    <w:rsid w:val="0096727B"/>
    <w:rsid w:val="00971295"/>
    <w:rsid w:val="00973EF3"/>
    <w:rsid w:val="00974053"/>
    <w:rsid w:val="00974304"/>
    <w:rsid w:val="00974741"/>
    <w:rsid w:val="0097664F"/>
    <w:rsid w:val="0097668B"/>
    <w:rsid w:val="00977378"/>
    <w:rsid w:val="00977537"/>
    <w:rsid w:val="00981A8C"/>
    <w:rsid w:val="00981EE6"/>
    <w:rsid w:val="00982851"/>
    <w:rsid w:val="00983414"/>
    <w:rsid w:val="00984043"/>
    <w:rsid w:val="009848D0"/>
    <w:rsid w:val="00986B36"/>
    <w:rsid w:val="00986FF7"/>
    <w:rsid w:val="0099088D"/>
    <w:rsid w:val="00990EFA"/>
    <w:rsid w:val="00991597"/>
    <w:rsid w:val="00992222"/>
    <w:rsid w:val="00993A8A"/>
    <w:rsid w:val="009940D3"/>
    <w:rsid w:val="009955E7"/>
    <w:rsid w:val="00995B3C"/>
    <w:rsid w:val="00995E37"/>
    <w:rsid w:val="009961A6"/>
    <w:rsid w:val="00996334"/>
    <w:rsid w:val="00996943"/>
    <w:rsid w:val="00996C1C"/>
    <w:rsid w:val="00997063"/>
    <w:rsid w:val="00997430"/>
    <w:rsid w:val="009A00E3"/>
    <w:rsid w:val="009A0428"/>
    <w:rsid w:val="009A08FA"/>
    <w:rsid w:val="009A0AAE"/>
    <w:rsid w:val="009A0CD1"/>
    <w:rsid w:val="009A0E9C"/>
    <w:rsid w:val="009A1843"/>
    <w:rsid w:val="009A21CD"/>
    <w:rsid w:val="009A25D9"/>
    <w:rsid w:val="009A33CE"/>
    <w:rsid w:val="009A361D"/>
    <w:rsid w:val="009A3A28"/>
    <w:rsid w:val="009A5EF9"/>
    <w:rsid w:val="009A6164"/>
    <w:rsid w:val="009A6D98"/>
    <w:rsid w:val="009B0007"/>
    <w:rsid w:val="009B05C9"/>
    <w:rsid w:val="009B1FE5"/>
    <w:rsid w:val="009B39C7"/>
    <w:rsid w:val="009B3AFD"/>
    <w:rsid w:val="009B3EEB"/>
    <w:rsid w:val="009B55EA"/>
    <w:rsid w:val="009C01A9"/>
    <w:rsid w:val="009C02B2"/>
    <w:rsid w:val="009C0740"/>
    <w:rsid w:val="009C0CA7"/>
    <w:rsid w:val="009C10CD"/>
    <w:rsid w:val="009C1337"/>
    <w:rsid w:val="009C16B1"/>
    <w:rsid w:val="009C1E37"/>
    <w:rsid w:val="009C29E3"/>
    <w:rsid w:val="009C5E95"/>
    <w:rsid w:val="009C6F65"/>
    <w:rsid w:val="009C7033"/>
    <w:rsid w:val="009D00AE"/>
    <w:rsid w:val="009D04B7"/>
    <w:rsid w:val="009D189C"/>
    <w:rsid w:val="009D2116"/>
    <w:rsid w:val="009D28E3"/>
    <w:rsid w:val="009D3739"/>
    <w:rsid w:val="009D3E7E"/>
    <w:rsid w:val="009D40E1"/>
    <w:rsid w:val="009D4943"/>
    <w:rsid w:val="009D6138"/>
    <w:rsid w:val="009D687A"/>
    <w:rsid w:val="009E0150"/>
    <w:rsid w:val="009E0251"/>
    <w:rsid w:val="009E0983"/>
    <w:rsid w:val="009E0A6D"/>
    <w:rsid w:val="009E1392"/>
    <w:rsid w:val="009E1FF1"/>
    <w:rsid w:val="009E2999"/>
    <w:rsid w:val="009E2D92"/>
    <w:rsid w:val="009E5B67"/>
    <w:rsid w:val="009E5BAB"/>
    <w:rsid w:val="009E7013"/>
    <w:rsid w:val="009E7230"/>
    <w:rsid w:val="009F219A"/>
    <w:rsid w:val="009F26EA"/>
    <w:rsid w:val="009F294A"/>
    <w:rsid w:val="009F3AB4"/>
    <w:rsid w:val="009F3EF2"/>
    <w:rsid w:val="009F494D"/>
    <w:rsid w:val="009F5106"/>
    <w:rsid w:val="009F6D46"/>
    <w:rsid w:val="00A00313"/>
    <w:rsid w:val="00A00D24"/>
    <w:rsid w:val="00A00FF0"/>
    <w:rsid w:val="00A0169E"/>
    <w:rsid w:val="00A0221E"/>
    <w:rsid w:val="00A0287D"/>
    <w:rsid w:val="00A02AE6"/>
    <w:rsid w:val="00A03162"/>
    <w:rsid w:val="00A0330A"/>
    <w:rsid w:val="00A04C1E"/>
    <w:rsid w:val="00A05FA4"/>
    <w:rsid w:val="00A05FCE"/>
    <w:rsid w:val="00A0764E"/>
    <w:rsid w:val="00A07E9A"/>
    <w:rsid w:val="00A10487"/>
    <w:rsid w:val="00A10F80"/>
    <w:rsid w:val="00A11563"/>
    <w:rsid w:val="00A12875"/>
    <w:rsid w:val="00A12BAF"/>
    <w:rsid w:val="00A130AE"/>
    <w:rsid w:val="00A13986"/>
    <w:rsid w:val="00A13AC2"/>
    <w:rsid w:val="00A13B54"/>
    <w:rsid w:val="00A13D8D"/>
    <w:rsid w:val="00A14321"/>
    <w:rsid w:val="00A154B1"/>
    <w:rsid w:val="00A1551D"/>
    <w:rsid w:val="00A20B63"/>
    <w:rsid w:val="00A21278"/>
    <w:rsid w:val="00A21455"/>
    <w:rsid w:val="00A21CC7"/>
    <w:rsid w:val="00A22299"/>
    <w:rsid w:val="00A23420"/>
    <w:rsid w:val="00A238E2"/>
    <w:rsid w:val="00A2749E"/>
    <w:rsid w:val="00A27C50"/>
    <w:rsid w:val="00A30805"/>
    <w:rsid w:val="00A30A79"/>
    <w:rsid w:val="00A31E84"/>
    <w:rsid w:val="00A31FFF"/>
    <w:rsid w:val="00A32A81"/>
    <w:rsid w:val="00A32A93"/>
    <w:rsid w:val="00A32C91"/>
    <w:rsid w:val="00A33E91"/>
    <w:rsid w:val="00A37258"/>
    <w:rsid w:val="00A40D08"/>
    <w:rsid w:val="00A4117C"/>
    <w:rsid w:val="00A41809"/>
    <w:rsid w:val="00A4238D"/>
    <w:rsid w:val="00A42754"/>
    <w:rsid w:val="00A43224"/>
    <w:rsid w:val="00A43FAA"/>
    <w:rsid w:val="00A44083"/>
    <w:rsid w:val="00A446EC"/>
    <w:rsid w:val="00A50E26"/>
    <w:rsid w:val="00A52D95"/>
    <w:rsid w:val="00A53A02"/>
    <w:rsid w:val="00A55EE2"/>
    <w:rsid w:val="00A564A4"/>
    <w:rsid w:val="00A56E93"/>
    <w:rsid w:val="00A57966"/>
    <w:rsid w:val="00A619E3"/>
    <w:rsid w:val="00A61F7B"/>
    <w:rsid w:val="00A6294F"/>
    <w:rsid w:val="00A62BBE"/>
    <w:rsid w:val="00A63207"/>
    <w:rsid w:val="00A637F3"/>
    <w:rsid w:val="00A64253"/>
    <w:rsid w:val="00A66599"/>
    <w:rsid w:val="00A670CC"/>
    <w:rsid w:val="00A67281"/>
    <w:rsid w:val="00A7034E"/>
    <w:rsid w:val="00A70902"/>
    <w:rsid w:val="00A71BCB"/>
    <w:rsid w:val="00A7246E"/>
    <w:rsid w:val="00A7336A"/>
    <w:rsid w:val="00A734B4"/>
    <w:rsid w:val="00A73D8C"/>
    <w:rsid w:val="00A74087"/>
    <w:rsid w:val="00A746E3"/>
    <w:rsid w:val="00A746F8"/>
    <w:rsid w:val="00A75208"/>
    <w:rsid w:val="00A75880"/>
    <w:rsid w:val="00A76FF5"/>
    <w:rsid w:val="00A77AA7"/>
    <w:rsid w:val="00A8011B"/>
    <w:rsid w:val="00A803CC"/>
    <w:rsid w:val="00A83914"/>
    <w:rsid w:val="00A83A52"/>
    <w:rsid w:val="00A840FD"/>
    <w:rsid w:val="00A84516"/>
    <w:rsid w:val="00A84CC6"/>
    <w:rsid w:val="00A8508C"/>
    <w:rsid w:val="00A85C38"/>
    <w:rsid w:val="00A86FB2"/>
    <w:rsid w:val="00A87A14"/>
    <w:rsid w:val="00A91DDF"/>
    <w:rsid w:val="00A92A1B"/>
    <w:rsid w:val="00A931EC"/>
    <w:rsid w:val="00A94030"/>
    <w:rsid w:val="00A9607D"/>
    <w:rsid w:val="00AA1225"/>
    <w:rsid w:val="00AA23B1"/>
    <w:rsid w:val="00AA2570"/>
    <w:rsid w:val="00AA3295"/>
    <w:rsid w:val="00AA32B8"/>
    <w:rsid w:val="00AA35FF"/>
    <w:rsid w:val="00AA368A"/>
    <w:rsid w:val="00AA3A0C"/>
    <w:rsid w:val="00AA4409"/>
    <w:rsid w:val="00AA5903"/>
    <w:rsid w:val="00AA631E"/>
    <w:rsid w:val="00AA769A"/>
    <w:rsid w:val="00AB014F"/>
    <w:rsid w:val="00AB0A6A"/>
    <w:rsid w:val="00AB1E9E"/>
    <w:rsid w:val="00AB1FB8"/>
    <w:rsid w:val="00AB4095"/>
    <w:rsid w:val="00AB44B1"/>
    <w:rsid w:val="00AB5543"/>
    <w:rsid w:val="00AB5AE9"/>
    <w:rsid w:val="00AB5F9B"/>
    <w:rsid w:val="00AB7564"/>
    <w:rsid w:val="00AB7864"/>
    <w:rsid w:val="00AC0C75"/>
    <w:rsid w:val="00AC272C"/>
    <w:rsid w:val="00AC295A"/>
    <w:rsid w:val="00AC2AB5"/>
    <w:rsid w:val="00AC2E70"/>
    <w:rsid w:val="00AC3735"/>
    <w:rsid w:val="00AC42F5"/>
    <w:rsid w:val="00AC5265"/>
    <w:rsid w:val="00AC5835"/>
    <w:rsid w:val="00AC6E2C"/>
    <w:rsid w:val="00AC7021"/>
    <w:rsid w:val="00AD0581"/>
    <w:rsid w:val="00AD0A75"/>
    <w:rsid w:val="00AD0B16"/>
    <w:rsid w:val="00AD1410"/>
    <w:rsid w:val="00AD171D"/>
    <w:rsid w:val="00AD3AB1"/>
    <w:rsid w:val="00AD3C0D"/>
    <w:rsid w:val="00AD54A9"/>
    <w:rsid w:val="00AD6330"/>
    <w:rsid w:val="00AD7720"/>
    <w:rsid w:val="00AD7AB4"/>
    <w:rsid w:val="00AE1750"/>
    <w:rsid w:val="00AE1C51"/>
    <w:rsid w:val="00AE2C4F"/>
    <w:rsid w:val="00AE2E90"/>
    <w:rsid w:val="00AE45C0"/>
    <w:rsid w:val="00AE4F24"/>
    <w:rsid w:val="00AE56FA"/>
    <w:rsid w:val="00AE5B3E"/>
    <w:rsid w:val="00AE5BAB"/>
    <w:rsid w:val="00AE6331"/>
    <w:rsid w:val="00AE6432"/>
    <w:rsid w:val="00AE665C"/>
    <w:rsid w:val="00AE6B83"/>
    <w:rsid w:val="00AE6ECD"/>
    <w:rsid w:val="00AE7958"/>
    <w:rsid w:val="00AE7D59"/>
    <w:rsid w:val="00AF1722"/>
    <w:rsid w:val="00AF1C58"/>
    <w:rsid w:val="00AF3218"/>
    <w:rsid w:val="00AF3992"/>
    <w:rsid w:val="00AF412B"/>
    <w:rsid w:val="00AF48D1"/>
    <w:rsid w:val="00AF4FCD"/>
    <w:rsid w:val="00AF706D"/>
    <w:rsid w:val="00AF73C4"/>
    <w:rsid w:val="00AF7FF3"/>
    <w:rsid w:val="00B00078"/>
    <w:rsid w:val="00B00B17"/>
    <w:rsid w:val="00B00E93"/>
    <w:rsid w:val="00B023AE"/>
    <w:rsid w:val="00B04B41"/>
    <w:rsid w:val="00B061FD"/>
    <w:rsid w:val="00B06360"/>
    <w:rsid w:val="00B06E3C"/>
    <w:rsid w:val="00B06E6B"/>
    <w:rsid w:val="00B06F27"/>
    <w:rsid w:val="00B07ABF"/>
    <w:rsid w:val="00B07D20"/>
    <w:rsid w:val="00B07EE0"/>
    <w:rsid w:val="00B103AA"/>
    <w:rsid w:val="00B1041B"/>
    <w:rsid w:val="00B10B76"/>
    <w:rsid w:val="00B10F99"/>
    <w:rsid w:val="00B11718"/>
    <w:rsid w:val="00B11B45"/>
    <w:rsid w:val="00B1262E"/>
    <w:rsid w:val="00B12A52"/>
    <w:rsid w:val="00B12DB4"/>
    <w:rsid w:val="00B13A68"/>
    <w:rsid w:val="00B170E0"/>
    <w:rsid w:val="00B1712B"/>
    <w:rsid w:val="00B20DF1"/>
    <w:rsid w:val="00B213A8"/>
    <w:rsid w:val="00B216F1"/>
    <w:rsid w:val="00B21F0E"/>
    <w:rsid w:val="00B22B0E"/>
    <w:rsid w:val="00B22F89"/>
    <w:rsid w:val="00B24865"/>
    <w:rsid w:val="00B258F2"/>
    <w:rsid w:val="00B25AA5"/>
    <w:rsid w:val="00B25BE4"/>
    <w:rsid w:val="00B26595"/>
    <w:rsid w:val="00B26D43"/>
    <w:rsid w:val="00B274AE"/>
    <w:rsid w:val="00B31BB9"/>
    <w:rsid w:val="00B323FE"/>
    <w:rsid w:val="00B33A46"/>
    <w:rsid w:val="00B33B5A"/>
    <w:rsid w:val="00B34377"/>
    <w:rsid w:val="00B359ED"/>
    <w:rsid w:val="00B368F3"/>
    <w:rsid w:val="00B4142E"/>
    <w:rsid w:val="00B4243D"/>
    <w:rsid w:val="00B43148"/>
    <w:rsid w:val="00B43BED"/>
    <w:rsid w:val="00B44478"/>
    <w:rsid w:val="00B4541B"/>
    <w:rsid w:val="00B45BA0"/>
    <w:rsid w:val="00B46812"/>
    <w:rsid w:val="00B47448"/>
    <w:rsid w:val="00B4771B"/>
    <w:rsid w:val="00B50084"/>
    <w:rsid w:val="00B525ED"/>
    <w:rsid w:val="00B52606"/>
    <w:rsid w:val="00B52DE3"/>
    <w:rsid w:val="00B53227"/>
    <w:rsid w:val="00B539A1"/>
    <w:rsid w:val="00B53A62"/>
    <w:rsid w:val="00B53D66"/>
    <w:rsid w:val="00B54AF1"/>
    <w:rsid w:val="00B55F24"/>
    <w:rsid w:val="00B56110"/>
    <w:rsid w:val="00B57451"/>
    <w:rsid w:val="00B57AC9"/>
    <w:rsid w:val="00B609BD"/>
    <w:rsid w:val="00B6106E"/>
    <w:rsid w:val="00B61405"/>
    <w:rsid w:val="00B61A9C"/>
    <w:rsid w:val="00B625DF"/>
    <w:rsid w:val="00B62908"/>
    <w:rsid w:val="00B6382D"/>
    <w:rsid w:val="00B63D3E"/>
    <w:rsid w:val="00B6512F"/>
    <w:rsid w:val="00B65D3E"/>
    <w:rsid w:val="00B65E69"/>
    <w:rsid w:val="00B67018"/>
    <w:rsid w:val="00B6787D"/>
    <w:rsid w:val="00B67918"/>
    <w:rsid w:val="00B7047C"/>
    <w:rsid w:val="00B70AFC"/>
    <w:rsid w:val="00B723CF"/>
    <w:rsid w:val="00B7245A"/>
    <w:rsid w:val="00B72CF6"/>
    <w:rsid w:val="00B736B4"/>
    <w:rsid w:val="00B74BE0"/>
    <w:rsid w:val="00B751BC"/>
    <w:rsid w:val="00B7527E"/>
    <w:rsid w:val="00B7755F"/>
    <w:rsid w:val="00B80A90"/>
    <w:rsid w:val="00B82A8C"/>
    <w:rsid w:val="00B8309C"/>
    <w:rsid w:val="00B83E8E"/>
    <w:rsid w:val="00B8558A"/>
    <w:rsid w:val="00B85839"/>
    <w:rsid w:val="00B85ABC"/>
    <w:rsid w:val="00B85BC2"/>
    <w:rsid w:val="00B86E56"/>
    <w:rsid w:val="00B87217"/>
    <w:rsid w:val="00B873FE"/>
    <w:rsid w:val="00B91A6C"/>
    <w:rsid w:val="00B93E08"/>
    <w:rsid w:val="00B93FD0"/>
    <w:rsid w:val="00B94153"/>
    <w:rsid w:val="00B94CDE"/>
    <w:rsid w:val="00B953A5"/>
    <w:rsid w:val="00B957C7"/>
    <w:rsid w:val="00B95FA9"/>
    <w:rsid w:val="00B97C91"/>
    <w:rsid w:val="00BA0DB4"/>
    <w:rsid w:val="00BA1BBB"/>
    <w:rsid w:val="00BA21B5"/>
    <w:rsid w:val="00BA2ADE"/>
    <w:rsid w:val="00BA369D"/>
    <w:rsid w:val="00BA3C1F"/>
    <w:rsid w:val="00BA43EB"/>
    <w:rsid w:val="00BA4889"/>
    <w:rsid w:val="00BA4E22"/>
    <w:rsid w:val="00BA6B3E"/>
    <w:rsid w:val="00BA71B9"/>
    <w:rsid w:val="00BA7571"/>
    <w:rsid w:val="00BA780B"/>
    <w:rsid w:val="00BB12B7"/>
    <w:rsid w:val="00BB1501"/>
    <w:rsid w:val="00BB1A03"/>
    <w:rsid w:val="00BB1D17"/>
    <w:rsid w:val="00BB1F25"/>
    <w:rsid w:val="00BB2822"/>
    <w:rsid w:val="00BB3279"/>
    <w:rsid w:val="00BB46E8"/>
    <w:rsid w:val="00BB58F5"/>
    <w:rsid w:val="00BB5942"/>
    <w:rsid w:val="00BB5CF9"/>
    <w:rsid w:val="00BC2184"/>
    <w:rsid w:val="00BC249F"/>
    <w:rsid w:val="00BC3ECC"/>
    <w:rsid w:val="00BC418C"/>
    <w:rsid w:val="00BC6260"/>
    <w:rsid w:val="00BC7CE8"/>
    <w:rsid w:val="00BD05EA"/>
    <w:rsid w:val="00BD060E"/>
    <w:rsid w:val="00BD0724"/>
    <w:rsid w:val="00BD1DB9"/>
    <w:rsid w:val="00BD208B"/>
    <w:rsid w:val="00BD58A1"/>
    <w:rsid w:val="00BD6DF8"/>
    <w:rsid w:val="00BD7585"/>
    <w:rsid w:val="00BD7CBC"/>
    <w:rsid w:val="00BD7E6C"/>
    <w:rsid w:val="00BD7EBC"/>
    <w:rsid w:val="00BD7FED"/>
    <w:rsid w:val="00BE014C"/>
    <w:rsid w:val="00BE073F"/>
    <w:rsid w:val="00BE0C71"/>
    <w:rsid w:val="00BE258A"/>
    <w:rsid w:val="00BE2AF2"/>
    <w:rsid w:val="00BE4E47"/>
    <w:rsid w:val="00BE4EBD"/>
    <w:rsid w:val="00BE50B1"/>
    <w:rsid w:val="00BE6B8F"/>
    <w:rsid w:val="00BE70A6"/>
    <w:rsid w:val="00BF047D"/>
    <w:rsid w:val="00BF0BF4"/>
    <w:rsid w:val="00BF129C"/>
    <w:rsid w:val="00BF367A"/>
    <w:rsid w:val="00BF4823"/>
    <w:rsid w:val="00BF4B95"/>
    <w:rsid w:val="00BF5EC8"/>
    <w:rsid w:val="00BF774C"/>
    <w:rsid w:val="00BF782A"/>
    <w:rsid w:val="00C01095"/>
    <w:rsid w:val="00C020E8"/>
    <w:rsid w:val="00C03FD6"/>
    <w:rsid w:val="00C045B7"/>
    <w:rsid w:val="00C04628"/>
    <w:rsid w:val="00C0511F"/>
    <w:rsid w:val="00C0526E"/>
    <w:rsid w:val="00C05FF4"/>
    <w:rsid w:val="00C0600E"/>
    <w:rsid w:val="00C064F7"/>
    <w:rsid w:val="00C07107"/>
    <w:rsid w:val="00C07815"/>
    <w:rsid w:val="00C10308"/>
    <w:rsid w:val="00C112BB"/>
    <w:rsid w:val="00C12340"/>
    <w:rsid w:val="00C13FD2"/>
    <w:rsid w:val="00C141BE"/>
    <w:rsid w:val="00C15D4E"/>
    <w:rsid w:val="00C15DAF"/>
    <w:rsid w:val="00C167C9"/>
    <w:rsid w:val="00C16F63"/>
    <w:rsid w:val="00C17D18"/>
    <w:rsid w:val="00C201EB"/>
    <w:rsid w:val="00C20893"/>
    <w:rsid w:val="00C20987"/>
    <w:rsid w:val="00C221B9"/>
    <w:rsid w:val="00C22480"/>
    <w:rsid w:val="00C2269E"/>
    <w:rsid w:val="00C23518"/>
    <w:rsid w:val="00C23C72"/>
    <w:rsid w:val="00C25A78"/>
    <w:rsid w:val="00C25B3A"/>
    <w:rsid w:val="00C2669E"/>
    <w:rsid w:val="00C270BB"/>
    <w:rsid w:val="00C27796"/>
    <w:rsid w:val="00C34025"/>
    <w:rsid w:val="00C34922"/>
    <w:rsid w:val="00C34D7B"/>
    <w:rsid w:val="00C376F5"/>
    <w:rsid w:val="00C37F9E"/>
    <w:rsid w:val="00C41798"/>
    <w:rsid w:val="00C41AFE"/>
    <w:rsid w:val="00C41B02"/>
    <w:rsid w:val="00C43469"/>
    <w:rsid w:val="00C439CA"/>
    <w:rsid w:val="00C43A64"/>
    <w:rsid w:val="00C4462B"/>
    <w:rsid w:val="00C450B8"/>
    <w:rsid w:val="00C45AFB"/>
    <w:rsid w:val="00C46643"/>
    <w:rsid w:val="00C473B6"/>
    <w:rsid w:val="00C47E7D"/>
    <w:rsid w:val="00C512C4"/>
    <w:rsid w:val="00C533AD"/>
    <w:rsid w:val="00C534D7"/>
    <w:rsid w:val="00C556A9"/>
    <w:rsid w:val="00C55791"/>
    <w:rsid w:val="00C5680B"/>
    <w:rsid w:val="00C574BF"/>
    <w:rsid w:val="00C57804"/>
    <w:rsid w:val="00C61425"/>
    <w:rsid w:val="00C6192C"/>
    <w:rsid w:val="00C63B65"/>
    <w:rsid w:val="00C63D77"/>
    <w:rsid w:val="00C63DB8"/>
    <w:rsid w:val="00C64B92"/>
    <w:rsid w:val="00C64FFC"/>
    <w:rsid w:val="00C65268"/>
    <w:rsid w:val="00C654EC"/>
    <w:rsid w:val="00C65732"/>
    <w:rsid w:val="00C66542"/>
    <w:rsid w:val="00C667FF"/>
    <w:rsid w:val="00C66847"/>
    <w:rsid w:val="00C70F3E"/>
    <w:rsid w:val="00C7215C"/>
    <w:rsid w:val="00C735D6"/>
    <w:rsid w:val="00C7650D"/>
    <w:rsid w:val="00C77C50"/>
    <w:rsid w:val="00C807AF"/>
    <w:rsid w:val="00C8186B"/>
    <w:rsid w:val="00C81DAB"/>
    <w:rsid w:val="00C826AF"/>
    <w:rsid w:val="00C852B9"/>
    <w:rsid w:val="00C855CC"/>
    <w:rsid w:val="00C85A35"/>
    <w:rsid w:val="00C85E59"/>
    <w:rsid w:val="00C87E95"/>
    <w:rsid w:val="00C90032"/>
    <w:rsid w:val="00C90143"/>
    <w:rsid w:val="00C907A0"/>
    <w:rsid w:val="00C90DB1"/>
    <w:rsid w:val="00C911FE"/>
    <w:rsid w:val="00C9121B"/>
    <w:rsid w:val="00C91DF8"/>
    <w:rsid w:val="00C91EA8"/>
    <w:rsid w:val="00C92654"/>
    <w:rsid w:val="00C92950"/>
    <w:rsid w:val="00C92A80"/>
    <w:rsid w:val="00C93D0E"/>
    <w:rsid w:val="00C93E91"/>
    <w:rsid w:val="00C94AA1"/>
    <w:rsid w:val="00C952EE"/>
    <w:rsid w:val="00C96578"/>
    <w:rsid w:val="00CA01DB"/>
    <w:rsid w:val="00CA2048"/>
    <w:rsid w:val="00CA287A"/>
    <w:rsid w:val="00CA2B07"/>
    <w:rsid w:val="00CA3DDB"/>
    <w:rsid w:val="00CA586F"/>
    <w:rsid w:val="00CA5D82"/>
    <w:rsid w:val="00CA6827"/>
    <w:rsid w:val="00CA68A7"/>
    <w:rsid w:val="00CA6C11"/>
    <w:rsid w:val="00CA7AD2"/>
    <w:rsid w:val="00CA7F46"/>
    <w:rsid w:val="00CB184C"/>
    <w:rsid w:val="00CB49B6"/>
    <w:rsid w:val="00CB53FC"/>
    <w:rsid w:val="00CB6DB6"/>
    <w:rsid w:val="00CB7474"/>
    <w:rsid w:val="00CC0BBB"/>
    <w:rsid w:val="00CC499A"/>
    <w:rsid w:val="00CC4B35"/>
    <w:rsid w:val="00CC5D87"/>
    <w:rsid w:val="00CC6ABE"/>
    <w:rsid w:val="00CC70A8"/>
    <w:rsid w:val="00CC790B"/>
    <w:rsid w:val="00CD00E9"/>
    <w:rsid w:val="00CD1DC0"/>
    <w:rsid w:val="00CD2614"/>
    <w:rsid w:val="00CD2AEF"/>
    <w:rsid w:val="00CD2D99"/>
    <w:rsid w:val="00CD34E5"/>
    <w:rsid w:val="00CD3693"/>
    <w:rsid w:val="00CD3A60"/>
    <w:rsid w:val="00CD54A9"/>
    <w:rsid w:val="00CD56D0"/>
    <w:rsid w:val="00CD5972"/>
    <w:rsid w:val="00CD68D1"/>
    <w:rsid w:val="00CD72F7"/>
    <w:rsid w:val="00CD739B"/>
    <w:rsid w:val="00CD750A"/>
    <w:rsid w:val="00CE05C1"/>
    <w:rsid w:val="00CE0B3C"/>
    <w:rsid w:val="00CE1491"/>
    <w:rsid w:val="00CE19D5"/>
    <w:rsid w:val="00CE1B5D"/>
    <w:rsid w:val="00CE2046"/>
    <w:rsid w:val="00CE2618"/>
    <w:rsid w:val="00CE35E9"/>
    <w:rsid w:val="00CE3940"/>
    <w:rsid w:val="00CE3BED"/>
    <w:rsid w:val="00CE3D99"/>
    <w:rsid w:val="00CE5D27"/>
    <w:rsid w:val="00CF008B"/>
    <w:rsid w:val="00CF1370"/>
    <w:rsid w:val="00CF16FB"/>
    <w:rsid w:val="00CF2117"/>
    <w:rsid w:val="00CF284D"/>
    <w:rsid w:val="00CF2E27"/>
    <w:rsid w:val="00CF33BC"/>
    <w:rsid w:val="00CF3D74"/>
    <w:rsid w:val="00CF3DDE"/>
    <w:rsid w:val="00CF50D2"/>
    <w:rsid w:val="00CF5CD8"/>
    <w:rsid w:val="00CF6DCA"/>
    <w:rsid w:val="00CF7A6D"/>
    <w:rsid w:val="00CF7FE3"/>
    <w:rsid w:val="00D003AC"/>
    <w:rsid w:val="00D00B35"/>
    <w:rsid w:val="00D01BC4"/>
    <w:rsid w:val="00D020B8"/>
    <w:rsid w:val="00D021EC"/>
    <w:rsid w:val="00D038E9"/>
    <w:rsid w:val="00D052FC"/>
    <w:rsid w:val="00D0584F"/>
    <w:rsid w:val="00D058A7"/>
    <w:rsid w:val="00D0623C"/>
    <w:rsid w:val="00D065D6"/>
    <w:rsid w:val="00D070ED"/>
    <w:rsid w:val="00D071F2"/>
    <w:rsid w:val="00D10CAE"/>
    <w:rsid w:val="00D11213"/>
    <w:rsid w:val="00D115A2"/>
    <w:rsid w:val="00D11E9A"/>
    <w:rsid w:val="00D13DA9"/>
    <w:rsid w:val="00D1434F"/>
    <w:rsid w:val="00D14450"/>
    <w:rsid w:val="00D15275"/>
    <w:rsid w:val="00D165E2"/>
    <w:rsid w:val="00D16802"/>
    <w:rsid w:val="00D20A51"/>
    <w:rsid w:val="00D21D53"/>
    <w:rsid w:val="00D2373B"/>
    <w:rsid w:val="00D23889"/>
    <w:rsid w:val="00D2575B"/>
    <w:rsid w:val="00D2590A"/>
    <w:rsid w:val="00D25E04"/>
    <w:rsid w:val="00D26339"/>
    <w:rsid w:val="00D2791B"/>
    <w:rsid w:val="00D30122"/>
    <w:rsid w:val="00D30F33"/>
    <w:rsid w:val="00D312F6"/>
    <w:rsid w:val="00D31C9A"/>
    <w:rsid w:val="00D326EA"/>
    <w:rsid w:val="00D3297B"/>
    <w:rsid w:val="00D32D7E"/>
    <w:rsid w:val="00D33A06"/>
    <w:rsid w:val="00D33B06"/>
    <w:rsid w:val="00D34C6F"/>
    <w:rsid w:val="00D3619A"/>
    <w:rsid w:val="00D36E4A"/>
    <w:rsid w:val="00D4019C"/>
    <w:rsid w:val="00D41ED2"/>
    <w:rsid w:val="00D41F3F"/>
    <w:rsid w:val="00D41FF7"/>
    <w:rsid w:val="00D42866"/>
    <w:rsid w:val="00D43F34"/>
    <w:rsid w:val="00D44713"/>
    <w:rsid w:val="00D44CE3"/>
    <w:rsid w:val="00D46A1F"/>
    <w:rsid w:val="00D4701B"/>
    <w:rsid w:val="00D504AD"/>
    <w:rsid w:val="00D50EC7"/>
    <w:rsid w:val="00D50F87"/>
    <w:rsid w:val="00D51760"/>
    <w:rsid w:val="00D51811"/>
    <w:rsid w:val="00D52245"/>
    <w:rsid w:val="00D52B8D"/>
    <w:rsid w:val="00D530BF"/>
    <w:rsid w:val="00D53505"/>
    <w:rsid w:val="00D552BF"/>
    <w:rsid w:val="00D55522"/>
    <w:rsid w:val="00D55A39"/>
    <w:rsid w:val="00D55AE8"/>
    <w:rsid w:val="00D561EA"/>
    <w:rsid w:val="00D56825"/>
    <w:rsid w:val="00D57FD0"/>
    <w:rsid w:val="00D60389"/>
    <w:rsid w:val="00D6041E"/>
    <w:rsid w:val="00D60448"/>
    <w:rsid w:val="00D604FB"/>
    <w:rsid w:val="00D61575"/>
    <w:rsid w:val="00D633DB"/>
    <w:rsid w:val="00D63969"/>
    <w:rsid w:val="00D63A0D"/>
    <w:rsid w:val="00D6485E"/>
    <w:rsid w:val="00D64C99"/>
    <w:rsid w:val="00D655E4"/>
    <w:rsid w:val="00D65AE2"/>
    <w:rsid w:val="00D661C9"/>
    <w:rsid w:val="00D6659A"/>
    <w:rsid w:val="00D70E5C"/>
    <w:rsid w:val="00D70EAC"/>
    <w:rsid w:val="00D719EF"/>
    <w:rsid w:val="00D7303A"/>
    <w:rsid w:val="00D73213"/>
    <w:rsid w:val="00D74684"/>
    <w:rsid w:val="00D748A3"/>
    <w:rsid w:val="00D74ECF"/>
    <w:rsid w:val="00D76462"/>
    <w:rsid w:val="00D76BCC"/>
    <w:rsid w:val="00D770C1"/>
    <w:rsid w:val="00D77469"/>
    <w:rsid w:val="00D77AE0"/>
    <w:rsid w:val="00D77E62"/>
    <w:rsid w:val="00D82111"/>
    <w:rsid w:val="00D82CBC"/>
    <w:rsid w:val="00D831B0"/>
    <w:rsid w:val="00D83A54"/>
    <w:rsid w:val="00D83E01"/>
    <w:rsid w:val="00D83EDB"/>
    <w:rsid w:val="00D848E2"/>
    <w:rsid w:val="00D858E5"/>
    <w:rsid w:val="00D85F69"/>
    <w:rsid w:val="00D870AA"/>
    <w:rsid w:val="00D87AFE"/>
    <w:rsid w:val="00D92A88"/>
    <w:rsid w:val="00D93852"/>
    <w:rsid w:val="00D9474B"/>
    <w:rsid w:val="00D94D4F"/>
    <w:rsid w:val="00D951D6"/>
    <w:rsid w:val="00D959AA"/>
    <w:rsid w:val="00D95C2E"/>
    <w:rsid w:val="00D961BE"/>
    <w:rsid w:val="00D969CC"/>
    <w:rsid w:val="00D96AE0"/>
    <w:rsid w:val="00D97A88"/>
    <w:rsid w:val="00D97A8B"/>
    <w:rsid w:val="00DA0D94"/>
    <w:rsid w:val="00DA1A89"/>
    <w:rsid w:val="00DA47F8"/>
    <w:rsid w:val="00DA4AAA"/>
    <w:rsid w:val="00DA55D0"/>
    <w:rsid w:val="00DA623B"/>
    <w:rsid w:val="00DA6712"/>
    <w:rsid w:val="00DA6DA6"/>
    <w:rsid w:val="00DA7398"/>
    <w:rsid w:val="00DA7494"/>
    <w:rsid w:val="00DA7C41"/>
    <w:rsid w:val="00DA7E4C"/>
    <w:rsid w:val="00DB179B"/>
    <w:rsid w:val="00DB1935"/>
    <w:rsid w:val="00DB1989"/>
    <w:rsid w:val="00DB227D"/>
    <w:rsid w:val="00DB230D"/>
    <w:rsid w:val="00DB2340"/>
    <w:rsid w:val="00DB31C9"/>
    <w:rsid w:val="00DB4000"/>
    <w:rsid w:val="00DB476D"/>
    <w:rsid w:val="00DB494C"/>
    <w:rsid w:val="00DB4BF7"/>
    <w:rsid w:val="00DB4D2A"/>
    <w:rsid w:val="00DB6B0F"/>
    <w:rsid w:val="00DB6B7A"/>
    <w:rsid w:val="00DC1155"/>
    <w:rsid w:val="00DC1178"/>
    <w:rsid w:val="00DC19E5"/>
    <w:rsid w:val="00DC2884"/>
    <w:rsid w:val="00DC2D3F"/>
    <w:rsid w:val="00DC3078"/>
    <w:rsid w:val="00DC3120"/>
    <w:rsid w:val="00DC3EB2"/>
    <w:rsid w:val="00DC42AD"/>
    <w:rsid w:val="00DC5089"/>
    <w:rsid w:val="00DC5345"/>
    <w:rsid w:val="00DC536C"/>
    <w:rsid w:val="00DC70AE"/>
    <w:rsid w:val="00DD00E0"/>
    <w:rsid w:val="00DD05AE"/>
    <w:rsid w:val="00DD1787"/>
    <w:rsid w:val="00DD1EEF"/>
    <w:rsid w:val="00DD381E"/>
    <w:rsid w:val="00DD3833"/>
    <w:rsid w:val="00DD3DCC"/>
    <w:rsid w:val="00DD407D"/>
    <w:rsid w:val="00DD47B6"/>
    <w:rsid w:val="00DD5370"/>
    <w:rsid w:val="00DD5F2C"/>
    <w:rsid w:val="00DD61C3"/>
    <w:rsid w:val="00DD629E"/>
    <w:rsid w:val="00DD6BAA"/>
    <w:rsid w:val="00DD6DEC"/>
    <w:rsid w:val="00DD7563"/>
    <w:rsid w:val="00DE0EB0"/>
    <w:rsid w:val="00DE1340"/>
    <w:rsid w:val="00DE1B14"/>
    <w:rsid w:val="00DE3222"/>
    <w:rsid w:val="00DE32BB"/>
    <w:rsid w:val="00DE3B0F"/>
    <w:rsid w:val="00DE3F04"/>
    <w:rsid w:val="00DE4223"/>
    <w:rsid w:val="00DE463F"/>
    <w:rsid w:val="00DE56A5"/>
    <w:rsid w:val="00DE5BA5"/>
    <w:rsid w:val="00DE7440"/>
    <w:rsid w:val="00DE78B9"/>
    <w:rsid w:val="00DE7CD2"/>
    <w:rsid w:val="00DF0B1E"/>
    <w:rsid w:val="00DF1327"/>
    <w:rsid w:val="00DF1581"/>
    <w:rsid w:val="00DF38EE"/>
    <w:rsid w:val="00DF3B39"/>
    <w:rsid w:val="00DF40B7"/>
    <w:rsid w:val="00DF411A"/>
    <w:rsid w:val="00DF4279"/>
    <w:rsid w:val="00DF549F"/>
    <w:rsid w:val="00DF5DCB"/>
    <w:rsid w:val="00DF67CE"/>
    <w:rsid w:val="00DF7328"/>
    <w:rsid w:val="00E001C5"/>
    <w:rsid w:val="00E009B9"/>
    <w:rsid w:val="00E0111C"/>
    <w:rsid w:val="00E0171E"/>
    <w:rsid w:val="00E03B8A"/>
    <w:rsid w:val="00E03E88"/>
    <w:rsid w:val="00E045D0"/>
    <w:rsid w:val="00E07CF1"/>
    <w:rsid w:val="00E10F95"/>
    <w:rsid w:val="00E12B92"/>
    <w:rsid w:val="00E13DED"/>
    <w:rsid w:val="00E145C3"/>
    <w:rsid w:val="00E170D5"/>
    <w:rsid w:val="00E17486"/>
    <w:rsid w:val="00E1754C"/>
    <w:rsid w:val="00E176FD"/>
    <w:rsid w:val="00E17E83"/>
    <w:rsid w:val="00E21441"/>
    <w:rsid w:val="00E22914"/>
    <w:rsid w:val="00E27741"/>
    <w:rsid w:val="00E27B95"/>
    <w:rsid w:val="00E3492F"/>
    <w:rsid w:val="00E34C26"/>
    <w:rsid w:val="00E350A4"/>
    <w:rsid w:val="00E3618C"/>
    <w:rsid w:val="00E36C63"/>
    <w:rsid w:val="00E376C8"/>
    <w:rsid w:val="00E4081D"/>
    <w:rsid w:val="00E40915"/>
    <w:rsid w:val="00E40FE3"/>
    <w:rsid w:val="00E416FB"/>
    <w:rsid w:val="00E41734"/>
    <w:rsid w:val="00E42B2D"/>
    <w:rsid w:val="00E43786"/>
    <w:rsid w:val="00E43E33"/>
    <w:rsid w:val="00E44B19"/>
    <w:rsid w:val="00E4514C"/>
    <w:rsid w:val="00E456C0"/>
    <w:rsid w:val="00E45E92"/>
    <w:rsid w:val="00E45FDF"/>
    <w:rsid w:val="00E462B0"/>
    <w:rsid w:val="00E4648D"/>
    <w:rsid w:val="00E46624"/>
    <w:rsid w:val="00E468A9"/>
    <w:rsid w:val="00E46D81"/>
    <w:rsid w:val="00E46DB8"/>
    <w:rsid w:val="00E474CA"/>
    <w:rsid w:val="00E47C6D"/>
    <w:rsid w:val="00E50CA9"/>
    <w:rsid w:val="00E5185B"/>
    <w:rsid w:val="00E51969"/>
    <w:rsid w:val="00E52227"/>
    <w:rsid w:val="00E52E51"/>
    <w:rsid w:val="00E56219"/>
    <w:rsid w:val="00E568CF"/>
    <w:rsid w:val="00E56FF2"/>
    <w:rsid w:val="00E57215"/>
    <w:rsid w:val="00E57983"/>
    <w:rsid w:val="00E57C13"/>
    <w:rsid w:val="00E622EC"/>
    <w:rsid w:val="00E62300"/>
    <w:rsid w:val="00E625D2"/>
    <w:rsid w:val="00E63924"/>
    <w:rsid w:val="00E6678E"/>
    <w:rsid w:val="00E66A29"/>
    <w:rsid w:val="00E709DD"/>
    <w:rsid w:val="00E70B1F"/>
    <w:rsid w:val="00E70CC3"/>
    <w:rsid w:val="00E7181F"/>
    <w:rsid w:val="00E71E0E"/>
    <w:rsid w:val="00E7220C"/>
    <w:rsid w:val="00E72F1D"/>
    <w:rsid w:val="00E73CE5"/>
    <w:rsid w:val="00E747CA"/>
    <w:rsid w:val="00E76157"/>
    <w:rsid w:val="00E77601"/>
    <w:rsid w:val="00E80A67"/>
    <w:rsid w:val="00E822AE"/>
    <w:rsid w:val="00E8297E"/>
    <w:rsid w:val="00E838E6"/>
    <w:rsid w:val="00E83928"/>
    <w:rsid w:val="00E85796"/>
    <w:rsid w:val="00E858FA"/>
    <w:rsid w:val="00E85BB5"/>
    <w:rsid w:val="00E86355"/>
    <w:rsid w:val="00E86E69"/>
    <w:rsid w:val="00E8723C"/>
    <w:rsid w:val="00E87365"/>
    <w:rsid w:val="00E90ABC"/>
    <w:rsid w:val="00E91A8E"/>
    <w:rsid w:val="00E93017"/>
    <w:rsid w:val="00E95E4A"/>
    <w:rsid w:val="00E96284"/>
    <w:rsid w:val="00E962BA"/>
    <w:rsid w:val="00E9690C"/>
    <w:rsid w:val="00EA024F"/>
    <w:rsid w:val="00EA028C"/>
    <w:rsid w:val="00EA2076"/>
    <w:rsid w:val="00EA341C"/>
    <w:rsid w:val="00EA38C8"/>
    <w:rsid w:val="00EA4787"/>
    <w:rsid w:val="00EA5234"/>
    <w:rsid w:val="00EA5385"/>
    <w:rsid w:val="00EA5909"/>
    <w:rsid w:val="00EA5B00"/>
    <w:rsid w:val="00EA5B8F"/>
    <w:rsid w:val="00EA62FB"/>
    <w:rsid w:val="00EA6793"/>
    <w:rsid w:val="00EA68C6"/>
    <w:rsid w:val="00EA6ECA"/>
    <w:rsid w:val="00EA75C2"/>
    <w:rsid w:val="00EA77F5"/>
    <w:rsid w:val="00EB403B"/>
    <w:rsid w:val="00EB40ED"/>
    <w:rsid w:val="00EB4935"/>
    <w:rsid w:val="00EB54AA"/>
    <w:rsid w:val="00EB7606"/>
    <w:rsid w:val="00EC0527"/>
    <w:rsid w:val="00EC0605"/>
    <w:rsid w:val="00EC07B0"/>
    <w:rsid w:val="00EC11D2"/>
    <w:rsid w:val="00EC2936"/>
    <w:rsid w:val="00EC3A68"/>
    <w:rsid w:val="00EC3C08"/>
    <w:rsid w:val="00EC46D0"/>
    <w:rsid w:val="00EC4F9B"/>
    <w:rsid w:val="00EC6636"/>
    <w:rsid w:val="00EC6972"/>
    <w:rsid w:val="00EC77D7"/>
    <w:rsid w:val="00ED18CE"/>
    <w:rsid w:val="00ED1D3A"/>
    <w:rsid w:val="00ED2CCE"/>
    <w:rsid w:val="00ED3188"/>
    <w:rsid w:val="00ED37B6"/>
    <w:rsid w:val="00ED5B78"/>
    <w:rsid w:val="00ED5C47"/>
    <w:rsid w:val="00ED6B36"/>
    <w:rsid w:val="00ED6F24"/>
    <w:rsid w:val="00EE00AE"/>
    <w:rsid w:val="00EE0EAA"/>
    <w:rsid w:val="00EE0F28"/>
    <w:rsid w:val="00EE180F"/>
    <w:rsid w:val="00EE2D37"/>
    <w:rsid w:val="00EE31C3"/>
    <w:rsid w:val="00EE4F02"/>
    <w:rsid w:val="00EE52E7"/>
    <w:rsid w:val="00EE5C06"/>
    <w:rsid w:val="00EE5C23"/>
    <w:rsid w:val="00EE6D01"/>
    <w:rsid w:val="00EE7E43"/>
    <w:rsid w:val="00EF0027"/>
    <w:rsid w:val="00EF0851"/>
    <w:rsid w:val="00EF25C7"/>
    <w:rsid w:val="00EF36A2"/>
    <w:rsid w:val="00EF36E5"/>
    <w:rsid w:val="00EF401C"/>
    <w:rsid w:val="00EF40B0"/>
    <w:rsid w:val="00EF45DD"/>
    <w:rsid w:val="00EF4823"/>
    <w:rsid w:val="00EF4B0B"/>
    <w:rsid w:val="00EF6E60"/>
    <w:rsid w:val="00EF79CC"/>
    <w:rsid w:val="00EF7A95"/>
    <w:rsid w:val="00EF7AF2"/>
    <w:rsid w:val="00F00280"/>
    <w:rsid w:val="00F00E5D"/>
    <w:rsid w:val="00F012BE"/>
    <w:rsid w:val="00F01E8B"/>
    <w:rsid w:val="00F02200"/>
    <w:rsid w:val="00F022F3"/>
    <w:rsid w:val="00F05205"/>
    <w:rsid w:val="00F0525D"/>
    <w:rsid w:val="00F05997"/>
    <w:rsid w:val="00F05BB6"/>
    <w:rsid w:val="00F10293"/>
    <w:rsid w:val="00F10E28"/>
    <w:rsid w:val="00F123BA"/>
    <w:rsid w:val="00F12DDD"/>
    <w:rsid w:val="00F1350B"/>
    <w:rsid w:val="00F1368F"/>
    <w:rsid w:val="00F13F1A"/>
    <w:rsid w:val="00F14E6A"/>
    <w:rsid w:val="00F1510B"/>
    <w:rsid w:val="00F158F0"/>
    <w:rsid w:val="00F15915"/>
    <w:rsid w:val="00F167B5"/>
    <w:rsid w:val="00F1775F"/>
    <w:rsid w:val="00F17933"/>
    <w:rsid w:val="00F17AFC"/>
    <w:rsid w:val="00F21437"/>
    <w:rsid w:val="00F22F29"/>
    <w:rsid w:val="00F23F9E"/>
    <w:rsid w:val="00F241E7"/>
    <w:rsid w:val="00F24A23"/>
    <w:rsid w:val="00F27403"/>
    <w:rsid w:val="00F27E90"/>
    <w:rsid w:val="00F301EB"/>
    <w:rsid w:val="00F306C1"/>
    <w:rsid w:val="00F31703"/>
    <w:rsid w:val="00F327F6"/>
    <w:rsid w:val="00F32C23"/>
    <w:rsid w:val="00F338D0"/>
    <w:rsid w:val="00F344B1"/>
    <w:rsid w:val="00F34771"/>
    <w:rsid w:val="00F35A70"/>
    <w:rsid w:val="00F36124"/>
    <w:rsid w:val="00F3664E"/>
    <w:rsid w:val="00F36A05"/>
    <w:rsid w:val="00F373D8"/>
    <w:rsid w:val="00F377F7"/>
    <w:rsid w:val="00F378BD"/>
    <w:rsid w:val="00F37D3C"/>
    <w:rsid w:val="00F40B10"/>
    <w:rsid w:val="00F415EF"/>
    <w:rsid w:val="00F41ADE"/>
    <w:rsid w:val="00F41B2F"/>
    <w:rsid w:val="00F428CF"/>
    <w:rsid w:val="00F428FF"/>
    <w:rsid w:val="00F44136"/>
    <w:rsid w:val="00F44B37"/>
    <w:rsid w:val="00F4638A"/>
    <w:rsid w:val="00F4657F"/>
    <w:rsid w:val="00F4713E"/>
    <w:rsid w:val="00F501DE"/>
    <w:rsid w:val="00F50446"/>
    <w:rsid w:val="00F506DA"/>
    <w:rsid w:val="00F50DC1"/>
    <w:rsid w:val="00F52C55"/>
    <w:rsid w:val="00F541B3"/>
    <w:rsid w:val="00F541BA"/>
    <w:rsid w:val="00F555EB"/>
    <w:rsid w:val="00F55D53"/>
    <w:rsid w:val="00F56035"/>
    <w:rsid w:val="00F56A18"/>
    <w:rsid w:val="00F60E6B"/>
    <w:rsid w:val="00F61F9E"/>
    <w:rsid w:val="00F622B1"/>
    <w:rsid w:val="00F62336"/>
    <w:rsid w:val="00F64C6C"/>
    <w:rsid w:val="00F66E83"/>
    <w:rsid w:val="00F67765"/>
    <w:rsid w:val="00F70381"/>
    <w:rsid w:val="00F704CB"/>
    <w:rsid w:val="00F70534"/>
    <w:rsid w:val="00F7208C"/>
    <w:rsid w:val="00F7256B"/>
    <w:rsid w:val="00F73042"/>
    <w:rsid w:val="00F7311D"/>
    <w:rsid w:val="00F743FC"/>
    <w:rsid w:val="00F74A44"/>
    <w:rsid w:val="00F75C6B"/>
    <w:rsid w:val="00F806BD"/>
    <w:rsid w:val="00F814C2"/>
    <w:rsid w:val="00F81D5F"/>
    <w:rsid w:val="00F8248D"/>
    <w:rsid w:val="00F82E6F"/>
    <w:rsid w:val="00F82F49"/>
    <w:rsid w:val="00F83347"/>
    <w:rsid w:val="00F8630E"/>
    <w:rsid w:val="00F8654A"/>
    <w:rsid w:val="00F86DA9"/>
    <w:rsid w:val="00F8729D"/>
    <w:rsid w:val="00F90EDC"/>
    <w:rsid w:val="00F91985"/>
    <w:rsid w:val="00F91A3A"/>
    <w:rsid w:val="00F91E10"/>
    <w:rsid w:val="00F92B96"/>
    <w:rsid w:val="00F93068"/>
    <w:rsid w:val="00F93229"/>
    <w:rsid w:val="00F94427"/>
    <w:rsid w:val="00F95111"/>
    <w:rsid w:val="00F96E98"/>
    <w:rsid w:val="00F973F4"/>
    <w:rsid w:val="00F97C0E"/>
    <w:rsid w:val="00F97FFB"/>
    <w:rsid w:val="00FA01D5"/>
    <w:rsid w:val="00FA03C7"/>
    <w:rsid w:val="00FA06B8"/>
    <w:rsid w:val="00FA0D55"/>
    <w:rsid w:val="00FA2A83"/>
    <w:rsid w:val="00FA34C4"/>
    <w:rsid w:val="00FA4586"/>
    <w:rsid w:val="00FA646E"/>
    <w:rsid w:val="00FA6862"/>
    <w:rsid w:val="00FA6879"/>
    <w:rsid w:val="00FA753D"/>
    <w:rsid w:val="00FB0D70"/>
    <w:rsid w:val="00FB2791"/>
    <w:rsid w:val="00FB36B1"/>
    <w:rsid w:val="00FB380D"/>
    <w:rsid w:val="00FB3A5A"/>
    <w:rsid w:val="00FB3F51"/>
    <w:rsid w:val="00FB4EB8"/>
    <w:rsid w:val="00FB5E4A"/>
    <w:rsid w:val="00FB7B2D"/>
    <w:rsid w:val="00FC0214"/>
    <w:rsid w:val="00FC0E41"/>
    <w:rsid w:val="00FC189D"/>
    <w:rsid w:val="00FC3FBC"/>
    <w:rsid w:val="00FC6B13"/>
    <w:rsid w:val="00FC6B3F"/>
    <w:rsid w:val="00FD0133"/>
    <w:rsid w:val="00FD3956"/>
    <w:rsid w:val="00FD3B84"/>
    <w:rsid w:val="00FD4BC8"/>
    <w:rsid w:val="00FD4D1B"/>
    <w:rsid w:val="00FD5520"/>
    <w:rsid w:val="00FD5D33"/>
    <w:rsid w:val="00FD5D4B"/>
    <w:rsid w:val="00FD7CDC"/>
    <w:rsid w:val="00FE0DAB"/>
    <w:rsid w:val="00FE22EB"/>
    <w:rsid w:val="00FE28B9"/>
    <w:rsid w:val="00FE384A"/>
    <w:rsid w:val="00FE39E7"/>
    <w:rsid w:val="00FE409E"/>
    <w:rsid w:val="00FE4B0C"/>
    <w:rsid w:val="00FE62E8"/>
    <w:rsid w:val="00FE65B1"/>
    <w:rsid w:val="00FE6723"/>
    <w:rsid w:val="00FE687A"/>
    <w:rsid w:val="00FF00FB"/>
    <w:rsid w:val="00FF028D"/>
    <w:rsid w:val="00FF055F"/>
    <w:rsid w:val="00FF0A3E"/>
    <w:rsid w:val="00FF1AEF"/>
    <w:rsid w:val="00FF1CD3"/>
    <w:rsid w:val="00FF2334"/>
    <w:rsid w:val="00FF27CA"/>
    <w:rsid w:val="00FF3544"/>
    <w:rsid w:val="00FF4399"/>
    <w:rsid w:val="00FF450A"/>
    <w:rsid w:val="00FF47BD"/>
    <w:rsid w:val="00FF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6FDC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qFormat/>
    <w:rsid w:val="00066FDC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066FDC"/>
    <w:rPr>
      <w:b/>
    </w:rPr>
  </w:style>
  <w:style w:type="paragraph" w:styleId="Title">
    <w:name w:val="Title"/>
    <w:basedOn w:val="Normal"/>
    <w:qFormat/>
    <w:rsid w:val="00066FDC"/>
    <w:pPr>
      <w:jc w:val="center"/>
    </w:pPr>
    <w:rPr>
      <w:b/>
      <w:sz w:val="24"/>
    </w:rPr>
  </w:style>
  <w:style w:type="paragraph" w:styleId="BalloonText">
    <w:name w:val="Balloon Text"/>
    <w:basedOn w:val="Normal"/>
    <w:semiHidden/>
    <w:rsid w:val="00574C4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00078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character" w:styleId="Strong">
    <w:name w:val="Strong"/>
    <w:uiPriority w:val="22"/>
    <w:qFormat/>
    <w:rsid w:val="002C3F5C"/>
    <w:rPr>
      <w:b/>
      <w:bCs/>
    </w:rPr>
  </w:style>
  <w:style w:type="paragraph" w:styleId="PlainText">
    <w:name w:val="Plain Text"/>
    <w:basedOn w:val="Normal"/>
    <w:rsid w:val="006242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boxtext">
    <w:name w:val="boxtext"/>
    <w:rsid w:val="00EB40ED"/>
    <w:rPr>
      <w:rFonts w:ascii="Arial" w:hAnsi="Arial" w:cs="Arial" w:hint="default"/>
    </w:rPr>
  </w:style>
  <w:style w:type="paragraph" w:customStyle="1" w:styleId="Char3">
    <w:name w:val="Char3"/>
    <w:basedOn w:val="Normal"/>
    <w:rsid w:val="00AE6B8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character" w:styleId="Hyperlink">
    <w:name w:val="Hyperlink"/>
    <w:uiPriority w:val="99"/>
    <w:rsid w:val="00A74087"/>
    <w:rPr>
      <w:color w:val="0000FF"/>
      <w:u w:val="single"/>
    </w:rPr>
  </w:style>
  <w:style w:type="paragraph" w:styleId="Header">
    <w:name w:val="header"/>
    <w:basedOn w:val="Normal"/>
    <w:rsid w:val="00164F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4F53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FC6B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6B13"/>
  </w:style>
  <w:style w:type="character" w:customStyle="1" w:styleId="CommentTextChar">
    <w:name w:val="Comment Text Char"/>
    <w:basedOn w:val="DefaultParagraphFont"/>
    <w:link w:val="CommentText"/>
    <w:rsid w:val="00FC6B13"/>
  </w:style>
  <w:style w:type="paragraph" w:styleId="CommentSubject">
    <w:name w:val="annotation subject"/>
    <w:basedOn w:val="CommentText"/>
    <w:next w:val="CommentText"/>
    <w:link w:val="CommentSubjectChar"/>
    <w:rsid w:val="00FC6B13"/>
    <w:rPr>
      <w:b/>
      <w:bCs/>
    </w:rPr>
  </w:style>
  <w:style w:type="character" w:customStyle="1" w:styleId="CommentSubjectChar">
    <w:name w:val="Comment Subject Char"/>
    <w:link w:val="CommentSubject"/>
    <w:rsid w:val="00FC6B13"/>
    <w:rPr>
      <w:b/>
      <w:bCs/>
    </w:rPr>
  </w:style>
  <w:style w:type="paragraph" w:styleId="Revision">
    <w:name w:val="Revision"/>
    <w:hidden/>
    <w:uiPriority w:val="99"/>
    <w:semiHidden/>
    <w:rsid w:val="00FC6B13"/>
  </w:style>
  <w:style w:type="paragraph" w:styleId="ListParagraph">
    <w:name w:val="List Paragraph"/>
    <w:basedOn w:val="Normal"/>
    <w:uiPriority w:val="34"/>
    <w:qFormat/>
    <w:rsid w:val="00340A68"/>
    <w:pPr>
      <w:ind w:left="720"/>
    </w:pPr>
  </w:style>
  <w:style w:type="table" w:styleId="TableGrid">
    <w:name w:val="Table Grid"/>
    <w:basedOn w:val="TableNormal"/>
    <w:rsid w:val="002C1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3C4704"/>
    <w:rPr>
      <w:color w:val="800080"/>
      <w:u w:val="single"/>
    </w:rPr>
  </w:style>
  <w:style w:type="paragraph" w:styleId="NoSpacing">
    <w:name w:val="No Spacing"/>
    <w:uiPriority w:val="1"/>
    <w:qFormat/>
    <w:rsid w:val="00C4462B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6FDC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qFormat/>
    <w:rsid w:val="00066FDC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066FDC"/>
    <w:rPr>
      <w:b/>
    </w:rPr>
  </w:style>
  <w:style w:type="paragraph" w:styleId="Title">
    <w:name w:val="Title"/>
    <w:basedOn w:val="Normal"/>
    <w:qFormat/>
    <w:rsid w:val="00066FDC"/>
    <w:pPr>
      <w:jc w:val="center"/>
    </w:pPr>
    <w:rPr>
      <w:b/>
      <w:sz w:val="24"/>
    </w:rPr>
  </w:style>
  <w:style w:type="paragraph" w:styleId="BalloonText">
    <w:name w:val="Balloon Text"/>
    <w:basedOn w:val="Normal"/>
    <w:semiHidden/>
    <w:rsid w:val="00574C4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00078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character" w:styleId="Strong">
    <w:name w:val="Strong"/>
    <w:uiPriority w:val="22"/>
    <w:qFormat/>
    <w:rsid w:val="002C3F5C"/>
    <w:rPr>
      <w:b/>
      <w:bCs/>
    </w:rPr>
  </w:style>
  <w:style w:type="paragraph" w:styleId="PlainText">
    <w:name w:val="Plain Text"/>
    <w:basedOn w:val="Normal"/>
    <w:rsid w:val="006242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boxtext">
    <w:name w:val="boxtext"/>
    <w:rsid w:val="00EB40ED"/>
    <w:rPr>
      <w:rFonts w:ascii="Arial" w:hAnsi="Arial" w:cs="Arial" w:hint="default"/>
    </w:rPr>
  </w:style>
  <w:style w:type="paragraph" w:customStyle="1" w:styleId="Char3">
    <w:name w:val="Char3"/>
    <w:basedOn w:val="Normal"/>
    <w:rsid w:val="00AE6B8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character" w:styleId="Hyperlink">
    <w:name w:val="Hyperlink"/>
    <w:uiPriority w:val="99"/>
    <w:rsid w:val="00A74087"/>
    <w:rPr>
      <w:color w:val="0000FF"/>
      <w:u w:val="single"/>
    </w:rPr>
  </w:style>
  <w:style w:type="paragraph" w:styleId="Header">
    <w:name w:val="header"/>
    <w:basedOn w:val="Normal"/>
    <w:rsid w:val="00164F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4F53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FC6B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6B13"/>
  </w:style>
  <w:style w:type="character" w:customStyle="1" w:styleId="CommentTextChar">
    <w:name w:val="Comment Text Char"/>
    <w:basedOn w:val="DefaultParagraphFont"/>
    <w:link w:val="CommentText"/>
    <w:rsid w:val="00FC6B13"/>
  </w:style>
  <w:style w:type="paragraph" w:styleId="CommentSubject">
    <w:name w:val="annotation subject"/>
    <w:basedOn w:val="CommentText"/>
    <w:next w:val="CommentText"/>
    <w:link w:val="CommentSubjectChar"/>
    <w:rsid w:val="00FC6B13"/>
    <w:rPr>
      <w:b/>
      <w:bCs/>
    </w:rPr>
  </w:style>
  <w:style w:type="character" w:customStyle="1" w:styleId="CommentSubjectChar">
    <w:name w:val="Comment Subject Char"/>
    <w:link w:val="CommentSubject"/>
    <w:rsid w:val="00FC6B13"/>
    <w:rPr>
      <w:b/>
      <w:bCs/>
    </w:rPr>
  </w:style>
  <w:style w:type="paragraph" w:styleId="Revision">
    <w:name w:val="Revision"/>
    <w:hidden/>
    <w:uiPriority w:val="99"/>
    <w:semiHidden/>
    <w:rsid w:val="00FC6B13"/>
  </w:style>
  <w:style w:type="paragraph" w:styleId="ListParagraph">
    <w:name w:val="List Paragraph"/>
    <w:basedOn w:val="Normal"/>
    <w:uiPriority w:val="34"/>
    <w:qFormat/>
    <w:rsid w:val="00340A68"/>
    <w:pPr>
      <w:ind w:left="720"/>
    </w:pPr>
  </w:style>
  <w:style w:type="table" w:styleId="TableGrid">
    <w:name w:val="Table Grid"/>
    <w:basedOn w:val="TableNormal"/>
    <w:rsid w:val="002C1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3C4704"/>
    <w:rPr>
      <w:color w:val="800080"/>
      <w:u w:val="single"/>
    </w:rPr>
  </w:style>
  <w:style w:type="paragraph" w:styleId="NoSpacing">
    <w:name w:val="No Spacing"/>
    <w:uiPriority w:val="1"/>
    <w:qFormat/>
    <w:rsid w:val="00C4462B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0850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88128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8647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8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17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7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76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95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77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7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31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31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0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0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41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0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37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5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90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50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99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1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8982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1766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50634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7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7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7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347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27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610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118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463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9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6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56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32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82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904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234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657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440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84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80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rcot.webex.com/er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66AB1-5857-4637-A12D-AAE8A242A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ERCOT Reliability and Operations Subcommittee (ROS) MEETING</vt:lpstr>
    </vt:vector>
  </TitlesOfParts>
  <Company>ERCOT</Company>
  <LinksUpToDate>false</LinksUpToDate>
  <CharactersWithSpaces>742</CharactersWithSpaces>
  <SharedDoc>false</SharedDoc>
  <HLinks>
    <vt:vector size="12" baseType="variant">
      <vt:variant>
        <vt:i4>721011</vt:i4>
      </vt:variant>
      <vt:variant>
        <vt:i4>3</vt:i4>
      </vt:variant>
      <vt:variant>
        <vt:i4>0</vt:i4>
      </vt:variant>
      <vt:variant>
        <vt:i4>5</vt:i4>
      </vt:variant>
      <vt:variant>
        <vt:lpwstr>http://www.ercot.com/content/meetings/tac/keydocs/2014/0128/06._Jan_6_EEA_Prelim__TAC_20140128_Public_r.pdf</vt:lpwstr>
      </vt:variant>
      <vt:variant>
        <vt:lpwstr/>
      </vt:variant>
      <vt:variant>
        <vt:i4>3801211</vt:i4>
      </vt:variant>
      <vt:variant>
        <vt:i4>0</vt:i4>
      </vt:variant>
      <vt:variant>
        <vt:i4>0</vt:i4>
      </vt:variant>
      <vt:variant>
        <vt:i4>5</vt:i4>
      </vt:variant>
      <vt:variant>
        <vt:lpwstr>http://ercot.webex.com/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ERCOT Reliability and Operations Subcommittee (ROS) MEETING</dc:title>
  <dc:creator>balbracht</dc:creator>
  <cp:lastModifiedBy>Schneider, Sherry</cp:lastModifiedBy>
  <cp:revision>5</cp:revision>
  <cp:lastPrinted>2007-05-08T22:36:00Z</cp:lastPrinted>
  <dcterms:created xsi:type="dcterms:W3CDTF">2015-07-16T13:30:00Z</dcterms:created>
  <dcterms:modified xsi:type="dcterms:W3CDTF">2015-07-16T14:44:00Z</dcterms:modified>
</cp:coreProperties>
</file>