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7" w:rsidRPr="00907F97" w:rsidRDefault="00E62644" w:rsidP="00E62644">
      <w:pPr>
        <w:spacing w:after="0"/>
        <w:rPr>
          <w:rFonts w:ascii="Californian FB" w:hAnsi="Californian FB"/>
          <w:b/>
          <w:sz w:val="24"/>
          <w:szCs w:val="24"/>
        </w:rPr>
      </w:pPr>
      <w:r w:rsidRPr="00907F97">
        <w:rPr>
          <w:rFonts w:ascii="Californian FB" w:hAnsi="Californian FB"/>
          <w:b/>
          <w:sz w:val="24"/>
          <w:szCs w:val="24"/>
        </w:rPr>
        <w:t>MarkeTrak Task Force Meeting Notes</w:t>
      </w:r>
    </w:p>
    <w:p w:rsidR="00466617" w:rsidRDefault="00B46D6C" w:rsidP="00E62644">
      <w:pPr>
        <w:spacing w:after="0"/>
        <w:rPr>
          <w:rFonts w:ascii="Californian FB" w:hAnsi="Californian FB"/>
          <w:sz w:val="24"/>
          <w:szCs w:val="24"/>
        </w:rPr>
      </w:pPr>
      <w:r>
        <w:rPr>
          <w:rFonts w:ascii="Californian FB" w:hAnsi="Californian FB"/>
          <w:sz w:val="24"/>
          <w:szCs w:val="24"/>
        </w:rPr>
        <w:t>June 15</w:t>
      </w:r>
      <w:r w:rsidR="009F0D2E" w:rsidRPr="009F0D2E">
        <w:rPr>
          <w:rFonts w:ascii="Californian FB" w:hAnsi="Californian FB"/>
          <w:sz w:val="24"/>
          <w:szCs w:val="24"/>
          <w:vertAlign w:val="superscript"/>
        </w:rPr>
        <w:t>th</w:t>
      </w:r>
      <w:r w:rsidR="009F0D2E">
        <w:rPr>
          <w:rFonts w:ascii="Californian FB" w:hAnsi="Californian FB"/>
          <w:sz w:val="24"/>
          <w:szCs w:val="24"/>
        </w:rPr>
        <w:t xml:space="preserve"> </w:t>
      </w:r>
      <w:r w:rsidR="009A3642">
        <w:rPr>
          <w:rFonts w:ascii="Californian FB" w:hAnsi="Californian FB"/>
          <w:sz w:val="24"/>
          <w:szCs w:val="24"/>
        </w:rPr>
        <w:t>, 2015</w:t>
      </w:r>
    </w:p>
    <w:p w:rsidR="00B46D6C" w:rsidRPr="00907F97" w:rsidRDefault="00B46D6C" w:rsidP="00E62644">
      <w:pPr>
        <w:spacing w:after="0"/>
        <w:rPr>
          <w:rFonts w:ascii="Californian FB" w:hAnsi="Californian FB"/>
          <w:sz w:val="24"/>
          <w:szCs w:val="24"/>
        </w:rPr>
      </w:pPr>
      <w:r>
        <w:rPr>
          <w:rFonts w:ascii="Californian FB" w:hAnsi="Californian FB"/>
          <w:sz w:val="24"/>
          <w:szCs w:val="24"/>
        </w:rPr>
        <w:t xml:space="preserve">WebEx Meeting </w:t>
      </w:r>
    </w:p>
    <w:p w:rsidR="00EA147E" w:rsidRDefault="00EA147E" w:rsidP="00E62644">
      <w:pPr>
        <w:spacing w:after="0"/>
        <w:rPr>
          <w:rFonts w:ascii="Californian FB" w:hAnsi="Californian FB"/>
          <w:b/>
        </w:rPr>
      </w:pPr>
    </w:p>
    <w:p w:rsidR="00E62644" w:rsidRDefault="00E62644" w:rsidP="00E62644">
      <w:pPr>
        <w:spacing w:after="0"/>
        <w:rPr>
          <w:rFonts w:ascii="Californian FB" w:hAnsi="Californian FB"/>
        </w:rPr>
      </w:pPr>
      <w:r w:rsidRPr="00B44E30">
        <w:rPr>
          <w:rFonts w:ascii="Californian FB" w:hAnsi="Californian FB"/>
          <w:b/>
        </w:rPr>
        <w:t>Attendees</w:t>
      </w:r>
      <w:r>
        <w:rPr>
          <w:rFonts w:ascii="Californian FB" w:hAnsi="Californian FB"/>
        </w:rPr>
        <w:t>:</w:t>
      </w:r>
    </w:p>
    <w:p w:rsidR="00B46D6C" w:rsidRDefault="00B46D6C" w:rsidP="00B46D6C">
      <w:pPr>
        <w:spacing w:after="0"/>
        <w:rPr>
          <w:rFonts w:ascii="Californian FB" w:hAnsi="Californian FB"/>
          <w:sz w:val="18"/>
          <w:szCs w:val="18"/>
        </w:rPr>
      </w:pPr>
      <w:r w:rsidRPr="00907F97">
        <w:rPr>
          <w:rFonts w:ascii="Californian FB" w:hAnsi="Californian FB"/>
          <w:sz w:val="18"/>
          <w:szCs w:val="18"/>
        </w:rPr>
        <w:t>Carolyn Reed</w:t>
      </w:r>
      <w:r w:rsidRPr="00907F97">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CenterPoint Energy</w:t>
      </w:r>
      <w:r w:rsidRPr="00907F97">
        <w:rPr>
          <w:rFonts w:ascii="Californian FB" w:hAnsi="Californian FB"/>
          <w:sz w:val="18"/>
          <w:szCs w:val="18"/>
        </w:rPr>
        <w:tab/>
      </w:r>
      <w:hyperlink r:id="rId6" w:history="1">
        <w:r w:rsidRPr="003D2C3D">
          <w:rPr>
            <w:rStyle w:val="Hyperlink"/>
            <w:rFonts w:ascii="Californian FB" w:hAnsi="Californian FB"/>
            <w:sz w:val="18"/>
            <w:szCs w:val="18"/>
          </w:rPr>
          <w:t>Carolyn.reed@centerpointenergy.com</w:t>
        </w:r>
      </w:hyperlink>
    </w:p>
    <w:p w:rsidR="00B46D6C" w:rsidRDefault="00B46D6C" w:rsidP="00B46D6C">
      <w:pPr>
        <w:spacing w:after="0"/>
        <w:rPr>
          <w:rFonts w:ascii="Californian FB" w:hAnsi="Californian FB"/>
          <w:sz w:val="18"/>
          <w:szCs w:val="18"/>
        </w:rPr>
      </w:pPr>
      <w:r>
        <w:rPr>
          <w:rFonts w:ascii="Californian FB" w:hAnsi="Californian FB"/>
          <w:sz w:val="18"/>
          <w:szCs w:val="18"/>
        </w:rPr>
        <w:t>Monica Jones</w:t>
      </w:r>
      <w:r>
        <w:rPr>
          <w:rFonts w:ascii="Californian FB" w:hAnsi="Californian FB"/>
          <w:sz w:val="18"/>
          <w:szCs w:val="18"/>
        </w:rPr>
        <w:tab/>
      </w:r>
      <w:r>
        <w:rPr>
          <w:rFonts w:ascii="Californian FB" w:hAnsi="Californian FB"/>
          <w:sz w:val="18"/>
          <w:szCs w:val="18"/>
        </w:rPr>
        <w:tab/>
        <w:t>Reliant-NRG</w:t>
      </w:r>
      <w:r>
        <w:rPr>
          <w:rFonts w:ascii="Californian FB" w:hAnsi="Californian FB"/>
          <w:sz w:val="18"/>
          <w:szCs w:val="18"/>
        </w:rPr>
        <w:tab/>
      </w:r>
      <w:r>
        <w:rPr>
          <w:rFonts w:ascii="Californian FB" w:hAnsi="Californian FB"/>
          <w:sz w:val="18"/>
          <w:szCs w:val="18"/>
        </w:rPr>
        <w:tab/>
      </w:r>
      <w:hyperlink r:id="rId7" w:history="1">
        <w:r w:rsidRPr="00137587">
          <w:rPr>
            <w:rStyle w:val="Hyperlink"/>
            <w:rFonts w:ascii="Californian FB" w:hAnsi="Californian FB"/>
            <w:sz w:val="18"/>
            <w:szCs w:val="18"/>
          </w:rPr>
          <w:t>monica.jones@nrg.com</w:t>
        </w:r>
      </w:hyperlink>
    </w:p>
    <w:p w:rsidR="00B46D6C" w:rsidRDefault="00B46D6C" w:rsidP="00B46D6C">
      <w:pPr>
        <w:spacing w:after="0"/>
        <w:rPr>
          <w:rFonts w:ascii="Californian FB" w:hAnsi="Californian FB"/>
          <w:sz w:val="18"/>
          <w:szCs w:val="18"/>
        </w:rPr>
      </w:pPr>
      <w:r w:rsidRPr="00907F97">
        <w:rPr>
          <w:rFonts w:ascii="Californian FB" w:hAnsi="Californian FB"/>
          <w:sz w:val="18"/>
          <w:szCs w:val="18"/>
        </w:rPr>
        <w:t>Sheri Wiegand</w:t>
      </w:r>
      <w:r w:rsidRPr="00907F97">
        <w:rPr>
          <w:rFonts w:ascii="Californian FB" w:hAnsi="Californian FB"/>
          <w:sz w:val="18"/>
          <w:szCs w:val="18"/>
        </w:rPr>
        <w:tab/>
      </w:r>
      <w:r w:rsidRPr="00907F97">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8" w:history="1">
        <w:r w:rsidRPr="00137587">
          <w:rPr>
            <w:rStyle w:val="Hyperlink"/>
            <w:rFonts w:ascii="Californian FB" w:hAnsi="Californian FB"/>
            <w:sz w:val="18"/>
            <w:szCs w:val="18"/>
          </w:rPr>
          <w:t>sheri.wiegand@txu.com</w:t>
        </w:r>
      </w:hyperlink>
    </w:p>
    <w:p w:rsidR="00B46D6C" w:rsidRDefault="00B46D6C" w:rsidP="009F0D2E">
      <w:pPr>
        <w:spacing w:after="0"/>
        <w:rPr>
          <w:rFonts w:ascii="Californian FB" w:hAnsi="Californian FB"/>
          <w:sz w:val="18"/>
          <w:szCs w:val="18"/>
        </w:rPr>
      </w:pPr>
      <w:r>
        <w:rPr>
          <w:rFonts w:ascii="Californian FB" w:hAnsi="Californian FB"/>
          <w:sz w:val="18"/>
          <w:szCs w:val="18"/>
        </w:rPr>
        <w:t xml:space="preserve">Eric Blakey </w:t>
      </w:r>
      <w:r>
        <w:rPr>
          <w:rFonts w:ascii="Californian FB" w:hAnsi="Californian FB"/>
          <w:sz w:val="18"/>
          <w:szCs w:val="18"/>
        </w:rPr>
        <w:tab/>
      </w:r>
      <w:r>
        <w:rPr>
          <w:rFonts w:ascii="Californian FB" w:hAnsi="Californian FB"/>
          <w:sz w:val="18"/>
          <w:szCs w:val="18"/>
        </w:rPr>
        <w:tab/>
        <w:t>Just Energy</w:t>
      </w:r>
      <w:r>
        <w:rPr>
          <w:rFonts w:ascii="Californian FB" w:hAnsi="Californian FB"/>
          <w:sz w:val="18"/>
          <w:szCs w:val="18"/>
        </w:rPr>
        <w:tab/>
      </w:r>
      <w:r>
        <w:rPr>
          <w:rFonts w:ascii="Californian FB" w:hAnsi="Californian FB"/>
          <w:sz w:val="18"/>
          <w:szCs w:val="18"/>
        </w:rPr>
        <w:tab/>
      </w:r>
      <w:hyperlink r:id="rId9" w:history="1">
        <w:r w:rsidRPr="00AD6033">
          <w:rPr>
            <w:rStyle w:val="Hyperlink"/>
            <w:rFonts w:ascii="Californian FB" w:hAnsi="Californian FB"/>
            <w:sz w:val="18"/>
            <w:szCs w:val="18"/>
          </w:rPr>
          <w:t>eblakey@justenergy.com</w:t>
        </w:r>
      </w:hyperlink>
    </w:p>
    <w:p w:rsidR="00B46D6C" w:rsidRDefault="00B46D6C" w:rsidP="009F0D2E">
      <w:pPr>
        <w:spacing w:after="0"/>
        <w:rPr>
          <w:rFonts w:ascii="Californian FB" w:hAnsi="Californian FB"/>
          <w:sz w:val="18"/>
          <w:szCs w:val="18"/>
        </w:rPr>
      </w:pPr>
      <w:r>
        <w:rPr>
          <w:rFonts w:ascii="Californian FB" w:hAnsi="Californian FB"/>
          <w:sz w:val="18"/>
          <w:szCs w:val="18"/>
        </w:rPr>
        <w:t>Al Esquivel</w:t>
      </w:r>
      <w:r>
        <w:rPr>
          <w:rFonts w:ascii="Californian FB" w:hAnsi="Californian FB"/>
          <w:sz w:val="18"/>
          <w:szCs w:val="18"/>
        </w:rPr>
        <w:tab/>
      </w:r>
      <w:r>
        <w:rPr>
          <w:rFonts w:ascii="Californian FB" w:hAnsi="Californian FB"/>
          <w:sz w:val="18"/>
          <w:szCs w:val="18"/>
        </w:rPr>
        <w:tab/>
        <w:t>Direct Energy</w:t>
      </w:r>
      <w:r>
        <w:rPr>
          <w:rFonts w:ascii="Californian FB" w:hAnsi="Californian FB"/>
          <w:sz w:val="18"/>
          <w:szCs w:val="18"/>
        </w:rPr>
        <w:tab/>
      </w:r>
      <w:r>
        <w:rPr>
          <w:rFonts w:ascii="Californian FB" w:hAnsi="Californian FB"/>
          <w:sz w:val="18"/>
          <w:szCs w:val="18"/>
        </w:rPr>
        <w:tab/>
      </w:r>
      <w:hyperlink r:id="rId10" w:history="1">
        <w:r w:rsidRPr="00AD6033">
          <w:rPr>
            <w:rStyle w:val="Hyperlink"/>
            <w:rFonts w:ascii="Californian FB" w:hAnsi="Californian FB"/>
            <w:sz w:val="18"/>
            <w:szCs w:val="18"/>
          </w:rPr>
          <w:t>al.esquivel@directenergy.com</w:t>
        </w:r>
      </w:hyperlink>
    </w:p>
    <w:p w:rsidR="00B46D6C" w:rsidRDefault="00B46D6C" w:rsidP="009F0D2E">
      <w:pPr>
        <w:spacing w:after="0"/>
        <w:rPr>
          <w:rFonts w:ascii="Californian FB" w:hAnsi="Californian FB"/>
          <w:sz w:val="18"/>
          <w:szCs w:val="18"/>
        </w:rPr>
      </w:pPr>
      <w:r>
        <w:rPr>
          <w:rFonts w:ascii="Californian FB" w:hAnsi="Californian FB"/>
          <w:sz w:val="18"/>
          <w:szCs w:val="18"/>
        </w:rPr>
        <w:t>Cheryl Franklin</w:t>
      </w:r>
      <w:r>
        <w:rPr>
          <w:rFonts w:ascii="Californian FB" w:hAnsi="Californian FB"/>
          <w:sz w:val="18"/>
          <w:szCs w:val="18"/>
        </w:rPr>
        <w:tab/>
      </w:r>
      <w:r>
        <w:rPr>
          <w:rFonts w:ascii="Californian FB" w:hAnsi="Californian FB"/>
          <w:sz w:val="18"/>
          <w:szCs w:val="18"/>
        </w:rPr>
        <w:tab/>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1" w:history="1">
        <w:r w:rsidRPr="00AD6033">
          <w:rPr>
            <w:rStyle w:val="Hyperlink"/>
            <w:rFonts w:ascii="Californian FB" w:hAnsi="Californian FB"/>
            <w:sz w:val="18"/>
            <w:szCs w:val="18"/>
          </w:rPr>
          <w:t>cnfranklin@aep.com</w:t>
        </w:r>
      </w:hyperlink>
    </w:p>
    <w:p w:rsidR="00B46D6C" w:rsidRDefault="00B46D6C" w:rsidP="00B46D6C">
      <w:pPr>
        <w:spacing w:after="0"/>
        <w:rPr>
          <w:rFonts w:ascii="Californian FB" w:hAnsi="Californian FB"/>
          <w:sz w:val="18"/>
          <w:szCs w:val="18"/>
        </w:rPr>
      </w:pPr>
      <w:r>
        <w:rPr>
          <w:rFonts w:ascii="Californian FB" w:hAnsi="Californian FB"/>
          <w:sz w:val="18"/>
          <w:szCs w:val="18"/>
        </w:rPr>
        <w:t>Corde Nuru</w:t>
      </w:r>
      <w:r>
        <w:rPr>
          <w:rFonts w:ascii="Californian FB" w:hAnsi="Californian FB"/>
          <w:sz w:val="18"/>
          <w:szCs w:val="18"/>
        </w:rPr>
        <w:tab/>
      </w:r>
      <w:r>
        <w:rPr>
          <w:rFonts w:ascii="Californian FB" w:hAnsi="Californian FB"/>
          <w:sz w:val="18"/>
          <w:szCs w:val="18"/>
        </w:rPr>
        <w:tab/>
        <w:t>CenterPoint Energy</w:t>
      </w:r>
      <w:r>
        <w:rPr>
          <w:rFonts w:ascii="Californian FB" w:hAnsi="Californian FB"/>
          <w:sz w:val="18"/>
          <w:szCs w:val="18"/>
        </w:rPr>
        <w:tab/>
      </w:r>
      <w:hyperlink r:id="rId12" w:history="1">
        <w:r w:rsidRPr="003D2C3D">
          <w:rPr>
            <w:rStyle w:val="Hyperlink"/>
            <w:rFonts w:ascii="Californian FB" w:hAnsi="Californian FB"/>
            <w:sz w:val="18"/>
            <w:szCs w:val="18"/>
          </w:rPr>
          <w:t>corde.nuru@centerpointenergy.com</w:t>
        </w:r>
      </w:hyperlink>
    </w:p>
    <w:p w:rsidR="00B46D6C" w:rsidRDefault="00B46D6C" w:rsidP="009F0D2E">
      <w:pPr>
        <w:spacing w:after="0"/>
        <w:rPr>
          <w:rFonts w:ascii="Californian FB" w:hAnsi="Californian FB"/>
          <w:sz w:val="18"/>
          <w:szCs w:val="18"/>
        </w:rPr>
      </w:pPr>
      <w:r>
        <w:rPr>
          <w:rFonts w:ascii="Californian FB" w:hAnsi="Californian FB"/>
          <w:sz w:val="18"/>
          <w:szCs w:val="18"/>
        </w:rPr>
        <w:t>Dave Pagliai</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3" w:history="1">
        <w:r w:rsidRPr="00AD6033">
          <w:rPr>
            <w:rStyle w:val="Hyperlink"/>
            <w:rFonts w:ascii="Californian FB" w:hAnsi="Californian FB"/>
            <w:sz w:val="18"/>
            <w:szCs w:val="18"/>
          </w:rPr>
          <w:t>dpagliai@ercot.com</w:t>
        </w:r>
      </w:hyperlink>
    </w:p>
    <w:p w:rsidR="00B46D6C" w:rsidRDefault="00B46D6C" w:rsidP="00B46D6C">
      <w:pPr>
        <w:spacing w:after="0"/>
        <w:rPr>
          <w:rFonts w:ascii="Californian FB" w:hAnsi="Californian FB"/>
          <w:sz w:val="18"/>
          <w:szCs w:val="18"/>
        </w:rPr>
      </w:pPr>
      <w:r>
        <w:rPr>
          <w:rFonts w:ascii="Californian FB" w:hAnsi="Californian FB"/>
          <w:sz w:val="18"/>
          <w:szCs w:val="18"/>
        </w:rPr>
        <w:t>Debbie McKeever</w:t>
      </w:r>
      <w:r>
        <w:rPr>
          <w:rFonts w:ascii="Californian FB" w:hAnsi="Californian FB"/>
          <w:sz w:val="18"/>
          <w:szCs w:val="18"/>
        </w:rPr>
        <w:tab/>
      </w:r>
      <w:r>
        <w:rPr>
          <w:rFonts w:ascii="Californian FB" w:hAnsi="Californian FB"/>
          <w:sz w:val="18"/>
          <w:szCs w:val="18"/>
        </w:rPr>
        <w:tab/>
        <w:t>Oncor</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Deborah.mckeever@oncor.com</w:t>
      </w:r>
    </w:p>
    <w:p w:rsidR="00B46D6C" w:rsidRDefault="00B46D6C" w:rsidP="00B46D6C">
      <w:pPr>
        <w:spacing w:after="0"/>
        <w:rPr>
          <w:rFonts w:ascii="Californian FB" w:hAnsi="Californian FB"/>
          <w:sz w:val="18"/>
          <w:szCs w:val="18"/>
        </w:rPr>
      </w:pPr>
      <w:r>
        <w:rPr>
          <w:rFonts w:ascii="Californian FB" w:hAnsi="Californian FB"/>
          <w:sz w:val="18"/>
          <w:szCs w:val="18"/>
        </w:rPr>
        <w:t>Diana Rehfeldt</w:t>
      </w:r>
      <w:r>
        <w:rPr>
          <w:rFonts w:ascii="Californian FB" w:hAnsi="Californian FB"/>
          <w:sz w:val="18"/>
          <w:szCs w:val="18"/>
        </w:rPr>
        <w:tab/>
      </w:r>
      <w:r>
        <w:rPr>
          <w:rFonts w:ascii="Californian FB" w:hAnsi="Californian FB"/>
          <w:sz w:val="18"/>
          <w:szCs w:val="18"/>
        </w:rPr>
        <w:tab/>
        <w:t>TNMP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4" w:history="1">
        <w:r w:rsidRPr="00AD6033">
          <w:rPr>
            <w:rStyle w:val="Hyperlink"/>
            <w:rFonts w:ascii="Californian FB" w:hAnsi="Californian FB"/>
            <w:sz w:val="18"/>
            <w:szCs w:val="18"/>
          </w:rPr>
          <w:t>diana.rehfeldt@tnmp.com</w:t>
        </w:r>
      </w:hyperlink>
    </w:p>
    <w:p w:rsidR="00B46D6C" w:rsidRDefault="00B46D6C" w:rsidP="00B46D6C">
      <w:pPr>
        <w:spacing w:after="0"/>
        <w:rPr>
          <w:rFonts w:ascii="Californian FB" w:hAnsi="Californian FB"/>
          <w:sz w:val="18"/>
          <w:szCs w:val="18"/>
        </w:rPr>
      </w:pPr>
      <w:r>
        <w:rPr>
          <w:rFonts w:ascii="Californian FB" w:hAnsi="Californian FB"/>
          <w:sz w:val="18"/>
          <w:szCs w:val="18"/>
        </w:rPr>
        <w:t>Ivan Velasquez</w:t>
      </w:r>
      <w:r>
        <w:rPr>
          <w:rFonts w:ascii="Californian FB" w:hAnsi="Californian FB"/>
          <w:sz w:val="18"/>
          <w:szCs w:val="18"/>
        </w:rPr>
        <w:tab/>
      </w:r>
      <w:r>
        <w:rPr>
          <w:rFonts w:ascii="Californian FB" w:hAnsi="Californian FB"/>
          <w:sz w:val="18"/>
          <w:szCs w:val="18"/>
        </w:rPr>
        <w:tab/>
        <w:t>Oncor</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5" w:history="1">
        <w:r w:rsidRPr="00AD6033">
          <w:rPr>
            <w:rStyle w:val="Hyperlink"/>
            <w:rFonts w:ascii="Californian FB" w:hAnsi="Californian FB"/>
            <w:sz w:val="18"/>
            <w:szCs w:val="18"/>
          </w:rPr>
          <w:t>ivan.velasquez@oncor.com</w:t>
        </w:r>
      </w:hyperlink>
    </w:p>
    <w:p w:rsidR="00B46D6C" w:rsidRDefault="00B46D6C" w:rsidP="00B46D6C">
      <w:pPr>
        <w:spacing w:after="0"/>
        <w:rPr>
          <w:rFonts w:ascii="Californian FB" w:hAnsi="Californian FB"/>
          <w:sz w:val="18"/>
          <w:szCs w:val="18"/>
        </w:rPr>
      </w:pPr>
      <w:r>
        <w:rPr>
          <w:rFonts w:ascii="Californian FB" w:hAnsi="Californian FB"/>
          <w:sz w:val="18"/>
          <w:szCs w:val="18"/>
        </w:rPr>
        <w:t>Kathy Scott</w:t>
      </w:r>
      <w:r>
        <w:rPr>
          <w:rFonts w:ascii="Californian FB" w:hAnsi="Californian FB"/>
          <w:sz w:val="18"/>
          <w:szCs w:val="18"/>
        </w:rPr>
        <w:tab/>
      </w:r>
      <w:r>
        <w:rPr>
          <w:rFonts w:ascii="Californian FB" w:hAnsi="Californian FB"/>
          <w:sz w:val="18"/>
          <w:szCs w:val="18"/>
        </w:rPr>
        <w:tab/>
        <w:t>CenterPoint Energy</w:t>
      </w:r>
      <w:r>
        <w:rPr>
          <w:rFonts w:ascii="Californian FB" w:hAnsi="Californian FB"/>
          <w:sz w:val="18"/>
          <w:szCs w:val="18"/>
        </w:rPr>
        <w:tab/>
      </w:r>
      <w:hyperlink r:id="rId16" w:history="1">
        <w:r w:rsidRPr="00263EAD">
          <w:rPr>
            <w:rStyle w:val="Hyperlink"/>
            <w:rFonts w:ascii="Californian FB" w:hAnsi="Californian FB"/>
            <w:sz w:val="18"/>
            <w:szCs w:val="18"/>
          </w:rPr>
          <w:t>Kathy.scott@cneterpointenergy.com</w:t>
        </w:r>
      </w:hyperlink>
    </w:p>
    <w:p w:rsidR="00B46D6C" w:rsidRDefault="00B46D6C" w:rsidP="00B46D6C">
      <w:pPr>
        <w:spacing w:after="0"/>
        <w:rPr>
          <w:rFonts w:ascii="Californian FB" w:hAnsi="Californian FB"/>
          <w:sz w:val="18"/>
          <w:szCs w:val="18"/>
        </w:rPr>
      </w:pPr>
      <w:r>
        <w:rPr>
          <w:rFonts w:ascii="Californian FB" w:hAnsi="Californian FB"/>
          <w:sz w:val="18"/>
          <w:szCs w:val="18"/>
        </w:rPr>
        <w:t>Kelly Tidwell</w:t>
      </w:r>
      <w:r>
        <w:rPr>
          <w:rFonts w:ascii="Californian FB" w:hAnsi="Californian FB"/>
          <w:sz w:val="18"/>
          <w:szCs w:val="18"/>
        </w:rPr>
        <w:tab/>
      </w:r>
      <w:r>
        <w:rPr>
          <w:rFonts w:ascii="Californian FB" w:hAnsi="Californian FB"/>
          <w:sz w:val="18"/>
          <w:szCs w:val="18"/>
        </w:rPr>
        <w:tab/>
        <w:t>Direct Energy</w:t>
      </w:r>
      <w:r>
        <w:rPr>
          <w:rFonts w:ascii="Californian FB" w:hAnsi="Californian FB"/>
          <w:sz w:val="18"/>
          <w:szCs w:val="18"/>
        </w:rPr>
        <w:tab/>
      </w:r>
      <w:r>
        <w:rPr>
          <w:rFonts w:ascii="Californian FB" w:hAnsi="Californian FB"/>
          <w:sz w:val="18"/>
          <w:szCs w:val="18"/>
        </w:rPr>
        <w:tab/>
      </w:r>
      <w:hyperlink r:id="rId17" w:history="1">
        <w:r w:rsidRPr="00AD6033">
          <w:rPr>
            <w:rStyle w:val="Hyperlink"/>
            <w:rFonts w:ascii="Californian FB" w:hAnsi="Californian FB"/>
            <w:sz w:val="18"/>
            <w:szCs w:val="18"/>
          </w:rPr>
          <w:t>Kelly.tidwell@directenergy.com</w:t>
        </w:r>
      </w:hyperlink>
    </w:p>
    <w:p w:rsidR="00B46D6C" w:rsidRDefault="00B46D6C" w:rsidP="00B46D6C">
      <w:pPr>
        <w:spacing w:after="0"/>
        <w:rPr>
          <w:rFonts w:ascii="Californian FB" w:hAnsi="Californian FB"/>
          <w:sz w:val="18"/>
          <w:szCs w:val="18"/>
        </w:rPr>
      </w:pPr>
      <w:r>
        <w:rPr>
          <w:rFonts w:ascii="Californian FB" w:hAnsi="Californian FB"/>
          <w:sz w:val="18"/>
          <w:szCs w:val="18"/>
        </w:rPr>
        <w:t>Lindsay Butterfield</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8" w:history="1">
        <w:r w:rsidRPr="00AD6033">
          <w:rPr>
            <w:rStyle w:val="Hyperlink"/>
            <w:rFonts w:ascii="Californian FB" w:hAnsi="Californian FB"/>
            <w:sz w:val="18"/>
            <w:szCs w:val="18"/>
          </w:rPr>
          <w:t>Lindsay.butterfield@ercot.com</w:t>
        </w:r>
      </w:hyperlink>
    </w:p>
    <w:p w:rsidR="00B46D6C" w:rsidRDefault="00B46D6C" w:rsidP="00B46D6C">
      <w:pPr>
        <w:spacing w:after="0"/>
        <w:rPr>
          <w:rFonts w:ascii="Californian FB" w:hAnsi="Californian FB"/>
          <w:sz w:val="18"/>
          <w:szCs w:val="18"/>
        </w:rPr>
      </w:pPr>
      <w:r>
        <w:rPr>
          <w:rFonts w:ascii="Californian FB" w:hAnsi="Californian FB"/>
          <w:sz w:val="18"/>
          <w:szCs w:val="18"/>
        </w:rPr>
        <w:t>Mary Sithihao</w:t>
      </w:r>
      <w:r>
        <w:rPr>
          <w:rFonts w:ascii="Californian FB" w:hAnsi="Californian FB"/>
          <w:sz w:val="18"/>
          <w:szCs w:val="18"/>
        </w:rPr>
        <w:tab/>
      </w:r>
      <w:r>
        <w:rPr>
          <w:rFonts w:ascii="Californian FB" w:hAnsi="Californian FB"/>
          <w:sz w:val="18"/>
          <w:szCs w:val="18"/>
        </w:rPr>
        <w:tab/>
        <w:t>Stream Energy</w:t>
      </w:r>
      <w:r>
        <w:rPr>
          <w:rFonts w:ascii="Californian FB" w:hAnsi="Californian FB"/>
          <w:sz w:val="18"/>
          <w:szCs w:val="18"/>
        </w:rPr>
        <w:tab/>
      </w:r>
      <w:r>
        <w:rPr>
          <w:rFonts w:ascii="Californian FB" w:hAnsi="Californian FB"/>
          <w:sz w:val="18"/>
          <w:szCs w:val="18"/>
        </w:rPr>
        <w:tab/>
      </w:r>
      <w:hyperlink r:id="rId19" w:history="1">
        <w:r w:rsidR="00AD315A" w:rsidRPr="00AD6033">
          <w:rPr>
            <w:rStyle w:val="Hyperlink"/>
            <w:rFonts w:ascii="Californian FB" w:hAnsi="Californian FB"/>
            <w:sz w:val="18"/>
            <w:szCs w:val="18"/>
          </w:rPr>
          <w:t>marys@streamenergy.net</w:t>
        </w:r>
      </w:hyperlink>
    </w:p>
    <w:p w:rsidR="00AD315A" w:rsidRDefault="00AD315A" w:rsidP="00B46D6C">
      <w:pPr>
        <w:spacing w:after="0"/>
        <w:rPr>
          <w:rFonts w:ascii="Californian FB" w:hAnsi="Californian FB"/>
          <w:sz w:val="18"/>
          <w:szCs w:val="18"/>
        </w:rPr>
      </w:pPr>
      <w:r>
        <w:rPr>
          <w:rFonts w:ascii="Californian FB" w:hAnsi="Californian FB"/>
          <w:sz w:val="18"/>
          <w:szCs w:val="18"/>
        </w:rPr>
        <w:t>Raquel Bates</w:t>
      </w:r>
      <w:r>
        <w:rPr>
          <w:rFonts w:ascii="Californian FB" w:hAnsi="Californian FB"/>
          <w:sz w:val="18"/>
          <w:szCs w:val="18"/>
        </w:rPr>
        <w:tab/>
      </w:r>
      <w:r>
        <w:rPr>
          <w:rFonts w:ascii="Californian FB" w:hAnsi="Californian FB"/>
          <w:sz w:val="18"/>
          <w:szCs w:val="18"/>
        </w:rPr>
        <w:tab/>
        <w:t>Infinite Energy</w:t>
      </w:r>
      <w:r>
        <w:rPr>
          <w:rFonts w:ascii="Californian FB" w:hAnsi="Californian FB"/>
          <w:sz w:val="18"/>
          <w:szCs w:val="18"/>
        </w:rPr>
        <w:tab/>
      </w:r>
      <w:r>
        <w:rPr>
          <w:rFonts w:ascii="Californian FB" w:hAnsi="Californian FB"/>
          <w:sz w:val="18"/>
          <w:szCs w:val="18"/>
        </w:rPr>
        <w:tab/>
      </w:r>
      <w:hyperlink r:id="rId20" w:history="1">
        <w:r w:rsidRPr="00AD6033">
          <w:rPr>
            <w:rStyle w:val="Hyperlink"/>
            <w:rFonts w:ascii="Californian FB" w:hAnsi="Californian FB"/>
            <w:sz w:val="18"/>
            <w:szCs w:val="18"/>
          </w:rPr>
          <w:t>rdbates@infiniteenergy.com</w:t>
        </w:r>
      </w:hyperlink>
    </w:p>
    <w:p w:rsidR="00AD315A" w:rsidRDefault="00AD315A" w:rsidP="00B46D6C">
      <w:pPr>
        <w:spacing w:after="0"/>
        <w:rPr>
          <w:rFonts w:ascii="Californian FB" w:hAnsi="Californian FB"/>
          <w:sz w:val="18"/>
          <w:szCs w:val="18"/>
        </w:rPr>
      </w:pPr>
      <w:r>
        <w:rPr>
          <w:rFonts w:ascii="Californian FB" w:hAnsi="Californian FB"/>
          <w:sz w:val="18"/>
          <w:szCs w:val="18"/>
        </w:rPr>
        <w:t>Shaleen Gupta</w:t>
      </w:r>
      <w:r>
        <w:rPr>
          <w:rFonts w:ascii="Californian FB" w:hAnsi="Californian FB"/>
          <w:sz w:val="18"/>
          <w:szCs w:val="18"/>
        </w:rPr>
        <w:tab/>
      </w:r>
      <w:r>
        <w:rPr>
          <w:rFonts w:ascii="Californian FB" w:hAnsi="Californian FB"/>
          <w:sz w:val="18"/>
          <w:szCs w:val="18"/>
        </w:rPr>
        <w:tab/>
        <w:t>Entrust Energy</w:t>
      </w:r>
      <w:r>
        <w:rPr>
          <w:rFonts w:ascii="Californian FB" w:hAnsi="Californian FB"/>
          <w:sz w:val="18"/>
          <w:szCs w:val="18"/>
        </w:rPr>
        <w:tab/>
      </w:r>
      <w:r>
        <w:rPr>
          <w:rFonts w:ascii="Californian FB" w:hAnsi="Californian FB"/>
          <w:sz w:val="18"/>
          <w:szCs w:val="18"/>
        </w:rPr>
        <w:tab/>
      </w:r>
      <w:hyperlink r:id="rId21" w:history="1">
        <w:r w:rsidRPr="00AD6033">
          <w:rPr>
            <w:rStyle w:val="Hyperlink"/>
            <w:rFonts w:ascii="Californian FB" w:hAnsi="Californian FB"/>
            <w:sz w:val="18"/>
            <w:szCs w:val="18"/>
          </w:rPr>
          <w:t>shaleen.gupta@entrustenergy.com</w:t>
        </w:r>
      </w:hyperlink>
    </w:p>
    <w:p w:rsidR="009F0D2E" w:rsidRDefault="009F0D2E" w:rsidP="009F0D2E">
      <w:pPr>
        <w:spacing w:after="0"/>
        <w:rPr>
          <w:rFonts w:ascii="Californian FB" w:hAnsi="Californian FB"/>
          <w:sz w:val="18"/>
          <w:szCs w:val="18"/>
        </w:rPr>
      </w:pPr>
      <w:r w:rsidRPr="00907F97">
        <w:rPr>
          <w:rFonts w:ascii="Californian FB" w:hAnsi="Californian FB"/>
          <w:sz w:val="18"/>
          <w:szCs w:val="18"/>
        </w:rPr>
        <w:t>Tammy Stewart</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tstewart@ercot.com</w:t>
      </w:r>
    </w:p>
    <w:p w:rsidR="00AD315A" w:rsidRDefault="00AD315A" w:rsidP="00AD315A">
      <w:pPr>
        <w:spacing w:after="0"/>
        <w:rPr>
          <w:rFonts w:ascii="Californian FB" w:hAnsi="Californian FB"/>
          <w:sz w:val="18"/>
          <w:szCs w:val="18"/>
        </w:rPr>
      </w:pPr>
      <w:r>
        <w:rPr>
          <w:rFonts w:ascii="Californian FB" w:hAnsi="Californian FB"/>
          <w:sz w:val="18"/>
          <w:szCs w:val="18"/>
        </w:rPr>
        <w:t>Tomas Fernandez</w:t>
      </w:r>
      <w:r>
        <w:rPr>
          <w:rFonts w:ascii="Californian FB" w:hAnsi="Californian FB"/>
          <w:sz w:val="18"/>
          <w:szCs w:val="18"/>
        </w:rPr>
        <w:tab/>
      </w:r>
      <w:r>
        <w:rPr>
          <w:rFonts w:ascii="Californian FB" w:hAnsi="Californian FB"/>
          <w:sz w:val="18"/>
          <w:szCs w:val="18"/>
        </w:rPr>
        <w:tab/>
        <w:t>NRG</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22" w:history="1">
        <w:r w:rsidRPr="003D2C3D">
          <w:rPr>
            <w:rStyle w:val="Hyperlink"/>
            <w:rFonts w:ascii="Californian FB" w:hAnsi="Californian FB"/>
            <w:sz w:val="18"/>
            <w:szCs w:val="18"/>
          </w:rPr>
          <w:t>tomas.fernandez@nrg.com</w:t>
        </w:r>
      </w:hyperlink>
    </w:p>
    <w:p w:rsidR="00AD315A" w:rsidRDefault="00AD315A" w:rsidP="0012355D">
      <w:pPr>
        <w:spacing w:after="0"/>
        <w:rPr>
          <w:rFonts w:ascii="Californian FB" w:hAnsi="Californian FB"/>
          <w:sz w:val="18"/>
          <w:szCs w:val="18"/>
        </w:rPr>
      </w:pPr>
      <w:r>
        <w:rPr>
          <w:rFonts w:ascii="Californian FB" w:hAnsi="Californian FB"/>
          <w:sz w:val="18"/>
          <w:szCs w:val="18"/>
        </w:rPr>
        <w:t>Teresa Rodriguez</w:t>
      </w:r>
      <w:r>
        <w:rPr>
          <w:rFonts w:ascii="Californian FB" w:hAnsi="Californian FB"/>
          <w:sz w:val="18"/>
          <w:szCs w:val="18"/>
        </w:rPr>
        <w:tab/>
      </w:r>
      <w:r>
        <w:rPr>
          <w:rFonts w:ascii="Californian FB" w:hAnsi="Californian FB"/>
          <w:sz w:val="18"/>
          <w:szCs w:val="18"/>
        </w:rPr>
        <w:tab/>
        <w:t>Stream Energy</w:t>
      </w:r>
      <w:r>
        <w:rPr>
          <w:rFonts w:ascii="Californian FB" w:hAnsi="Californian FB"/>
          <w:sz w:val="18"/>
          <w:szCs w:val="18"/>
        </w:rPr>
        <w:tab/>
      </w:r>
      <w:r>
        <w:rPr>
          <w:rFonts w:ascii="Californian FB" w:hAnsi="Californian FB"/>
          <w:sz w:val="18"/>
          <w:szCs w:val="18"/>
        </w:rPr>
        <w:tab/>
      </w:r>
      <w:hyperlink r:id="rId23" w:history="1">
        <w:r w:rsidRPr="00AD6033">
          <w:rPr>
            <w:rStyle w:val="Hyperlink"/>
            <w:rFonts w:ascii="Californian FB" w:hAnsi="Californian FB"/>
            <w:sz w:val="18"/>
            <w:szCs w:val="18"/>
          </w:rPr>
          <w:t>teresar@streamenergy.net</w:t>
        </w:r>
      </w:hyperlink>
    </w:p>
    <w:p w:rsidR="00AD315A" w:rsidRDefault="00AD315A" w:rsidP="0012355D">
      <w:pPr>
        <w:spacing w:after="0"/>
        <w:rPr>
          <w:rFonts w:ascii="Californian FB" w:hAnsi="Californian FB"/>
          <w:sz w:val="18"/>
          <w:szCs w:val="18"/>
        </w:rPr>
      </w:pPr>
      <w:r>
        <w:rPr>
          <w:rFonts w:ascii="Californian FB" w:hAnsi="Californian FB"/>
          <w:sz w:val="18"/>
          <w:szCs w:val="18"/>
        </w:rPr>
        <w:t>Tracy Johnson</w:t>
      </w:r>
      <w:r>
        <w:rPr>
          <w:rFonts w:ascii="Californian FB" w:hAnsi="Californian FB"/>
          <w:sz w:val="18"/>
          <w:szCs w:val="18"/>
        </w:rPr>
        <w:tab/>
      </w:r>
      <w:r>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24" w:history="1">
        <w:r w:rsidRPr="00AD6033">
          <w:rPr>
            <w:rStyle w:val="Hyperlink"/>
            <w:rFonts w:ascii="Californian FB" w:hAnsi="Californian FB"/>
            <w:sz w:val="18"/>
            <w:szCs w:val="18"/>
          </w:rPr>
          <w:t>tracy.johnson@txu.com</w:t>
        </w:r>
      </w:hyperlink>
    </w:p>
    <w:p w:rsidR="00AD315A" w:rsidRDefault="009F0D2E" w:rsidP="009F0D2E">
      <w:pPr>
        <w:spacing w:after="0"/>
        <w:rPr>
          <w:rFonts w:ascii="Californian FB" w:hAnsi="Californian FB"/>
          <w:sz w:val="18"/>
          <w:szCs w:val="18"/>
        </w:rPr>
      </w:pPr>
      <w:r>
        <w:rPr>
          <w:rFonts w:ascii="Californian FB" w:hAnsi="Californian FB"/>
          <w:sz w:val="18"/>
          <w:szCs w:val="18"/>
        </w:rPr>
        <w:t>Veronica Bahcivanji</w:t>
      </w:r>
      <w:r>
        <w:rPr>
          <w:rFonts w:ascii="Californian FB" w:hAnsi="Californian FB"/>
          <w:sz w:val="18"/>
          <w:szCs w:val="18"/>
        </w:rPr>
        <w:tab/>
      </w:r>
      <w:r w:rsidR="00AD315A">
        <w:rPr>
          <w:rFonts w:ascii="Californian FB" w:hAnsi="Californian FB"/>
          <w:sz w:val="18"/>
          <w:szCs w:val="18"/>
        </w:rPr>
        <w:t>Gexa</w:t>
      </w:r>
      <w:r>
        <w:rPr>
          <w:rFonts w:ascii="Californian FB" w:hAnsi="Californian FB"/>
          <w:sz w:val="18"/>
          <w:szCs w:val="18"/>
        </w:rPr>
        <w:t xml:space="preserve"> Energy</w:t>
      </w:r>
      <w:r>
        <w:rPr>
          <w:rFonts w:ascii="Californian FB" w:hAnsi="Californian FB"/>
          <w:sz w:val="18"/>
          <w:szCs w:val="18"/>
        </w:rPr>
        <w:tab/>
      </w:r>
      <w:r>
        <w:rPr>
          <w:rFonts w:ascii="Californian FB" w:hAnsi="Californian FB"/>
          <w:sz w:val="18"/>
          <w:szCs w:val="18"/>
        </w:rPr>
        <w:tab/>
      </w:r>
      <w:hyperlink r:id="rId25" w:history="1">
        <w:r w:rsidR="00AD315A" w:rsidRPr="00AD6033">
          <w:rPr>
            <w:rStyle w:val="Hyperlink"/>
            <w:rFonts w:ascii="Californian FB" w:hAnsi="Californian FB"/>
            <w:sz w:val="18"/>
            <w:szCs w:val="18"/>
          </w:rPr>
          <w:t>veronica.bahcivanji@gexaenergy.com</w:t>
        </w:r>
      </w:hyperlink>
    </w:p>
    <w:p w:rsidR="009F0D2E" w:rsidRDefault="00AD315A" w:rsidP="009F0D2E">
      <w:pPr>
        <w:spacing w:after="0"/>
        <w:rPr>
          <w:rFonts w:ascii="Californian FB" w:hAnsi="Californian FB"/>
          <w:sz w:val="18"/>
          <w:szCs w:val="18"/>
        </w:rPr>
      </w:pPr>
      <w:r>
        <w:rPr>
          <w:rFonts w:ascii="Californian FB" w:hAnsi="Californian FB"/>
          <w:sz w:val="18"/>
          <w:szCs w:val="18"/>
        </w:rPr>
        <w:t>Kara Haney</w:t>
      </w:r>
      <w:r>
        <w:rPr>
          <w:rFonts w:ascii="Californian FB" w:hAnsi="Californian FB"/>
          <w:sz w:val="18"/>
          <w:szCs w:val="18"/>
        </w:rPr>
        <w:tab/>
      </w:r>
      <w:r>
        <w:rPr>
          <w:rFonts w:ascii="Californian FB" w:hAnsi="Californian FB"/>
          <w:sz w:val="18"/>
          <w:szCs w:val="18"/>
        </w:rPr>
        <w:tab/>
        <w:t>Champion Energy</w:t>
      </w:r>
      <w:r>
        <w:rPr>
          <w:rFonts w:ascii="Californian FB" w:hAnsi="Californian FB"/>
          <w:sz w:val="18"/>
          <w:szCs w:val="18"/>
        </w:rPr>
        <w:tab/>
      </w:r>
      <w:r>
        <w:rPr>
          <w:rFonts w:ascii="Californian FB" w:hAnsi="Californian FB"/>
          <w:sz w:val="18"/>
          <w:szCs w:val="18"/>
        </w:rPr>
        <w:tab/>
      </w:r>
      <w:hyperlink r:id="rId26" w:history="1">
        <w:r w:rsidRPr="00AD6033">
          <w:rPr>
            <w:rStyle w:val="Hyperlink"/>
            <w:rFonts w:ascii="Californian FB" w:hAnsi="Californian FB"/>
            <w:sz w:val="18"/>
            <w:szCs w:val="18"/>
          </w:rPr>
          <w:t>kara.haney@championenergyservices.com</w:t>
        </w:r>
      </w:hyperlink>
    </w:p>
    <w:p w:rsidR="00AD315A" w:rsidRDefault="00AD315A" w:rsidP="009F0D2E">
      <w:pPr>
        <w:spacing w:after="0"/>
        <w:rPr>
          <w:rFonts w:ascii="Californian FB" w:hAnsi="Californian FB"/>
          <w:sz w:val="18"/>
          <w:szCs w:val="18"/>
        </w:rPr>
      </w:pPr>
    </w:p>
    <w:p w:rsidR="009F0D2E" w:rsidRDefault="00AD315A" w:rsidP="007623FA">
      <w:pPr>
        <w:spacing w:after="0"/>
        <w:rPr>
          <w:rFonts w:ascii="Californian FB" w:hAnsi="Californian FB"/>
          <w:b/>
          <w:sz w:val="20"/>
          <w:szCs w:val="20"/>
          <w:u w:val="single"/>
        </w:rPr>
      </w:pPr>
      <w:r>
        <w:rPr>
          <w:rFonts w:ascii="Californian FB" w:hAnsi="Californian FB"/>
          <w:b/>
          <w:sz w:val="20"/>
          <w:szCs w:val="20"/>
          <w:u w:val="single"/>
        </w:rPr>
        <w:t>RMGRR 129 – Customer Rescission Timeline</w:t>
      </w:r>
    </w:p>
    <w:p w:rsidR="00AD315A" w:rsidRDefault="00AD315A" w:rsidP="007623FA">
      <w:pPr>
        <w:spacing w:after="0"/>
        <w:rPr>
          <w:rFonts w:ascii="Californian FB" w:hAnsi="Californian FB"/>
          <w:sz w:val="20"/>
          <w:szCs w:val="20"/>
        </w:rPr>
      </w:pPr>
      <w:r>
        <w:rPr>
          <w:rFonts w:ascii="Californian FB" w:hAnsi="Californian FB"/>
          <w:sz w:val="20"/>
          <w:szCs w:val="20"/>
        </w:rPr>
        <w:t>RMGRR 129 was remanded back to RMS/MTTF at the May TAC Meeting due to a couple of Competitive Retailers in the market expressing concerns over not being prepared from a resource perspective for the implementation of the condensed timelines.  Eric Blakey (Just Energy) had voiced concerned on the effe</w:t>
      </w:r>
      <w:r w:rsidR="00A07C9F">
        <w:rPr>
          <w:rFonts w:ascii="Californian FB" w:hAnsi="Californian FB"/>
          <w:sz w:val="20"/>
          <w:szCs w:val="20"/>
        </w:rPr>
        <w:t xml:space="preserve">ctive date of the revision considering the summer months typically see a higher volume of IGL/Rescission activity.  A couple of other CRs such as Champion Energy and Entrust had the same concerns.  They all were not opposed to the revision, only the effective date.  It was suggested the effective date be moved to a September timeframe.  With the governance process and the remand, once final approval is received, the effective date would likely be in October 2015.  Two </w:t>
      </w:r>
      <w:r w:rsidR="00A07C9F" w:rsidRPr="00A07C9F">
        <w:rPr>
          <w:rFonts w:ascii="Californian FB" w:hAnsi="Californian FB"/>
          <w:sz w:val="20"/>
          <w:szCs w:val="20"/>
          <w:highlight w:val="yellow"/>
        </w:rPr>
        <w:t>action items</w:t>
      </w:r>
      <w:r w:rsidR="00A07C9F">
        <w:rPr>
          <w:rFonts w:ascii="Californian FB" w:hAnsi="Californian FB"/>
          <w:sz w:val="20"/>
          <w:szCs w:val="20"/>
        </w:rPr>
        <w:t xml:space="preserve"> from the discussion are as follows:</w:t>
      </w:r>
    </w:p>
    <w:p w:rsidR="00A07C9F" w:rsidRDefault="00A07C9F" w:rsidP="00A07C9F">
      <w:pPr>
        <w:pStyle w:val="ListParagraph"/>
        <w:numPr>
          <w:ilvl w:val="0"/>
          <w:numId w:val="32"/>
        </w:numPr>
        <w:rPr>
          <w:rFonts w:ascii="Californian FB" w:hAnsi="Californian FB"/>
          <w:sz w:val="20"/>
          <w:szCs w:val="20"/>
        </w:rPr>
      </w:pPr>
      <w:r>
        <w:rPr>
          <w:rFonts w:ascii="Californian FB" w:hAnsi="Californian FB"/>
          <w:sz w:val="20"/>
          <w:szCs w:val="20"/>
        </w:rPr>
        <w:t>Kathy Scott will work with Lindsay Butterfield on comments for the RMGRR and send a market notice/communication to the market informing of an effective date of October 1</w:t>
      </w:r>
      <w:r w:rsidRPr="00A07C9F">
        <w:rPr>
          <w:rFonts w:ascii="Californian FB" w:hAnsi="Californian FB"/>
          <w:sz w:val="20"/>
          <w:szCs w:val="20"/>
          <w:vertAlign w:val="superscript"/>
        </w:rPr>
        <w:t>st</w:t>
      </w:r>
      <w:r>
        <w:rPr>
          <w:rFonts w:ascii="Californian FB" w:hAnsi="Californian FB"/>
          <w:sz w:val="20"/>
          <w:szCs w:val="20"/>
        </w:rPr>
        <w:t xml:space="preserve"> 2015</w:t>
      </w:r>
    </w:p>
    <w:p w:rsidR="00A07C9F" w:rsidRDefault="00A07C9F" w:rsidP="00A07C9F">
      <w:pPr>
        <w:pStyle w:val="ListParagraph"/>
        <w:numPr>
          <w:ilvl w:val="0"/>
          <w:numId w:val="32"/>
        </w:numPr>
        <w:rPr>
          <w:rFonts w:ascii="Californian FB" w:hAnsi="Californian FB"/>
          <w:sz w:val="20"/>
          <w:szCs w:val="20"/>
        </w:rPr>
      </w:pPr>
      <w:r>
        <w:rPr>
          <w:rFonts w:ascii="Californian FB" w:hAnsi="Californian FB"/>
          <w:sz w:val="20"/>
          <w:szCs w:val="20"/>
        </w:rPr>
        <w:t>It was also suggested this item be taken up 3 months from the effective date at a TDTWG meeting to discuss the effectiveness of the condensed timeline and report that to RMS.</w:t>
      </w:r>
    </w:p>
    <w:p w:rsidR="00271E37" w:rsidRDefault="00271E37" w:rsidP="00271E37">
      <w:pPr>
        <w:spacing w:after="0"/>
        <w:rPr>
          <w:rFonts w:ascii="Californian FB" w:hAnsi="Californian FB"/>
          <w:b/>
          <w:sz w:val="20"/>
          <w:szCs w:val="20"/>
          <w:u w:val="single"/>
        </w:rPr>
      </w:pPr>
    </w:p>
    <w:p w:rsidR="00A07C9F" w:rsidRDefault="00271E37" w:rsidP="00271E37">
      <w:pPr>
        <w:spacing w:after="0"/>
        <w:rPr>
          <w:rFonts w:ascii="Californian FB" w:hAnsi="Californian FB"/>
          <w:b/>
          <w:sz w:val="20"/>
          <w:szCs w:val="20"/>
          <w:u w:val="single"/>
        </w:rPr>
      </w:pPr>
      <w:r w:rsidRPr="00271E37">
        <w:rPr>
          <w:rFonts w:ascii="Californian FB" w:hAnsi="Californian FB"/>
          <w:b/>
          <w:sz w:val="20"/>
          <w:szCs w:val="20"/>
          <w:u w:val="single"/>
        </w:rPr>
        <w:t xml:space="preserve">Inadvertent Training </w:t>
      </w:r>
    </w:p>
    <w:p w:rsidR="00271E37" w:rsidRDefault="00271E37" w:rsidP="00271E37">
      <w:pPr>
        <w:spacing w:after="0"/>
        <w:rPr>
          <w:rFonts w:ascii="Californian FB" w:hAnsi="Californian FB"/>
          <w:sz w:val="20"/>
          <w:szCs w:val="20"/>
        </w:rPr>
      </w:pPr>
      <w:r>
        <w:rPr>
          <w:rFonts w:ascii="Californian FB" w:hAnsi="Californian FB"/>
          <w:sz w:val="20"/>
          <w:szCs w:val="20"/>
        </w:rPr>
        <w:t>The survey results will be reviewed at the July MTTF meeting along with the number of participants at each training session.  Action item:  Sheri Wiegand will provide updated numbers.</w:t>
      </w:r>
    </w:p>
    <w:p w:rsidR="00271E37" w:rsidRDefault="00271E37" w:rsidP="00271E37">
      <w:pPr>
        <w:spacing w:after="0"/>
        <w:rPr>
          <w:rFonts w:ascii="Californian FB" w:hAnsi="Californian FB"/>
          <w:sz w:val="20"/>
          <w:szCs w:val="20"/>
        </w:rPr>
      </w:pPr>
    </w:p>
    <w:p w:rsidR="00271E37" w:rsidRDefault="00271E37" w:rsidP="00271E37">
      <w:pPr>
        <w:spacing w:after="0"/>
        <w:rPr>
          <w:rFonts w:ascii="Californian FB" w:hAnsi="Californian FB"/>
          <w:b/>
          <w:sz w:val="20"/>
          <w:szCs w:val="20"/>
          <w:u w:val="single"/>
        </w:rPr>
      </w:pPr>
      <w:r>
        <w:rPr>
          <w:rFonts w:ascii="Californian FB" w:hAnsi="Californian FB"/>
          <w:b/>
          <w:sz w:val="20"/>
          <w:szCs w:val="20"/>
          <w:u w:val="single"/>
        </w:rPr>
        <w:t>MarkeTrak Serena Upgrade</w:t>
      </w:r>
    </w:p>
    <w:p w:rsidR="00271E37" w:rsidRDefault="00271E37" w:rsidP="00271E37">
      <w:pPr>
        <w:spacing w:after="0"/>
        <w:rPr>
          <w:rFonts w:ascii="Californian FB" w:hAnsi="Californian FB"/>
          <w:sz w:val="20"/>
          <w:szCs w:val="20"/>
        </w:rPr>
      </w:pPr>
      <w:r>
        <w:rPr>
          <w:rFonts w:ascii="Californian FB" w:hAnsi="Californian FB"/>
          <w:sz w:val="20"/>
          <w:szCs w:val="20"/>
        </w:rPr>
        <w:t>ERCOT was unable to provide a report since the meeting with the vendor was scheduled for the upcoming week of June 15</w:t>
      </w:r>
      <w:r w:rsidRPr="00271E37">
        <w:rPr>
          <w:rFonts w:ascii="Californian FB" w:hAnsi="Californian FB"/>
          <w:sz w:val="20"/>
          <w:szCs w:val="20"/>
          <w:vertAlign w:val="superscript"/>
        </w:rPr>
        <w:t>th</w:t>
      </w:r>
      <w:r>
        <w:rPr>
          <w:rFonts w:ascii="Californian FB" w:hAnsi="Californian FB"/>
          <w:sz w:val="20"/>
          <w:szCs w:val="20"/>
        </w:rPr>
        <w:t>.  ERCOT will provide a report of the following at the July meeting:</w:t>
      </w:r>
    </w:p>
    <w:p w:rsidR="00271E37" w:rsidRDefault="00EA147E" w:rsidP="00271E37">
      <w:pPr>
        <w:pStyle w:val="ListParagraph"/>
        <w:numPr>
          <w:ilvl w:val="0"/>
          <w:numId w:val="33"/>
        </w:numPr>
        <w:rPr>
          <w:rFonts w:ascii="Californian FB" w:hAnsi="Californian FB"/>
          <w:sz w:val="20"/>
          <w:szCs w:val="20"/>
        </w:rPr>
      </w:pPr>
      <w:r>
        <w:rPr>
          <w:rFonts w:ascii="Californian FB" w:hAnsi="Californian FB"/>
          <w:sz w:val="20"/>
          <w:szCs w:val="20"/>
        </w:rPr>
        <w:t>Update on meeting with the vendor</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Is the system at risk if MT is not updated to latest version?</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What would be the potential impact?</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What would an upgrade of the functionality entail?</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How would it be accomplished ?</w:t>
      </w:r>
    </w:p>
    <w:p w:rsidR="00271E37" w:rsidRDefault="00271E37" w:rsidP="00271E37">
      <w:pPr>
        <w:rPr>
          <w:rFonts w:ascii="Californian FB" w:hAnsi="Californian FB"/>
          <w:sz w:val="20"/>
          <w:szCs w:val="20"/>
        </w:rPr>
      </w:pPr>
    </w:p>
    <w:p w:rsidR="00A07C9F" w:rsidRPr="00A07C9F" w:rsidRDefault="00271E37" w:rsidP="00A07C9F">
      <w:pPr>
        <w:rPr>
          <w:rFonts w:ascii="Californian FB" w:hAnsi="Californian FB"/>
          <w:sz w:val="20"/>
          <w:szCs w:val="20"/>
        </w:rPr>
      </w:pPr>
      <w:r>
        <w:rPr>
          <w:rFonts w:ascii="Californian FB" w:hAnsi="Californian FB"/>
          <w:sz w:val="20"/>
          <w:szCs w:val="20"/>
        </w:rPr>
        <w:t>Next Meeting is July 13</w:t>
      </w:r>
      <w:r w:rsidRPr="00271E37">
        <w:rPr>
          <w:rFonts w:ascii="Californian FB" w:hAnsi="Californian FB"/>
          <w:sz w:val="20"/>
          <w:szCs w:val="20"/>
          <w:vertAlign w:val="superscript"/>
        </w:rPr>
        <w:t>th</w:t>
      </w:r>
      <w:r>
        <w:rPr>
          <w:rFonts w:ascii="Californian FB" w:hAnsi="Californian FB"/>
          <w:sz w:val="20"/>
          <w:szCs w:val="20"/>
        </w:rPr>
        <w:t xml:space="preserve"> from 11 am – 3 pm.</w:t>
      </w:r>
      <w:bookmarkStart w:id="0" w:name="_GoBack"/>
      <w:bookmarkEnd w:id="0"/>
    </w:p>
    <w:sectPr w:rsidR="00A07C9F" w:rsidRPr="00A07C9F" w:rsidSect="00051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4"/>
    <w:multiLevelType w:val="hybridMultilevel"/>
    <w:tmpl w:val="653C2A6C"/>
    <w:lvl w:ilvl="0" w:tplc="F6F6DFE0">
      <w:start w:val="1"/>
      <w:numFmt w:val="bullet"/>
      <w:lvlText w:val=""/>
      <w:lvlJc w:val="left"/>
      <w:pPr>
        <w:tabs>
          <w:tab w:val="num" w:pos="720"/>
        </w:tabs>
        <w:ind w:left="720" w:hanging="360"/>
      </w:pPr>
      <w:rPr>
        <w:rFonts w:ascii="Wingdings" w:hAnsi="Wingdings" w:hint="default"/>
      </w:rPr>
    </w:lvl>
    <w:lvl w:ilvl="1" w:tplc="49D03210" w:tentative="1">
      <w:start w:val="1"/>
      <w:numFmt w:val="bullet"/>
      <w:lvlText w:val=""/>
      <w:lvlJc w:val="left"/>
      <w:pPr>
        <w:tabs>
          <w:tab w:val="num" w:pos="1440"/>
        </w:tabs>
        <w:ind w:left="1440" w:hanging="360"/>
      </w:pPr>
      <w:rPr>
        <w:rFonts w:ascii="Wingdings" w:hAnsi="Wingdings" w:hint="default"/>
      </w:rPr>
    </w:lvl>
    <w:lvl w:ilvl="2" w:tplc="E61427BE" w:tentative="1">
      <w:start w:val="1"/>
      <w:numFmt w:val="bullet"/>
      <w:lvlText w:val=""/>
      <w:lvlJc w:val="left"/>
      <w:pPr>
        <w:tabs>
          <w:tab w:val="num" w:pos="2160"/>
        </w:tabs>
        <w:ind w:left="2160" w:hanging="360"/>
      </w:pPr>
      <w:rPr>
        <w:rFonts w:ascii="Wingdings" w:hAnsi="Wingdings" w:hint="default"/>
      </w:rPr>
    </w:lvl>
    <w:lvl w:ilvl="3" w:tplc="2B388266" w:tentative="1">
      <w:start w:val="1"/>
      <w:numFmt w:val="bullet"/>
      <w:lvlText w:val=""/>
      <w:lvlJc w:val="left"/>
      <w:pPr>
        <w:tabs>
          <w:tab w:val="num" w:pos="2880"/>
        </w:tabs>
        <w:ind w:left="2880" w:hanging="360"/>
      </w:pPr>
      <w:rPr>
        <w:rFonts w:ascii="Wingdings" w:hAnsi="Wingdings" w:hint="default"/>
      </w:rPr>
    </w:lvl>
    <w:lvl w:ilvl="4" w:tplc="23D051C2" w:tentative="1">
      <w:start w:val="1"/>
      <w:numFmt w:val="bullet"/>
      <w:lvlText w:val=""/>
      <w:lvlJc w:val="left"/>
      <w:pPr>
        <w:tabs>
          <w:tab w:val="num" w:pos="3600"/>
        </w:tabs>
        <w:ind w:left="3600" w:hanging="360"/>
      </w:pPr>
      <w:rPr>
        <w:rFonts w:ascii="Wingdings" w:hAnsi="Wingdings" w:hint="default"/>
      </w:rPr>
    </w:lvl>
    <w:lvl w:ilvl="5" w:tplc="05644610" w:tentative="1">
      <w:start w:val="1"/>
      <w:numFmt w:val="bullet"/>
      <w:lvlText w:val=""/>
      <w:lvlJc w:val="left"/>
      <w:pPr>
        <w:tabs>
          <w:tab w:val="num" w:pos="4320"/>
        </w:tabs>
        <w:ind w:left="4320" w:hanging="360"/>
      </w:pPr>
      <w:rPr>
        <w:rFonts w:ascii="Wingdings" w:hAnsi="Wingdings" w:hint="default"/>
      </w:rPr>
    </w:lvl>
    <w:lvl w:ilvl="6" w:tplc="5DF87C44" w:tentative="1">
      <w:start w:val="1"/>
      <w:numFmt w:val="bullet"/>
      <w:lvlText w:val=""/>
      <w:lvlJc w:val="left"/>
      <w:pPr>
        <w:tabs>
          <w:tab w:val="num" w:pos="5040"/>
        </w:tabs>
        <w:ind w:left="5040" w:hanging="360"/>
      </w:pPr>
      <w:rPr>
        <w:rFonts w:ascii="Wingdings" w:hAnsi="Wingdings" w:hint="default"/>
      </w:rPr>
    </w:lvl>
    <w:lvl w:ilvl="7" w:tplc="DA64D95E" w:tentative="1">
      <w:start w:val="1"/>
      <w:numFmt w:val="bullet"/>
      <w:lvlText w:val=""/>
      <w:lvlJc w:val="left"/>
      <w:pPr>
        <w:tabs>
          <w:tab w:val="num" w:pos="5760"/>
        </w:tabs>
        <w:ind w:left="5760" w:hanging="360"/>
      </w:pPr>
      <w:rPr>
        <w:rFonts w:ascii="Wingdings" w:hAnsi="Wingdings" w:hint="default"/>
      </w:rPr>
    </w:lvl>
    <w:lvl w:ilvl="8" w:tplc="8B861862" w:tentative="1">
      <w:start w:val="1"/>
      <w:numFmt w:val="bullet"/>
      <w:lvlText w:val=""/>
      <w:lvlJc w:val="left"/>
      <w:pPr>
        <w:tabs>
          <w:tab w:val="num" w:pos="6480"/>
        </w:tabs>
        <w:ind w:left="6480" w:hanging="360"/>
      </w:pPr>
      <w:rPr>
        <w:rFonts w:ascii="Wingdings" w:hAnsi="Wingdings" w:hint="default"/>
      </w:rPr>
    </w:lvl>
  </w:abstractNum>
  <w:abstractNum w:abstractNumId="1">
    <w:nsid w:val="036604C9"/>
    <w:multiLevelType w:val="hybridMultilevel"/>
    <w:tmpl w:val="90B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7E3"/>
    <w:multiLevelType w:val="hybridMultilevel"/>
    <w:tmpl w:val="2940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F6FEA"/>
    <w:multiLevelType w:val="hybridMultilevel"/>
    <w:tmpl w:val="0D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4245"/>
    <w:multiLevelType w:val="hybridMultilevel"/>
    <w:tmpl w:val="C6BA56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8F3370"/>
    <w:multiLevelType w:val="hybridMultilevel"/>
    <w:tmpl w:val="0F36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3080"/>
    <w:multiLevelType w:val="hybridMultilevel"/>
    <w:tmpl w:val="AC64188A"/>
    <w:lvl w:ilvl="0" w:tplc="DF86A486">
      <w:start w:val="1"/>
      <w:numFmt w:val="bullet"/>
      <w:lvlText w:val=""/>
      <w:lvlJc w:val="left"/>
      <w:pPr>
        <w:tabs>
          <w:tab w:val="num" w:pos="720"/>
        </w:tabs>
        <w:ind w:left="720" w:hanging="360"/>
      </w:pPr>
      <w:rPr>
        <w:rFonts w:ascii="Wingdings" w:hAnsi="Wingdings" w:hint="default"/>
      </w:rPr>
    </w:lvl>
    <w:lvl w:ilvl="1" w:tplc="1B4CA438" w:tentative="1">
      <w:start w:val="1"/>
      <w:numFmt w:val="bullet"/>
      <w:lvlText w:val=""/>
      <w:lvlJc w:val="left"/>
      <w:pPr>
        <w:tabs>
          <w:tab w:val="num" w:pos="1440"/>
        </w:tabs>
        <w:ind w:left="1440" w:hanging="360"/>
      </w:pPr>
      <w:rPr>
        <w:rFonts w:ascii="Wingdings" w:hAnsi="Wingdings" w:hint="default"/>
      </w:rPr>
    </w:lvl>
    <w:lvl w:ilvl="2" w:tplc="9EC80C02" w:tentative="1">
      <w:start w:val="1"/>
      <w:numFmt w:val="bullet"/>
      <w:lvlText w:val=""/>
      <w:lvlJc w:val="left"/>
      <w:pPr>
        <w:tabs>
          <w:tab w:val="num" w:pos="2160"/>
        </w:tabs>
        <w:ind w:left="2160" w:hanging="360"/>
      </w:pPr>
      <w:rPr>
        <w:rFonts w:ascii="Wingdings" w:hAnsi="Wingdings" w:hint="default"/>
      </w:rPr>
    </w:lvl>
    <w:lvl w:ilvl="3" w:tplc="F92E06EA" w:tentative="1">
      <w:start w:val="1"/>
      <w:numFmt w:val="bullet"/>
      <w:lvlText w:val=""/>
      <w:lvlJc w:val="left"/>
      <w:pPr>
        <w:tabs>
          <w:tab w:val="num" w:pos="2880"/>
        </w:tabs>
        <w:ind w:left="2880" w:hanging="360"/>
      </w:pPr>
      <w:rPr>
        <w:rFonts w:ascii="Wingdings" w:hAnsi="Wingdings" w:hint="default"/>
      </w:rPr>
    </w:lvl>
    <w:lvl w:ilvl="4" w:tplc="93E6611C" w:tentative="1">
      <w:start w:val="1"/>
      <w:numFmt w:val="bullet"/>
      <w:lvlText w:val=""/>
      <w:lvlJc w:val="left"/>
      <w:pPr>
        <w:tabs>
          <w:tab w:val="num" w:pos="3600"/>
        </w:tabs>
        <w:ind w:left="3600" w:hanging="360"/>
      </w:pPr>
      <w:rPr>
        <w:rFonts w:ascii="Wingdings" w:hAnsi="Wingdings" w:hint="default"/>
      </w:rPr>
    </w:lvl>
    <w:lvl w:ilvl="5" w:tplc="DE74A6AC" w:tentative="1">
      <w:start w:val="1"/>
      <w:numFmt w:val="bullet"/>
      <w:lvlText w:val=""/>
      <w:lvlJc w:val="left"/>
      <w:pPr>
        <w:tabs>
          <w:tab w:val="num" w:pos="4320"/>
        </w:tabs>
        <w:ind w:left="4320" w:hanging="360"/>
      </w:pPr>
      <w:rPr>
        <w:rFonts w:ascii="Wingdings" w:hAnsi="Wingdings" w:hint="default"/>
      </w:rPr>
    </w:lvl>
    <w:lvl w:ilvl="6" w:tplc="BA1E9B58" w:tentative="1">
      <w:start w:val="1"/>
      <w:numFmt w:val="bullet"/>
      <w:lvlText w:val=""/>
      <w:lvlJc w:val="left"/>
      <w:pPr>
        <w:tabs>
          <w:tab w:val="num" w:pos="5040"/>
        </w:tabs>
        <w:ind w:left="5040" w:hanging="360"/>
      </w:pPr>
      <w:rPr>
        <w:rFonts w:ascii="Wingdings" w:hAnsi="Wingdings" w:hint="default"/>
      </w:rPr>
    </w:lvl>
    <w:lvl w:ilvl="7" w:tplc="FA98353A" w:tentative="1">
      <w:start w:val="1"/>
      <w:numFmt w:val="bullet"/>
      <w:lvlText w:val=""/>
      <w:lvlJc w:val="left"/>
      <w:pPr>
        <w:tabs>
          <w:tab w:val="num" w:pos="5760"/>
        </w:tabs>
        <w:ind w:left="5760" w:hanging="360"/>
      </w:pPr>
      <w:rPr>
        <w:rFonts w:ascii="Wingdings" w:hAnsi="Wingdings" w:hint="default"/>
      </w:rPr>
    </w:lvl>
    <w:lvl w:ilvl="8" w:tplc="70224A1A" w:tentative="1">
      <w:start w:val="1"/>
      <w:numFmt w:val="bullet"/>
      <w:lvlText w:val=""/>
      <w:lvlJc w:val="left"/>
      <w:pPr>
        <w:tabs>
          <w:tab w:val="num" w:pos="6480"/>
        </w:tabs>
        <w:ind w:left="6480" w:hanging="360"/>
      </w:pPr>
      <w:rPr>
        <w:rFonts w:ascii="Wingdings" w:hAnsi="Wingdings" w:hint="default"/>
      </w:rPr>
    </w:lvl>
  </w:abstractNum>
  <w:abstractNum w:abstractNumId="7">
    <w:nsid w:val="18604BA0"/>
    <w:multiLevelType w:val="hybridMultilevel"/>
    <w:tmpl w:val="E3A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26CD5"/>
    <w:multiLevelType w:val="hybridMultilevel"/>
    <w:tmpl w:val="791ED5B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0DB2457"/>
    <w:multiLevelType w:val="hybridMultilevel"/>
    <w:tmpl w:val="23A0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79FB"/>
    <w:multiLevelType w:val="hybridMultilevel"/>
    <w:tmpl w:val="DD5C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12D2E"/>
    <w:multiLevelType w:val="hybridMultilevel"/>
    <w:tmpl w:val="3F9808B2"/>
    <w:lvl w:ilvl="0" w:tplc="6010AA5A">
      <w:start w:val="1"/>
      <w:numFmt w:val="bullet"/>
      <w:lvlText w:val=""/>
      <w:lvlJc w:val="left"/>
      <w:pPr>
        <w:tabs>
          <w:tab w:val="num" w:pos="720"/>
        </w:tabs>
        <w:ind w:left="720" w:hanging="360"/>
      </w:pPr>
      <w:rPr>
        <w:rFonts w:ascii="Wingdings" w:hAnsi="Wingdings" w:hint="default"/>
      </w:rPr>
    </w:lvl>
    <w:lvl w:ilvl="1" w:tplc="B82AA876" w:tentative="1">
      <w:start w:val="1"/>
      <w:numFmt w:val="bullet"/>
      <w:lvlText w:val=""/>
      <w:lvlJc w:val="left"/>
      <w:pPr>
        <w:tabs>
          <w:tab w:val="num" w:pos="1440"/>
        </w:tabs>
        <w:ind w:left="1440" w:hanging="360"/>
      </w:pPr>
      <w:rPr>
        <w:rFonts w:ascii="Wingdings" w:hAnsi="Wingdings" w:hint="default"/>
      </w:rPr>
    </w:lvl>
    <w:lvl w:ilvl="2" w:tplc="5C44F1FE" w:tentative="1">
      <w:start w:val="1"/>
      <w:numFmt w:val="bullet"/>
      <w:lvlText w:val=""/>
      <w:lvlJc w:val="left"/>
      <w:pPr>
        <w:tabs>
          <w:tab w:val="num" w:pos="2160"/>
        </w:tabs>
        <w:ind w:left="2160" w:hanging="360"/>
      </w:pPr>
      <w:rPr>
        <w:rFonts w:ascii="Wingdings" w:hAnsi="Wingdings" w:hint="default"/>
      </w:rPr>
    </w:lvl>
    <w:lvl w:ilvl="3" w:tplc="20A0F2E0" w:tentative="1">
      <w:start w:val="1"/>
      <w:numFmt w:val="bullet"/>
      <w:lvlText w:val=""/>
      <w:lvlJc w:val="left"/>
      <w:pPr>
        <w:tabs>
          <w:tab w:val="num" w:pos="2880"/>
        </w:tabs>
        <w:ind w:left="2880" w:hanging="360"/>
      </w:pPr>
      <w:rPr>
        <w:rFonts w:ascii="Wingdings" w:hAnsi="Wingdings" w:hint="default"/>
      </w:rPr>
    </w:lvl>
    <w:lvl w:ilvl="4" w:tplc="29AAC46A" w:tentative="1">
      <w:start w:val="1"/>
      <w:numFmt w:val="bullet"/>
      <w:lvlText w:val=""/>
      <w:lvlJc w:val="left"/>
      <w:pPr>
        <w:tabs>
          <w:tab w:val="num" w:pos="3600"/>
        </w:tabs>
        <w:ind w:left="3600" w:hanging="360"/>
      </w:pPr>
      <w:rPr>
        <w:rFonts w:ascii="Wingdings" w:hAnsi="Wingdings" w:hint="default"/>
      </w:rPr>
    </w:lvl>
    <w:lvl w:ilvl="5" w:tplc="9600F3A4" w:tentative="1">
      <w:start w:val="1"/>
      <w:numFmt w:val="bullet"/>
      <w:lvlText w:val=""/>
      <w:lvlJc w:val="left"/>
      <w:pPr>
        <w:tabs>
          <w:tab w:val="num" w:pos="4320"/>
        </w:tabs>
        <w:ind w:left="4320" w:hanging="360"/>
      </w:pPr>
      <w:rPr>
        <w:rFonts w:ascii="Wingdings" w:hAnsi="Wingdings" w:hint="default"/>
      </w:rPr>
    </w:lvl>
    <w:lvl w:ilvl="6" w:tplc="9B6A9EFE" w:tentative="1">
      <w:start w:val="1"/>
      <w:numFmt w:val="bullet"/>
      <w:lvlText w:val=""/>
      <w:lvlJc w:val="left"/>
      <w:pPr>
        <w:tabs>
          <w:tab w:val="num" w:pos="5040"/>
        </w:tabs>
        <w:ind w:left="5040" w:hanging="360"/>
      </w:pPr>
      <w:rPr>
        <w:rFonts w:ascii="Wingdings" w:hAnsi="Wingdings" w:hint="default"/>
      </w:rPr>
    </w:lvl>
    <w:lvl w:ilvl="7" w:tplc="20C22EB0" w:tentative="1">
      <w:start w:val="1"/>
      <w:numFmt w:val="bullet"/>
      <w:lvlText w:val=""/>
      <w:lvlJc w:val="left"/>
      <w:pPr>
        <w:tabs>
          <w:tab w:val="num" w:pos="5760"/>
        </w:tabs>
        <w:ind w:left="5760" w:hanging="360"/>
      </w:pPr>
      <w:rPr>
        <w:rFonts w:ascii="Wingdings" w:hAnsi="Wingdings" w:hint="default"/>
      </w:rPr>
    </w:lvl>
    <w:lvl w:ilvl="8" w:tplc="996663FC" w:tentative="1">
      <w:start w:val="1"/>
      <w:numFmt w:val="bullet"/>
      <w:lvlText w:val=""/>
      <w:lvlJc w:val="left"/>
      <w:pPr>
        <w:tabs>
          <w:tab w:val="num" w:pos="6480"/>
        </w:tabs>
        <w:ind w:left="6480" w:hanging="360"/>
      </w:pPr>
      <w:rPr>
        <w:rFonts w:ascii="Wingdings" w:hAnsi="Wingdings" w:hint="default"/>
      </w:rPr>
    </w:lvl>
  </w:abstractNum>
  <w:abstractNum w:abstractNumId="12">
    <w:nsid w:val="36936430"/>
    <w:multiLevelType w:val="hybridMultilevel"/>
    <w:tmpl w:val="8E5499AA"/>
    <w:lvl w:ilvl="0" w:tplc="9E9A0E7C">
      <w:start w:val="1"/>
      <w:numFmt w:val="bullet"/>
      <w:lvlText w:val=""/>
      <w:lvlJc w:val="left"/>
      <w:pPr>
        <w:tabs>
          <w:tab w:val="num" w:pos="720"/>
        </w:tabs>
        <w:ind w:left="720" w:hanging="360"/>
      </w:pPr>
      <w:rPr>
        <w:rFonts w:ascii="Wingdings" w:hAnsi="Wingdings" w:hint="default"/>
      </w:rPr>
    </w:lvl>
    <w:lvl w:ilvl="1" w:tplc="0F94FC38" w:tentative="1">
      <w:start w:val="1"/>
      <w:numFmt w:val="bullet"/>
      <w:lvlText w:val=""/>
      <w:lvlJc w:val="left"/>
      <w:pPr>
        <w:tabs>
          <w:tab w:val="num" w:pos="1440"/>
        </w:tabs>
        <w:ind w:left="1440" w:hanging="360"/>
      </w:pPr>
      <w:rPr>
        <w:rFonts w:ascii="Wingdings" w:hAnsi="Wingdings" w:hint="default"/>
      </w:rPr>
    </w:lvl>
    <w:lvl w:ilvl="2" w:tplc="9DEABEB4" w:tentative="1">
      <w:start w:val="1"/>
      <w:numFmt w:val="bullet"/>
      <w:lvlText w:val=""/>
      <w:lvlJc w:val="left"/>
      <w:pPr>
        <w:tabs>
          <w:tab w:val="num" w:pos="2160"/>
        </w:tabs>
        <w:ind w:left="2160" w:hanging="360"/>
      </w:pPr>
      <w:rPr>
        <w:rFonts w:ascii="Wingdings" w:hAnsi="Wingdings" w:hint="default"/>
      </w:rPr>
    </w:lvl>
    <w:lvl w:ilvl="3" w:tplc="9B883D04" w:tentative="1">
      <w:start w:val="1"/>
      <w:numFmt w:val="bullet"/>
      <w:lvlText w:val=""/>
      <w:lvlJc w:val="left"/>
      <w:pPr>
        <w:tabs>
          <w:tab w:val="num" w:pos="2880"/>
        </w:tabs>
        <w:ind w:left="2880" w:hanging="360"/>
      </w:pPr>
      <w:rPr>
        <w:rFonts w:ascii="Wingdings" w:hAnsi="Wingdings" w:hint="default"/>
      </w:rPr>
    </w:lvl>
    <w:lvl w:ilvl="4" w:tplc="4A68DA04" w:tentative="1">
      <w:start w:val="1"/>
      <w:numFmt w:val="bullet"/>
      <w:lvlText w:val=""/>
      <w:lvlJc w:val="left"/>
      <w:pPr>
        <w:tabs>
          <w:tab w:val="num" w:pos="3600"/>
        </w:tabs>
        <w:ind w:left="3600" w:hanging="360"/>
      </w:pPr>
      <w:rPr>
        <w:rFonts w:ascii="Wingdings" w:hAnsi="Wingdings" w:hint="default"/>
      </w:rPr>
    </w:lvl>
    <w:lvl w:ilvl="5" w:tplc="873208D6" w:tentative="1">
      <w:start w:val="1"/>
      <w:numFmt w:val="bullet"/>
      <w:lvlText w:val=""/>
      <w:lvlJc w:val="left"/>
      <w:pPr>
        <w:tabs>
          <w:tab w:val="num" w:pos="4320"/>
        </w:tabs>
        <w:ind w:left="4320" w:hanging="360"/>
      </w:pPr>
      <w:rPr>
        <w:rFonts w:ascii="Wingdings" w:hAnsi="Wingdings" w:hint="default"/>
      </w:rPr>
    </w:lvl>
    <w:lvl w:ilvl="6" w:tplc="3FC4A304" w:tentative="1">
      <w:start w:val="1"/>
      <w:numFmt w:val="bullet"/>
      <w:lvlText w:val=""/>
      <w:lvlJc w:val="left"/>
      <w:pPr>
        <w:tabs>
          <w:tab w:val="num" w:pos="5040"/>
        </w:tabs>
        <w:ind w:left="5040" w:hanging="360"/>
      </w:pPr>
      <w:rPr>
        <w:rFonts w:ascii="Wingdings" w:hAnsi="Wingdings" w:hint="default"/>
      </w:rPr>
    </w:lvl>
    <w:lvl w:ilvl="7" w:tplc="3C24BEB4" w:tentative="1">
      <w:start w:val="1"/>
      <w:numFmt w:val="bullet"/>
      <w:lvlText w:val=""/>
      <w:lvlJc w:val="left"/>
      <w:pPr>
        <w:tabs>
          <w:tab w:val="num" w:pos="5760"/>
        </w:tabs>
        <w:ind w:left="5760" w:hanging="360"/>
      </w:pPr>
      <w:rPr>
        <w:rFonts w:ascii="Wingdings" w:hAnsi="Wingdings" w:hint="default"/>
      </w:rPr>
    </w:lvl>
    <w:lvl w:ilvl="8" w:tplc="A232F534" w:tentative="1">
      <w:start w:val="1"/>
      <w:numFmt w:val="bullet"/>
      <w:lvlText w:val=""/>
      <w:lvlJc w:val="left"/>
      <w:pPr>
        <w:tabs>
          <w:tab w:val="num" w:pos="6480"/>
        </w:tabs>
        <w:ind w:left="6480" w:hanging="360"/>
      </w:pPr>
      <w:rPr>
        <w:rFonts w:ascii="Wingdings" w:hAnsi="Wingdings" w:hint="default"/>
      </w:rPr>
    </w:lvl>
  </w:abstractNum>
  <w:abstractNum w:abstractNumId="13">
    <w:nsid w:val="3CAC4BCD"/>
    <w:multiLevelType w:val="hybridMultilevel"/>
    <w:tmpl w:val="9E4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start w:val="1"/>
      <w:numFmt w:val="bullet"/>
      <w:lvlText w:val=""/>
      <w:lvlJc w:val="left"/>
      <w:pPr>
        <w:tabs>
          <w:tab w:val="num" w:pos="3600"/>
        </w:tabs>
        <w:ind w:left="3600" w:hanging="360"/>
      </w:pPr>
      <w:rPr>
        <w:rFonts w:ascii="Wingdings 3" w:hAnsi="Wingdings 3" w:hint="default"/>
      </w:rPr>
    </w:lvl>
    <w:lvl w:ilvl="5" w:tplc="03C4E25A">
      <w:start w:val="1"/>
      <w:numFmt w:val="bullet"/>
      <w:lvlText w:val=""/>
      <w:lvlJc w:val="left"/>
      <w:pPr>
        <w:tabs>
          <w:tab w:val="num" w:pos="4320"/>
        </w:tabs>
        <w:ind w:left="4320" w:hanging="360"/>
      </w:pPr>
      <w:rPr>
        <w:rFonts w:ascii="Wingdings 3" w:hAnsi="Wingdings 3" w:hint="default"/>
      </w:rPr>
    </w:lvl>
    <w:lvl w:ilvl="6" w:tplc="2B92E98E">
      <w:start w:val="1"/>
      <w:numFmt w:val="bullet"/>
      <w:lvlText w:val=""/>
      <w:lvlJc w:val="left"/>
      <w:pPr>
        <w:tabs>
          <w:tab w:val="num" w:pos="5040"/>
        </w:tabs>
        <w:ind w:left="5040" w:hanging="360"/>
      </w:pPr>
      <w:rPr>
        <w:rFonts w:ascii="Wingdings 3" w:hAnsi="Wingdings 3" w:hint="default"/>
      </w:rPr>
    </w:lvl>
    <w:lvl w:ilvl="7" w:tplc="8258D4AE">
      <w:start w:val="1"/>
      <w:numFmt w:val="bullet"/>
      <w:lvlText w:val=""/>
      <w:lvlJc w:val="left"/>
      <w:pPr>
        <w:tabs>
          <w:tab w:val="num" w:pos="5760"/>
        </w:tabs>
        <w:ind w:left="5760" w:hanging="360"/>
      </w:pPr>
      <w:rPr>
        <w:rFonts w:ascii="Wingdings 3" w:hAnsi="Wingdings 3" w:hint="default"/>
      </w:rPr>
    </w:lvl>
    <w:lvl w:ilvl="8" w:tplc="978C4C6E">
      <w:start w:val="1"/>
      <w:numFmt w:val="bullet"/>
      <w:lvlText w:val=""/>
      <w:lvlJc w:val="left"/>
      <w:pPr>
        <w:tabs>
          <w:tab w:val="num" w:pos="6480"/>
        </w:tabs>
        <w:ind w:left="6480" w:hanging="360"/>
      </w:pPr>
      <w:rPr>
        <w:rFonts w:ascii="Wingdings 3" w:hAnsi="Wingdings 3" w:hint="default"/>
      </w:rPr>
    </w:lvl>
  </w:abstractNum>
  <w:abstractNum w:abstractNumId="15">
    <w:nsid w:val="3FD056B1"/>
    <w:multiLevelType w:val="hybridMultilevel"/>
    <w:tmpl w:val="97F4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9E2CBC"/>
    <w:multiLevelType w:val="hybridMultilevel"/>
    <w:tmpl w:val="060AEFA8"/>
    <w:lvl w:ilvl="0" w:tplc="9D5202A4">
      <w:start w:val="1"/>
      <w:numFmt w:val="bullet"/>
      <w:lvlText w:val=""/>
      <w:lvlJc w:val="left"/>
      <w:pPr>
        <w:tabs>
          <w:tab w:val="num" w:pos="720"/>
        </w:tabs>
        <w:ind w:left="720" w:hanging="360"/>
      </w:pPr>
      <w:rPr>
        <w:rFonts w:ascii="Wingdings" w:hAnsi="Wingdings" w:hint="default"/>
      </w:rPr>
    </w:lvl>
    <w:lvl w:ilvl="1" w:tplc="B38C84A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0D017CE" w:tentative="1">
      <w:start w:val="1"/>
      <w:numFmt w:val="bullet"/>
      <w:lvlText w:val=""/>
      <w:lvlJc w:val="left"/>
      <w:pPr>
        <w:tabs>
          <w:tab w:val="num" w:pos="2880"/>
        </w:tabs>
        <w:ind w:left="2880" w:hanging="360"/>
      </w:pPr>
      <w:rPr>
        <w:rFonts w:ascii="Wingdings" w:hAnsi="Wingdings" w:hint="default"/>
      </w:rPr>
    </w:lvl>
    <w:lvl w:ilvl="4" w:tplc="789A4380" w:tentative="1">
      <w:start w:val="1"/>
      <w:numFmt w:val="bullet"/>
      <w:lvlText w:val=""/>
      <w:lvlJc w:val="left"/>
      <w:pPr>
        <w:tabs>
          <w:tab w:val="num" w:pos="3600"/>
        </w:tabs>
        <w:ind w:left="3600" w:hanging="360"/>
      </w:pPr>
      <w:rPr>
        <w:rFonts w:ascii="Wingdings" w:hAnsi="Wingdings" w:hint="default"/>
      </w:rPr>
    </w:lvl>
    <w:lvl w:ilvl="5" w:tplc="01EE746C" w:tentative="1">
      <w:start w:val="1"/>
      <w:numFmt w:val="bullet"/>
      <w:lvlText w:val=""/>
      <w:lvlJc w:val="left"/>
      <w:pPr>
        <w:tabs>
          <w:tab w:val="num" w:pos="4320"/>
        </w:tabs>
        <w:ind w:left="4320" w:hanging="360"/>
      </w:pPr>
      <w:rPr>
        <w:rFonts w:ascii="Wingdings" w:hAnsi="Wingdings" w:hint="default"/>
      </w:rPr>
    </w:lvl>
    <w:lvl w:ilvl="6" w:tplc="F06C239E" w:tentative="1">
      <w:start w:val="1"/>
      <w:numFmt w:val="bullet"/>
      <w:lvlText w:val=""/>
      <w:lvlJc w:val="left"/>
      <w:pPr>
        <w:tabs>
          <w:tab w:val="num" w:pos="5040"/>
        </w:tabs>
        <w:ind w:left="5040" w:hanging="360"/>
      </w:pPr>
      <w:rPr>
        <w:rFonts w:ascii="Wingdings" w:hAnsi="Wingdings" w:hint="default"/>
      </w:rPr>
    </w:lvl>
    <w:lvl w:ilvl="7" w:tplc="ECDE87FA" w:tentative="1">
      <w:start w:val="1"/>
      <w:numFmt w:val="bullet"/>
      <w:lvlText w:val=""/>
      <w:lvlJc w:val="left"/>
      <w:pPr>
        <w:tabs>
          <w:tab w:val="num" w:pos="5760"/>
        </w:tabs>
        <w:ind w:left="5760" w:hanging="360"/>
      </w:pPr>
      <w:rPr>
        <w:rFonts w:ascii="Wingdings" w:hAnsi="Wingdings" w:hint="default"/>
      </w:rPr>
    </w:lvl>
    <w:lvl w:ilvl="8" w:tplc="E740051A" w:tentative="1">
      <w:start w:val="1"/>
      <w:numFmt w:val="bullet"/>
      <w:lvlText w:val=""/>
      <w:lvlJc w:val="left"/>
      <w:pPr>
        <w:tabs>
          <w:tab w:val="num" w:pos="6480"/>
        </w:tabs>
        <w:ind w:left="6480" w:hanging="360"/>
      </w:pPr>
      <w:rPr>
        <w:rFonts w:ascii="Wingdings" w:hAnsi="Wingdings" w:hint="default"/>
      </w:rPr>
    </w:lvl>
  </w:abstractNum>
  <w:abstractNum w:abstractNumId="17">
    <w:nsid w:val="43414F54"/>
    <w:multiLevelType w:val="hybridMultilevel"/>
    <w:tmpl w:val="213C4AD2"/>
    <w:lvl w:ilvl="0" w:tplc="C86E9D2A">
      <w:start w:val="1"/>
      <w:numFmt w:val="bullet"/>
      <w:lvlText w:val=""/>
      <w:lvlJc w:val="left"/>
      <w:pPr>
        <w:tabs>
          <w:tab w:val="num" w:pos="720"/>
        </w:tabs>
        <w:ind w:left="720" w:hanging="360"/>
      </w:pPr>
      <w:rPr>
        <w:rFonts w:ascii="Wingdings" w:hAnsi="Wingdings" w:hint="default"/>
      </w:rPr>
    </w:lvl>
    <w:lvl w:ilvl="1" w:tplc="DA0EEA60" w:tentative="1">
      <w:start w:val="1"/>
      <w:numFmt w:val="bullet"/>
      <w:lvlText w:val=""/>
      <w:lvlJc w:val="left"/>
      <w:pPr>
        <w:tabs>
          <w:tab w:val="num" w:pos="1440"/>
        </w:tabs>
        <w:ind w:left="1440" w:hanging="360"/>
      </w:pPr>
      <w:rPr>
        <w:rFonts w:ascii="Wingdings" w:hAnsi="Wingdings" w:hint="default"/>
      </w:rPr>
    </w:lvl>
    <w:lvl w:ilvl="2" w:tplc="1720A150" w:tentative="1">
      <w:start w:val="1"/>
      <w:numFmt w:val="bullet"/>
      <w:lvlText w:val=""/>
      <w:lvlJc w:val="left"/>
      <w:pPr>
        <w:tabs>
          <w:tab w:val="num" w:pos="2160"/>
        </w:tabs>
        <w:ind w:left="2160" w:hanging="360"/>
      </w:pPr>
      <w:rPr>
        <w:rFonts w:ascii="Wingdings" w:hAnsi="Wingdings" w:hint="default"/>
      </w:rPr>
    </w:lvl>
    <w:lvl w:ilvl="3" w:tplc="1242C23E" w:tentative="1">
      <w:start w:val="1"/>
      <w:numFmt w:val="bullet"/>
      <w:lvlText w:val=""/>
      <w:lvlJc w:val="left"/>
      <w:pPr>
        <w:tabs>
          <w:tab w:val="num" w:pos="2880"/>
        </w:tabs>
        <w:ind w:left="2880" w:hanging="360"/>
      </w:pPr>
      <w:rPr>
        <w:rFonts w:ascii="Wingdings" w:hAnsi="Wingdings" w:hint="default"/>
      </w:rPr>
    </w:lvl>
    <w:lvl w:ilvl="4" w:tplc="6AC81254" w:tentative="1">
      <w:start w:val="1"/>
      <w:numFmt w:val="bullet"/>
      <w:lvlText w:val=""/>
      <w:lvlJc w:val="left"/>
      <w:pPr>
        <w:tabs>
          <w:tab w:val="num" w:pos="3600"/>
        </w:tabs>
        <w:ind w:left="3600" w:hanging="360"/>
      </w:pPr>
      <w:rPr>
        <w:rFonts w:ascii="Wingdings" w:hAnsi="Wingdings" w:hint="default"/>
      </w:rPr>
    </w:lvl>
    <w:lvl w:ilvl="5" w:tplc="9BFA5014" w:tentative="1">
      <w:start w:val="1"/>
      <w:numFmt w:val="bullet"/>
      <w:lvlText w:val=""/>
      <w:lvlJc w:val="left"/>
      <w:pPr>
        <w:tabs>
          <w:tab w:val="num" w:pos="4320"/>
        </w:tabs>
        <w:ind w:left="4320" w:hanging="360"/>
      </w:pPr>
      <w:rPr>
        <w:rFonts w:ascii="Wingdings" w:hAnsi="Wingdings" w:hint="default"/>
      </w:rPr>
    </w:lvl>
    <w:lvl w:ilvl="6" w:tplc="8EE0C042" w:tentative="1">
      <w:start w:val="1"/>
      <w:numFmt w:val="bullet"/>
      <w:lvlText w:val=""/>
      <w:lvlJc w:val="left"/>
      <w:pPr>
        <w:tabs>
          <w:tab w:val="num" w:pos="5040"/>
        </w:tabs>
        <w:ind w:left="5040" w:hanging="360"/>
      </w:pPr>
      <w:rPr>
        <w:rFonts w:ascii="Wingdings" w:hAnsi="Wingdings" w:hint="default"/>
      </w:rPr>
    </w:lvl>
    <w:lvl w:ilvl="7" w:tplc="1D44F8C0" w:tentative="1">
      <w:start w:val="1"/>
      <w:numFmt w:val="bullet"/>
      <w:lvlText w:val=""/>
      <w:lvlJc w:val="left"/>
      <w:pPr>
        <w:tabs>
          <w:tab w:val="num" w:pos="5760"/>
        </w:tabs>
        <w:ind w:left="5760" w:hanging="360"/>
      </w:pPr>
      <w:rPr>
        <w:rFonts w:ascii="Wingdings" w:hAnsi="Wingdings" w:hint="default"/>
      </w:rPr>
    </w:lvl>
    <w:lvl w:ilvl="8" w:tplc="5ECAE77A" w:tentative="1">
      <w:start w:val="1"/>
      <w:numFmt w:val="bullet"/>
      <w:lvlText w:val=""/>
      <w:lvlJc w:val="left"/>
      <w:pPr>
        <w:tabs>
          <w:tab w:val="num" w:pos="6480"/>
        </w:tabs>
        <w:ind w:left="6480" w:hanging="360"/>
      </w:pPr>
      <w:rPr>
        <w:rFonts w:ascii="Wingdings" w:hAnsi="Wingdings" w:hint="default"/>
      </w:rPr>
    </w:lvl>
  </w:abstractNum>
  <w:abstractNum w:abstractNumId="18">
    <w:nsid w:val="452555E6"/>
    <w:multiLevelType w:val="hybridMultilevel"/>
    <w:tmpl w:val="3B46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E77713"/>
    <w:multiLevelType w:val="hybridMultilevel"/>
    <w:tmpl w:val="788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B7F16"/>
    <w:multiLevelType w:val="hybridMultilevel"/>
    <w:tmpl w:val="A29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FD09A5"/>
    <w:multiLevelType w:val="hybridMultilevel"/>
    <w:tmpl w:val="4426B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673D2A"/>
    <w:multiLevelType w:val="hybridMultilevel"/>
    <w:tmpl w:val="4A74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906DD"/>
    <w:multiLevelType w:val="hybridMultilevel"/>
    <w:tmpl w:val="2D80E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57677"/>
    <w:multiLevelType w:val="hybridMultilevel"/>
    <w:tmpl w:val="25BE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A1FAE"/>
    <w:multiLevelType w:val="hybridMultilevel"/>
    <w:tmpl w:val="290073CC"/>
    <w:lvl w:ilvl="0" w:tplc="DEE6BADC">
      <w:start w:val="1"/>
      <w:numFmt w:val="bullet"/>
      <w:lvlText w:val=""/>
      <w:lvlJc w:val="left"/>
      <w:pPr>
        <w:tabs>
          <w:tab w:val="num" w:pos="720"/>
        </w:tabs>
        <w:ind w:left="720" w:hanging="360"/>
      </w:pPr>
      <w:rPr>
        <w:rFonts w:ascii="Wingdings" w:hAnsi="Wingdings" w:hint="default"/>
      </w:rPr>
    </w:lvl>
    <w:lvl w:ilvl="1" w:tplc="342AB9EC" w:tentative="1">
      <w:start w:val="1"/>
      <w:numFmt w:val="bullet"/>
      <w:lvlText w:val=""/>
      <w:lvlJc w:val="left"/>
      <w:pPr>
        <w:tabs>
          <w:tab w:val="num" w:pos="1440"/>
        </w:tabs>
        <w:ind w:left="1440" w:hanging="360"/>
      </w:pPr>
      <w:rPr>
        <w:rFonts w:ascii="Wingdings" w:hAnsi="Wingdings" w:hint="default"/>
      </w:rPr>
    </w:lvl>
    <w:lvl w:ilvl="2" w:tplc="1A7A01EA" w:tentative="1">
      <w:start w:val="1"/>
      <w:numFmt w:val="bullet"/>
      <w:lvlText w:val=""/>
      <w:lvlJc w:val="left"/>
      <w:pPr>
        <w:tabs>
          <w:tab w:val="num" w:pos="2160"/>
        </w:tabs>
        <w:ind w:left="2160" w:hanging="360"/>
      </w:pPr>
      <w:rPr>
        <w:rFonts w:ascii="Wingdings" w:hAnsi="Wingdings" w:hint="default"/>
      </w:rPr>
    </w:lvl>
    <w:lvl w:ilvl="3" w:tplc="BC86DE82" w:tentative="1">
      <w:start w:val="1"/>
      <w:numFmt w:val="bullet"/>
      <w:lvlText w:val=""/>
      <w:lvlJc w:val="left"/>
      <w:pPr>
        <w:tabs>
          <w:tab w:val="num" w:pos="2880"/>
        </w:tabs>
        <w:ind w:left="2880" w:hanging="360"/>
      </w:pPr>
      <w:rPr>
        <w:rFonts w:ascii="Wingdings" w:hAnsi="Wingdings" w:hint="default"/>
      </w:rPr>
    </w:lvl>
    <w:lvl w:ilvl="4" w:tplc="DEA4D936" w:tentative="1">
      <w:start w:val="1"/>
      <w:numFmt w:val="bullet"/>
      <w:lvlText w:val=""/>
      <w:lvlJc w:val="left"/>
      <w:pPr>
        <w:tabs>
          <w:tab w:val="num" w:pos="3600"/>
        </w:tabs>
        <w:ind w:left="3600" w:hanging="360"/>
      </w:pPr>
      <w:rPr>
        <w:rFonts w:ascii="Wingdings" w:hAnsi="Wingdings" w:hint="default"/>
      </w:rPr>
    </w:lvl>
    <w:lvl w:ilvl="5" w:tplc="7910D7F2" w:tentative="1">
      <w:start w:val="1"/>
      <w:numFmt w:val="bullet"/>
      <w:lvlText w:val=""/>
      <w:lvlJc w:val="left"/>
      <w:pPr>
        <w:tabs>
          <w:tab w:val="num" w:pos="4320"/>
        </w:tabs>
        <w:ind w:left="4320" w:hanging="360"/>
      </w:pPr>
      <w:rPr>
        <w:rFonts w:ascii="Wingdings" w:hAnsi="Wingdings" w:hint="default"/>
      </w:rPr>
    </w:lvl>
    <w:lvl w:ilvl="6" w:tplc="2040A572" w:tentative="1">
      <w:start w:val="1"/>
      <w:numFmt w:val="bullet"/>
      <w:lvlText w:val=""/>
      <w:lvlJc w:val="left"/>
      <w:pPr>
        <w:tabs>
          <w:tab w:val="num" w:pos="5040"/>
        </w:tabs>
        <w:ind w:left="5040" w:hanging="360"/>
      </w:pPr>
      <w:rPr>
        <w:rFonts w:ascii="Wingdings" w:hAnsi="Wingdings" w:hint="default"/>
      </w:rPr>
    </w:lvl>
    <w:lvl w:ilvl="7" w:tplc="9F52A24E" w:tentative="1">
      <w:start w:val="1"/>
      <w:numFmt w:val="bullet"/>
      <w:lvlText w:val=""/>
      <w:lvlJc w:val="left"/>
      <w:pPr>
        <w:tabs>
          <w:tab w:val="num" w:pos="5760"/>
        </w:tabs>
        <w:ind w:left="5760" w:hanging="360"/>
      </w:pPr>
      <w:rPr>
        <w:rFonts w:ascii="Wingdings" w:hAnsi="Wingdings" w:hint="default"/>
      </w:rPr>
    </w:lvl>
    <w:lvl w:ilvl="8" w:tplc="07AE086E" w:tentative="1">
      <w:start w:val="1"/>
      <w:numFmt w:val="bullet"/>
      <w:lvlText w:val=""/>
      <w:lvlJc w:val="left"/>
      <w:pPr>
        <w:tabs>
          <w:tab w:val="num" w:pos="6480"/>
        </w:tabs>
        <w:ind w:left="6480" w:hanging="360"/>
      </w:pPr>
      <w:rPr>
        <w:rFonts w:ascii="Wingdings" w:hAnsi="Wingdings" w:hint="default"/>
      </w:rPr>
    </w:lvl>
  </w:abstractNum>
  <w:abstractNum w:abstractNumId="26">
    <w:nsid w:val="60404A34"/>
    <w:multiLevelType w:val="hybridMultilevel"/>
    <w:tmpl w:val="CD62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A3419"/>
    <w:multiLevelType w:val="hybridMultilevel"/>
    <w:tmpl w:val="428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D656C6"/>
    <w:multiLevelType w:val="hybridMultilevel"/>
    <w:tmpl w:val="4762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2650B"/>
    <w:multiLevelType w:val="hybridMultilevel"/>
    <w:tmpl w:val="39A8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621004"/>
    <w:multiLevelType w:val="hybridMultilevel"/>
    <w:tmpl w:val="CA780D0E"/>
    <w:lvl w:ilvl="0" w:tplc="D45C5008">
      <w:start w:val="1"/>
      <w:numFmt w:val="bullet"/>
      <w:lvlText w:val=""/>
      <w:lvlJc w:val="left"/>
      <w:pPr>
        <w:tabs>
          <w:tab w:val="num" w:pos="720"/>
        </w:tabs>
        <w:ind w:left="720" w:hanging="360"/>
      </w:pPr>
      <w:rPr>
        <w:rFonts w:ascii="Wingdings" w:hAnsi="Wingdings" w:hint="default"/>
      </w:rPr>
    </w:lvl>
    <w:lvl w:ilvl="1" w:tplc="D0F496FA" w:tentative="1">
      <w:start w:val="1"/>
      <w:numFmt w:val="bullet"/>
      <w:lvlText w:val=""/>
      <w:lvlJc w:val="left"/>
      <w:pPr>
        <w:tabs>
          <w:tab w:val="num" w:pos="1440"/>
        </w:tabs>
        <w:ind w:left="1440" w:hanging="360"/>
      </w:pPr>
      <w:rPr>
        <w:rFonts w:ascii="Wingdings" w:hAnsi="Wingdings" w:hint="default"/>
      </w:rPr>
    </w:lvl>
    <w:lvl w:ilvl="2" w:tplc="5BE85648" w:tentative="1">
      <w:start w:val="1"/>
      <w:numFmt w:val="bullet"/>
      <w:lvlText w:val=""/>
      <w:lvlJc w:val="left"/>
      <w:pPr>
        <w:tabs>
          <w:tab w:val="num" w:pos="2160"/>
        </w:tabs>
        <w:ind w:left="2160" w:hanging="360"/>
      </w:pPr>
      <w:rPr>
        <w:rFonts w:ascii="Wingdings" w:hAnsi="Wingdings" w:hint="default"/>
      </w:rPr>
    </w:lvl>
    <w:lvl w:ilvl="3" w:tplc="6F883020" w:tentative="1">
      <w:start w:val="1"/>
      <w:numFmt w:val="bullet"/>
      <w:lvlText w:val=""/>
      <w:lvlJc w:val="left"/>
      <w:pPr>
        <w:tabs>
          <w:tab w:val="num" w:pos="2880"/>
        </w:tabs>
        <w:ind w:left="2880" w:hanging="360"/>
      </w:pPr>
      <w:rPr>
        <w:rFonts w:ascii="Wingdings" w:hAnsi="Wingdings" w:hint="default"/>
      </w:rPr>
    </w:lvl>
    <w:lvl w:ilvl="4" w:tplc="A6FCA35C" w:tentative="1">
      <w:start w:val="1"/>
      <w:numFmt w:val="bullet"/>
      <w:lvlText w:val=""/>
      <w:lvlJc w:val="left"/>
      <w:pPr>
        <w:tabs>
          <w:tab w:val="num" w:pos="3600"/>
        </w:tabs>
        <w:ind w:left="3600" w:hanging="360"/>
      </w:pPr>
      <w:rPr>
        <w:rFonts w:ascii="Wingdings" w:hAnsi="Wingdings" w:hint="default"/>
      </w:rPr>
    </w:lvl>
    <w:lvl w:ilvl="5" w:tplc="6B6ED164" w:tentative="1">
      <w:start w:val="1"/>
      <w:numFmt w:val="bullet"/>
      <w:lvlText w:val=""/>
      <w:lvlJc w:val="left"/>
      <w:pPr>
        <w:tabs>
          <w:tab w:val="num" w:pos="4320"/>
        </w:tabs>
        <w:ind w:left="4320" w:hanging="360"/>
      </w:pPr>
      <w:rPr>
        <w:rFonts w:ascii="Wingdings" w:hAnsi="Wingdings" w:hint="default"/>
      </w:rPr>
    </w:lvl>
    <w:lvl w:ilvl="6" w:tplc="A3CA1F06" w:tentative="1">
      <w:start w:val="1"/>
      <w:numFmt w:val="bullet"/>
      <w:lvlText w:val=""/>
      <w:lvlJc w:val="left"/>
      <w:pPr>
        <w:tabs>
          <w:tab w:val="num" w:pos="5040"/>
        </w:tabs>
        <w:ind w:left="5040" w:hanging="360"/>
      </w:pPr>
      <w:rPr>
        <w:rFonts w:ascii="Wingdings" w:hAnsi="Wingdings" w:hint="default"/>
      </w:rPr>
    </w:lvl>
    <w:lvl w:ilvl="7" w:tplc="B45222F2" w:tentative="1">
      <w:start w:val="1"/>
      <w:numFmt w:val="bullet"/>
      <w:lvlText w:val=""/>
      <w:lvlJc w:val="left"/>
      <w:pPr>
        <w:tabs>
          <w:tab w:val="num" w:pos="5760"/>
        </w:tabs>
        <w:ind w:left="5760" w:hanging="360"/>
      </w:pPr>
      <w:rPr>
        <w:rFonts w:ascii="Wingdings" w:hAnsi="Wingdings" w:hint="default"/>
      </w:rPr>
    </w:lvl>
    <w:lvl w:ilvl="8" w:tplc="E610B5C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30"/>
  </w:num>
  <w:num w:numId="5">
    <w:abstractNumId w:val="12"/>
  </w:num>
  <w:num w:numId="6">
    <w:abstractNumId w:val="11"/>
  </w:num>
  <w:num w:numId="7">
    <w:abstractNumId w:val="6"/>
  </w:num>
  <w:num w:numId="8">
    <w:abstractNumId w:val="17"/>
  </w:num>
  <w:num w:numId="9">
    <w:abstractNumId w:val="25"/>
  </w:num>
  <w:num w:numId="10">
    <w:abstractNumId w:val="5"/>
  </w:num>
  <w:num w:numId="11">
    <w:abstractNumId w:val="9"/>
  </w:num>
  <w:num w:numId="12">
    <w:abstractNumId w:val="8"/>
  </w:num>
  <w:num w:numId="13">
    <w:abstractNumId w:val="26"/>
  </w:num>
  <w:num w:numId="14">
    <w:abstractNumId w:val="20"/>
  </w:num>
  <w:num w:numId="15">
    <w:abstractNumId w:val="7"/>
  </w:num>
  <w:num w:numId="16">
    <w:abstractNumId w:val="27"/>
  </w:num>
  <w:num w:numId="17">
    <w:abstractNumId w:val="14"/>
  </w:num>
  <w:num w:numId="18">
    <w:abstractNumId w:val="3"/>
  </w:num>
  <w:num w:numId="19">
    <w:abstractNumId w:val="19"/>
  </w:num>
  <w:num w:numId="20">
    <w:abstractNumId w:val="15"/>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1"/>
  </w:num>
  <w:num w:numId="25">
    <w:abstractNumId w:val="15"/>
  </w:num>
  <w:num w:numId="26">
    <w:abstractNumId w:val="23"/>
  </w:num>
  <w:num w:numId="27">
    <w:abstractNumId w:val="13"/>
  </w:num>
  <w:num w:numId="28">
    <w:abstractNumId w:val="22"/>
  </w:num>
  <w:num w:numId="29">
    <w:abstractNumId w:val="10"/>
  </w:num>
  <w:num w:numId="30">
    <w:abstractNumId w:val="24"/>
  </w:num>
  <w:num w:numId="31">
    <w:abstractNumId w:val="29"/>
  </w:num>
  <w:num w:numId="32">
    <w:abstractNumId w:val="28"/>
  </w:num>
  <w:num w:numId="3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44"/>
    <w:rsid w:val="0003440F"/>
    <w:rsid w:val="000420CB"/>
    <w:rsid w:val="00051994"/>
    <w:rsid w:val="00074252"/>
    <w:rsid w:val="0008064A"/>
    <w:rsid w:val="00095AEC"/>
    <w:rsid w:val="000A6D6E"/>
    <w:rsid w:val="000C24FE"/>
    <w:rsid w:val="000D4404"/>
    <w:rsid w:val="000E34EE"/>
    <w:rsid w:val="000E62F5"/>
    <w:rsid w:val="000F601F"/>
    <w:rsid w:val="00110AF8"/>
    <w:rsid w:val="00117709"/>
    <w:rsid w:val="00120F8A"/>
    <w:rsid w:val="0012355D"/>
    <w:rsid w:val="00127670"/>
    <w:rsid w:val="00160F41"/>
    <w:rsid w:val="00162B98"/>
    <w:rsid w:val="00166FC2"/>
    <w:rsid w:val="00177AD7"/>
    <w:rsid w:val="00186C7E"/>
    <w:rsid w:val="001C08F6"/>
    <w:rsid w:val="001C6399"/>
    <w:rsid w:val="001E4923"/>
    <w:rsid w:val="001F7239"/>
    <w:rsid w:val="002238E2"/>
    <w:rsid w:val="002303F5"/>
    <w:rsid w:val="00232CAF"/>
    <w:rsid w:val="00241FB3"/>
    <w:rsid w:val="00257B64"/>
    <w:rsid w:val="00267C82"/>
    <w:rsid w:val="00271E37"/>
    <w:rsid w:val="002854E1"/>
    <w:rsid w:val="00291732"/>
    <w:rsid w:val="00291DDC"/>
    <w:rsid w:val="002A1250"/>
    <w:rsid w:val="002A44CA"/>
    <w:rsid w:val="00307D7E"/>
    <w:rsid w:val="00321495"/>
    <w:rsid w:val="00345955"/>
    <w:rsid w:val="00350039"/>
    <w:rsid w:val="00354D40"/>
    <w:rsid w:val="003601BE"/>
    <w:rsid w:val="003636D2"/>
    <w:rsid w:val="003755A6"/>
    <w:rsid w:val="00376CB7"/>
    <w:rsid w:val="00380005"/>
    <w:rsid w:val="003C02DA"/>
    <w:rsid w:val="003C164A"/>
    <w:rsid w:val="003D4383"/>
    <w:rsid w:val="00401F3A"/>
    <w:rsid w:val="004202B3"/>
    <w:rsid w:val="00442D15"/>
    <w:rsid w:val="00454088"/>
    <w:rsid w:val="00460EBF"/>
    <w:rsid w:val="00466617"/>
    <w:rsid w:val="0046729E"/>
    <w:rsid w:val="00481640"/>
    <w:rsid w:val="004826A0"/>
    <w:rsid w:val="00483E93"/>
    <w:rsid w:val="004875AA"/>
    <w:rsid w:val="004937AA"/>
    <w:rsid w:val="004975A0"/>
    <w:rsid w:val="004B0874"/>
    <w:rsid w:val="004C0D07"/>
    <w:rsid w:val="004E1E28"/>
    <w:rsid w:val="004E25B1"/>
    <w:rsid w:val="004E459A"/>
    <w:rsid w:val="004E5463"/>
    <w:rsid w:val="004F34F8"/>
    <w:rsid w:val="005146CE"/>
    <w:rsid w:val="00520D71"/>
    <w:rsid w:val="005247BA"/>
    <w:rsid w:val="00531148"/>
    <w:rsid w:val="00533D80"/>
    <w:rsid w:val="0053423C"/>
    <w:rsid w:val="005351F2"/>
    <w:rsid w:val="0053799B"/>
    <w:rsid w:val="00552E9A"/>
    <w:rsid w:val="00567341"/>
    <w:rsid w:val="00570F79"/>
    <w:rsid w:val="005746ED"/>
    <w:rsid w:val="005A4A3D"/>
    <w:rsid w:val="005B03B9"/>
    <w:rsid w:val="005C1411"/>
    <w:rsid w:val="005C2FE1"/>
    <w:rsid w:val="005C7191"/>
    <w:rsid w:val="005D0ACD"/>
    <w:rsid w:val="005E17E3"/>
    <w:rsid w:val="005E2250"/>
    <w:rsid w:val="005E766D"/>
    <w:rsid w:val="005F040D"/>
    <w:rsid w:val="0060355F"/>
    <w:rsid w:val="00615EB9"/>
    <w:rsid w:val="00616D34"/>
    <w:rsid w:val="00631807"/>
    <w:rsid w:val="00645F99"/>
    <w:rsid w:val="006462DC"/>
    <w:rsid w:val="00646B92"/>
    <w:rsid w:val="006516F0"/>
    <w:rsid w:val="00653401"/>
    <w:rsid w:val="00656818"/>
    <w:rsid w:val="006579E6"/>
    <w:rsid w:val="0068723B"/>
    <w:rsid w:val="00690720"/>
    <w:rsid w:val="006A4C4E"/>
    <w:rsid w:val="006A66B1"/>
    <w:rsid w:val="006B1C61"/>
    <w:rsid w:val="006C67D8"/>
    <w:rsid w:val="006C6D42"/>
    <w:rsid w:val="006D2DB0"/>
    <w:rsid w:val="006E0DD1"/>
    <w:rsid w:val="007035FD"/>
    <w:rsid w:val="0070636C"/>
    <w:rsid w:val="007623FA"/>
    <w:rsid w:val="00767785"/>
    <w:rsid w:val="00772CE2"/>
    <w:rsid w:val="00773AD9"/>
    <w:rsid w:val="00792566"/>
    <w:rsid w:val="007A56E7"/>
    <w:rsid w:val="007C1416"/>
    <w:rsid w:val="007C2B1F"/>
    <w:rsid w:val="007D4E0B"/>
    <w:rsid w:val="007E02E6"/>
    <w:rsid w:val="007E2618"/>
    <w:rsid w:val="007F1330"/>
    <w:rsid w:val="007F7B2C"/>
    <w:rsid w:val="00800AD8"/>
    <w:rsid w:val="00801012"/>
    <w:rsid w:val="00811989"/>
    <w:rsid w:val="008161E4"/>
    <w:rsid w:val="0082570F"/>
    <w:rsid w:val="008259E4"/>
    <w:rsid w:val="00833F85"/>
    <w:rsid w:val="00843BEA"/>
    <w:rsid w:val="00850EB8"/>
    <w:rsid w:val="00854854"/>
    <w:rsid w:val="00856768"/>
    <w:rsid w:val="008A275E"/>
    <w:rsid w:val="008B4197"/>
    <w:rsid w:val="008C4B15"/>
    <w:rsid w:val="008C7D3F"/>
    <w:rsid w:val="008D24B6"/>
    <w:rsid w:val="008D6BB6"/>
    <w:rsid w:val="008E3CBE"/>
    <w:rsid w:val="008E6AC1"/>
    <w:rsid w:val="008F4F47"/>
    <w:rsid w:val="00903173"/>
    <w:rsid w:val="00907F97"/>
    <w:rsid w:val="00923378"/>
    <w:rsid w:val="00923F0C"/>
    <w:rsid w:val="00925FB9"/>
    <w:rsid w:val="00927DE4"/>
    <w:rsid w:val="009358AC"/>
    <w:rsid w:val="00936A0B"/>
    <w:rsid w:val="00941187"/>
    <w:rsid w:val="009452AC"/>
    <w:rsid w:val="00955474"/>
    <w:rsid w:val="0097007F"/>
    <w:rsid w:val="0099719B"/>
    <w:rsid w:val="009A3642"/>
    <w:rsid w:val="009A506A"/>
    <w:rsid w:val="009A5785"/>
    <w:rsid w:val="009F0421"/>
    <w:rsid w:val="009F0D2E"/>
    <w:rsid w:val="009F28F4"/>
    <w:rsid w:val="009F47D9"/>
    <w:rsid w:val="00A00C29"/>
    <w:rsid w:val="00A07C9F"/>
    <w:rsid w:val="00A105D6"/>
    <w:rsid w:val="00A41172"/>
    <w:rsid w:val="00A53E7F"/>
    <w:rsid w:val="00A843DE"/>
    <w:rsid w:val="00A91333"/>
    <w:rsid w:val="00A9360D"/>
    <w:rsid w:val="00A9719F"/>
    <w:rsid w:val="00AD315A"/>
    <w:rsid w:val="00AE2F15"/>
    <w:rsid w:val="00AE4272"/>
    <w:rsid w:val="00AE4CE7"/>
    <w:rsid w:val="00AE5621"/>
    <w:rsid w:val="00AE66A4"/>
    <w:rsid w:val="00B020D8"/>
    <w:rsid w:val="00B25E11"/>
    <w:rsid w:val="00B31BAB"/>
    <w:rsid w:val="00B44E30"/>
    <w:rsid w:val="00B45D79"/>
    <w:rsid w:val="00B46D6C"/>
    <w:rsid w:val="00B61ADC"/>
    <w:rsid w:val="00B62CFF"/>
    <w:rsid w:val="00B63039"/>
    <w:rsid w:val="00B70932"/>
    <w:rsid w:val="00BD0215"/>
    <w:rsid w:val="00BE64E5"/>
    <w:rsid w:val="00C00A22"/>
    <w:rsid w:val="00C0568F"/>
    <w:rsid w:val="00C112E3"/>
    <w:rsid w:val="00C2782C"/>
    <w:rsid w:val="00C42A8E"/>
    <w:rsid w:val="00C43381"/>
    <w:rsid w:val="00C50575"/>
    <w:rsid w:val="00C654A5"/>
    <w:rsid w:val="00C84012"/>
    <w:rsid w:val="00C86B90"/>
    <w:rsid w:val="00CA5028"/>
    <w:rsid w:val="00CA74DF"/>
    <w:rsid w:val="00CA76C3"/>
    <w:rsid w:val="00CB1C2C"/>
    <w:rsid w:val="00CF0B26"/>
    <w:rsid w:val="00CF16B1"/>
    <w:rsid w:val="00CF35FC"/>
    <w:rsid w:val="00D131F8"/>
    <w:rsid w:val="00D14F6E"/>
    <w:rsid w:val="00D307AA"/>
    <w:rsid w:val="00D56F3D"/>
    <w:rsid w:val="00D6389A"/>
    <w:rsid w:val="00D81168"/>
    <w:rsid w:val="00D83725"/>
    <w:rsid w:val="00D87881"/>
    <w:rsid w:val="00D96258"/>
    <w:rsid w:val="00DB2CF6"/>
    <w:rsid w:val="00DB34E5"/>
    <w:rsid w:val="00DB4779"/>
    <w:rsid w:val="00DB63D8"/>
    <w:rsid w:val="00DD7F82"/>
    <w:rsid w:val="00DF0399"/>
    <w:rsid w:val="00DF2BD9"/>
    <w:rsid w:val="00E168BA"/>
    <w:rsid w:val="00E16EAD"/>
    <w:rsid w:val="00E46EAE"/>
    <w:rsid w:val="00E62644"/>
    <w:rsid w:val="00E70A83"/>
    <w:rsid w:val="00E70E30"/>
    <w:rsid w:val="00E81DD3"/>
    <w:rsid w:val="00E8433E"/>
    <w:rsid w:val="00E902E0"/>
    <w:rsid w:val="00E95076"/>
    <w:rsid w:val="00EA147E"/>
    <w:rsid w:val="00EA7B55"/>
    <w:rsid w:val="00EC439F"/>
    <w:rsid w:val="00EC604A"/>
    <w:rsid w:val="00ED34F0"/>
    <w:rsid w:val="00ED5629"/>
    <w:rsid w:val="00EE065D"/>
    <w:rsid w:val="00EF0B66"/>
    <w:rsid w:val="00EF0FB9"/>
    <w:rsid w:val="00EF3133"/>
    <w:rsid w:val="00F03325"/>
    <w:rsid w:val="00F05053"/>
    <w:rsid w:val="00F05434"/>
    <w:rsid w:val="00F16537"/>
    <w:rsid w:val="00F21552"/>
    <w:rsid w:val="00F237F8"/>
    <w:rsid w:val="00F43E82"/>
    <w:rsid w:val="00F866DF"/>
    <w:rsid w:val="00FA3954"/>
    <w:rsid w:val="00FB48CC"/>
    <w:rsid w:val="00FB4EAA"/>
    <w:rsid w:val="00FC165F"/>
    <w:rsid w:val="00FC313E"/>
    <w:rsid w:val="00FD3E97"/>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175">
      <w:bodyDiv w:val="1"/>
      <w:marLeft w:val="0"/>
      <w:marRight w:val="0"/>
      <w:marTop w:val="0"/>
      <w:marBottom w:val="0"/>
      <w:divBdr>
        <w:top w:val="none" w:sz="0" w:space="0" w:color="auto"/>
        <w:left w:val="none" w:sz="0" w:space="0" w:color="auto"/>
        <w:bottom w:val="none" w:sz="0" w:space="0" w:color="auto"/>
        <w:right w:val="none" w:sz="0" w:space="0" w:color="auto"/>
      </w:divBdr>
    </w:div>
    <w:div w:id="156500053">
      <w:bodyDiv w:val="1"/>
      <w:marLeft w:val="0"/>
      <w:marRight w:val="0"/>
      <w:marTop w:val="0"/>
      <w:marBottom w:val="0"/>
      <w:divBdr>
        <w:top w:val="none" w:sz="0" w:space="0" w:color="auto"/>
        <w:left w:val="none" w:sz="0" w:space="0" w:color="auto"/>
        <w:bottom w:val="none" w:sz="0" w:space="0" w:color="auto"/>
        <w:right w:val="none" w:sz="0" w:space="0" w:color="auto"/>
      </w:divBdr>
    </w:div>
    <w:div w:id="234704050">
      <w:bodyDiv w:val="1"/>
      <w:marLeft w:val="0"/>
      <w:marRight w:val="0"/>
      <w:marTop w:val="0"/>
      <w:marBottom w:val="0"/>
      <w:divBdr>
        <w:top w:val="none" w:sz="0" w:space="0" w:color="auto"/>
        <w:left w:val="none" w:sz="0" w:space="0" w:color="auto"/>
        <w:bottom w:val="none" w:sz="0" w:space="0" w:color="auto"/>
        <w:right w:val="none" w:sz="0" w:space="0" w:color="auto"/>
      </w:divBdr>
    </w:div>
    <w:div w:id="254634183">
      <w:bodyDiv w:val="1"/>
      <w:marLeft w:val="0"/>
      <w:marRight w:val="0"/>
      <w:marTop w:val="0"/>
      <w:marBottom w:val="0"/>
      <w:divBdr>
        <w:top w:val="none" w:sz="0" w:space="0" w:color="auto"/>
        <w:left w:val="none" w:sz="0" w:space="0" w:color="auto"/>
        <w:bottom w:val="none" w:sz="0" w:space="0" w:color="auto"/>
        <w:right w:val="none" w:sz="0" w:space="0" w:color="auto"/>
      </w:divBdr>
    </w:div>
    <w:div w:id="31091503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91">
          <w:marLeft w:val="1166"/>
          <w:marRight w:val="0"/>
          <w:marTop w:val="77"/>
          <w:marBottom w:val="0"/>
          <w:divBdr>
            <w:top w:val="none" w:sz="0" w:space="0" w:color="auto"/>
            <w:left w:val="none" w:sz="0" w:space="0" w:color="auto"/>
            <w:bottom w:val="none" w:sz="0" w:space="0" w:color="auto"/>
            <w:right w:val="none" w:sz="0" w:space="0" w:color="auto"/>
          </w:divBdr>
        </w:div>
        <w:div w:id="580601434">
          <w:marLeft w:val="1166"/>
          <w:marRight w:val="0"/>
          <w:marTop w:val="77"/>
          <w:marBottom w:val="0"/>
          <w:divBdr>
            <w:top w:val="none" w:sz="0" w:space="0" w:color="auto"/>
            <w:left w:val="none" w:sz="0" w:space="0" w:color="auto"/>
            <w:bottom w:val="none" w:sz="0" w:space="0" w:color="auto"/>
            <w:right w:val="none" w:sz="0" w:space="0" w:color="auto"/>
          </w:divBdr>
        </w:div>
      </w:divsChild>
    </w:div>
    <w:div w:id="346711586">
      <w:bodyDiv w:val="1"/>
      <w:marLeft w:val="0"/>
      <w:marRight w:val="0"/>
      <w:marTop w:val="0"/>
      <w:marBottom w:val="0"/>
      <w:divBdr>
        <w:top w:val="none" w:sz="0" w:space="0" w:color="auto"/>
        <w:left w:val="none" w:sz="0" w:space="0" w:color="auto"/>
        <w:bottom w:val="none" w:sz="0" w:space="0" w:color="auto"/>
        <w:right w:val="none" w:sz="0" w:space="0" w:color="auto"/>
      </w:divBdr>
    </w:div>
    <w:div w:id="368922165">
      <w:bodyDiv w:val="1"/>
      <w:marLeft w:val="0"/>
      <w:marRight w:val="0"/>
      <w:marTop w:val="0"/>
      <w:marBottom w:val="0"/>
      <w:divBdr>
        <w:top w:val="none" w:sz="0" w:space="0" w:color="auto"/>
        <w:left w:val="none" w:sz="0" w:space="0" w:color="auto"/>
        <w:bottom w:val="none" w:sz="0" w:space="0" w:color="auto"/>
        <w:right w:val="none" w:sz="0" w:space="0" w:color="auto"/>
      </w:divBdr>
      <w:divsChild>
        <w:div w:id="1251114911">
          <w:marLeft w:val="547"/>
          <w:marRight w:val="0"/>
          <w:marTop w:val="96"/>
          <w:marBottom w:val="0"/>
          <w:divBdr>
            <w:top w:val="none" w:sz="0" w:space="0" w:color="auto"/>
            <w:left w:val="none" w:sz="0" w:space="0" w:color="auto"/>
            <w:bottom w:val="none" w:sz="0" w:space="0" w:color="auto"/>
            <w:right w:val="none" w:sz="0" w:space="0" w:color="auto"/>
          </w:divBdr>
        </w:div>
        <w:div w:id="1010524155">
          <w:marLeft w:val="547"/>
          <w:marRight w:val="0"/>
          <w:marTop w:val="96"/>
          <w:marBottom w:val="0"/>
          <w:divBdr>
            <w:top w:val="none" w:sz="0" w:space="0" w:color="auto"/>
            <w:left w:val="none" w:sz="0" w:space="0" w:color="auto"/>
            <w:bottom w:val="none" w:sz="0" w:space="0" w:color="auto"/>
            <w:right w:val="none" w:sz="0" w:space="0" w:color="auto"/>
          </w:divBdr>
        </w:div>
        <w:div w:id="965232732">
          <w:marLeft w:val="547"/>
          <w:marRight w:val="0"/>
          <w:marTop w:val="96"/>
          <w:marBottom w:val="0"/>
          <w:divBdr>
            <w:top w:val="none" w:sz="0" w:space="0" w:color="auto"/>
            <w:left w:val="none" w:sz="0" w:space="0" w:color="auto"/>
            <w:bottom w:val="none" w:sz="0" w:space="0" w:color="auto"/>
            <w:right w:val="none" w:sz="0" w:space="0" w:color="auto"/>
          </w:divBdr>
        </w:div>
      </w:divsChild>
    </w:div>
    <w:div w:id="475688510">
      <w:bodyDiv w:val="1"/>
      <w:marLeft w:val="0"/>
      <w:marRight w:val="0"/>
      <w:marTop w:val="0"/>
      <w:marBottom w:val="0"/>
      <w:divBdr>
        <w:top w:val="none" w:sz="0" w:space="0" w:color="auto"/>
        <w:left w:val="none" w:sz="0" w:space="0" w:color="auto"/>
        <w:bottom w:val="none" w:sz="0" w:space="0" w:color="auto"/>
        <w:right w:val="none" w:sz="0" w:space="0" w:color="auto"/>
      </w:divBdr>
    </w:div>
    <w:div w:id="479690353">
      <w:bodyDiv w:val="1"/>
      <w:marLeft w:val="0"/>
      <w:marRight w:val="0"/>
      <w:marTop w:val="0"/>
      <w:marBottom w:val="0"/>
      <w:divBdr>
        <w:top w:val="none" w:sz="0" w:space="0" w:color="auto"/>
        <w:left w:val="none" w:sz="0" w:space="0" w:color="auto"/>
        <w:bottom w:val="none" w:sz="0" w:space="0" w:color="auto"/>
        <w:right w:val="none" w:sz="0" w:space="0" w:color="auto"/>
      </w:divBdr>
      <w:divsChild>
        <w:div w:id="1312054032">
          <w:marLeft w:val="1166"/>
          <w:marRight w:val="0"/>
          <w:marTop w:val="77"/>
          <w:marBottom w:val="0"/>
          <w:divBdr>
            <w:top w:val="none" w:sz="0" w:space="0" w:color="auto"/>
            <w:left w:val="none" w:sz="0" w:space="0" w:color="auto"/>
            <w:bottom w:val="none" w:sz="0" w:space="0" w:color="auto"/>
            <w:right w:val="none" w:sz="0" w:space="0" w:color="auto"/>
          </w:divBdr>
        </w:div>
        <w:div w:id="1496260607">
          <w:marLeft w:val="1166"/>
          <w:marRight w:val="0"/>
          <w:marTop w:val="77"/>
          <w:marBottom w:val="0"/>
          <w:divBdr>
            <w:top w:val="none" w:sz="0" w:space="0" w:color="auto"/>
            <w:left w:val="none" w:sz="0" w:space="0" w:color="auto"/>
            <w:bottom w:val="none" w:sz="0" w:space="0" w:color="auto"/>
            <w:right w:val="none" w:sz="0" w:space="0" w:color="auto"/>
          </w:divBdr>
        </w:div>
      </w:divsChild>
    </w:div>
    <w:div w:id="704140751">
      <w:bodyDiv w:val="1"/>
      <w:marLeft w:val="0"/>
      <w:marRight w:val="0"/>
      <w:marTop w:val="0"/>
      <w:marBottom w:val="0"/>
      <w:divBdr>
        <w:top w:val="none" w:sz="0" w:space="0" w:color="auto"/>
        <w:left w:val="none" w:sz="0" w:space="0" w:color="auto"/>
        <w:bottom w:val="none" w:sz="0" w:space="0" w:color="auto"/>
        <w:right w:val="none" w:sz="0" w:space="0" w:color="auto"/>
      </w:divBdr>
      <w:divsChild>
        <w:div w:id="907805517">
          <w:marLeft w:val="547"/>
          <w:marRight w:val="0"/>
          <w:marTop w:val="96"/>
          <w:marBottom w:val="0"/>
          <w:divBdr>
            <w:top w:val="none" w:sz="0" w:space="0" w:color="auto"/>
            <w:left w:val="none" w:sz="0" w:space="0" w:color="auto"/>
            <w:bottom w:val="none" w:sz="0" w:space="0" w:color="auto"/>
            <w:right w:val="none" w:sz="0" w:space="0" w:color="auto"/>
          </w:divBdr>
        </w:div>
        <w:div w:id="1617369347">
          <w:marLeft w:val="547"/>
          <w:marRight w:val="0"/>
          <w:marTop w:val="96"/>
          <w:marBottom w:val="0"/>
          <w:divBdr>
            <w:top w:val="none" w:sz="0" w:space="0" w:color="auto"/>
            <w:left w:val="none" w:sz="0" w:space="0" w:color="auto"/>
            <w:bottom w:val="none" w:sz="0" w:space="0" w:color="auto"/>
            <w:right w:val="none" w:sz="0" w:space="0" w:color="auto"/>
          </w:divBdr>
        </w:div>
        <w:div w:id="1272711163">
          <w:marLeft w:val="547"/>
          <w:marRight w:val="0"/>
          <w:marTop w:val="96"/>
          <w:marBottom w:val="0"/>
          <w:divBdr>
            <w:top w:val="none" w:sz="0" w:space="0" w:color="auto"/>
            <w:left w:val="none" w:sz="0" w:space="0" w:color="auto"/>
            <w:bottom w:val="none" w:sz="0" w:space="0" w:color="auto"/>
            <w:right w:val="none" w:sz="0" w:space="0" w:color="auto"/>
          </w:divBdr>
        </w:div>
      </w:divsChild>
    </w:div>
    <w:div w:id="749692606">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938563400">
      <w:bodyDiv w:val="1"/>
      <w:marLeft w:val="0"/>
      <w:marRight w:val="0"/>
      <w:marTop w:val="0"/>
      <w:marBottom w:val="0"/>
      <w:divBdr>
        <w:top w:val="none" w:sz="0" w:space="0" w:color="auto"/>
        <w:left w:val="none" w:sz="0" w:space="0" w:color="auto"/>
        <w:bottom w:val="none" w:sz="0" w:space="0" w:color="auto"/>
        <w:right w:val="none" w:sz="0" w:space="0" w:color="auto"/>
      </w:divBdr>
    </w:div>
    <w:div w:id="1024330783">
      <w:bodyDiv w:val="1"/>
      <w:marLeft w:val="0"/>
      <w:marRight w:val="0"/>
      <w:marTop w:val="0"/>
      <w:marBottom w:val="0"/>
      <w:divBdr>
        <w:top w:val="none" w:sz="0" w:space="0" w:color="auto"/>
        <w:left w:val="none" w:sz="0" w:space="0" w:color="auto"/>
        <w:bottom w:val="none" w:sz="0" w:space="0" w:color="auto"/>
        <w:right w:val="none" w:sz="0" w:space="0" w:color="auto"/>
      </w:divBdr>
    </w:div>
    <w:div w:id="1073622642">
      <w:bodyDiv w:val="1"/>
      <w:marLeft w:val="0"/>
      <w:marRight w:val="0"/>
      <w:marTop w:val="0"/>
      <w:marBottom w:val="0"/>
      <w:divBdr>
        <w:top w:val="none" w:sz="0" w:space="0" w:color="auto"/>
        <w:left w:val="none" w:sz="0" w:space="0" w:color="auto"/>
        <w:bottom w:val="none" w:sz="0" w:space="0" w:color="auto"/>
        <w:right w:val="none" w:sz="0" w:space="0" w:color="auto"/>
      </w:divBdr>
      <w:divsChild>
        <w:div w:id="1231425820">
          <w:marLeft w:val="1166"/>
          <w:marRight w:val="0"/>
          <w:marTop w:val="77"/>
          <w:marBottom w:val="0"/>
          <w:divBdr>
            <w:top w:val="none" w:sz="0" w:space="0" w:color="auto"/>
            <w:left w:val="none" w:sz="0" w:space="0" w:color="auto"/>
            <w:bottom w:val="none" w:sz="0" w:space="0" w:color="auto"/>
            <w:right w:val="none" w:sz="0" w:space="0" w:color="auto"/>
          </w:divBdr>
        </w:div>
        <w:div w:id="393504040">
          <w:marLeft w:val="1166"/>
          <w:marRight w:val="0"/>
          <w:marTop w:val="77"/>
          <w:marBottom w:val="0"/>
          <w:divBdr>
            <w:top w:val="none" w:sz="0" w:space="0" w:color="auto"/>
            <w:left w:val="none" w:sz="0" w:space="0" w:color="auto"/>
            <w:bottom w:val="none" w:sz="0" w:space="0" w:color="auto"/>
            <w:right w:val="none" w:sz="0" w:space="0" w:color="auto"/>
          </w:divBdr>
        </w:div>
        <w:div w:id="108553769">
          <w:marLeft w:val="1166"/>
          <w:marRight w:val="0"/>
          <w:marTop w:val="77"/>
          <w:marBottom w:val="0"/>
          <w:divBdr>
            <w:top w:val="none" w:sz="0" w:space="0" w:color="auto"/>
            <w:left w:val="none" w:sz="0" w:space="0" w:color="auto"/>
            <w:bottom w:val="none" w:sz="0" w:space="0" w:color="auto"/>
            <w:right w:val="none" w:sz="0" w:space="0" w:color="auto"/>
          </w:divBdr>
        </w:div>
        <w:div w:id="1450196077">
          <w:marLeft w:val="1166"/>
          <w:marRight w:val="0"/>
          <w:marTop w:val="77"/>
          <w:marBottom w:val="0"/>
          <w:divBdr>
            <w:top w:val="none" w:sz="0" w:space="0" w:color="auto"/>
            <w:left w:val="none" w:sz="0" w:space="0" w:color="auto"/>
            <w:bottom w:val="none" w:sz="0" w:space="0" w:color="auto"/>
            <w:right w:val="none" w:sz="0" w:space="0" w:color="auto"/>
          </w:divBdr>
        </w:div>
      </w:divsChild>
    </w:div>
    <w:div w:id="1109621907">
      <w:bodyDiv w:val="1"/>
      <w:marLeft w:val="0"/>
      <w:marRight w:val="0"/>
      <w:marTop w:val="0"/>
      <w:marBottom w:val="0"/>
      <w:divBdr>
        <w:top w:val="none" w:sz="0" w:space="0" w:color="auto"/>
        <w:left w:val="none" w:sz="0" w:space="0" w:color="auto"/>
        <w:bottom w:val="none" w:sz="0" w:space="0" w:color="auto"/>
        <w:right w:val="none" w:sz="0" w:space="0" w:color="auto"/>
      </w:divBdr>
    </w:div>
    <w:div w:id="1213468983">
      <w:bodyDiv w:val="1"/>
      <w:marLeft w:val="0"/>
      <w:marRight w:val="0"/>
      <w:marTop w:val="0"/>
      <w:marBottom w:val="0"/>
      <w:divBdr>
        <w:top w:val="none" w:sz="0" w:space="0" w:color="auto"/>
        <w:left w:val="none" w:sz="0" w:space="0" w:color="auto"/>
        <w:bottom w:val="none" w:sz="0" w:space="0" w:color="auto"/>
        <w:right w:val="none" w:sz="0" w:space="0" w:color="auto"/>
      </w:divBdr>
    </w:div>
    <w:div w:id="124861265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425305182">
      <w:bodyDiv w:val="1"/>
      <w:marLeft w:val="0"/>
      <w:marRight w:val="0"/>
      <w:marTop w:val="0"/>
      <w:marBottom w:val="0"/>
      <w:divBdr>
        <w:top w:val="none" w:sz="0" w:space="0" w:color="auto"/>
        <w:left w:val="none" w:sz="0" w:space="0" w:color="auto"/>
        <w:bottom w:val="none" w:sz="0" w:space="0" w:color="auto"/>
        <w:right w:val="none" w:sz="0" w:space="0" w:color="auto"/>
      </w:divBdr>
      <w:divsChild>
        <w:div w:id="1201629925">
          <w:marLeft w:val="547"/>
          <w:marRight w:val="0"/>
          <w:marTop w:val="96"/>
          <w:marBottom w:val="0"/>
          <w:divBdr>
            <w:top w:val="none" w:sz="0" w:space="0" w:color="auto"/>
            <w:left w:val="none" w:sz="0" w:space="0" w:color="auto"/>
            <w:bottom w:val="none" w:sz="0" w:space="0" w:color="auto"/>
            <w:right w:val="none" w:sz="0" w:space="0" w:color="auto"/>
          </w:divBdr>
        </w:div>
        <w:div w:id="1858494092">
          <w:marLeft w:val="547"/>
          <w:marRight w:val="0"/>
          <w:marTop w:val="96"/>
          <w:marBottom w:val="0"/>
          <w:divBdr>
            <w:top w:val="none" w:sz="0" w:space="0" w:color="auto"/>
            <w:left w:val="none" w:sz="0" w:space="0" w:color="auto"/>
            <w:bottom w:val="none" w:sz="0" w:space="0" w:color="auto"/>
            <w:right w:val="none" w:sz="0" w:space="0" w:color="auto"/>
          </w:divBdr>
        </w:div>
      </w:divsChild>
    </w:div>
    <w:div w:id="1465386613">
      <w:bodyDiv w:val="1"/>
      <w:marLeft w:val="0"/>
      <w:marRight w:val="0"/>
      <w:marTop w:val="0"/>
      <w:marBottom w:val="0"/>
      <w:divBdr>
        <w:top w:val="none" w:sz="0" w:space="0" w:color="auto"/>
        <w:left w:val="none" w:sz="0" w:space="0" w:color="auto"/>
        <w:bottom w:val="none" w:sz="0" w:space="0" w:color="auto"/>
        <w:right w:val="none" w:sz="0" w:space="0" w:color="auto"/>
      </w:divBdr>
      <w:divsChild>
        <w:div w:id="690571558">
          <w:marLeft w:val="547"/>
          <w:marRight w:val="0"/>
          <w:marTop w:val="96"/>
          <w:marBottom w:val="0"/>
          <w:divBdr>
            <w:top w:val="none" w:sz="0" w:space="0" w:color="auto"/>
            <w:left w:val="none" w:sz="0" w:space="0" w:color="auto"/>
            <w:bottom w:val="none" w:sz="0" w:space="0" w:color="auto"/>
            <w:right w:val="none" w:sz="0" w:space="0" w:color="auto"/>
          </w:divBdr>
        </w:div>
        <w:div w:id="1191604071">
          <w:marLeft w:val="547"/>
          <w:marRight w:val="0"/>
          <w:marTop w:val="96"/>
          <w:marBottom w:val="0"/>
          <w:divBdr>
            <w:top w:val="none" w:sz="0" w:space="0" w:color="auto"/>
            <w:left w:val="none" w:sz="0" w:space="0" w:color="auto"/>
            <w:bottom w:val="none" w:sz="0" w:space="0" w:color="auto"/>
            <w:right w:val="none" w:sz="0" w:space="0" w:color="auto"/>
          </w:divBdr>
        </w:div>
        <w:div w:id="1552231734">
          <w:marLeft w:val="547"/>
          <w:marRight w:val="0"/>
          <w:marTop w:val="96"/>
          <w:marBottom w:val="0"/>
          <w:divBdr>
            <w:top w:val="none" w:sz="0" w:space="0" w:color="auto"/>
            <w:left w:val="none" w:sz="0" w:space="0" w:color="auto"/>
            <w:bottom w:val="none" w:sz="0" w:space="0" w:color="auto"/>
            <w:right w:val="none" w:sz="0" w:space="0" w:color="auto"/>
          </w:divBdr>
        </w:div>
        <w:div w:id="849370411">
          <w:marLeft w:val="547"/>
          <w:marRight w:val="0"/>
          <w:marTop w:val="96"/>
          <w:marBottom w:val="0"/>
          <w:divBdr>
            <w:top w:val="none" w:sz="0" w:space="0" w:color="auto"/>
            <w:left w:val="none" w:sz="0" w:space="0" w:color="auto"/>
            <w:bottom w:val="none" w:sz="0" w:space="0" w:color="auto"/>
            <w:right w:val="none" w:sz="0" w:space="0" w:color="auto"/>
          </w:divBdr>
        </w:div>
      </w:divsChild>
    </w:div>
    <w:div w:id="1653410092">
      <w:bodyDiv w:val="1"/>
      <w:marLeft w:val="0"/>
      <w:marRight w:val="0"/>
      <w:marTop w:val="0"/>
      <w:marBottom w:val="0"/>
      <w:divBdr>
        <w:top w:val="none" w:sz="0" w:space="0" w:color="auto"/>
        <w:left w:val="none" w:sz="0" w:space="0" w:color="auto"/>
        <w:bottom w:val="none" w:sz="0" w:space="0" w:color="auto"/>
        <w:right w:val="none" w:sz="0" w:space="0" w:color="auto"/>
      </w:divBdr>
    </w:div>
    <w:div w:id="1831630749">
      <w:bodyDiv w:val="1"/>
      <w:marLeft w:val="0"/>
      <w:marRight w:val="0"/>
      <w:marTop w:val="0"/>
      <w:marBottom w:val="0"/>
      <w:divBdr>
        <w:top w:val="none" w:sz="0" w:space="0" w:color="auto"/>
        <w:left w:val="none" w:sz="0" w:space="0" w:color="auto"/>
        <w:bottom w:val="none" w:sz="0" w:space="0" w:color="auto"/>
        <w:right w:val="none" w:sz="0" w:space="0" w:color="auto"/>
      </w:divBdr>
      <w:divsChild>
        <w:div w:id="277222983">
          <w:marLeft w:val="547"/>
          <w:marRight w:val="0"/>
          <w:marTop w:val="96"/>
          <w:marBottom w:val="0"/>
          <w:divBdr>
            <w:top w:val="none" w:sz="0" w:space="0" w:color="auto"/>
            <w:left w:val="none" w:sz="0" w:space="0" w:color="auto"/>
            <w:bottom w:val="none" w:sz="0" w:space="0" w:color="auto"/>
            <w:right w:val="none" w:sz="0" w:space="0" w:color="auto"/>
          </w:divBdr>
        </w:div>
        <w:div w:id="1110975455">
          <w:marLeft w:val="547"/>
          <w:marRight w:val="0"/>
          <w:marTop w:val="96"/>
          <w:marBottom w:val="0"/>
          <w:divBdr>
            <w:top w:val="none" w:sz="0" w:space="0" w:color="auto"/>
            <w:left w:val="none" w:sz="0" w:space="0" w:color="auto"/>
            <w:bottom w:val="none" w:sz="0" w:space="0" w:color="auto"/>
            <w:right w:val="none" w:sz="0" w:space="0" w:color="auto"/>
          </w:divBdr>
        </w:div>
        <w:div w:id="1315912859">
          <w:marLeft w:val="547"/>
          <w:marRight w:val="0"/>
          <w:marTop w:val="96"/>
          <w:marBottom w:val="0"/>
          <w:divBdr>
            <w:top w:val="none" w:sz="0" w:space="0" w:color="auto"/>
            <w:left w:val="none" w:sz="0" w:space="0" w:color="auto"/>
            <w:bottom w:val="none" w:sz="0" w:space="0" w:color="auto"/>
            <w:right w:val="none" w:sz="0" w:space="0" w:color="auto"/>
          </w:divBdr>
        </w:div>
        <w:div w:id="1213805706">
          <w:marLeft w:val="547"/>
          <w:marRight w:val="0"/>
          <w:marTop w:val="96"/>
          <w:marBottom w:val="0"/>
          <w:divBdr>
            <w:top w:val="none" w:sz="0" w:space="0" w:color="auto"/>
            <w:left w:val="none" w:sz="0" w:space="0" w:color="auto"/>
            <w:bottom w:val="none" w:sz="0" w:space="0" w:color="auto"/>
            <w:right w:val="none" w:sz="0" w:space="0" w:color="auto"/>
          </w:divBdr>
        </w:div>
        <w:div w:id="1519395011">
          <w:marLeft w:val="547"/>
          <w:marRight w:val="0"/>
          <w:marTop w:val="96"/>
          <w:marBottom w:val="0"/>
          <w:divBdr>
            <w:top w:val="none" w:sz="0" w:space="0" w:color="auto"/>
            <w:left w:val="none" w:sz="0" w:space="0" w:color="auto"/>
            <w:bottom w:val="none" w:sz="0" w:space="0" w:color="auto"/>
            <w:right w:val="none" w:sz="0" w:space="0" w:color="auto"/>
          </w:divBdr>
        </w:div>
      </w:divsChild>
    </w:div>
    <w:div w:id="1890804141">
      <w:bodyDiv w:val="1"/>
      <w:marLeft w:val="0"/>
      <w:marRight w:val="0"/>
      <w:marTop w:val="0"/>
      <w:marBottom w:val="0"/>
      <w:divBdr>
        <w:top w:val="none" w:sz="0" w:space="0" w:color="auto"/>
        <w:left w:val="none" w:sz="0" w:space="0" w:color="auto"/>
        <w:bottom w:val="none" w:sz="0" w:space="0" w:color="auto"/>
        <w:right w:val="none" w:sz="0" w:space="0" w:color="auto"/>
      </w:divBdr>
    </w:div>
    <w:div w:id="2143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wiegand@txu.com" TargetMode="External"/><Relationship Id="rId13" Type="http://schemas.openxmlformats.org/officeDocument/2006/relationships/hyperlink" Target="mailto:dpagliai@ercot.com" TargetMode="External"/><Relationship Id="rId18" Type="http://schemas.openxmlformats.org/officeDocument/2006/relationships/hyperlink" Target="mailto:Lindsay.butterfield@ercot.com" TargetMode="External"/><Relationship Id="rId26" Type="http://schemas.openxmlformats.org/officeDocument/2006/relationships/hyperlink" Target="mailto:kara.haney@championenergyservices.com" TargetMode="External"/><Relationship Id="rId3" Type="http://schemas.microsoft.com/office/2007/relationships/stylesWithEffects" Target="stylesWithEffects.xml"/><Relationship Id="rId21" Type="http://schemas.openxmlformats.org/officeDocument/2006/relationships/hyperlink" Target="mailto:shaleen.gupta@entrustenergy.com" TargetMode="External"/><Relationship Id="rId7" Type="http://schemas.openxmlformats.org/officeDocument/2006/relationships/hyperlink" Target="mailto:monica.jones@nrg.com" TargetMode="External"/><Relationship Id="rId12" Type="http://schemas.openxmlformats.org/officeDocument/2006/relationships/hyperlink" Target="mailto:corde.nuru@centerpointenergy.com" TargetMode="External"/><Relationship Id="rId17" Type="http://schemas.openxmlformats.org/officeDocument/2006/relationships/hyperlink" Target="mailto:Kelly.tidwell@directenergy.com" TargetMode="External"/><Relationship Id="rId25" Type="http://schemas.openxmlformats.org/officeDocument/2006/relationships/hyperlink" Target="mailto:veronica.bahcivanji@gexaenergy.com" TargetMode="External"/><Relationship Id="rId2" Type="http://schemas.openxmlformats.org/officeDocument/2006/relationships/styles" Target="styles.xml"/><Relationship Id="rId16" Type="http://schemas.openxmlformats.org/officeDocument/2006/relationships/hyperlink" Target="mailto:Kathy.scott@cneterpointenergy.com" TargetMode="External"/><Relationship Id="rId20" Type="http://schemas.openxmlformats.org/officeDocument/2006/relationships/hyperlink" Target="mailto:rdbates@infiniteenergy.com" TargetMode="External"/><Relationship Id="rId1" Type="http://schemas.openxmlformats.org/officeDocument/2006/relationships/numbering" Target="numbering.xml"/><Relationship Id="rId6" Type="http://schemas.openxmlformats.org/officeDocument/2006/relationships/hyperlink" Target="mailto:Carolyn.reed@centerpointenergy.com" TargetMode="External"/><Relationship Id="rId11" Type="http://schemas.openxmlformats.org/officeDocument/2006/relationships/hyperlink" Target="mailto:cnfranklin@aep.com" TargetMode="External"/><Relationship Id="rId24" Type="http://schemas.openxmlformats.org/officeDocument/2006/relationships/hyperlink" Target="mailto:tracy.johnson@txu.com" TargetMode="External"/><Relationship Id="rId5" Type="http://schemas.openxmlformats.org/officeDocument/2006/relationships/webSettings" Target="webSettings.xml"/><Relationship Id="rId15" Type="http://schemas.openxmlformats.org/officeDocument/2006/relationships/hyperlink" Target="mailto:ivan.velasquez@oncor.com" TargetMode="External"/><Relationship Id="rId23" Type="http://schemas.openxmlformats.org/officeDocument/2006/relationships/hyperlink" Target="mailto:teresar@streamenergy.net" TargetMode="External"/><Relationship Id="rId28" Type="http://schemas.openxmlformats.org/officeDocument/2006/relationships/theme" Target="theme/theme1.xml"/><Relationship Id="rId10" Type="http://schemas.openxmlformats.org/officeDocument/2006/relationships/hyperlink" Target="mailto:al.esquivel@directenergy.com" TargetMode="External"/><Relationship Id="rId19" Type="http://schemas.openxmlformats.org/officeDocument/2006/relationships/hyperlink" Target="mailto:marys@streamenergy.net" TargetMode="External"/><Relationship Id="rId4" Type="http://schemas.openxmlformats.org/officeDocument/2006/relationships/settings" Target="settings.xml"/><Relationship Id="rId9" Type="http://schemas.openxmlformats.org/officeDocument/2006/relationships/hyperlink" Target="mailto:eblakey@justenergy.com" TargetMode="External"/><Relationship Id="rId14" Type="http://schemas.openxmlformats.org/officeDocument/2006/relationships/hyperlink" Target="mailto:diana.rehfeldt@tnmp.com" TargetMode="External"/><Relationship Id="rId22" Type="http://schemas.openxmlformats.org/officeDocument/2006/relationships/hyperlink" Target="mailto:tomas.fernandez@nrg.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4270</CharactersWithSpaces>
  <SharedDoc>false</SharedDoc>
  <HLinks>
    <vt:vector size="36" baseType="variant">
      <vt:variant>
        <vt:i4>1507434</vt:i4>
      </vt:variant>
      <vt:variant>
        <vt:i4>15</vt:i4>
      </vt:variant>
      <vt:variant>
        <vt:i4>0</vt:i4>
      </vt:variant>
      <vt:variant>
        <vt:i4>5</vt:i4>
      </vt:variant>
      <vt:variant>
        <vt:lpwstr>mailto:barrett.morrow@centerpointenergy.com</vt:lpwstr>
      </vt:variant>
      <vt:variant>
        <vt:lpwstr/>
      </vt:variant>
      <vt:variant>
        <vt:i4>6291528</vt:i4>
      </vt:variant>
      <vt:variant>
        <vt:i4>12</vt:i4>
      </vt:variant>
      <vt:variant>
        <vt:i4>0</vt:i4>
      </vt:variant>
      <vt:variant>
        <vt:i4>5</vt:i4>
      </vt:variant>
      <vt:variant>
        <vt:lpwstr>mailto:cnfranklin@aep.com</vt:lpwstr>
      </vt:variant>
      <vt:variant>
        <vt:lpwstr/>
      </vt:variant>
      <vt:variant>
        <vt:i4>4128854</vt:i4>
      </vt:variant>
      <vt:variant>
        <vt:i4>9</vt:i4>
      </vt:variant>
      <vt:variant>
        <vt:i4>0</vt:i4>
      </vt:variant>
      <vt:variant>
        <vt:i4>5</vt:i4>
      </vt:variant>
      <vt:variant>
        <vt:lpwstr>mailto:jim.lee@directenergy.com</vt:lpwstr>
      </vt:variant>
      <vt:variant>
        <vt:lpwstr/>
      </vt:variant>
      <vt:variant>
        <vt:i4>327783</vt:i4>
      </vt:variant>
      <vt:variant>
        <vt:i4>6</vt:i4>
      </vt:variant>
      <vt:variant>
        <vt:i4>0</vt:i4>
      </vt:variant>
      <vt:variant>
        <vt:i4>5</vt:i4>
      </vt:variant>
      <vt:variant>
        <vt:lpwstr>mailto:sheri.wiegand@txu.com</vt:lpwstr>
      </vt:variant>
      <vt:variant>
        <vt:lpwstr/>
      </vt:variant>
      <vt:variant>
        <vt:i4>6422545</vt:i4>
      </vt:variant>
      <vt:variant>
        <vt:i4>3</vt:i4>
      </vt:variant>
      <vt:variant>
        <vt:i4>0</vt:i4>
      </vt:variant>
      <vt:variant>
        <vt:i4>5</vt:i4>
      </vt:variant>
      <vt:variant>
        <vt:lpwstr>mailto:Carolyn.reed@centerpointenergy.com</vt:lpwstr>
      </vt:variant>
      <vt:variant>
        <vt:lpwstr/>
      </vt:variant>
      <vt:variant>
        <vt:i4>8192090</vt:i4>
      </vt:variant>
      <vt:variant>
        <vt:i4>0</vt:i4>
      </vt:variant>
      <vt:variant>
        <vt:i4>0</vt:i4>
      </vt:variant>
      <vt:variant>
        <vt:i4>5</vt:i4>
      </vt:variant>
      <vt:variant>
        <vt:lpwstr>mailto:myjones@reliant.com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Reed, Carolyn E.</cp:lastModifiedBy>
  <cp:revision>2</cp:revision>
  <cp:lastPrinted>2014-12-01T23:47:00Z</cp:lastPrinted>
  <dcterms:created xsi:type="dcterms:W3CDTF">2015-07-07T22:33:00Z</dcterms:created>
  <dcterms:modified xsi:type="dcterms:W3CDTF">2015-07-07T22:33:00Z</dcterms:modified>
</cp:coreProperties>
</file>