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DC6" w:rsidRPr="006407E1" w:rsidRDefault="006407E1">
      <w:pPr>
        <w:rPr>
          <w:b/>
          <w:sz w:val="40"/>
          <w:szCs w:val="40"/>
          <w:u w:val="single"/>
        </w:rPr>
      </w:pPr>
      <w:r w:rsidRPr="006407E1">
        <w:rPr>
          <w:b/>
          <w:sz w:val="40"/>
          <w:szCs w:val="40"/>
          <w:u w:val="single"/>
        </w:rPr>
        <w:t xml:space="preserve">Summary of AMWG CRs Recommended for </w:t>
      </w:r>
      <w:r w:rsidR="0093002D">
        <w:rPr>
          <w:b/>
          <w:sz w:val="40"/>
          <w:szCs w:val="40"/>
          <w:u w:val="single"/>
        </w:rPr>
        <w:t>Cost Estimation</w:t>
      </w:r>
    </w:p>
    <w:p w:rsidR="006407E1" w:rsidRDefault="006407E1">
      <w:r w:rsidRPr="006407E1">
        <w:rPr>
          <w:b/>
          <w:sz w:val="40"/>
          <w:szCs w:val="40"/>
          <w:u w:val="single"/>
        </w:rPr>
        <w:t xml:space="preserve">Presented to RMS – </w:t>
      </w:r>
      <w:r w:rsidR="0093002D">
        <w:rPr>
          <w:b/>
          <w:sz w:val="40"/>
          <w:szCs w:val="40"/>
          <w:u w:val="single"/>
        </w:rPr>
        <w:t>June 2</w:t>
      </w:r>
      <w:r w:rsidRPr="006407E1">
        <w:rPr>
          <w:b/>
          <w:sz w:val="40"/>
          <w:szCs w:val="40"/>
          <w:u w:val="single"/>
        </w:rPr>
        <w:t>, 2015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9180"/>
        <w:gridCol w:w="1818"/>
      </w:tblGrid>
      <w:tr w:rsidR="006407E1" w:rsidTr="00583866">
        <w:tc>
          <w:tcPr>
            <w:tcW w:w="2178" w:type="dxa"/>
          </w:tcPr>
          <w:p w:rsidR="006407E1" w:rsidRPr="00F1036D" w:rsidRDefault="006407E1" w:rsidP="006407E1">
            <w:pPr>
              <w:jc w:val="center"/>
              <w:rPr>
                <w:b/>
                <w:sz w:val="24"/>
                <w:szCs w:val="24"/>
              </w:rPr>
            </w:pPr>
            <w:r w:rsidRPr="00F1036D">
              <w:rPr>
                <w:b/>
                <w:sz w:val="24"/>
                <w:szCs w:val="24"/>
              </w:rPr>
              <w:t>Change Request</w:t>
            </w:r>
            <w:r w:rsidR="00983171" w:rsidRPr="00F1036D">
              <w:rPr>
                <w:b/>
                <w:sz w:val="24"/>
                <w:szCs w:val="24"/>
              </w:rPr>
              <w:t xml:space="preserve"> #</w:t>
            </w:r>
          </w:p>
        </w:tc>
        <w:tc>
          <w:tcPr>
            <w:tcW w:w="9180" w:type="dxa"/>
          </w:tcPr>
          <w:p w:rsidR="006407E1" w:rsidRPr="00F1036D" w:rsidRDefault="006407E1" w:rsidP="006407E1">
            <w:pPr>
              <w:jc w:val="center"/>
              <w:rPr>
                <w:b/>
                <w:sz w:val="24"/>
                <w:szCs w:val="24"/>
              </w:rPr>
            </w:pPr>
            <w:r w:rsidRPr="00F1036D">
              <w:rPr>
                <w:b/>
                <w:sz w:val="24"/>
                <w:szCs w:val="24"/>
              </w:rPr>
              <w:t>Description</w:t>
            </w:r>
          </w:p>
        </w:tc>
        <w:tc>
          <w:tcPr>
            <w:tcW w:w="1818" w:type="dxa"/>
          </w:tcPr>
          <w:p w:rsidR="006407E1" w:rsidRPr="00F1036D" w:rsidRDefault="006407E1" w:rsidP="006407E1">
            <w:pPr>
              <w:jc w:val="center"/>
              <w:rPr>
                <w:b/>
                <w:sz w:val="24"/>
                <w:szCs w:val="24"/>
              </w:rPr>
            </w:pPr>
            <w:r w:rsidRPr="00F1036D">
              <w:rPr>
                <w:b/>
                <w:sz w:val="24"/>
                <w:szCs w:val="24"/>
              </w:rPr>
              <w:t>ROM</w:t>
            </w:r>
          </w:p>
        </w:tc>
      </w:tr>
      <w:tr w:rsidR="006407E1" w:rsidTr="00583866">
        <w:tc>
          <w:tcPr>
            <w:tcW w:w="2178" w:type="dxa"/>
          </w:tcPr>
          <w:p w:rsidR="006407E1" w:rsidRPr="00F1036D" w:rsidRDefault="006407E1">
            <w:pPr>
              <w:rPr>
                <w:sz w:val="24"/>
                <w:szCs w:val="24"/>
              </w:rPr>
            </w:pPr>
          </w:p>
        </w:tc>
        <w:tc>
          <w:tcPr>
            <w:tcW w:w="9180" w:type="dxa"/>
          </w:tcPr>
          <w:p w:rsidR="006407E1" w:rsidRPr="00F1036D" w:rsidRDefault="006407E1">
            <w:pPr>
              <w:rPr>
                <w:sz w:val="24"/>
                <w:szCs w:val="24"/>
              </w:rPr>
            </w:pPr>
          </w:p>
        </w:tc>
        <w:tc>
          <w:tcPr>
            <w:tcW w:w="1818" w:type="dxa"/>
          </w:tcPr>
          <w:p w:rsidR="006407E1" w:rsidRPr="00F1036D" w:rsidRDefault="006407E1">
            <w:pPr>
              <w:rPr>
                <w:sz w:val="24"/>
                <w:szCs w:val="24"/>
              </w:rPr>
            </w:pPr>
          </w:p>
        </w:tc>
      </w:tr>
      <w:tr w:rsidR="006407E1" w:rsidTr="00583866">
        <w:tc>
          <w:tcPr>
            <w:tcW w:w="2178" w:type="dxa"/>
          </w:tcPr>
          <w:p w:rsidR="006407E1" w:rsidRPr="008E5D7D" w:rsidRDefault="006407E1" w:rsidP="0093002D">
            <w:pPr>
              <w:rPr>
                <w:sz w:val="24"/>
                <w:szCs w:val="24"/>
              </w:rPr>
            </w:pPr>
            <w:r w:rsidRPr="008E5D7D">
              <w:rPr>
                <w:sz w:val="24"/>
                <w:szCs w:val="24"/>
              </w:rPr>
              <w:t>201</w:t>
            </w:r>
            <w:r w:rsidR="0093002D">
              <w:rPr>
                <w:sz w:val="24"/>
                <w:szCs w:val="24"/>
              </w:rPr>
              <w:t>5</w:t>
            </w:r>
            <w:r w:rsidRPr="008E5D7D">
              <w:rPr>
                <w:sz w:val="24"/>
                <w:szCs w:val="24"/>
              </w:rPr>
              <w:t>-0</w:t>
            </w:r>
            <w:r w:rsidR="0093002D">
              <w:rPr>
                <w:sz w:val="24"/>
                <w:szCs w:val="24"/>
              </w:rPr>
              <w:t>40</w:t>
            </w:r>
          </w:p>
        </w:tc>
        <w:tc>
          <w:tcPr>
            <w:tcW w:w="9180" w:type="dxa"/>
          </w:tcPr>
          <w:p w:rsidR="006407E1" w:rsidRPr="008E5D7D" w:rsidRDefault="003C5D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Enhancement of SMT user administration functionalities.</w:t>
            </w:r>
          </w:p>
        </w:tc>
        <w:tc>
          <w:tcPr>
            <w:tcW w:w="1818" w:type="dxa"/>
          </w:tcPr>
          <w:p w:rsidR="006407E1" w:rsidRPr="00F1036D" w:rsidRDefault="0093002D" w:rsidP="001F60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</w:t>
            </w:r>
          </w:p>
        </w:tc>
      </w:tr>
      <w:tr w:rsidR="006407E1" w:rsidTr="00583866">
        <w:tc>
          <w:tcPr>
            <w:tcW w:w="2178" w:type="dxa"/>
          </w:tcPr>
          <w:p w:rsidR="006407E1" w:rsidRPr="00F1036D" w:rsidRDefault="006407E1">
            <w:pPr>
              <w:rPr>
                <w:sz w:val="24"/>
                <w:szCs w:val="24"/>
              </w:rPr>
            </w:pPr>
          </w:p>
        </w:tc>
        <w:tc>
          <w:tcPr>
            <w:tcW w:w="9180" w:type="dxa"/>
          </w:tcPr>
          <w:p w:rsidR="006407E1" w:rsidRPr="00F1036D" w:rsidRDefault="006407E1">
            <w:pPr>
              <w:rPr>
                <w:sz w:val="24"/>
                <w:szCs w:val="24"/>
              </w:rPr>
            </w:pPr>
          </w:p>
        </w:tc>
        <w:tc>
          <w:tcPr>
            <w:tcW w:w="1818" w:type="dxa"/>
          </w:tcPr>
          <w:p w:rsidR="006407E1" w:rsidRPr="00F1036D" w:rsidRDefault="006407E1" w:rsidP="00FD04AB">
            <w:pPr>
              <w:jc w:val="center"/>
              <w:rPr>
                <w:sz w:val="24"/>
                <w:szCs w:val="24"/>
              </w:rPr>
            </w:pPr>
          </w:p>
        </w:tc>
      </w:tr>
      <w:tr w:rsidR="006407E1" w:rsidTr="00583866">
        <w:tc>
          <w:tcPr>
            <w:tcW w:w="2178" w:type="dxa"/>
          </w:tcPr>
          <w:p w:rsidR="006407E1" w:rsidRPr="00F1036D" w:rsidRDefault="00983171" w:rsidP="0093002D">
            <w:pPr>
              <w:rPr>
                <w:sz w:val="24"/>
                <w:szCs w:val="24"/>
              </w:rPr>
            </w:pPr>
            <w:r w:rsidRPr="00F1036D">
              <w:rPr>
                <w:sz w:val="24"/>
                <w:szCs w:val="24"/>
              </w:rPr>
              <w:t>2015-0</w:t>
            </w:r>
            <w:r w:rsidR="0093002D">
              <w:rPr>
                <w:sz w:val="24"/>
                <w:szCs w:val="24"/>
              </w:rPr>
              <w:t>4</w:t>
            </w:r>
            <w:r w:rsidRPr="00F1036D">
              <w:rPr>
                <w:sz w:val="24"/>
                <w:szCs w:val="24"/>
              </w:rPr>
              <w:t>2</w:t>
            </w:r>
          </w:p>
        </w:tc>
        <w:tc>
          <w:tcPr>
            <w:tcW w:w="9180" w:type="dxa"/>
          </w:tcPr>
          <w:p w:rsidR="006407E1" w:rsidRPr="00F1036D" w:rsidRDefault="003C5D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Machine-to-machine consumption of 3</w:t>
            </w:r>
            <w:r w:rsidRPr="003C5DD0">
              <w:rPr>
                <w:sz w:val="24"/>
                <w:szCs w:val="24"/>
                <w:vertAlign w:val="superscript"/>
              </w:rPr>
              <w:t>rd</w:t>
            </w:r>
            <w:r>
              <w:rPr>
                <w:sz w:val="24"/>
                <w:szCs w:val="24"/>
              </w:rPr>
              <w:t xml:space="preserve"> Party Agreement details via FTPS.</w:t>
            </w:r>
            <w:bookmarkStart w:id="0" w:name="_GoBack"/>
            <w:bookmarkEnd w:id="0"/>
          </w:p>
        </w:tc>
        <w:tc>
          <w:tcPr>
            <w:tcW w:w="1818" w:type="dxa"/>
          </w:tcPr>
          <w:p w:rsidR="006407E1" w:rsidRPr="00F1036D" w:rsidRDefault="0093002D" w:rsidP="001F60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</w:t>
            </w:r>
          </w:p>
        </w:tc>
      </w:tr>
      <w:tr w:rsidR="006407E1" w:rsidTr="00583866">
        <w:tc>
          <w:tcPr>
            <w:tcW w:w="2178" w:type="dxa"/>
          </w:tcPr>
          <w:p w:rsidR="006407E1" w:rsidRPr="00F1036D" w:rsidRDefault="006407E1">
            <w:pPr>
              <w:rPr>
                <w:sz w:val="24"/>
                <w:szCs w:val="24"/>
              </w:rPr>
            </w:pPr>
          </w:p>
        </w:tc>
        <w:tc>
          <w:tcPr>
            <w:tcW w:w="9180" w:type="dxa"/>
          </w:tcPr>
          <w:p w:rsidR="006407E1" w:rsidRPr="00F1036D" w:rsidRDefault="006407E1">
            <w:pPr>
              <w:rPr>
                <w:sz w:val="24"/>
                <w:szCs w:val="24"/>
              </w:rPr>
            </w:pPr>
          </w:p>
        </w:tc>
        <w:tc>
          <w:tcPr>
            <w:tcW w:w="1818" w:type="dxa"/>
          </w:tcPr>
          <w:p w:rsidR="006407E1" w:rsidRPr="00F1036D" w:rsidRDefault="006407E1" w:rsidP="00FD04AB">
            <w:pPr>
              <w:jc w:val="center"/>
              <w:rPr>
                <w:sz w:val="24"/>
                <w:szCs w:val="24"/>
              </w:rPr>
            </w:pPr>
          </w:p>
        </w:tc>
      </w:tr>
    </w:tbl>
    <w:p w:rsidR="006407E1" w:rsidRDefault="006407E1" w:rsidP="00F1036D"/>
    <w:sectPr w:rsidR="006407E1" w:rsidSect="006407E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7E1"/>
    <w:rsid w:val="00076044"/>
    <w:rsid w:val="001F60A4"/>
    <w:rsid w:val="00300353"/>
    <w:rsid w:val="00367C7F"/>
    <w:rsid w:val="003C5DD0"/>
    <w:rsid w:val="003E0C53"/>
    <w:rsid w:val="00583866"/>
    <w:rsid w:val="006407E1"/>
    <w:rsid w:val="008E5D7D"/>
    <w:rsid w:val="0093002D"/>
    <w:rsid w:val="009679F3"/>
    <w:rsid w:val="00983171"/>
    <w:rsid w:val="00C540E5"/>
    <w:rsid w:val="00F1036D"/>
    <w:rsid w:val="00F41A94"/>
    <w:rsid w:val="00FD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0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0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EFH Corporate Services Company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Schatz, John</dc:creator>
  <cp:lastModifiedBy>Schatz, John</cp:lastModifiedBy>
  <cp:revision>3</cp:revision>
  <cp:lastPrinted>2015-04-03T13:15:00Z</cp:lastPrinted>
  <dcterms:created xsi:type="dcterms:W3CDTF">2015-05-26T13:46:00Z</dcterms:created>
  <dcterms:modified xsi:type="dcterms:W3CDTF">2015-05-26T14:11:00Z</dcterms:modified>
</cp:coreProperties>
</file>