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9F" w:rsidRDefault="00631C9F" w:rsidP="00631C9F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Retail Market Subcommittee (RMS) Meeting Agenda </w:t>
      </w:r>
    </w:p>
    <w:p w:rsidR="007D0F7D" w:rsidRDefault="00181496" w:rsidP="000E0550">
      <w:pPr>
        <w:tabs>
          <w:tab w:val="left" w:pos="7440"/>
        </w:tabs>
        <w:rPr>
          <w:b/>
          <w:sz w:val="22"/>
          <w:szCs w:val="22"/>
        </w:rPr>
      </w:pPr>
      <w:hyperlink r:id="rId8" w:history="1">
        <w:r w:rsidR="007D0F7D" w:rsidRPr="00C5120B">
          <w:rPr>
            <w:rStyle w:val="Hyperlink"/>
            <w:b/>
            <w:sz w:val="22"/>
            <w:szCs w:val="22"/>
          </w:rPr>
          <w:t>http://www.ercot.com/calendar/2015/6/2/31908-RMS</w:t>
        </w:r>
      </w:hyperlink>
    </w:p>
    <w:p w:rsidR="000E0550" w:rsidRPr="0030726B" w:rsidRDefault="000E0550" w:rsidP="000E0550">
      <w:pPr>
        <w:tabs>
          <w:tab w:val="left" w:pos="7440"/>
        </w:tabs>
        <w:rPr>
          <w:color w:val="000000"/>
          <w:sz w:val="22"/>
          <w:szCs w:val="22"/>
        </w:rPr>
      </w:pPr>
      <w:r w:rsidRPr="0030726B">
        <w:rPr>
          <w:sz w:val="22"/>
          <w:szCs w:val="22"/>
        </w:rPr>
        <w:t>ERCOT Austin / 7620 Metro Center Drive / Austin, Texas 78744</w:t>
      </w:r>
    </w:p>
    <w:p w:rsidR="000E0550" w:rsidRPr="0030726B" w:rsidRDefault="000E0550" w:rsidP="000E0550">
      <w:pPr>
        <w:rPr>
          <w:b/>
          <w:sz w:val="22"/>
          <w:szCs w:val="22"/>
        </w:rPr>
      </w:pPr>
      <w:r w:rsidRPr="0030726B">
        <w:rPr>
          <w:b/>
          <w:sz w:val="22"/>
          <w:szCs w:val="22"/>
        </w:rPr>
        <w:t xml:space="preserve">Tuesday, </w:t>
      </w:r>
      <w:r>
        <w:rPr>
          <w:b/>
          <w:sz w:val="22"/>
          <w:szCs w:val="22"/>
        </w:rPr>
        <w:t xml:space="preserve">June 2, </w:t>
      </w:r>
      <w:r w:rsidRPr="0030726B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5</w:t>
      </w:r>
      <w:r w:rsidRPr="0030726B">
        <w:rPr>
          <w:b/>
          <w:sz w:val="22"/>
          <w:szCs w:val="22"/>
        </w:rPr>
        <w:t xml:space="preserve"> / 9:30 a.m.   </w:t>
      </w:r>
    </w:p>
    <w:p w:rsidR="000E0550" w:rsidRDefault="000E0550" w:rsidP="000E0550">
      <w:pPr>
        <w:rPr>
          <w:rFonts w:ascii="Arial" w:hAnsi="Arial" w:cs="Arial"/>
          <w:sz w:val="22"/>
          <w:szCs w:val="22"/>
        </w:rPr>
      </w:pPr>
    </w:p>
    <w:p w:rsidR="000E0550" w:rsidRPr="0030726B" w:rsidRDefault="00181496" w:rsidP="000E0550">
      <w:pPr>
        <w:rPr>
          <w:color w:val="000000"/>
          <w:sz w:val="22"/>
          <w:szCs w:val="22"/>
          <w:u w:val="single"/>
        </w:rPr>
      </w:pPr>
      <w:hyperlink r:id="rId9" w:history="1">
        <w:r w:rsidR="000E0550" w:rsidRPr="0030726B">
          <w:rPr>
            <w:rStyle w:val="Hyperlink"/>
            <w:sz w:val="22"/>
            <w:szCs w:val="22"/>
          </w:rPr>
          <w:t>http://ercot.webex.com</w:t>
        </w:r>
      </w:hyperlink>
    </w:p>
    <w:p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>Teleconference: 1-877-668-4493</w:t>
      </w:r>
    </w:p>
    <w:p w:rsidR="000E0550" w:rsidRPr="00061EC1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number:  </w:t>
      </w:r>
      <w:r w:rsidRPr="00E67191">
        <w:rPr>
          <w:sz w:val="22"/>
          <w:szCs w:val="22"/>
        </w:rPr>
        <w:t>29</w:t>
      </w:r>
      <w:r>
        <w:rPr>
          <w:sz w:val="22"/>
          <w:szCs w:val="22"/>
        </w:rPr>
        <w:t>1 374 693</w:t>
      </w:r>
    </w:p>
    <w:p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password: RMS123 </w:t>
      </w:r>
    </w:p>
    <w:p w:rsidR="000E0550" w:rsidRPr="0030726B" w:rsidRDefault="000E0550" w:rsidP="000E0550">
      <w:pPr>
        <w:rPr>
          <w:color w:val="000000"/>
          <w:sz w:val="22"/>
          <w:szCs w:val="22"/>
        </w:rPr>
      </w:pPr>
      <w:r w:rsidRPr="0030726B">
        <w:rPr>
          <w:color w:val="000000"/>
          <w:sz w:val="22"/>
          <w:szCs w:val="22"/>
        </w:rPr>
        <w:t>(</w:t>
      </w:r>
      <w:r w:rsidRPr="0030726B">
        <w:rPr>
          <w:b/>
          <w:color w:val="000000"/>
          <w:sz w:val="22"/>
          <w:szCs w:val="22"/>
        </w:rPr>
        <w:t>Note</w:t>
      </w:r>
      <w:r w:rsidRPr="0030726B">
        <w:rPr>
          <w:color w:val="000000"/>
          <w:sz w:val="22"/>
          <w:szCs w:val="22"/>
        </w:rPr>
        <w:t>:  When logging into WebEx, please make note of your Personal Identification Number (PIN)</w:t>
      </w:r>
    </w:p>
    <w:p w:rsidR="000E0550" w:rsidRPr="004D3BDA" w:rsidRDefault="000E0550" w:rsidP="000E0550">
      <w:pPr>
        <w:rPr>
          <w:rFonts w:ascii="Arial" w:hAnsi="Arial" w:cs="Arial"/>
          <w:sz w:val="22"/>
          <w:szCs w:val="22"/>
        </w:rPr>
      </w:pPr>
    </w:p>
    <w:p w:rsidR="00AB156D" w:rsidRPr="004D3BDA" w:rsidRDefault="00AB156D" w:rsidP="006065D7">
      <w:pPr>
        <w:ind w:left="720"/>
        <w:rPr>
          <w:sz w:val="22"/>
          <w:szCs w:val="22"/>
        </w:rPr>
      </w:pPr>
    </w:p>
    <w:tbl>
      <w:tblPr>
        <w:tblW w:w="9610" w:type="dxa"/>
        <w:tblInd w:w="-162" w:type="dxa"/>
        <w:tblLook w:val="01E0" w:firstRow="1" w:lastRow="1" w:firstColumn="1" w:lastColumn="1" w:noHBand="0" w:noVBand="0"/>
      </w:tblPr>
      <w:tblGrid>
        <w:gridCol w:w="162"/>
        <w:gridCol w:w="107"/>
        <w:gridCol w:w="254"/>
        <w:gridCol w:w="189"/>
        <w:gridCol w:w="4216"/>
        <w:gridCol w:w="1231"/>
        <w:gridCol w:w="141"/>
        <w:gridCol w:w="476"/>
        <w:gridCol w:w="1036"/>
        <w:gridCol w:w="484"/>
        <w:gridCol w:w="940"/>
        <w:gridCol w:w="268"/>
        <w:gridCol w:w="106"/>
      </w:tblGrid>
      <w:tr w:rsidR="001B2072" w:rsidRPr="00293F10" w:rsidTr="00293F10">
        <w:trPr>
          <w:gridAfter w:val="2"/>
          <w:wAfter w:w="374" w:type="dxa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293F10">
              <w:rPr>
                <w:sz w:val="22"/>
                <w:szCs w:val="22"/>
              </w:rPr>
              <w:t>1.</w:t>
            </w:r>
          </w:p>
        </w:tc>
        <w:tc>
          <w:tcPr>
            <w:tcW w:w="5777" w:type="dxa"/>
            <w:gridSpan w:val="4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Antitrust Admonition</w:t>
            </w:r>
          </w:p>
          <w:p w:rsidR="00AB156D" w:rsidRPr="00293F10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9:30 a.m.</w:t>
            </w:r>
          </w:p>
        </w:tc>
      </w:tr>
      <w:tr w:rsidR="001B2072" w:rsidRPr="00293F10" w:rsidTr="00293F10">
        <w:trPr>
          <w:gridAfter w:val="2"/>
          <w:wAfter w:w="374" w:type="dxa"/>
          <w:trHeight w:val="405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2.</w:t>
            </w:r>
          </w:p>
        </w:tc>
        <w:tc>
          <w:tcPr>
            <w:tcW w:w="5777" w:type="dxa"/>
            <w:gridSpan w:val="4"/>
          </w:tcPr>
          <w:p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Agenda Review and Roll Call</w:t>
            </w:r>
          </w:p>
        </w:tc>
        <w:tc>
          <w:tcPr>
            <w:tcW w:w="1512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9:35 a.m. </w:t>
            </w:r>
          </w:p>
        </w:tc>
      </w:tr>
      <w:tr w:rsidR="001B2072" w:rsidRPr="00293F10" w:rsidTr="00293F10">
        <w:trPr>
          <w:gridAfter w:val="2"/>
          <w:wAfter w:w="374" w:type="dxa"/>
          <w:trHeight w:val="405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777" w:type="dxa"/>
            <w:gridSpan w:val="4"/>
          </w:tcPr>
          <w:p w:rsidR="000E0550" w:rsidRPr="00293F10" w:rsidRDefault="000E0550" w:rsidP="000E0550">
            <w:pPr>
              <w:rPr>
                <w:b/>
                <w:sz w:val="22"/>
                <w:szCs w:val="22"/>
              </w:rPr>
            </w:pPr>
            <w:r w:rsidRPr="00293F10">
              <w:rPr>
                <w:b/>
                <w:sz w:val="22"/>
                <w:szCs w:val="22"/>
              </w:rPr>
              <w:t xml:space="preserve">Approval of RMS Meeting Minutes (Vote) </w:t>
            </w:r>
          </w:p>
          <w:p w:rsidR="000E0550" w:rsidRPr="00293F10" w:rsidRDefault="000E0550" w:rsidP="000E0550">
            <w:pPr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 w:rsidRPr="00293F10">
              <w:rPr>
                <w:b/>
                <w:sz w:val="22"/>
                <w:szCs w:val="22"/>
              </w:rPr>
              <w:t xml:space="preserve">May 5, 2015 </w:t>
            </w:r>
          </w:p>
          <w:p w:rsidR="00AB156D" w:rsidRPr="00293F10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9:40 a.m. </w:t>
            </w:r>
          </w:p>
        </w:tc>
      </w:tr>
      <w:tr w:rsidR="001B2072" w:rsidRPr="00293F10" w:rsidTr="00293F10">
        <w:trPr>
          <w:gridAfter w:val="2"/>
          <w:wAfter w:w="374" w:type="dxa"/>
          <w:trHeight w:val="405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4.</w:t>
            </w:r>
          </w:p>
        </w:tc>
        <w:tc>
          <w:tcPr>
            <w:tcW w:w="5777" w:type="dxa"/>
            <w:gridSpan w:val="4"/>
          </w:tcPr>
          <w:p w:rsidR="00AB156D" w:rsidRPr="00B929CE" w:rsidRDefault="000E0550" w:rsidP="000E0550">
            <w:pPr>
              <w:rPr>
                <w:sz w:val="22"/>
                <w:szCs w:val="22"/>
              </w:rPr>
            </w:pPr>
            <w:r w:rsidRPr="00B929CE">
              <w:rPr>
                <w:sz w:val="22"/>
                <w:szCs w:val="22"/>
              </w:rPr>
              <w:t>Technical Advisory Committee (TAC) Update</w:t>
            </w:r>
          </w:p>
          <w:p w:rsidR="00B929CE" w:rsidRPr="00B929CE" w:rsidRDefault="00B929CE" w:rsidP="00B929CE">
            <w:pPr>
              <w:pStyle w:val="ListParagraph"/>
              <w:numPr>
                <w:ilvl w:val="0"/>
                <w:numId w:val="10"/>
              </w:numPr>
            </w:pPr>
            <w:r w:rsidRPr="00B929CE">
              <w:rPr>
                <w:rFonts w:ascii="Times New Roman" w:eastAsia="Times New Roman" w:hAnsi="Times New Roman"/>
                <w:bCs/>
              </w:rPr>
              <w:t>RMGRR129</w:t>
            </w:r>
            <w:r w:rsidRPr="00B929CE">
              <w:rPr>
                <w:rFonts w:ascii="Times New Roman" w:eastAsia="Times New Roman" w:hAnsi="Times New Roman"/>
                <w:bCs/>
              </w:rPr>
              <w:t xml:space="preserve">, </w:t>
            </w:r>
            <w:r w:rsidRPr="00B929CE">
              <w:rPr>
                <w:rFonts w:ascii="Times New Roman" w:eastAsia="Times New Roman" w:hAnsi="Times New Roman"/>
              </w:rPr>
              <w:t>Revision to Customer Rescission Completion Timeline</w:t>
            </w:r>
          </w:p>
          <w:p w:rsidR="00B929CE" w:rsidRPr="00B929CE" w:rsidRDefault="00B929CE" w:rsidP="00B929CE">
            <w:pPr>
              <w:pStyle w:val="ListParagraph"/>
            </w:pPr>
            <w:bookmarkStart w:id="4" w:name="_GoBack"/>
            <w:bookmarkEnd w:id="4"/>
          </w:p>
        </w:tc>
        <w:tc>
          <w:tcPr>
            <w:tcW w:w="1512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9:45 a.m. </w:t>
            </w:r>
          </w:p>
        </w:tc>
      </w:tr>
      <w:tr w:rsidR="001B2072" w:rsidRPr="00293F10" w:rsidTr="00293F10">
        <w:trPr>
          <w:gridAfter w:val="2"/>
          <w:wAfter w:w="374" w:type="dxa"/>
          <w:trHeight w:val="432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5.</w:t>
            </w:r>
          </w:p>
        </w:tc>
        <w:tc>
          <w:tcPr>
            <w:tcW w:w="5777" w:type="dxa"/>
            <w:gridSpan w:val="4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Commercial Operations Subcommittee (COPS) Update  </w:t>
            </w:r>
          </w:p>
        </w:tc>
        <w:tc>
          <w:tcPr>
            <w:tcW w:w="1512" w:type="dxa"/>
            <w:gridSpan w:val="2"/>
          </w:tcPr>
          <w:p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J. Schatz</w:t>
            </w:r>
          </w:p>
        </w:tc>
        <w:tc>
          <w:tcPr>
            <w:tcW w:w="1424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9:55 a.m. </w:t>
            </w:r>
          </w:p>
        </w:tc>
      </w:tr>
      <w:tr w:rsidR="001B2072" w:rsidRPr="00293F10" w:rsidTr="00293F10">
        <w:trPr>
          <w:gridAfter w:val="2"/>
          <w:wAfter w:w="374" w:type="dxa"/>
          <w:trHeight w:val="333"/>
        </w:trPr>
        <w:tc>
          <w:tcPr>
            <w:tcW w:w="523" w:type="dxa"/>
            <w:gridSpan w:val="3"/>
          </w:tcPr>
          <w:p w:rsidR="00AB156D" w:rsidRPr="00293F10" w:rsidDel="00B32631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6.</w:t>
            </w:r>
          </w:p>
        </w:tc>
        <w:tc>
          <w:tcPr>
            <w:tcW w:w="5777" w:type="dxa"/>
            <w:gridSpan w:val="4"/>
          </w:tcPr>
          <w:p w:rsidR="000E0550" w:rsidRPr="00293F10" w:rsidRDefault="000E0550" w:rsidP="000E0550">
            <w:pPr>
              <w:rPr>
                <w:rStyle w:val="Strong"/>
                <w:sz w:val="22"/>
                <w:szCs w:val="22"/>
              </w:rPr>
            </w:pPr>
            <w:r w:rsidRPr="00293F10">
              <w:rPr>
                <w:rStyle w:val="Strong"/>
                <w:sz w:val="22"/>
                <w:szCs w:val="22"/>
              </w:rPr>
              <w:t>Review of RMS Reports and Impact Analyses (Vote)</w:t>
            </w:r>
          </w:p>
          <w:p w:rsidR="000E0550" w:rsidRPr="00293F10" w:rsidRDefault="000E0550" w:rsidP="000E055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93F10">
              <w:rPr>
                <w:b/>
                <w:bCs/>
                <w:sz w:val="22"/>
                <w:szCs w:val="22"/>
              </w:rPr>
              <w:t xml:space="preserve">RMGRR130, Alignment of Section 7, Market Processes, with TDSP Terms &amp; Conditions Tariff Effective 01/15/2015 </w:t>
            </w:r>
          </w:p>
          <w:p w:rsidR="00AB156D" w:rsidRPr="00293F10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L. Butterfield</w:t>
            </w:r>
          </w:p>
        </w:tc>
        <w:tc>
          <w:tcPr>
            <w:tcW w:w="1424" w:type="dxa"/>
            <w:gridSpan w:val="2"/>
          </w:tcPr>
          <w:p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10:05 a.m. </w:t>
            </w:r>
          </w:p>
        </w:tc>
      </w:tr>
      <w:tr w:rsidR="001B2072" w:rsidRPr="00293F10" w:rsidTr="00293F10">
        <w:trPr>
          <w:gridAfter w:val="2"/>
          <w:wAfter w:w="374" w:type="dxa"/>
          <w:trHeight w:val="405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7.</w:t>
            </w:r>
          </w:p>
        </w:tc>
        <w:tc>
          <w:tcPr>
            <w:tcW w:w="5777" w:type="dxa"/>
            <w:gridSpan w:val="4"/>
          </w:tcPr>
          <w:p w:rsidR="00AB156D" w:rsidRPr="00293F10" w:rsidRDefault="000E0550" w:rsidP="000E0550">
            <w:pPr>
              <w:rPr>
                <w:b/>
                <w:bCs/>
                <w:sz w:val="22"/>
                <w:szCs w:val="22"/>
              </w:rPr>
            </w:pPr>
            <w:r w:rsidRPr="00293F10">
              <w:rPr>
                <w:b/>
                <w:bCs/>
                <w:sz w:val="22"/>
                <w:szCs w:val="22"/>
              </w:rPr>
              <w:t xml:space="preserve">RMGRR132, NOIE Disconnect and Reconnect Process (Vote)   </w:t>
            </w:r>
          </w:p>
          <w:p w:rsidR="000E0550" w:rsidRPr="00293F10" w:rsidRDefault="000E0550" w:rsidP="000E055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L. Butterfield</w:t>
            </w:r>
          </w:p>
        </w:tc>
        <w:tc>
          <w:tcPr>
            <w:tcW w:w="1424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10:15 a.m. </w:t>
            </w: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8.</w:t>
            </w:r>
          </w:p>
        </w:tc>
        <w:tc>
          <w:tcPr>
            <w:tcW w:w="5777" w:type="dxa"/>
            <w:gridSpan w:val="4"/>
          </w:tcPr>
          <w:p w:rsidR="000E0550" w:rsidRPr="00293F10" w:rsidRDefault="000E0550" w:rsidP="000E0550">
            <w:pPr>
              <w:rPr>
                <w:b/>
                <w:bCs/>
                <w:sz w:val="22"/>
                <w:szCs w:val="22"/>
              </w:rPr>
            </w:pPr>
            <w:r w:rsidRPr="00293F10">
              <w:rPr>
                <w:b/>
                <w:bCs/>
                <w:sz w:val="22"/>
                <w:szCs w:val="22"/>
              </w:rPr>
              <w:t xml:space="preserve">Draft NPRR, Increase the Interval Data Recorder Meter Mandatory Install Requirement from 700 kW/kVA to 1.5 MW/MVA (Vote)  </w:t>
            </w:r>
          </w:p>
          <w:p w:rsidR="00AB156D" w:rsidRPr="00293F10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L. Butterfield </w:t>
            </w:r>
          </w:p>
        </w:tc>
        <w:tc>
          <w:tcPr>
            <w:tcW w:w="1424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10:30 a.m. </w:t>
            </w: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9.</w:t>
            </w:r>
          </w:p>
        </w:tc>
        <w:tc>
          <w:tcPr>
            <w:tcW w:w="5777" w:type="dxa"/>
            <w:gridSpan w:val="4"/>
          </w:tcPr>
          <w:p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Working Group (WG) and Task Force (TF) Reports</w:t>
            </w:r>
          </w:p>
        </w:tc>
        <w:tc>
          <w:tcPr>
            <w:tcW w:w="1512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gridSpan w:val="2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</w:p>
        </w:tc>
      </w:tr>
      <w:tr w:rsidR="000E0550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0E0550" w:rsidRPr="00293F10" w:rsidRDefault="000E0550" w:rsidP="000E055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proofErr w:type="spellStart"/>
            <w:r w:rsidRPr="00293F10">
              <w:rPr>
                <w:sz w:val="22"/>
                <w:szCs w:val="22"/>
              </w:rPr>
              <w:t>MarkeTrak</w:t>
            </w:r>
            <w:proofErr w:type="spellEnd"/>
            <w:r w:rsidRPr="00293F10">
              <w:rPr>
                <w:sz w:val="22"/>
                <w:szCs w:val="22"/>
              </w:rPr>
              <w:t xml:space="preserve"> Task Force (MTTF) Update</w:t>
            </w:r>
          </w:p>
          <w:p w:rsidR="000E0550" w:rsidRPr="00293F10" w:rsidRDefault="000E0550" w:rsidP="000E055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</w:rPr>
            </w:pPr>
            <w:r w:rsidRPr="00293F10">
              <w:rPr>
                <w:rFonts w:ascii="Times New Roman" w:hAnsi="Times New Roman"/>
                <w:b/>
                <w:bCs/>
              </w:rPr>
              <w:t xml:space="preserve">RMGRR131 Guidelines for Notification of Invoice Dispute (Vote) </w:t>
            </w:r>
          </w:p>
          <w:p w:rsidR="000E0550" w:rsidRPr="00293F10" w:rsidRDefault="000E0550" w:rsidP="000E055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</w:rPr>
            </w:pPr>
            <w:r w:rsidRPr="00293F10">
              <w:rPr>
                <w:rFonts w:ascii="Times New Roman" w:hAnsi="Times New Roman"/>
                <w:b/>
                <w:bCs/>
              </w:rPr>
              <w:t xml:space="preserve">RMS Recommendation to Sunset MTTF (Vote) </w:t>
            </w:r>
          </w:p>
          <w:p w:rsidR="000E0550" w:rsidRPr="00293F10" w:rsidRDefault="000E0550" w:rsidP="000E055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S. </w:t>
            </w:r>
            <w:proofErr w:type="spellStart"/>
            <w:r w:rsidRPr="00293F10">
              <w:rPr>
                <w:sz w:val="22"/>
                <w:szCs w:val="22"/>
              </w:rPr>
              <w:t>Wiegand</w:t>
            </w:r>
            <w:proofErr w:type="spellEnd"/>
          </w:p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  <w:p w:rsidR="000E0550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K. Scott </w:t>
            </w:r>
          </w:p>
        </w:tc>
        <w:tc>
          <w:tcPr>
            <w:tcW w:w="1424" w:type="dxa"/>
            <w:gridSpan w:val="2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10:45 a.m. </w:t>
            </w:r>
          </w:p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  <w:p w:rsidR="000E0550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10:55 a.m. </w:t>
            </w:r>
          </w:p>
        </w:tc>
      </w:tr>
      <w:tr w:rsidR="000E0550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0E0550" w:rsidRPr="00293F10" w:rsidRDefault="000E0550" w:rsidP="000E0550">
            <w:pPr>
              <w:numPr>
                <w:ilvl w:val="0"/>
                <w:numId w:val="11"/>
              </w:numPr>
              <w:shd w:val="clear" w:color="auto" w:fill="FCFBF5"/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Advanced Metering Working Group (AMWG) Update</w:t>
            </w:r>
            <w:r w:rsidRPr="00293F1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gridSpan w:val="2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J. Schatz</w:t>
            </w:r>
          </w:p>
        </w:tc>
        <w:tc>
          <w:tcPr>
            <w:tcW w:w="1424" w:type="dxa"/>
            <w:gridSpan w:val="2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11:00 a.m. </w:t>
            </w:r>
          </w:p>
        </w:tc>
      </w:tr>
      <w:tr w:rsidR="000E0550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0E0550" w:rsidRPr="00293F10" w:rsidRDefault="000E0550" w:rsidP="000E055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293F10">
              <w:rPr>
                <w:rFonts w:ascii="Times New Roman" w:hAnsi="Times New Roman"/>
                <w:b/>
              </w:rPr>
              <w:t xml:space="preserve">Change Requests 2015-040 and 2015-042 (Vote) </w:t>
            </w:r>
          </w:p>
        </w:tc>
        <w:tc>
          <w:tcPr>
            <w:tcW w:w="1512" w:type="dxa"/>
            <w:gridSpan w:val="2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</w:tr>
      <w:tr w:rsidR="000E0550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0E0550" w:rsidRPr="00293F10" w:rsidRDefault="000E0550" w:rsidP="000E055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</w:rPr>
            </w:pPr>
            <w:r w:rsidRPr="00293F10">
              <w:rPr>
                <w:rFonts w:ascii="Times New Roman" w:hAnsi="Times New Roman"/>
                <w:b/>
                <w:bCs/>
              </w:rPr>
              <w:t>Change Requests Implementation Cost</w:t>
            </w:r>
            <w:r w:rsidRPr="00293F10">
              <w:rPr>
                <w:rFonts w:ascii="Times New Roman" w:hAnsi="Times New Roman"/>
                <w:b/>
              </w:rPr>
              <w:t> </w:t>
            </w:r>
            <w:r w:rsidRPr="00293F10">
              <w:rPr>
                <w:rFonts w:ascii="Times New Roman" w:hAnsi="Times New Roman"/>
                <w:b/>
              </w:rPr>
              <w:br/>
            </w:r>
            <w:r w:rsidRPr="00293F10">
              <w:rPr>
                <w:rFonts w:ascii="Times New Roman" w:hAnsi="Times New Roman"/>
                <w:b/>
                <w:bCs/>
              </w:rPr>
              <w:t>Estimates (Vote)</w:t>
            </w:r>
          </w:p>
          <w:p w:rsidR="000E0550" w:rsidRPr="00293F10" w:rsidRDefault="000E0550" w:rsidP="000E0550">
            <w:pPr>
              <w:pStyle w:val="ListParagraph"/>
              <w:numPr>
                <w:ilvl w:val="0"/>
                <w:numId w:val="13"/>
              </w:numPr>
              <w:shd w:val="clear" w:color="auto" w:fill="FCFBF5"/>
              <w:rPr>
                <w:rStyle w:val="Strong"/>
                <w:rFonts w:ascii="Times New Roman" w:hAnsi="Times New Roman"/>
                <w:b w:val="0"/>
                <w:bCs w:val="0"/>
                <w:color w:val="000000"/>
              </w:rPr>
            </w:pPr>
            <w:r w:rsidRPr="00293F10">
              <w:rPr>
                <w:rFonts w:ascii="Times New Roman" w:hAnsi="Times New Roman"/>
                <w:b/>
              </w:rPr>
              <w:t xml:space="preserve">AMWG </w:t>
            </w:r>
            <w:r w:rsidRPr="00293F10">
              <w:rPr>
                <w:rStyle w:val="Strong"/>
                <w:rFonts w:ascii="Times New Roman" w:hAnsi="Times New Roman"/>
                <w:color w:val="000000"/>
              </w:rPr>
              <w:t xml:space="preserve">Change Requests 2014-018 (RMS Approved 09/09/2014) </w:t>
            </w:r>
          </w:p>
          <w:p w:rsidR="000E0550" w:rsidRPr="00293F10" w:rsidRDefault="000E0550" w:rsidP="000E0550">
            <w:pPr>
              <w:pStyle w:val="ListParagraph"/>
              <w:numPr>
                <w:ilvl w:val="0"/>
                <w:numId w:val="13"/>
              </w:numPr>
              <w:shd w:val="clear" w:color="auto" w:fill="FCFBF5"/>
              <w:rPr>
                <w:rStyle w:val="Strong"/>
                <w:rFonts w:ascii="Times New Roman" w:hAnsi="Times New Roman"/>
                <w:b w:val="0"/>
                <w:bCs w:val="0"/>
                <w:color w:val="000000"/>
              </w:rPr>
            </w:pPr>
            <w:r w:rsidRPr="00293F10">
              <w:rPr>
                <w:rFonts w:ascii="Times New Roman" w:hAnsi="Times New Roman"/>
                <w:b/>
              </w:rPr>
              <w:lastRenderedPageBreak/>
              <w:t xml:space="preserve">AMWG </w:t>
            </w:r>
            <w:r w:rsidRPr="00293F10">
              <w:rPr>
                <w:rStyle w:val="Strong"/>
                <w:rFonts w:ascii="Times New Roman" w:hAnsi="Times New Roman"/>
                <w:color w:val="000000"/>
              </w:rPr>
              <w:t>Change Requests 2015 – 029 (RMS Approved 02/03/2015</w:t>
            </w:r>
          </w:p>
          <w:p w:rsidR="000E0550" w:rsidRPr="00293F10" w:rsidRDefault="000E0550" w:rsidP="000E0550">
            <w:pPr>
              <w:pStyle w:val="ListParagraph"/>
              <w:numPr>
                <w:ilvl w:val="0"/>
                <w:numId w:val="13"/>
              </w:numPr>
              <w:shd w:val="clear" w:color="auto" w:fill="FCFBF5"/>
              <w:rPr>
                <w:rStyle w:val="Strong"/>
                <w:rFonts w:ascii="Times New Roman" w:hAnsi="Times New Roman"/>
                <w:b w:val="0"/>
                <w:bCs w:val="0"/>
                <w:color w:val="000000"/>
              </w:rPr>
            </w:pPr>
            <w:r w:rsidRPr="00293F10">
              <w:rPr>
                <w:rFonts w:ascii="Times New Roman" w:hAnsi="Times New Roman"/>
                <w:b/>
              </w:rPr>
              <w:t xml:space="preserve">AMWG </w:t>
            </w:r>
            <w:r w:rsidRPr="00293F10">
              <w:rPr>
                <w:rStyle w:val="Strong"/>
                <w:rFonts w:ascii="Times New Roman" w:hAnsi="Times New Roman"/>
                <w:color w:val="000000"/>
              </w:rPr>
              <w:t xml:space="preserve">Change Requests </w:t>
            </w:r>
            <w:r w:rsidRPr="00293F10">
              <w:rPr>
                <w:rFonts w:ascii="Times New Roman" w:hAnsi="Times New Roman"/>
                <w:b/>
              </w:rPr>
              <w:t>2015-035 (RMS Approved 04/07/2015)</w:t>
            </w:r>
          </w:p>
          <w:p w:rsidR="000E0550" w:rsidRPr="00293F10" w:rsidRDefault="000E0550" w:rsidP="000E0550">
            <w:pPr>
              <w:pStyle w:val="ListParagraph"/>
              <w:numPr>
                <w:ilvl w:val="0"/>
                <w:numId w:val="13"/>
              </w:numPr>
              <w:shd w:val="clear" w:color="auto" w:fill="FCFBF5"/>
              <w:rPr>
                <w:rStyle w:val="Strong"/>
                <w:rFonts w:ascii="Times New Roman" w:hAnsi="Times New Roman"/>
                <w:b w:val="0"/>
                <w:bCs w:val="0"/>
                <w:color w:val="000000"/>
              </w:rPr>
            </w:pPr>
            <w:r w:rsidRPr="00293F10">
              <w:rPr>
                <w:rFonts w:ascii="Times New Roman" w:hAnsi="Times New Roman"/>
                <w:b/>
              </w:rPr>
              <w:t xml:space="preserve">AMWG </w:t>
            </w:r>
            <w:r w:rsidRPr="00293F10">
              <w:rPr>
                <w:rStyle w:val="Strong"/>
                <w:rFonts w:ascii="Times New Roman" w:hAnsi="Times New Roman"/>
                <w:color w:val="000000"/>
              </w:rPr>
              <w:t xml:space="preserve">Change Requests 2015-036 (RMS Approved 02/03/2015) </w:t>
            </w:r>
          </w:p>
          <w:p w:rsidR="000E0550" w:rsidRPr="00293F10" w:rsidRDefault="000E0550" w:rsidP="000E0550">
            <w:pPr>
              <w:pStyle w:val="ListParagraph"/>
              <w:numPr>
                <w:ilvl w:val="0"/>
                <w:numId w:val="13"/>
              </w:numPr>
              <w:shd w:val="clear" w:color="auto" w:fill="FCFBF5"/>
              <w:rPr>
                <w:rStyle w:val="Strong"/>
                <w:rFonts w:ascii="Times New Roman" w:hAnsi="Times New Roman"/>
                <w:b w:val="0"/>
                <w:bCs w:val="0"/>
                <w:color w:val="000000"/>
              </w:rPr>
            </w:pPr>
            <w:r w:rsidRPr="00293F10">
              <w:rPr>
                <w:rFonts w:ascii="Times New Roman" w:hAnsi="Times New Roman"/>
                <w:b/>
              </w:rPr>
              <w:t xml:space="preserve">AMWG </w:t>
            </w:r>
            <w:r w:rsidRPr="00293F10">
              <w:rPr>
                <w:rStyle w:val="Strong"/>
                <w:rFonts w:ascii="Times New Roman" w:hAnsi="Times New Roman"/>
                <w:color w:val="000000"/>
              </w:rPr>
              <w:t xml:space="preserve">Change Requests 2015-037 (RMS Approved 02/03/2015) </w:t>
            </w:r>
          </w:p>
          <w:p w:rsidR="000E0550" w:rsidRPr="00293F10" w:rsidRDefault="000E0550" w:rsidP="000E0550">
            <w:pPr>
              <w:pStyle w:val="ListParagraph"/>
              <w:numPr>
                <w:ilvl w:val="0"/>
                <w:numId w:val="13"/>
              </w:numPr>
              <w:shd w:val="clear" w:color="auto" w:fill="FCFBF5"/>
              <w:rPr>
                <w:rStyle w:val="Strong"/>
                <w:rFonts w:ascii="Times New Roman" w:hAnsi="Times New Roman"/>
                <w:bCs w:val="0"/>
              </w:rPr>
            </w:pPr>
            <w:r w:rsidRPr="00293F10">
              <w:rPr>
                <w:rFonts w:ascii="Times New Roman" w:hAnsi="Times New Roman"/>
                <w:b/>
              </w:rPr>
              <w:t xml:space="preserve">AMWG </w:t>
            </w:r>
            <w:r w:rsidRPr="00293F10">
              <w:rPr>
                <w:rStyle w:val="Strong"/>
                <w:rFonts w:ascii="Times New Roman" w:hAnsi="Times New Roman"/>
                <w:color w:val="000000"/>
              </w:rPr>
              <w:t>Change Requests 2015-039 (RMS approved 02/03/2015)</w:t>
            </w:r>
          </w:p>
          <w:p w:rsidR="009F37AE" w:rsidRPr="00293F10" w:rsidRDefault="009F37AE" w:rsidP="009F37AE">
            <w:pPr>
              <w:pStyle w:val="ListParagraph"/>
              <w:shd w:val="clear" w:color="auto" w:fill="FCFBF5"/>
              <w:ind w:left="2160"/>
              <w:rPr>
                <w:rFonts w:ascii="Times New Roman" w:hAnsi="Times New Roman"/>
                <w:b/>
              </w:rPr>
            </w:pPr>
          </w:p>
        </w:tc>
        <w:tc>
          <w:tcPr>
            <w:tcW w:w="1512" w:type="dxa"/>
            <w:gridSpan w:val="2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</w:tr>
      <w:tr w:rsidR="000E0550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0E0550" w:rsidRPr="00293F10" w:rsidRDefault="000E0550" w:rsidP="000E055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Texas Data Transport Working Group (TDTWG) </w:t>
            </w:r>
          </w:p>
          <w:p w:rsidR="000E0550" w:rsidRPr="00293F10" w:rsidRDefault="000E0550" w:rsidP="000E055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293F10">
              <w:rPr>
                <w:rFonts w:ascii="Times New Roman" w:hAnsi="Times New Roman"/>
                <w:b/>
                <w:bCs/>
              </w:rPr>
              <w:t xml:space="preserve">Draft SCR, Retail Market Test Environment </w:t>
            </w:r>
            <w:r w:rsidR="0090423A" w:rsidRPr="00293F10">
              <w:rPr>
                <w:rFonts w:ascii="Times New Roman" w:hAnsi="Times New Roman"/>
                <w:b/>
                <w:bCs/>
              </w:rPr>
              <w:t xml:space="preserve">(Vote) </w:t>
            </w:r>
          </w:p>
          <w:p w:rsidR="009F37AE" w:rsidRPr="00293F10" w:rsidRDefault="009F37AE" w:rsidP="009F37AE">
            <w:pPr>
              <w:pStyle w:val="ListParagraph"/>
              <w:ind w:left="1440"/>
              <w:rPr>
                <w:rFonts w:ascii="Times New Roman" w:hAnsi="Times New Roman"/>
              </w:rPr>
            </w:pPr>
          </w:p>
        </w:tc>
        <w:tc>
          <w:tcPr>
            <w:tcW w:w="1512" w:type="dxa"/>
            <w:gridSpan w:val="2"/>
          </w:tcPr>
          <w:p w:rsidR="000E0550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I. Durham</w:t>
            </w:r>
          </w:p>
        </w:tc>
        <w:tc>
          <w:tcPr>
            <w:tcW w:w="1424" w:type="dxa"/>
            <w:gridSpan w:val="2"/>
          </w:tcPr>
          <w:p w:rsidR="000E0550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11:50 a.m. </w:t>
            </w:r>
          </w:p>
        </w:tc>
      </w:tr>
      <w:tr w:rsidR="000E0550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0E0550" w:rsidRPr="00293F10" w:rsidRDefault="000E0550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Texas Standard Electronic Transaction (Texas SET) Working Group Update</w:t>
            </w:r>
          </w:p>
          <w:p w:rsidR="001B2072" w:rsidRPr="00293F10" w:rsidRDefault="001B2072" w:rsidP="001B2072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0E0550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D. </w:t>
            </w:r>
            <w:proofErr w:type="spellStart"/>
            <w:r w:rsidRPr="00293F10">
              <w:rPr>
                <w:sz w:val="22"/>
                <w:szCs w:val="22"/>
              </w:rPr>
              <w:t>Rehfeldt</w:t>
            </w:r>
            <w:proofErr w:type="spellEnd"/>
          </w:p>
        </w:tc>
        <w:tc>
          <w:tcPr>
            <w:tcW w:w="1424" w:type="dxa"/>
            <w:gridSpan w:val="2"/>
          </w:tcPr>
          <w:p w:rsidR="000E0550" w:rsidRPr="00293F10" w:rsidRDefault="001B2072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12:10 p.m. </w:t>
            </w: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Retail Market Training Task Force (RMTTF) Update</w:t>
            </w:r>
          </w:p>
          <w:p w:rsidR="009F37AE" w:rsidRPr="00293F10" w:rsidRDefault="009F37AE" w:rsidP="009F37A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D. McKeever</w:t>
            </w:r>
          </w:p>
        </w:tc>
        <w:tc>
          <w:tcPr>
            <w:tcW w:w="1424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12: 20 p.m. </w:t>
            </w: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10.  </w:t>
            </w: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ERCOT Updates </w:t>
            </w:r>
          </w:p>
        </w:tc>
        <w:tc>
          <w:tcPr>
            <w:tcW w:w="1512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Legacy Tool Replacement </w:t>
            </w:r>
          </w:p>
        </w:tc>
        <w:tc>
          <w:tcPr>
            <w:tcW w:w="1512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A. Smallwood</w:t>
            </w:r>
          </w:p>
        </w:tc>
        <w:tc>
          <w:tcPr>
            <w:tcW w:w="1424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Browser Update </w:t>
            </w:r>
          </w:p>
        </w:tc>
        <w:tc>
          <w:tcPr>
            <w:tcW w:w="1512" w:type="dxa"/>
            <w:gridSpan w:val="2"/>
          </w:tcPr>
          <w:p w:rsidR="001B2072" w:rsidRPr="00293F10" w:rsidRDefault="001B2072" w:rsidP="001B2072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A. Smallwood</w:t>
            </w:r>
          </w:p>
        </w:tc>
        <w:tc>
          <w:tcPr>
            <w:tcW w:w="1424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Red Flag</w:t>
            </w:r>
          </w:p>
        </w:tc>
        <w:tc>
          <w:tcPr>
            <w:tcW w:w="1512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T. </w:t>
            </w:r>
            <w:proofErr w:type="spellStart"/>
            <w:r w:rsidRPr="00293F10">
              <w:rPr>
                <w:sz w:val="22"/>
                <w:szCs w:val="22"/>
              </w:rPr>
              <w:t>Hailu</w:t>
            </w:r>
            <w:proofErr w:type="spellEnd"/>
          </w:p>
        </w:tc>
        <w:tc>
          <w:tcPr>
            <w:tcW w:w="1424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IT Incident Report</w:t>
            </w:r>
          </w:p>
        </w:tc>
        <w:tc>
          <w:tcPr>
            <w:tcW w:w="1512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D. Pagliai</w:t>
            </w:r>
          </w:p>
        </w:tc>
        <w:tc>
          <w:tcPr>
            <w:tcW w:w="1424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Flight 0615 Update</w:t>
            </w:r>
          </w:p>
        </w:tc>
        <w:tc>
          <w:tcPr>
            <w:tcW w:w="1512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D. Michelsen</w:t>
            </w:r>
          </w:p>
        </w:tc>
        <w:tc>
          <w:tcPr>
            <w:tcW w:w="1424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Inadvertent Gain (IAG) Statistics</w:t>
            </w:r>
          </w:p>
          <w:p w:rsidR="001B2072" w:rsidRPr="00293F10" w:rsidRDefault="001B2072" w:rsidP="001B207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Cs/>
              </w:rPr>
            </w:pPr>
            <w:r w:rsidRPr="00293F10">
              <w:rPr>
                <w:rFonts w:ascii="Times New Roman" w:hAnsi="Times New Roman"/>
                <w:bCs/>
              </w:rPr>
              <w:t>IAG Training Report Request:  Individualized/Anonymous  LSE Statistics discussion</w:t>
            </w:r>
          </w:p>
          <w:p w:rsidR="009F37AE" w:rsidRPr="00293F10" w:rsidRDefault="009F37AE" w:rsidP="009F37AE">
            <w:pPr>
              <w:pStyle w:val="ListParagraph"/>
              <w:ind w:left="1440"/>
              <w:rPr>
                <w:rFonts w:ascii="Times New Roman" w:hAnsi="Times New Roman"/>
                <w:bCs/>
              </w:rPr>
            </w:pPr>
          </w:p>
        </w:tc>
        <w:tc>
          <w:tcPr>
            <w:tcW w:w="1512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D. Michelsen</w:t>
            </w:r>
          </w:p>
        </w:tc>
        <w:tc>
          <w:tcPr>
            <w:tcW w:w="1424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11.</w:t>
            </w: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Emerging Issues/Critical Upcoming Events/Other Business</w:t>
            </w:r>
          </w:p>
        </w:tc>
        <w:tc>
          <w:tcPr>
            <w:tcW w:w="1512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K. Scott </w:t>
            </w:r>
          </w:p>
        </w:tc>
        <w:tc>
          <w:tcPr>
            <w:tcW w:w="1424" w:type="dxa"/>
            <w:gridSpan w:val="2"/>
          </w:tcPr>
          <w:p w:rsidR="001B2072" w:rsidRPr="00293F10" w:rsidRDefault="001B2072" w:rsidP="001B2072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12:50 p.m. </w:t>
            </w: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293F10">
              <w:rPr>
                <w:color w:val="000000"/>
                <w:sz w:val="22"/>
                <w:szCs w:val="22"/>
              </w:rPr>
              <w:t xml:space="preserve">RMS/COPS Workshop V - IDR Meter Protocol Requirement Threshold Update </w:t>
            </w:r>
            <w:r w:rsidRPr="00293F10">
              <w:rPr>
                <w:sz w:val="22"/>
                <w:szCs w:val="22"/>
              </w:rPr>
              <w:t xml:space="preserve"> </w:t>
            </w:r>
            <w:r w:rsidRPr="00293F10">
              <w:rPr>
                <w:color w:val="000000"/>
                <w:sz w:val="22"/>
                <w:szCs w:val="22"/>
              </w:rPr>
              <w:t xml:space="preserve"> </w:t>
            </w:r>
          </w:p>
          <w:p w:rsidR="00A44146" w:rsidRPr="00293F10" w:rsidRDefault="00A44146" w:rsidP="00A4414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r w:rsidRPr="00293F10">
              <w:rPr>
                <w:color w:val="000000"/>
                <w:sz w:val="22"/>
                <w:szCs w:val="22"/>
              </w:rPr>
              <w:t>Inadvertent</w:t>
            </w:r>
            <w:r w:rsidRPr="00293F10">
              <w:rPr>
                <w:sz w:val="22"/>
                <w:szCs w:val="22"/>
              </w:rPr>
              <w:t xml:space="preserve"> Gain (IAG) Training “Save the Date” Friday, June 12, 2015 9:30 a.m. – 4:00 p.m. at </w:t>
            </w:r>
            <w:proofErr w:type="spellStart"/>
            <w:r w:rsidRPr="00293F10">
              <w:rPr>
                <w:sz w:val="22"/>
                <w:szCs w:val="22"/>
              </w:rPr>
              <w:t>Oncor</w:t>
            </w:r>
            <w:proofErr w:type="spellEnd"/>
            <w:r w:rsidRPr="00293F10">
              <w:rPr>
                <w:sz w:val="22"/>
                <w:szCs w:val="22"/>
              </w:rPr>
              <w:t xml:space="preserve"> Dallas office.          </w:t>
            </w:r>
          </w:p>
          <w:p w:rsidR="00A44146" w:rsidRPr="00293F10" w:rsidRDefault="00A44146" w:rsidP="00A44146">
            <w:pP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r w:rsidRPr="00293F10">
              <w:rPr>
                <w:color w:val="000000"/>
                <w:sz w:val="22"/>
                <w:szCs w:val="22"/>
              </w:rPr>
              <w:t>Distributed Energy Resource Workshop – “Save the Date”  Thursday, June 18, 2015  9:30 a.m. – 3:30 p.m. at ERCOT MET Center, Room 20</w:t>
            </w:r>
            <w:r w:rsidR="00A44146" w:rsidRPr="00293F10">
              <w:rPr>
                <w:color w:val="000000"/>
                <w:sz w:val="22"/>
                <w:szCs w:val="22"/>
              </w:rPr>
              <w:t>6</w:t>
            </w:r>
          </w:p>
          <w:p w:rsidR="00A44146" w:rsidRPr="00293F10" w:rsidRDefault="00A44146" w:rsidP="00A44146">
            <w:pP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293F1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293F10" w:rsidRDefault="001B2072" w:rsidP="001B2072">
            <w:pPr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r w:rsidRPr="00293F10">
              <w:rPr>
                <w:color w:val="000000"/>
                <w:sz w:val="22"/>
                <w:szCs w:val="22"/>
              </w:rPr>
              <w:t>Joint RMS/WMS Workshop I: Improving 3rd Party Access to Smart Meter Texas (SMT) – “Save the Dates” Thursday, July 23, 2015 1:00 p.m. – 5:00 p.m. and July 24, 2015 9:00 a.m. – 3:00 p.m.  at ERCOT MET Center, Room 206</w:t>
            </w:r>
          </w:p>
          <w:p w:rsidR="00A76245" w:rsidRPr="00293F10" w:rsidRDefault="00A76245" w:rsidP="00A76245">
            <w:pP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1B2072" w:rsidRPr="00293F10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293F10" w:rsidTr="00293F10">
        <w:trPr>
          <w:gridAfter w:val="2"/>
          <w:wAfter w:w="374" w:type="dxa"/>
          <w:trHeight w:val="387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Adjourn</w:t>
            </w:r>
          </w:p>
          <w:p w:rsidR="00A76245" w:rsidRPr="00293F10" w:rsidRDefault="00A76245" w:rsidP="00440E2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AB156D" w:rsidRPr="00293F10" w:rsidRDefault="001B2072" w:rsidP="001B2072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1:0</w:t>
            </w:r>
            <w:r w:rsidR="00AB156D" w:rsidRPr="00293F10">
              <w:rPr>
                <w:sz w:val="22"/>
                <w:szCs w:val="22"/>
              </w:rPr>
              <w:t>0 p.m.</w:t>
            </w:r>
          </w:p>
        </w:tc>
      </w:tr>
      <w:tr w:rsidR="001B2072" w:rsidRPr="000E0550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AB156D" w:rsidRPr="000E0550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AB156D" w:rsidRDefault="00AB156D" w:rsidP="00440E2D">
            <w:pPr>
              <w:rPr>
                <w:sz w:val="22"/>
                <w:szCs w:val="22"/>
              </w:rPr>
            </w:pPr>
            <w:r w:rsidRPr="000E0550">
              <w:rPr>
                <w:sz w:val="22"/>
                <w:szCs w:val="22"/>
              </w:rPr>
              <w:t xml:space="preserve">Future Meetings </w:t>
            </w:r>
          </w:p>
          <w:p w:rsidR="001B2072" w:rsidRPr="002E4469" w:rsidRDefault="001B2072" w:rsidP="001B2072">
            <w:pPr>
              <w:numPr>
                <w:ilvl w:val="0"/>
                <w:numId w:val="23"/>
              </w:numPr>
              <w:ind w:left="702"/>
              <w:rPr>
                <w:sz w:val="22"/>
                <w:szCs w:val="22"/>
              </w:rPr>
            </w:pPr>
            <w:r w:rsidRPr="002E4469">
              <w:rPr>
                <w:sz w:val="22"/>
                <w:szCs w:val="22"/>
              </w:rPr>
              <w:t>July 7, 2015 - Cancelled</w:t>
            </w:r>
          </w:p>
          <w:p w:rsidR="001B2072" w:rsidRPr="001B2072" w:rsidRDefault="001B2072" w:rsidP="00AA4E9F">
            <w:pPr>
              <w:numPr>
                <w:ilvl w:val="0"/>
                <w:numId w:val="23"/>
              </w:numPr>
              <w:ind w:left="702"/>
            </w:pPr>
            <w:r w:rsidRPr="001B2072">
              <w:rPr>
                <w:sz w:val="22"/>
                <w:szCs w:val="22"/>
              </w:rPr>
              <w:t>August 4, 2015 – Meeting</w:t>
            </w:r>
          </w:p>
          <w:p w:rsidR="00AB156D" w:rsidRPr="000E0550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0E0550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AB156D" w:rsidRPr="000E0550" w:rsidRDefault="00AB156D" w:rsidP="00440E2D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A76245" w:rsidRPr="00633533" w:rsidTr="00A44146">
        <w:trPr>
          <w:gridBefore w:val="1"/>
          <w:wBefore w:w="162" w:type="dxa"/>
        </w:trPr>
        <w:tc>
          <w:tcPr>
            <w:tcW w:w="550" w:type="dxa"/>
            <w:gridSpan w:val="3"/>
          </w:tcPr>
          <w:p w:rsidR="00A76245" w:rsidRPr="00633533" w:rsidRDefault="00A76245" w:rsidP="00FC16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447" w:type="dxa"/>
            <w:gridSpan w:val="2"/>
          </w:tcPr>
          <w:p w:rsidR="00A76245" w:rsidRDefault="00A76245" w:rsidP="00FC166A">
            <w:pPr>
              <w:rPr>
                <w:sz w:val="22"/>
                <w:szCs w:val="22"/>
                <w:highlight w:val="lightGray"/>
              </w:rPr>
            </w:pPr>
          </w:p>
          <w:p w:rsidR="00A76245" w:rsidRPr="00633533" w:rsidRDefault="00A76245" w:rsidP="00FC16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37" w:type="dxa"/>
            <w:gridSpan w:val="4"/>
          </w:tcPr>
          <w:p w:rsidR="00A76245" w:rsidRPr="00633533" w:rsidRDefault="00A76245" w:rsidP="00FC16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14" w:type="dxa"/>
            <w:gridSpan w:val="3"/>
          </w:tcPr>
          <w:p w:rsidR="00A76245" w:rsidRPr="00633533" w:rsidRDefault="00A76245" w:rsidP="00FC166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A76245" w:rsidRPr="001E0857" w:rsidTr="00A44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69" w:type="dxa"/>
          <w:wAfter w:w="106" w:type="dxa"/>
          <w:trHeight w:val="345"/>
        </w:trPr>
        <w:tc>
          <w:tcPr>
            <w:tcW w:w="4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555733" w:rsidRDefault="00A76245" w:rsidP="00FC166A">
            <w:pPr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555733" w:rsidRDefault="00A76245" w:rsidP="00FC166A">
            <w:pPr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555733" w:rsidRDefault="00A76245" w:rsidP="00FC166A">
            <w:pPr>
              <w:jc w:val="center"/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>Comments/Closed</w:t>
            </w:r>
          </w:p>
        </w:tc>
      </w:tr>
      <w:tr w:rsidR="00A76245" w:rsidRPr="001E0857" w:rsidTr="00A44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69" w:type="dxa"/>
          <w:wAfter w:w="106" w:type="dxa"/>
        </w:trPr>
        <w:tc>
          <w:tcPr>
            <w:tcW w:w="4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2E4469" w:rsidRDefault="00A76245" w:rsidP="00FC166A">
            <w:pPr>
              <w:rPr>
                <w:sz w:val="22"/>
                <w:szCs w:val="22"/>
              </w:rPr>
            </w:pPr>
            <w:r w:rsidRPr="002E4469">
              <w:rPr>
                <w:sz w:val="22"/>
                <w:szCs w:val="22"/>
              </w:rPr>
              <w:t>SMT 3</w:t>
            </w:r>
            <w:r w:rsidRPr="002E4469">
              <w:rPr>
                <w:sz w:val="22"/>
                <w:szCs w:val="22"/>
                <w:vertAlign w:val="superscript"/>
              </w:rPr>
              <w:t>rd</w:t>
            </w:r>
            <w:r w:rsidRPr="002E4469">
              <w:rPr>
                <w:sz w:val="22"/>
                <w:szCs w:val="22"/>
              </w:rPr>
              <w:t xml:space="preserve"> party evaluation</w:t>
            </w:r>
          </w:p>
          <w:p w:rsidR="00A76245" w:rsidRPr="002E4469" w:rsidRDefault="00A76245" w:rsidP="00FC166A">
            <w:pPr>
              <w:ind w:left="432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555733" w:rsidRDefault="00A76245" w:rsidP="00FC1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JDOA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555733" w:rsidRDefault="00A76245" w:rsidP="00FC1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04/07/2015</w:t>
            </w:r>
          </w:p>
        </w:tc>
      </w:tr>
      <w:tr w:rsidR="00A76245" w:rsidRPr="001E0857" w:rsidTr="00A44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69" w:type="dxa"/>
          <w:wAfter w:w="106" w:type="dxa"/>
        </w:trPr>
        <w:tc>
          <w:tcPr>
            <w:tcW w:w="4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2E4469" w:rsidRDefault="00A76245" w:rsidP="00FC166A">
            <w:pPr>
              <w:rPr>
                <w:sz w:val="22"/>
                <w:szCs w:val="22"/>
              </w:rPr>
            </w:pPr>
            <w:r w:rsidRPr="002E4469">
              <w:rPr>
                <w:sz w:val="22"/>
                <w:szCs w:val="22"/>
              </w:rPr>
              <w:t xml:space="preserve">Red Flag Concept 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1E0857" w:rsidRDefault="00A76245" w:rsidP="00FC1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1E0857" w:rsidRDefault="00A76245" w:rsidP="00FC1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04/07/2015 </w:t>
            </w:r>
          </w:p>
        </w:tc>
      </w:tr>
    </w:tbl>
    <w:p w:rsidR="00A76245" w:rsidRPr="001E0857" w:rsidRDefault="00A76245" w:rsidP="00A76245"/>
    <w:p w:rsidR="00A76245" w:rsidRPr="001E0857" w:rsidRDefault="00A76245" w:rsidP="00A76245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370"/>
      </w:tblGrid>
      <w:tr w:rsidR="00A76245" w:rsidRPr="001E0857" w:rsidTr="00FC166A">
        <w:tc>
          <w:tcPr>
            <w:tcW w:w="990" w:type="dxa"/>
          </w:tcPr>
          <w:p w:rsidR="00A76245" w:rsidRPr="001E0857" w:rsidRDefault="00A76245" w:rsidP="00FC166A">
            <w:pPr>
              <w:ind w:right="-378"/>
              <w:rPr>
                <w:u w:val="single"/>
              </w:rPr>
            </w:pPr>
          </w:p>
        </w:tc>
        <w:tc>
          <w:tcPr>
            <w:tcW w:w="8370" w:type="dxa"/>
          </w:tcPr>
          <w:p w:rsidR="00A76245" w:rsidRPr="001E0857" w:rsidRDefault="00A76245" w:rsidP="00FC166A">
            <w:pPr>
              <w:ind w:right="-378"/>
              <w:rPr>
                <w:u w:val="single"/>
              </w:rPr>
            </w:pPr>
            <w:r w:rsidRPr="001E0857">
              <w:rPr>
                <w:sz w:val="22"/>
                <w:szCs w:val="22"/>
                <w:u w:val="single"/>
              </w:rPr>
              <w:t xml:space="preserve">PUCT Open Project List </w:t>
            </w:r>
          </w:p>
          <w:p w:rsidR="00A76245" w:rsidRPr="001E0857" w:rsidRDefault="00A76245" w:rsidP="00FC166A">
            <w:pPr>
              <w:ind w:right="-378"/>
              <w:rPr>
                <w:u w:val="single"/>
              </w:rPr>
            </w:pPr>
          </w:p>
        </w:tc>
      </w:tr>
      <w:tr w:rsidR="00A76245" w:rsidRPr="001E0857" w:rsidTr="00FC166A">
        <w:tc>
          <w:tcPr>
            <w:tcW w:w="990" w:type="dxa"/>
          </w:tcPr>
          <w:p w:rsidR="00A76245" w:rsidRPr="001E085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A76245" w:rsidRPr="001E0857" w:rsidRDefault="00A76245" w:rsidP="00FC166A">
            <w:pPr>
              <w:rPr>
                <w:sz w:val="22"/>
                <w:szCs w:val="22"/>
              </w:rPr>
            </w:pPr>
            <w:r w:rsidRPr="001E0857">
              <w:rPr>
                <w:b/>
                <w:sz w:val="22"/>
                <w:szCs w:val="22"/>
              </w:rPr>
              <w:t>39410</w:t>
            </w:r>
            <w:r w:rsidRPr="001E0857">
              <w:rPr>
                <w:sz w:val="22"/>
                <w:szCs w:val="22"/>
              </w:rPr>
              <w:t xml:space="preserve"> – Payment Plan Switch-Hold Tracking Reports.</w:t>
            </w:r>
          </w:p>
          <w:p w:rsidR="00A76245" w:rsidRPr="001E0857" w:rsidRDefault="00A76245" w:rsidP="00FC166A">
            <w:pPr>
              <w:rPr>
                <w:sz w:val="22"/>
                <w:szCs w:val="22"/>
              </w:rPr>
            </w:pPr>
          </w:p>
        </w:tc>
      </w:tr>
      <w:tr w:rsidR="00A76245" w:rsidRPr="001E0857" w:rsidTr="00FC166A">
        <w:tc>
          <w:tcPr>
            <w:tcW w:w="990" w:type="dxa"/>
          </w:tcPr>
          <w:p w:rsidR="00A76245" w:rsidRPr="001E085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A76245" w:rsidRPr="001E0857" w:rsidRDefault="00A76245" w:rsidP="00FC166A">
            <w:pPr>
              <w:rPr>
                <w:iCs/>
                <w:sz w:val="22"/>
                <w:szCs w:val="22"/>
              </w:rPr>
            </w:pPr>
            <w:r w:rsidRPr="001E0857">
              <w:rPr>
                <w:b/>
                <w:bCs/>
                <w:sz w:val="22"/>
                <w:szCs w:val="22"/>
              </w:rPr>
              <w:t>38353 –</w:t>
            </w:r>
            <w:r w:rsidRPr="001E0857">
              <w:rPr>
                <w:sz w:val="22"/>
                <w:szCs w:val="22"/>
              </w:rPr>
              <w:t xml:space="preserve"> Annual </w:t>
            </w:r>
            <w:r w:rsidRPr="001E0857">
              <w:rPr>
                <w:iCs/>
                <w:sz w:val="22"/>
                <w:szCs w:val="22"/>
              </w:rPr>
              <w:t>Reports by Electric Utilities relating to meter tampering pursuant to §25.126(</w:t>
            </w:r>
            <w:proofErr w:type="spellStart"/>
            <w:r w:rsidRPr="001E0857">
              <w:rPr>
                <w:iCs/>
                <w:sz w:val="22"/>
                <w:szCs w:val="22"/>
              </w:rPr>
              <w:t>i</w:t>
            </w:r>
            <w:proofErr w:type="spellEnd"/>
            <w:proofErr w:type="gramStart"/>
            <w:r w:rsidRPr="001E0857">
              <w:rPr>
                <w:iCs/>
                <w:sz w:val="22"/>
                <w:szCs w:val="22"/>
              </w:rPr>
              <w:t>)(</w:t>
            </w:r>
            <w:proofErr w:type="gramEnd"/>
            <w:r w:rsidRPr="001E0857">
              <w:rPr>
                <w:iCs/>
                <w:sz w:val="22"/>
                <w:szCs w:val="22"/>
              </w:rPr>
              <w:t>1).  Reports are due April 1st.</w:t>
            </w:r>
          </w:p>
          <w:p w:rsidR="00A76245" w:rsidRPr="001E0857" w:rsidRDefault="00A76245" w:rsidP="00FC166A">
            <w:pPr>
              <w:rPr>
                <w:b/>
                <w:iCs/>
                <w:sz w:val="22"/>
                <w:szCs w:val="22"/>
              </w:rPr>
            </w:pPr>
          </w:p>
        </w:tc>
      </w:tr>
      <w:tr w:rsidR="00A76245" w:rsidRPr="00F95769" w:rsidTr="00FC166A">
        <w:tc>
          <w:tcPr>
            <w:tcW w:w="990" w:type="dxa"/>
          </w:tcPr>
          <w:p w:rsidR="00A76245" w:rsidRPr="001E085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A76245" w:rsidRPr="00F95769" w:rsidRDefault="00A76245" w:rsidP="00FC166A">
            <w:pPr>
              <w:rPr>
                <w:b/>
                <w:iCs/>
                <w:sz w:val="22"/>
                <w:szCs w:val="22"/>
              </w:rPr>
            </w:pPr>
            <w:r w:rsidRPr="001E0857">
              <w:rPr>
                <w:b/>
                <w:iCs/>
                <w:sz w:val="22"/>
                <w:szCs w:val="22"/>
              </w:rPr>
              <w:t>41172</w:t>
            </w:r>
            <w:r w:rsidRPr="001E0857">
              <w:t xml:space="preserve"> - Staff Monitoring of Final Releases for the Joint TDU Web Portal (timekeeping).  This project will be the repository for documents related to Third Party Access to the SMT.</w:t>
            </w:r>
            <w:r>
              <w:t xml:space="preserve">  </w:t>
            </w:r>
          </w:p>
        </w:tc>
      </w:tr>
    </w:tbl>
    <w:p w:rsidR="00A76245" w:rsidRPr="00F95769" w:rsidRDefault="00A76245" w:rsidP="00A76245"/>
    <w:p w:rsidR="00F148BF" w:rsidRPr="000E0550" w:rsidRDefault="00F148BF" w:rsidP="00AB156D">
      <w:pPr>
        <w:ind w:left="720"/>
      </w:pPr>
    </w:p>
    <w:p w:rsidR="00F148BF" w:rsidRPr="000E0550" w:rsidRDefault="00F148BF"/>
    <w:sectPr w:rsidR="00F148BF" w:rsidRPr="000E0550" w:rsidSect="00AA4E9F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72" w:rsidRDefault="00A51572">
      <w:r>
        <w:separator/>
      </w:r>
    </w:p>
  </w:endnote>
  <w:endnote w:type="continuationSeparator" w:id="0">
    <w:p w:rsidR="00A51572" w:rsidRDefault="00A5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Pr="00AA4E9F" w:rsidRDefault="001F1B3B">
    <w:pPr>
      <w:pStyle w:val="Footer"/>
      <w:rPr>
        <w:sz w:val="16"/>
        <w:szCs w:val="16"/>
      </w:rPr>
    </w:pPr>
    <w:r>
      <w:tab/>
    </w:r>
    <w:r w:rsidR="00AA4E9F" w:rsidRPr="00AA4E9F">
      <w:rPr>
        <w:sz w:val="16"/>
        <w:szCs w:val="16"/>
      </w:rPr>
      <w:t>Draft Agenda RMS 20150602</w:t>
    </w:r>
    <w:r w:rsidRPr="00AA4E9F">
      <w:rPr>
        <w:sz w:val="16"/>
        <w:szCs w:val="16"/>
      </w:rPr>
      <w:tab/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PAGE </w:instrText>
    </w:r>
    <w:r w:rsidRPr="00AA4E9F">
      <w:rPr>
        <w:rStyle w:val="PageNumber"/>
        <w:sz w:val="16"/>
        <w:szCs w:val="16"/>
      </w:rPr>
      <w:fldChar w:fldCharType="separate"/>
    </w:r>
    <w:r w:rsidR="00181496">
      <w:rPr>
        <w:rStyle w:val="PageNumber"/>
        <w:noProof/>
        <w:sz w:val="16"/>
        <w:szCs w:val="16"/>
      </w:rPr>
      <w:t>3</w:t>
    </w:r>
    <w:r w:rsidRPr="00AA4E9F">
      <w:rPr>
        <w:rStyle w:val="PageNumber"/>
        <w:sz w:val="16"/>
        <w:szCs w:val="16"/>
      </w:rPr>
      <w:fldChar w:fldCharType="end"/>
    </w:r>
    <w:r w:rsidRPr="00AA4E9F">
      <w:rPr>
        <w:rStyle w:val="PageNumber"/>
        <w:sz w:val="16"/>
        <w:szCs w:val="16"/>
      </w:rPr>
      <w:t xml:space="preserve"> of </w:t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NUMPAGES </w:instrText>
    </w:r>
    <w:r w:rsidRPr="00AA4E9F">
      <w:rPr>
        <w:rStyle w:val="PageNumber"/>
        <w:sz w:val="16"/>
        <w:szCs w:val="16"/>
      </w:rPr>
      <w:fldChar w:fldCharType="separate"/>
    </w:r>
    <w:r w:rsidR="00181496">
      <w:rPr>
        <w:rStyle w:val="PageNumber"/>
        <w:noProof/>
        <w:sz w:val="16"/>
        <w:szCs w:val="16"/>
      </w:rPr>
      <w:t>3</w:t>
    </w:r>
    <w:r w:rsidRPr="00AA4E9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72" w:rsidRDefault="00A51572">
      <w:r>
        <w:separator/>
      </w:r>
    </w:p>
  </w:footnote>
  <w:footnote w:type="continuationSeparator" w:id="0">
    <w:p w:rsidR="00A51572" w:rsidRDefault="00A5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8C4"/>
    <w:multiLevelType w:val="hybridMultilevel"/>
    <w:tmpl w:val="D2CEC6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E62D3"/>
    <w:multiLevelType w:val="hybridMultilevel"/>
    <w:tmpl w:val="7C36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031D"/>
    <w:multiLevelType w:val="hybridMultilevel"/>
    <w:tmpl w:val="A2C28A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F2A75"/>
    <w:multiLevelType w:val="hybridMultilevel"/>
    <w:tmpl w:val="5AD4F702"/>
    <w:lvl w:ilvl="0" w:tplc="169A9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5CE"/>
    <w:multiLevelType w:val="hybridMultilevel"/>
    <w:tmpl w:val="9ADC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2C05AB"/>
    <w:multiLevelType w:val="hybridMultilevel"/>
    <w:tmpl w:val="5484A4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E67D97"/>
    <w:multiLevelType w:val="hybridMultilevel"/>
    <w:tmpl w:val="8452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A49596F"/>
    <w:multiLevelType w:val="hybridMultilevel"/>
    <w:tmpl w:val="FCCE0754"/>
    <w:lvl w:ilvl="0" w:tplc="FFF89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D29BD"/>
    <w:multiLevelType w:val="hybridMultilevel"/>
    <w:tmpl w:val="F756267A"/>
    <w:lvl w:ilvl="0" w:tplc="009E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53A3C7C"/>
    <w:multiLevelType w:val="hybridMultilevel"/>
    <w:tmpl w:val="4196A15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8E12666"/>
    <w:multiLevelType w:val="hybridMultilevel"/>
    <w:tmpl w:val="FA52D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D3F49"/>
    <w:multiLevelType w:val="hybridMultilevel"/>
    <w:tmpl w:val="3B664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1E6C33"/>
    <w:multiLevelType w:val="hybridMultilevel"/>
    <w:tmpl w:val="0E44AAB8"/>
    <w:lvl w:ilvl="0" w:tplc="E40E9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18"/>
  </w:num>
  <w:num w:numId="7">
    <w:abstractNumId w:val="16"/>
  </w:num>
  <w:num w:numId="8">
    <w:abstractNumId w:val="14"/>
  </w:num>
  <w:num w:numId="9">
    <w:abstractNumId w:val="17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3"/>
  </w:num>
  <w:num w:numId="15">
    <w:abstractNumId w:val="12"/>
  </w:num>
  <w:num w:numId="16">
    <w:abstractNumId w:val="13"/>
  </w:num>
  <w:num w:numId="17">
    <w:abstractNumId w:val="22"/>
  </w:num>
  <w:num w:numId="18">
    <w:abstractNumId w:val="4"/>
  </w:num>
  <w:num w:numId="19">
    <w:abstractNumId w:val="20"/>
  </w:num>
  <w:num w:numId="20">
    <w:abstractNumId w:val="7"/>
  </w:num>
  <w:num w:numId="21">
    <w:abstractNumId w:val="21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940B1"/>
    <w:rsid w:val="000E0550"/>
    <w:rsid w:val="00100031"/>
    <w:rsid w:val="00112BB2"/>
    <w:rsid w:val="00121BF6"/>
    <w:rsid w:val="00142495"/>
    <w:rsid w:val="001456D2"/>
    <w:rsid w:val="00156BA3"/>
    <w:rsid w:val="001578B4"/>
    <w:rsid w:val="00181496"/>
    <w:rsid w:val="001836B1"/>
    <w:rsid w:val="001B2072"/>
    <w:rsid w:val="001F1B3B"/>
    <w:rsid w:val="001F57E1"/>
    <w:rsid w:val="0024020C"/>
    <w:rsid w:val="00293F10"/>
    <w:rsid w:val="002A1754"/>
    <w:rsid w:val="00332E4B"/>
    <w:rsid w:val="00345CF6"/>
    <w:rsid w:val="00360073"/>
    <w:rsid w:val="003E1A3B"/>
    <w:rsid w:val="00426535"/>
    <w:rsid w:val="00440E2D"/>
    <w:rsid w:val="00463438"/>
    <w:rsid w:val="00464DBB"/>
    <w:rsid w:val="00531794"/>
    <w:rsid w:val="00535121"/>
    <w:rsid w:val="00555771"/>
    <w:rsid w:val="005D13A3"/>
    <w:rsid w:val="006065D7"/>
    <w:rsid w:val="006113A7"/>
    <w:rsid w:val="00631C9F"/>
    <w:rsid w:val="006547BE"/>
    <w:rsid w:val="006814AC"/>
    <w:rsid w:val="0069332C"/>
    <w:rsid w:val="006B6FA2"/>
    <w:rsid w:val="006D4E74"/>
    <w:rsid w:val="00711070"/>
    <w:rsid w:val="00750DDC"/>
    <w:rsid w:val="0076245E"/>
    <w:rsid w:val="007A1985"/>
    <w:rsid w:val="007D0F7D"/>
    <w:rsid w:val="00825245"/>
    <w:rsid w:val="00837869"/>
    <w:rsid w:val="00885FF7"/>
    <w:rsid w:val="008A78FB"/>
    <w:rsid w:val="008C0916"/>
    <w:rsid w:val="008F6E46"/>
    <w:rsid w:val="0090423A"/>
    <w:rsid w:val="00932674"/>
    <w:rsid w:val="00954727"/>
    <w:rsid w:val="009F37AE"/>
    <w:rsid w:val="00A239F8"/>
    <w:rsid w:val="00A44146"/>
    <w:rsid w:val="00A51572"/>
    <w:rsid w:val="00A57613"/>
    <w:rsid w:val="00A76245"/>
    <w:rsid w:val="00AA4E9F"/>
    <w:rsid w:val="00AB156D"/>
    <w:rsid w:val="00B6137D"/>
    <w:rsid w:val="00B7060D"/>
    <w:rsid w:val="00B929CE"/>
    <w:rsid w:val="00B9492C"/>
    <w:rsid w:val="00BB0A81"/>
    <w:rsid w:val="00BB356D"/>
    <w:rsid w:val="00BC4D86"/>
    <w:rsid w:val="00BC5638"/>
    <w:rsid w:val="00BF1111"/>
    <w:rsid w:val="00BF7B9E"/>
    <w:rsid w:val="00C10FB2"/>
    <w:rsid w:val="00C31714"/>
    <w:rsid w:val="00C55270"/>
    <w:rsid w:val="00C779E5"/>
    <w:rsid w:val="00CA144A"/>
    <w:rsid w:val="00D11285"/>
    <w:rsid w:val="00D676B0"/>
    <w:rsid w:val="00DD5730"/>
    <w:rsid w:val="00E05AAD"/>
    <w:rsid w:val="00E27F68"/>
    <w:rsid w:val="00E53A6D"/>
    <w:rsid w:val="00EF1E68"/>
    <w:rsid w:val="00F119BE"/>
    <w:rsid w:val="00F148BF"/>
    <w:rsid w:val="00F334F6"/>
    <w:rsid w:val="00F473B8"/>
    <w:rsid w:val="00FB3E36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D73EBD2-0C0B-4D33-BA26-F9E631F8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character" w:styleId="Strong">
    <w:name w:val="Strong"/>
    <w:uiPriority w:val="22"/>
    <w:qFormat/>
    <w:rsid w:val="000E0550"/>
    <w:rPr>
      <w:b/>
      <w:bCs/>
    </w:rPr>
  </w:style>
  <w:style w:type="paragraph" w:styleId="ListParagraph">
    <w:name w:val="List Paragraph"/>
    <w:basedOn w:val="Normal"/>
    <w:uiPriority w:val="34"/>
    <w:qFormat/>
    <w:rsid w:val="000E0550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alendar/2015/6/2/31908-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325D-C0C1-4950-93DC-7D06CEA2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553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3984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Clifton, Suzy</cp:lastModifiedBy>
  <cp:revision>2</cp:revision>
  <cp:lastPrinted>2008-03-31T15:56:00Z</cp:lastPrinted>
  <dcterms:created xsi:type="dcterms:W3CDTF">2015-05-28T20:12:00Z</dcterms:created>
  <dcterms:modified xsi:type="dcterms:W3CDTF">2015-05-28T20:12:00Z</dcterms:modified>
</cp:coreProperties>
</file>