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9" w:rsidRDefault="00C45AEF" w:rsidP="00D5420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Content of </w:t>
      </w:r>
      <w:r w:rsidR="00737221">
        <w:rPr>
          <w:rFonts w:ascii="Times New Roman" w:hAnsi="Times New Roman" w:cs="Times New Roman"/>
          <w:b/>
          <w:i/>
          <w:sz w:val="36"/>
          <w:szCs w:val="36"/>
        </w:rPr>
        <w:t xml:space="preserve">Training Materials </w:t>
      </w:r>
      <w:bookmarkStart w:id="0" w:name="_GoBack"/>
      <w:bookmarkEnd w:id="0"/>
      <w:r w:rsidR="001043A7">
        <w:rPr>
          <w:rFonts w:ascii="Times New Roman" w:hAnsi="Times New Roman" w:cs="Times New Roman"/>
          <w:b/>
          <w:i/>
          <w:sz w:val="36"/>
          <w:szCs w:val="36"/>
        </w:rPr>
        <w:t>in</w:t>
      </w:r>
      <w:r w:rsidR="007B700F">
        <w:rPr>
          <w:rFonts w:ascii="Times New Roman" w:hAnsi="Times New Roman" w:cs="Times New Roman"/>
          <w:b/>
          <w:i/>
          <w:sz w:val="36"/>
          <w:szCs w:val="36"/>
        </w:rPr>
        <w:t xml:space="preserve"> Scope for RMTTF</w:t>
      </w:r>
      <w:r w:rsidR="00737221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B1C14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Retail 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 xml:space="preserve">Market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101 Training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 xml:space="preserve">New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and Improved 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>Edition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991590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Texas SET </w:t>
      </w:r>
      <w:r w:rsidR="00991590">
        <w:rPr>
          <w:rFonts w:ascii="Times New Roman" w:hAnsi="Times New Roman" w:cs="Times New Roman"/>
          <w:b/>
          <w:i/>
          <w:sz w:val="28"/>
          <w:szCs w:val="28"/>
        </w:rPr>
        <w:t>Transactions Training 101</w:t>
      </w:r>
    </w:p>
    <w:p w:rsidR="00991590" w:rsidRDefault="00991590" w:rsidP="00991590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Texas SET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Future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Release(s) </w:t>
      </w:r>
    </w:p>
    <w:p w:rsidR="00991590" w:rsidRDefault="00991590" w:rsidP="00991590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Standard Documentation/Template</w:t>
      </w:r>
    </w:p>
    <w:p w:rsidR="00991590" w:rsidRDefault="00991590" w:rsidP="00991590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Objectives</w:t>
      </w:r>
    </w:p>
    <w:p w:rsidR="007B700F" w:rsidRDefault="007B700F" w:rsidP="005D37D8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MarkeTrak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101 Training </w:t>
      </w:r>
    </w:p>
    <w:p w:rsidR="007B700F" w:rsidRPr="00DE56FB" w:rsidRDefault="007B700F" w:rsidP="007B700F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Inadvertent Gain Training </w:t>
      </w:r>
    </w:p>
    <w:p w:rsidR="005D37D8" w:rsidRDefault="007B700F" w:rsidP="005D37D8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56FB">
        <w:rPr>
          <w:rFonts w:ascii="Times New Roman" w:hAnsi="Times New Roman" w:cs="Times New Roman"/>
          <w:b/>
          <w:i/>
          <w:sz w:val="28"/>
          <w:szCs w:val="28"/>
        </w:rPr>
        <w:t>MarkeTrak</w:t>
      </w:r>
      <w:proofErr w:type="spellEnd"/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Future </w:t>
      </w:r>
      <w:r w:rsidR="005D37D8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System Enhancements </w:t>
      </w:r>
    </w:p>
    <w:p w:rsidR="00991590" w:rsidRDefault="00991590" w:rsidP="00991590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Standard Documentation/Template</w:t>
      </w:r>
    </w:p>
    <w:p w:rsidR="00991590" w:rsidRDefault="00991590" w:rsidP="00991590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Objectives</w:t>
      </w:r>
    </w:p>
    <w:p w:rsidR="007B700F" w:rsidRPr="00DE56FB" w:rsidRDefault="007B700F" w:rsidP="007B700F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Smart Meter Texas </w:t>
      </w:r>
      <w:r>
        <w:rPr>
          <w:rFonts w:ascii="Times New Roman" w:hAnsi="Times New Roman" w:cs="Times New Roman"/>
          <w:b/>
          <w:i/>
          <w:sz w:val="28"/>
          <w:szCs w:val="28"/>
        </w:rPr>
        <w:t>101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Training</w:t>
      </w:r>
    </w:p>
    <w:p w:rsidR="007B700F" w:rsidRPr="00DE56FB" w:rsidRDefault="007B700F" w:rsidP="007B700F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Smart Meter Texas 3</w:t>
      </w:r>
      <w:r w:rsidRPr="00DE56F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Party Access and System Enhancements </w:t>
      </w:r>
    </w:p>
    <w:p w:rsidR="007B700F" w:rsidRDefault="007B700F" w:rsidP="007B700F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Standard Documentation/Template</w:t>
      </w:r>
    </w:p>
    <w:p w:rsidR="00C45AEF" w:rsidRDefault="007B700F" w:rsidP="00C45AEF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Objectives</w:t>
      </w:r>
    </w:p>
    <w:p w:rsidR="00C45AEF" w:rsidRDefault="00C45AEF" w:rsidP="00C45AEF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Current Market Processes</w:t>
      </w:r>
    </w:p>
    <w:p w:rsidR="00C45AEF" w:rsidRDefault="00C45AEF" w:rsidP="00C45AEF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Switch Holds- Payment and Tampering, Disconnect/Reconnect for no</w:t>
      </w:r>
      <w:r>
        <w:rPr>
          <w:rFonts w:ascii="Times New Roman" w:hAnsi="Times New Roman" w:cs="Times New Roman"/>
          <w:b/>
          <w:i/>
          <w:sz w:val="28"/>
          <w:szCs w:val="28"/>
        </w:rPr>
        <w:t>n-payment, Tariff changes, etc.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5AEF" w:rsidRPr="00DE56FB" w:rsidRDefault="00C45AEF" w:rsidP="00C45AEF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Retail Market Flight Testing</w:t>
      </w:r>
    </w:p>
    <w:p w:rsidR="00C45AEF" w:rsidRDefault="00C45AEF" w:rsidP="00C45AEF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New Market Processes</w:t>
      </w:r>
    </w:p>
    <w:p w:rsidR="00C45AEF" w:rsidRDefault="00C45AEF" w:rsidP="00C45AEF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Standard Documentation/Template</w:t>
      </w:r>
    </w:p>
    <w:p w:rsidR="00C45AEF" w:rsidRDefault="00C45AEF" w:rsidP="00C45AEF">
      <w:pPr>
        <w:pStyle w:val="ListParagraph"/>
        <w:numPr>
          <w:ilvl w:val="1"/>
          <w:numId w:val="1"/>
        </w:numPr>
        <w:tabs>
          <w:tab w:val="left" w:pos="34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Objectives</w:t>
      </w:r>
    </w:p>
    <w:p w:rsidR="003C4982" w:rsidRPr="00DE56FB" w:rsidRDefault="00737221" w:rsidP="00737221">
      <w:pPr>
        <w:pStyle w:val="ListParagraph"/>
        <w:tabs>
          <w:tab w:val="left" w:pos="3420"/>
        </w:tabs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3C4982" w:rsidRPr="00DE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7F" w:rsidRDefault="006E067F" w:rsidP="00D54207">
      <w:pPr>
        <w:spacing w:after="0" w:line="240" w:lineRule="auto"/>
      </w:pPr>
      <w:r>
        <w:separator/>
      </w:r>
    </w:p>
  </w:endnote>
  <w:endnote w:type="continuationSeparator" w:id="0">
    <w:p w:rsidR="006E067F" w:rsidRDefault="006E067F" w:rsidP="00D5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70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C1205" w:rsidRDefault="003C12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3A7" w:rsidRPr="001043A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C1205" w:rsidRDefault="003C1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7F" w:rsidRDefault="006E067F" w:rsidP="00D54207">
      <w:pPr>
        <w:spacing w:after="0" w:line="240" w:lineRule="auto"/>
      </w:pPr>
      <w:r>
        <w:separator/>
      </w:r>
    </w:p>
  </w:footnote>
  <w:footnote w:type="continuationSeparator" w:id="0">
    <w:p w:rsidR="006E067F" w:rsidRDefault="006E067F" w:rsidP="00D5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E4B59B6B253C458D8F6BED9B7B7D24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207" w:rsidRDefault="000F33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5098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Retail </w:t>
        </w:r>
        <w:r w:rsidR="005D7DCC" w:rsidRPr="00275098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Market </w:t>
        </w:r>
        <w:r w:rsidRPr="00275098">
          <w:rPr>
            <w:rFonts w:asciiTheme="majorHAnsi" w:eastAsiaTheme="majorEastAsia" w:hAnsiTheme="majorHAnsi" w:cstheme="majorBidi"/>
            <w:i/>
            <w:sz w:val="32"/>
            <w:szCs w:val="32"/>
          </w:rPr>
          <w:t>Training Initiatives</w:t>
        </w:r>
      </w:p>
    </w:sdtContent>
  </w:sdt>
  <w:p w:rsidR="00D54207" w:rsidRDefault="00D54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2B9"/>
    <w:multiLevelType w:val="hybridMultilevel"/>
    <w:tmpl w:val="6D5AAD5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7"/>
    <w:rsid w:val="000F33AB"/>
    <w:rsid w:val="001043A7"/>
    <w:rsid w:val="00207644"/>
    <w:rsid w:val="00237B10"/>
    <w:rsid w:val="00275098"/>
    <w:rsid w:val="002E674C"/>
    <w:rsid w:val="003C1205"/>
    <w:rsid w:val="003C30C6"/>
    <w:rsid w:val="003C4982"/>
    <w:rsid w:val="00501F41"/>
    <w:rsid w:val="005D37D8"/>
    <w:rsid w:val="005D7DCC"/>
    <w:rsid w:val="006E067F"/>
    <w:rsid w:val="00737221"/>
    <w:rsid w:val="007B700F"/>
    <w:rsid w:val="00991590"/>
    <w:rsid w:val="009C03EF"/>
    <w:rsid w:val="00B16086"/>
    <w:rsid w:val="00C07283"/>
    <w:rsid w:val="00C4317F"/>
    <w:rsid w:val="00C45AEF"/>
    <w:rsid w:val="00CB1C14"/>
    <w:rsid w:val="00D54207"/>
    <w:rsid w:val="00DB2559"/>
    <w:rsid w:val="00DB6ECA"/>
    <w:rsid w:val="00DE56FB"/>
    <w:rsid w:val="00E65B19"/>
    <w:rsid w:val="00E76EFF"/>
    <w:rsid w:val="00EC10B4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07"/>
  </w:style>
  <w:style w:type="paragraph" w:styleId="Footer">
    <w:name w:val="footer"/>
    <w:basedOn w:val="Normal"/>
    <w:link w:val="Foot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07"/>
  </w:style>
  <w:style w:type="paragraph" w:styleId="BalloonText">
    <w:name w:val="Balloon Text"/>
    <w:basedOn w:val="Normal"/>
    <w:link w:val="BalloonTextChar"/>
    <w:uiPriority w:val="99"/>
    <w:semiHidden/>
    <w:unhideWhenUsed/>
    <w:rsid w:val="00D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207"/>
    <w:pPr>
      <w:ind w:left="720"/>
      <w:contextualSpacing/>
    </w:pPr>
  </w:style>
  <w:style w:type="paragraph" w:customStyle="1" w:styleId="g">
    <w:name w:val="g"/>
    <w:basedOn w:val="Normal"/>
    <w:rsid w:val="00D5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trans-section">
    <w:name w:val="goog-trans-section"/>
    <w:basedOn w:val="DefaultParagraphFont"/>
    <w:rsid w:val="00D54207"/>
  </w:style>
  <w:style w:type="character" w:styleId="Hyperlink">
    <w:name w:val="Hyperlink"/>
    <w:basedOn w:val="DefaultParagraphFont"/>
    <w:uiPriority w:val="99"/>
    <w:unhideWhenUsed/>
    <w:rsid w:val="00DE5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07"/>
  </w:style>
  <w:style w:type="paragraph" w:styleId="Footer">
    <w:name w:val="footer"/>
    <w:basedOn w:val="Normal"/>
    <w:link w:val="Foot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07"/>
  </w:style>
  <w:style w:type="paragraph" w:styleId="BalloonText">
    <w:name w:val="Balloon Text"/>
    <w:basedOn w:val="Normal"/>
    <w:link w:val="BalloonTextChar"/>
    <w:uiPriority w:val="99"/>
    <w:semiHidden/>
    <w:unhideWhenUsed/>
    <w:rsid w:val="00D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207"/>
    <w:pPr>
      <w:ind w:left="720"/>
      <w:contextualSpacing/>
    </w:pPr>
  </w:style>
  <w:style w:type="paragraph" w:customStyle="1" w:styleId="g">
    <w:name w:val="g"/>
    <w:basedOn w:val="Normal"/>
    <w:rsid w:val="00D5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trans-section">
    <w:name w:val="goog-trans-section"/>
    <w:basedOn w:val="DefaultParagraphFont"/>
    <w:rsid w:val="00D54207"/>
  </w:style>
  <w:style w:type="character" w:styleId="Hyperlink">
    <w:name w:val="Hyperlink"/>
    <w:basedOn w:val="DefaultParagraphFont"/>
    <w:uiPriority w:val="99"/>
    <w:unhideWhenUsed/>
    <w:rsid w:val="00DE5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59B6B253C458D8F6BED9B7B7D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E84D-E63C-4AF0-B71A-2922FC7AEBC8}"/>
      </w:docPartPr>
      <w:docPartBody>
        <w:p w:rsidR="00354D87" w:rsidRDefault="00D77C5F" w:rsidP="00D77C5F">
          <w:pPr>
            <w:pStyle w:val="E4B59B6B253C458D8F6BED9B7B7D24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5F"/>
    <w:rsid w:val="000220B0"/>
    <w:rsid w:val="0003431D"/>
    <w:rsid w:val="002D4415"/>
    <w:rsid w:val="00354D87"/>
    <w:rsid w:val="00541723"/>
    <w:rsid w:val="005B376D"/>
    <w:rsid w:val="007F099F"/>
    <w:rsid w:val="009E10A6"/>
    <w:rsid w:val="00BA7B9A"/>
    <w:rsid w:val="00D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59B6B253C458D8F6BED9B7B7D2469">
    <w:name w:val="E4B59B6B253C458D8F6BED9B7B7D2469"/>
    <w:rsid w:val="00D77C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59B6B253C458D8F6BED9B7B7D2469">
    <w:name w:val="E4B59B6B253C458D8F6BED9B7B7D2469"/>
    <w:rsid w:val="00D7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Market Training Initiatives</vt:lpstr>
    </vt:vector>
  </TitlesOfParts>
  <Company>CenterPoint Energy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Market Training Initiatives</dc:title>
  <dc:creator>Scott, Kathy D.</dc:creator>
  <cp:lastModifiedBy>PLWG 032515</cp:lastModifiedBy>
  <cp:revision>3</cp:revision>
  <dcterms:created xsi:type="dcterms:W3CDTF">2015-04-15T19:44:00Z</dcterms:created>
  <dcterms:modified xsi:type="dcterms:W3CDTF">2015-04-15T19:45:00Z</dcterms:modified>
</cp:coreProperties>
</file>