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142632">
        <w:rPr>
          <w:sz w:val="24"/>
        </w:rPr>
        <w:t>December</w:t>
      </w:r>
      <w:r>
        <w:rPr>
          <w:sz w:val="24"/>
        </w:rPr>
        <w:t xml:space="preserve"> 1</w:t>
      </w:r>
      <w:r w:rsidR="00142632">
        <w:rPr>
          <w:sz w:val="24"/>
        </w:rPr>
        <w:t>2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2013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142632">
        <w:t>met on Wednesday 12/11/2013</w:t>
      </w:r>
    </w:p>
    <w:p w:rsidR="002C7204" w:rsidRDefault="005A1406" w:rsidP="00142632">
      <w:pPr>
        <w:pStyle w:val="ListParagraph"/>
        <w:numPr>
          <w:ilvl w:val="0"/>
          <w:numId w:val="1"/>
        </w:numPr>
      </w:pPr>
      <w:r>
        <w:t>DWG</w:t>
      </w:r>
      <w:r w:rsidR="00613669">
        <w:t xml:space="preserve"> </w:t>
      </w:r>
      <w:r w:rsidR="00142632">
        <w:t>provided a presentation about t</w:t>
      </w:r>
      <w:r w:rsidR="00132CE9">
        <w:t>he dynamic simulations completed for VRTF</w:t>
      </w:r>
    </w:p>
    <w:p w:rsidR="00142632" w:rsidRDefault="00142632" w:rsidP="00142632">
      <w:pPr>
        <w:pStyle w:val="ListParagraph"/>
        <w:numPr>
          <w:ilvl w:val="0"/>
          <w:numId w:val="1"/>
        </w:numPr>
      </w:pPr>
      <w:r>
        <w:t xml:space="preserve">Discussed results from </w:t>
      </w:r>
      <w:proofErr w:type="spellStart"/>
      <w:r>
        <w:t>Centerpoint</w:t>
      </w:r>
      <w:proofErr w:type="spellEnd"/>
      <w:r>
        <w:t xml:space="preserve"> and AEP Texas</w:t>
      </w:r>
    </w:p>
    <w:p w:rsidR="00142632" w:rsidRDefault="00142632" w:rsidP="00142632">
      <w:pPr>
        <w:pStyle w:val="ListParagraph"/>
        <w:numPr>
          <w:ilvl w:val="0"/>
          <w:numId w:val="1"/>
        </w:numPr>
      </w:pPr>
      <w:r>
        <w:t>Results show benefits in voltage reduction</w:t>
      </w:r>
    </w:p>
    <w:p w:rsidR="00142632" w:rsidRDefault="00142632" w:rsidP="00142632">
      <w:pPr>
        <w:pStyle w:val="ListParagraph"/>
        <w:numPr>
          <w:ilvl w:val="0"/>
          <w:numId w:val="1"/>
        </w:numPr>
      </w:pPr>
      <w:r>
        <w:t>Discussing using a unified method to estimate benefit</w:t>
      </w:r>
    </w:p>
    <w:p w:rsidR="00142632" w:rsidRDefault="002E7CEE" w:rsidP="00142632">
      <w:pPr>
        <w:pStyle w:val="ListParagraph"/>
        <w:numPr>
          <w:ilvl w:val="0"/>
          <w:numId w:val="1"/>
        </w:numPr>
      </w:pPr>
      <w:r>
        <w:t>VRTF will</w:t>
      </w:r>
      <w:r w:rsidR="00142632">
        <w:t xml:space="preserve"> produce a report and checking if companies agree to performing winter testing</w:t>
      </w:r>
    </w:p>
    <w:p w:rsidR="005A1406" w:rsidRDefault="00613669" w:rsidP="00EF072E">
      <w:pPr>
        <w:pStyle w:val="ListParagraph"/>
        <w:numPr>
          <w:ilvl w:val="0"/>
          <w:numId w:val="1"/>
        </w:numPr>
        <w:spacing w:line="300" w:lineRule="auto"/>
      </w:pPr>
      <w:r>
        <w:t xml:space="preserve">Report </w:t>
      </w:r>
      <w:r w:rsidR="00142632">
        <w:t>likely in</w:t>
      </w:r>
      <w:r>
        <w:t xml:space="preserve"> February</w:t>
      </w:r>
      <w:r w:rsidR="00523AA6">
        <w:t xml:space="preserve"> 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Title"/>
      </w:pPr>
      <w:r>
        <w:t>VRTF Report to ROS</w:t>
      </w:r>
    </w:p>
    <w:p w:rsidR="005A1406" w:rsidRPr="00644AEB" w:rsidRDefault="005A1406" w:rsidP="004A14B7">
      <w:pPr>
        <w:rPr>
          <w:color w:val="FF0000"/>
        </w:rPr>
      </w:pPr>
      <w:r w:rsidRPr="00644AEB">
        <w:rPr>
          <w:color w:val="FF0000"/>
        </w:rPr>
        <w:t>Draft Outline: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Executive Summary (address key findings of this summer’s testing).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Scope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 xml:space="preserve">What is Voltage Reduction?  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Possible Strategies for Applying Voltage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lastRenderedPageBreak/>
        <w:t>EEA events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Peak Demand Reduction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VAR optimization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bookmarkStart w:id="0" w:name="_GoBack"/>
      <w:bookmarkEnd w:id="0"/>
      <w:r>
        <w:t>Report from DWG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Test methods used to validate the effectiveness of voltage reduction(Could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Results of Tests Performed in Summer 2012(Could be an Appendix)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A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B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Utility C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Industry experience with voltage reduction (Summary of literature search and Survey of Utilities)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Historical experience within ERCOT (identify deficiencies in legacy schemes, load changes over time)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ONCOR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proofErr w:type="spellStart"/>
      <w:r>
        <w:t>Centerpoint</w:t>
      </w:r>
      <w:proofErr w:type="spellEnd"/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GVEC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Other Regions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Control systems for implementing voltage reduction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Description of available technologies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Costs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Emerging technologies (if relevant)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Barriers to implementation</w:t>
      </w:r>
    </w:p>
    <w:p w:rsidR="005A1406" w:rsidRDefault="005A1406" w:rsidP="004A14B7">
      <w:pPr>
        <w:pStyle w:val="ListParagraph"/>
        <w:numPr>
          <w:ilvl w:val="0"/>
          <w:numId w:val="3"/>
        </w:numPr>
      </w:pPr>
      <w:r>
        <w:t>Potential MW reduction during Summer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Reporting utilities</w:t>
      </w:r>
    </w:p>
    <w:p w:rsidR="005A1406" w:rsidRDefault="005A1406" w:rsidP="004A14B7">
      <w:pPr>
        <w:pStyle w:val="ListParagraph"/>
        <w:numPr>
          <w:ilvl w:val="1"/>
          <w:numId w:val="3"/>
        </w:numPr>
      </w:pPr>
      <w:r>
        <w:t>Extrapolation to ERCOT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Challenges with extrapolating data.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Technique applied</w:t>
      </w:r>
    </w:p>
    <w:p w:rsidR="005A1406" w:rsidRDefault="005A1406" w:rsidP="004A14B7">
      <w:pPr>
        <w:pStyle w:val="ListParagraph"/>
        <w:numPr>
          <w:ilvl w:val="2"/>
          <w:numId w:val="3"/>
        </w:numPr>
      </w:pPr>
      <w:r>
        <w:t>Results</w:t>
      </w: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0E89"/>
    <w:rsid w:val="00002932"/>
    <w:rsid w:val="00013729"/>
    <w:rsid w:val="00015D19"/>
    <w:rsid w:val="00015E7C"/>
    <w:rsid w:val="000465F3"/>
    <w:rsid w:val="000D7BA7"/>
    <w:rsid w:val="001004F5"/>
    <w:rsid w:val="0010702C"/>
    <w:rsid w:val="0012021B"/>
    <w:rsid w:val="00120C8B"/>
    <w:rsid w:val="00132CE9"/>
    <w:rsid w:val="00142632"/>
    <w:rsid w:val="001E4659"/>
    <w:rsid w:val="002459B4"/>
    <w:rsid w:val="002A49B1"/>
    <w:rsid w:val="002C7204"/>
    <w:rsid w:val="002E7CEE"/>
    <w:rsid w:val="003036D5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10DE0"/>
    <w:rsid w:val="009E5E28"/>
    <w:rsid w:val="00A01EAF"/>
    <w:rsid w:val="00A30E89"/>
    <w:rsid w:val="00A42097"/>
    <w:rsid w:val="00A5051E"/>
    <w:rsid w:val="00A73B25"/>
    <w:rsid w:val="00AE0889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5E21"/>
    <w:rsid w:val="00EB4B58"/>
    <w:rsid w:val="00EB4EEA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1502</TotalTime>
  <Pages>2</Pages>
  <Words>214</Words>
  <Characters>1226</Characters>
  <Application>Microsoft Office Word</Application>
  <DocSecurity>0</DocSecurity>
  <Lines>10</Lines>
  <Paragraphs>2</Paragraphs>
  <ScaleCrop>false</ScaleCrop>
  <Company>Lower Colorado River Authority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40</cp:revision>
  <dcterms:created xsi:type="dcterms:W3CDTF">2013-06-12T23:48:00Z</dcterms:created>
  <dcterms:modified xsi:type="dcterms:W3CDTF">2013-12-11T19:10:00Z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