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CA5" w:rsidRDefault="00B95CA5" w:rsidP="00B95CA5">
      <w:pPr>
        <w:pStyle w:val="NoSpacing"/>
        <w:jc w:val="center"/>
        <w:rPr>
          <w:u w:val="single"/>
        </w:rPr>
      </w:pP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B95CA5" w:rsidRDefault="00B95CA5" w:rsidP="00B95CA5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B95CA5" w:rsidRPr="001B7963" w:rsidRDefault="00B95CA5" w:rsidP="00B95CA5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B95CA5" w:rsidRPr="00AC20C5" w:rsidRDefault="0016725E" w:rsidP="00B95CA5">
      <w:pPr>
        <w:pStyle w:val="NoSpacing"/>
        <w:jc w:val="center"/>
      </w:pPr>
      <w:r>
        <w:t>Aug</w:t>
      </w:r>
      <w:r w:rsidR="00B95CA5">
        <w:t xml:space="preserve"> 1</w:t>
      </w:r>
      <w:r>
        <w:t>5</w:t>
      </w:r>
      <w:r w:rsidR="00B95CA5" w:rsidRPr="00BB4C6E">
        <w:rPr>
          <w:vertAlign w:val="superscript"/>
        </w:rPr>
        <w:t>th</w:t>
      </w:r>
      <w:r w:rsidR="00B95CA5" w:rsidRPr="00AC20C5">
        <w:t>, 201</w:t>
      </w:r>
      <w:r w:rsidR="00B95CA5">
        <w:t>3</w:t>
      </w: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Default="00B95CA5" w:rsidP="00B95CA5">
      <w:pPr>
        <w:pStyle w:val="NoSpacing"/>
        <w:jc w:val="both"/>
      </w:pPr>
    </w:p>
    <w:p w:rsidR="00B95CA5" w:rsidRPr="00D64515" w:rsidRDefault="00B95CA5" w:rsidP="00B95CA5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B95CA5" w:rsidRDefault="00B95CA5" w:rsidP="00B95CA5">
      <w:pPr>
        <w:pStyle w:val="NoSpacing"/>
        <w:jc w:val="both"/>
      </w:pPr>
    </w:p>
    <w:p w:rsidR="00B95CA5" w:rsidRDefault="00B95CA5" w:rsidP="006173FD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Completion of the Future Year (FY) short circuit case studies</w:t>
      </w:r>
      <w:r w:rsidR="0016725E">
        <w:rPr>
          <w:rFonts w:cs="Arial"/>
        </w:rPr>
        <w:t xml:space="preserve"> and posted to ERCOT planning website</w:t>
      </w:r>
      <w:r>
        <w:rPr>
          <w:rFonts w:cs="Arial"/>
        </w:rPr>
        <w:t xml:space="preserve"> </w:t>
      </w:r>
      <w:r w:rsidR="0016725E">
        <w:rPr>
          <w:rFonts w:cs="Arial"/>
        </w:rPr>
        <w:t>Jul 15</w:t>
      </w:r>
      <w:r w:rsidR="0016725E" w:rsidRPr="0016725E">
        <w:rPr>
          <w:rFonts w:cs="Arial"/>
          <w:vertAlign w:val="superscript"/>
        </w:rPr>
        <w:t>th</w:t>
      </w:r>
      <w:r w:rsidR="0016725E">
        <w:rPr>
          <w:rFonts w:cs="Arial"/>
        </w:rPr>
        <w:t xml:space="preserve"> 2013</w:t>
      </w:r>
      <w:r>
        <w:rPr>
          <w:rFonts w:cs="Arial"/>
        </w:rPr>
        <w:t>.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6173FD">
      <w:pPr>
        <w:pStyle w:val="NoSpacing"/>
        <w:numPr>
          <w:ilvl w:val="0"/>
          <w:numId w:val="5"/>
        </w:numPr>
        <w:jc w:val="both"/>
        <w:rPr>
          <w:rFonts w:cs="Arial"/>
        </w:rPr>
      </w:pPr>
      <w:r>
        <w:rPr>
          <w:rFonts w:cs="Arial"/>
        </w:rPr>
        <w:t>2</w:t>
      </w:r>
      <w:r w:rsidRPr="005B74AE">
        <w:rPr>
          <w:rFonts w:cs="Arial"/>
          <w:vertAlign w:val="superscript"/>
        </w:rPr>
        <w:t>nd</w:t>
      </w:r>
      <w:r>
        <w:rPr>
          <w:rFonts w:cs="Arial"/>
        </w:rPr>
        <w:t xml:space="preserve"> SPWG Meeting </w:t>
      </w:r>
      <w:r w:rsidR="00B50EFE">
        <w:rPr>
          <w:rFonts w:cs="Arial"/>
        </w:rPr>
        <w:t>held</w:t>
      </w:r>
      <w:r>
        <w:rPr>
          <w:rFonts w:cs="Arial"/>
        </w:rPr>
        <w:t xml:space="preserve"> Thu 7/18/13 and Fri 7/19/13.  </w:t>
      </w:r>
    </w:p>
    <w:p w:rsidR="00A70459" w:rsidRDefault="00A70459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Rich Bauer of NERC </w:t>
      </w:r>
      <w:r w:rsidR="00610988">
        <w:rPr>
          <w:rFonts w:cs="Arial"/>
        </w:rPr>
        <w:t xml:space="preserve">Event Analysis Group </w:t>
      </w:r>
      <w:r>
        <w:rPr>
          <w:rFonts w:cs="Arial"/>
        </w:rPr>
        <w:t xml:space="preserve">spoke about </w:t>
      </w:r>
      <w:proofErr w:type="spellStart"/>
      <w:r>
        <w:rPr>
          <w:rFonts w:cs="Arial"/>
        </w:rPr>
        <w:t>Misoperation</w:t>
      </w:r>
      <w:proofErr w:type="spellEnd"/>
      <w:r>
        <w:rPr>
          <w:rFonts w:cs="Arial"/>
        </w:rPr>
        <w:t xml:space="preserve"> Trends</w:t>
      </w:r>
    </w:p>
    <w:p w:rsidR="00A70459" w:rsidRDefault="00A70459" w:rsidP="006173FD">
      <w:pPr>
        <w:pStyle w:val="NoSpacing"/>
        <w:numPr>
          <w:ilvl w:val="0"/>
          <w:numId w:val="4"/>
        </w:numPr>
        <w:rPr>
          <w:rFonts w:cs="Arial"/>
        </w:rPr>
      </w:pPr>
      <w:r>
        <w:rPr>
          <w:rFonts w:cs="Arial"/>
        </w:rPr>
        <w:t>Focus on incorrect protection settings</w:t>
      </w:r>
      <w:r w:rsidR="00510A44">
        <w:rPr>
          <w:rFonts w:cs="Arial"/>
        </w:rPr>
        <w:t>. Large majority were incorrect ground settings that did not coordinate with adjacent lines.</w:t>
      </w:r>
    </w:p>
    <w:p w:rsidR="00A70459" w:rsidRDefault="00A70459" w:rsidP="006173FD">
      <w:pPr>
        <w:pStyle w:val="NoSpacing"/>
        <w:numPr>
          <w:ilvl w:val="0"/>
          <w:numId w:val="4"/>
        </w:numPr>
        <w:rPr>
          <w:rFonts w:cs="Arial"/>
        </w:rPr>
      </w:pPr>
      <w:r>
        <w:rPr>
          <w:rFonts w:cs="Arial"/>
        </w:rPr>
        <w:t xml:space="preserve">TRE region leads with lower </w:t>
      </w:r>
      <w:proofErr w:type="spellStart"/>
      <w:r>
        <w:rPr>
          <w:rFonts w:cs="Arial"/>
        </w:rPr>
        <w:t>misop</w:t>
      </w:r>
      <w:proofErr w:type="spellEnd"/>
      <w:r>
        <w:rPr>
          <w:rFonts w:cs="Arial"/>
        </w:rPr>
        <w:t xml:space="preserve"> rates</w:t>
      </w:r>
    </w:p>
    <w:p w:rsidR="00B95CA5" w:rsidRDefault="002D4AEC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ERCOT will send out market notice for DME reports at least one month ahead of time.</w:t>
      </w:r>
    </w:p>
    <w:p w:rsidR="002D4AEC" w:rsidRDefault="002D4AEC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Siemens on call to in the RARF discussion.</w:t>
      </w:r>
    </w:p>
    <w:p w:rsidR="002D4AEC" w:rsidRDefault="002D4AEC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Section 4 of SPWG procedures edits being finalized and will be on next ROS agenda for approval consideration.</w:t>
      </w:r>
    </w:p>
    <w:p w:rsidR="00A92692" w:rsidRDefault="00A92692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System Protection Contact List.</w:t>
      </w:r>
    </w:p>
    <w:p w:rsidR="00A92692" w:rsidRDefault="00A92692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Wind Turbine </w:t>
      </w:r>
      <w:proofErr w:type="spellStart"/>
      <w:r>
        <w:rPr>
          <w:rFonts w:cs="Arial"/>
        </w:rPr>
        <w:t>Modelling</w:t>
      </w:r>
      <w:proofErr w:type="spellEnd"/>
      <w:r>
        <w:rPr>
          <w:rFonts w:cs="Arial"/>
        </w:rPr>
        <w:t xml:space="preserve"> presentation from AEP. Action items to pursue in Nov meeting.</w:t>
      </w:r>
    </w:p>
    <w:p w:rsidR="00FE4541" w:rsidRDefault="00FE4541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ERCOT gave presentation on Panhandle renewable energy studies.</w:t>
      </w:r>
    </w:p>
    <w:p w:rsidR="00172D1B" w:rsidRDefault="00172D1B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>TBPE gave a training session on Ethics.</w:t>
      </w:r>
    </w:p>
    <w:p w:rsidR="00172D1B" w:rsidRDefault="00172D1B" w:rsidP="006173FD">
      <w:pPr>
        <w:pStyle w:val="NoSpacing"/>
        <w:numPr>
          <w:ilvl w:val="1"/>
          <w:numId w:val="5"/>
        </w:numPr>
        <w:jc w:val="both"/>
        <w:rPr>
          <w:rFonts w:cs="Arial"/>
        </w:rPr>
      </w:pPr>
      <w:r>
        <w:rPr>
          <w:rFonts w:cs="Arial"/>
        </w:rPr>
        <w:t xml:space="preserve">Guest speaker on Event </w:t>
      </w:r>
      <w:proofErr w:type="spellStart"/>
      <w:r>
        <w:rPr>
          <w:rFonts w:cs="Arial"/>
        </w:rPr>
        <w:t>Misop</w:t>
      </w:r>
      <w:proofErr w:type="spellEnd"/>
      <w:r>
        <w:rPr>
          <w:rFonts w:cs="Arial"/>
        </w:rPr>
        <w:t xml:space="preserve"> and Root Cause Analysis. </w:t>
      </w:r>
    </w:p>
    <w:p w:rsidR="00B95CA5" w:rsidRDefault="00B95CA5" w:rsidP="00B95CA5">
      <w:pPr>
        <w:pStyle w:val="NoSpacing"/>
        <w:ind w:left="270" w:hanging="270"/>
        <w:jc w:val="both"/>
        <w:rPr>
          <w:rFonts w:cs="Arial"/>
        </w:rPr>
      </w:pPr>
    </w:p>
    <w:p w:rsidR="00B95CA5" w:rsidRDefault="00B95CA5" w:rsidP="00B95CA5">
      <w:pPr>
        <w:pStyle w:val="NoSpacing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Default="00B95CA5" w:rsidP="00B95CA5">
      <w:pPr>
        <w:pStyle w:val="NoSpacing"/>
        <w:jc w:val="both"/>
        <w:rPr>
          <w:u w:val="single"/>
        </w:rPr>
      </w:pPr>
    </w:p>
    <w:p w:rsidR="00B95CA5" w:rsidRPr="00301554" w:rsidRDefault="00B95CA5" w:rsidP="00B95CA5">
      <w:pPr>
        <w:pStyle w:val="NoSpacing"/>
        <w:jc w:val="both"/>
        <w:rPr>
          <w:u w:val="single"/>
        </w:rPr>
      </w:pPr>
      <w:r>
        <w:rPr>
          <w:u w:val="single"/>
        </w:rPr>
        <w:t xml:space="preserve">2013 </w:t>
      </w:r>
      <w:r w:rsidRPr="00301554">
        <w:rPr>
          <w:u w:val="single"/>
        </w:rPr>
        <w:t>SPWG Meetings</w:t>
      </w:r>
    </w:p>
    <w:p w:rsidR="00B95CA5" w:rsidRDefault="00B95CA5" w:rsidP="00B95CA5">
      <w:pPr>
        <w:pStyle w:val="NoSpacing"/>
        <w:numPr>
          <w:ilvl w:val="0"/>
          <w:numId w:val="1"/>
        </w:numPr>
        <w:jc w:val="both"/>
      </w:pPr>
      <w:r>
        <w:t>Scheduled for:  November 21 &amp; 22 at ERCOT Met Center Facility.</w:t>
      </w: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</w:p>
    <w:p w:rsidR="00B95CA5" w:rsidRDefault="00B95CA5" w:rsidP="00B95CA5">
      <w:pPr>
        <w:pStyle w:val="NoSpacing"/>
        <w:jc w:val="right"/>
      </w:pPr>
      <w:r>
        <w:t>Submitted by Danny Ee, SPWG 2013 Chair, 0</w:t>
      </w:r>
      <w:r w:rsidR="0061624C">
        <w:t>8</w:t>
      </w:r>
      <w:r>
        <w:t>/</w:t>
      </w:r>
      <w:r w:rsidR="0061624C">
        <w:t>12</w:t>
      </w:r>
      <w:r>
        <w:t>/13</w:t>
      </w:r>
    </w:p>
    <w:p w:rsidR="00B95CA5" w:rsidRDefault="00B95CA5"/>
    <w:sectPr w:rsidR="00B95CA5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A6AE5"/>
    <w:multiLevelType w:val="hybridMultilevel"/>
    <w:tmpl w:val="36722F6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18508D"/>
    <w:multiLevelType w:val="hybridMultilevel"/>
    <w:tmpl w:val="F1C6EF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C181E"/>
    <w:multiLevelType w:val="hybridMultilevel"/>
    <w:tmpl w:val="A920B7CA"/>
    <w:lvl w:ilvl="0" w:tplc="C4AC7770">
      <w:start w:val="1"/>
      <w:numFmt w:val="lowerLetter"/>
      <w:lvlText w:val="%1)"/>
      <w:lvlJc w:val="left"/>
      <w:pPr>
        <w:ind w:left="142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FFD6C8F"/>
    <w:multiLevelType w:val="hybridMultilevel"/>
    <w:tmpl w:val="DFF43AF4"/>
    <w:lvl w:ilvl="0" w:tplc="C4AC7770">
      <w:start w:val="1"/>
      <w:numFmt w:val="lowerLetter"/>
      <w:lvlText w:val="%1)"/>
      <w:lvlJc w:val="left"/>
      <w:pPr>
        <w:ind w:left="223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5CA5"/>
    <w:rsid w:val="0016725E"/>
    <w:rsid w:val="00172D1B"/>
    <w:rsid w:val="002D4AEC"/>
    <w:rsid w:val="003E719D"/>
    <w:rsid w:val="00510A44"/>
    <w:rsid w:val="00592B81"/>
    <w:rsid w:val="00610988"/>
    <w:rsid w:val="0061624C"/>
    <w:rsid w:val="006173FD"/>
    <w:rsid w:val="0095418C"/>
    <w:rsid w:val="00A70459"/>
    <w:rsid w:val="00A92692"/>
    <w:rsid w:val="00B50EFE"/>
    <w:rsid w:val="00B95CA5"/>
    <w:rsid w:val="00C469B3"/>
    <w:rsid w:val="00E36B05"/>
    <w:rsid w:val="00FE4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1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95CA5"/>
    <w:pPr>
      <w:spacing w:after="0" w:line="240" w:lineRule="auto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7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72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</dc:creator>
  <cp:keywords/>
  <dc:description/>
  <cp:lastModifiedBy>ee</cp:lastModifiedBy>
  <cp:revision>11</cp:revision>
  <dcterms:created xsi:type="dcterms:W3CDTF">2013-08-12T18:41:00Z</dcterms:created>
  <dcterms:modified xsi:type="dcterms:W3CDTF">2013-08-12T20:58:00Z</dcterms:modified>
</cp:coreProperties>
</file>