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3D" w:rsidRPr="0061265C" w:rsidRDefault="00A97B3D" w:rsidP="0061265C">
      <w:pPr>
        <w:pStyle w:val="Title"/>
        <w:rPr>
          <w:sz w:val="32"/>
        </w:rPr>
      </w:pPr>
      <w:r w:rsidRPr="00BC5AEB">
        <w:t>VRTF Update to ROS</w:t>
      </w:r>
      <w:r w:rsidRPr="00BC5AEB">
        <w:br/>
      </w:r>
      <w:r>
        <w:rPr>
          <w:sz w:val="24"/>
        </w:rPr>
        <w:t>July</w:t>
      </w:r>
      <w:r w:rsidRPr="003036D5">
        <w:rPr>
          <w:sz w:val="24"/>
        </w:rPr>
        <w:t xml:space="preserve"> 1</w:t>
      </w:r>
      <w:r>
        <w:rPr>
          <w:sz w:val="24"/>
        </w:rPr>
        <w:t>1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2013</w:t>
      </w:r>
    </w:p>
    <w:p w:rsidR="00A97B3D" w:rsidRDefault="00A97B3D" w:rsidP="00E00320">
      <w:pPr>
        <w:pStyle w:val="ListParagraph"/>
        <w:numPr>
          <w:ilvl w:val="0"/>
          <w:numId w:val="1"/>
        </w:numPr>
      </w:pPr>
      <w:r>
        <w:t>DWG</w:t>
      </w:r>
    </w:p>
    <w:p w:rsidR="00A97B3D" w:rsidRDefault="00A97B3D" w:rsidP="00E00320">
      <w:pPr>
        <w:pStyle w:val="ListParagraph"/>
        <w:numPr>
          <w:ilvl w:val="1"/>
          <w:numId w:val="1"/>
        </w:numPr>
      </w:pPr>
      <w:r>
        <w:t>will “unroll” power banks from a lump assumption to more a detailed transmission/distribution model at locations where VR is present</w:t>
      </w:r>
    </w:p>
    <w:p w:rsidR="00A97B3D" w:rsidRDefault="00A97B3D" w:rsidP="00E00320">
      <w:pPr>
        <w:pStyle w:val="ListParagraph"/>
        <w:numPr>
          <w:ilvl w:val="1"/>
          <w:numId w:val="1"/>
        </w:numPr>
      </w:pPr>
      <w:r>
        <w:t xml:space="preserve">Will start by  modeling parts of Oncor’s system </w:t>
      </w:r>
    </w:p>
    <w:p w:rsidR="00A97B3D" w:rsidRDefault="00A97B3D" w:rsidP="00E00320">
      <w:pPr>
        <w:pStyle w:val="ListParagraph"/>
        <w:numPr>
          <w:ilvl w:val="1"/>
          <w:numId w:val="1"/>
        </w:numPr>
      </w:pPr>
      <w:r>
        <w:t>Will start studying the effects of transmission faults on motor stalls</w:t>
      </w:r>
    </w:p>
    <w:p w:rsidR="00A97B3D" w:rsidRDefault="00A97B3D" w:rsidP="00E00320">
      <w:pPr>
        <w:pStyle w:val="ListParagraph"/>
        <w:numPr>
          <w:ilvl w:val="1"/>
          <w:numId w:val="1"/>
        </w:numPr>
      </w:pPr>
      <w:r>
        <w:t>Expects to have report complete by late October, but may be able to expedite process</w:t>
      </w:r>
    </w:p>
    <w:p w:rsidR="00A97B3D" w:rsidRDefault="00A97B3D" w:rsidP="003036D5">
      <w:pPr>
        <w:pStyle w:val="ListParagraph"/>
        <w:numPr>
          <w:ilvl w:val="0"/>
          <w:numId w:val="1"/>
        </w:numPr>
        <w:spacing w:line="300" w:lineRule="auto"/>
      </w:pPr>
      <w:r>
        <w:t>Verbal Commitment for Summer Testing</w:t>
      </w:r>
    </w:p>
    <w:p w:rsidR="00A97B3D" w:rsidRDefault="00A97B3D" w:rsidP="00EB4EEA">
      <w:pPr>
        <w:pStyle w:val="ListParagraph"/>
        <w:numPr>
          <w:ilvl w:val="1"/>
          <w:numId w:val="1"/>
        </w:numPr>
        <w:spacing w:line="300" w:lineRule="auto"/>
      </w:pPr>
      <w:r>
        <w:t>Oncor</w:t>
      </w:r>
    </w:p>
    <w:p w:rsidR="00A97B3D" w:rsidRDefault="00A97B3D" w:rsidP="00EB4EEA">
      <w:pPr>
        <w:pStyle w:val="ListParagraph"/>
        <w:numPr>
          <w:ilvl w:val="1"/>
          <w:numId w:val="1"/>
        </w:numPr>
        <w:spacing w:line="300" w:lineRule="auto"/>
      </w:pPr>
      <w:r>
        <w:t>CenterPoint</w:t>
      </w:r>
    </w:p>
    <w:p w:rsidR="00A97B3D" w:rsidRDefault="00A97B3D" w:rsidP="00EB4EEA">
      <w:pPr>
        <w:pStyle w:val="ListParagraph"/>
        <w:numPr>
          <w:ilvl w:val="1"/>
          <w:numId w:val="1"/>
        </w:numPr>
        <w:spacing w:line="300" w:lineRule="auto"/>
      </w:pPr>
      <w:r>
        <w:t>AEP Texas</w:t>
      </w:r>
    </w:p>
    <w:p w:rsidR="00A97B3D" w:rsidRDefault="00A97B3D" w:rsidP="00EB4EEA">
      <w:pPr>
        <w:pStyle w:val="ListParagraph"/>
        <w:numPr>
          <w:ilvl w:val="1"/>
          <w:numId w:val="1"/>
        </w:numPr>
        <w:spacing w:line="300" w:lineRule="auto"/>
      </w:pPr>
      <w:r>
        <w:t>GVEC</w:t>
      </w:r>
    </w:p>
    <w:p w:rsidR="00A97B3D" w:rsidRDefault="00A97B3D" w:rsidP="00EB4EEA">
      <w:pPr>
        <w:pStyle w:val="ListParagraph"/>
        <w:numPr>
          <w:ilvl w:val="1"/>
          <w:numId w:val="1"/>
        </w:numPr>
        <w:spacing w:line="300" w:lineRule="auto"/>
      </w:pPr>
      <w:r>
        <w:t>More expected (CPS?)</w:t>
      </w:r>
    </w:p>
    <w:p w:rsidR="00A97B3D" w:rsidRDefault="00A97B3D" w:rsidP="00EB4EEA">
      <w:pPr>
        <w:pStyle w:val="ListParagraph"/>
        <w:numPr>
          <w:ilvl w:val="0"/>
          <w:numId w:val="1"/>
        </w:numPr>
        <w:spacing w:line="300" w:lineRule="auto"/>
      </w:pPr>
      <w:r>
        <w:t>Posted to last meeting webpage</w:t>
      </w:r>
    </w:p>
    <w:p w:rsidR="00A97B3D" w:rsidRDefault="00A97B3D" w:rsidP="00E00320">
      <w:pPr>
        <w:pStyle w:val="ListParagraph"/>
        <w:numPr>
          <w:ilvl w:val="1"/>
          <w:numId w:val="1"/>
        </w:numPr>
        <w:spacing w:line="300" w:lineRule="auto"/>
      </w:pPr>
      <w:r>
        <w:t>VRTF report to ROS outline.docx</w:t>
      </w:r>
    </w:p>
    <w:p w:rsidR="00A97B3D" w:rsidRDefault="00A97B3D" w:rsidP="00E00320">
      <w:pPr>
        <w:pStyle w:val="ListParagraph"/>
        <w:numPr>
          <w:ilvl w:val="1"/>
          <w:numId w:val="1"/>
        </w:numPr>
        <w:spacing w:line="300" w:lineRule="auto"/>
      </w:pPr>
      <w:r>
        <w:t>FinalReportDataVRTF_sum.xlsx</w:t>
      </w:r>
    </w:p>
    <w:p w:rsidR="00A97B3D" w:rsidRDefault="00A97B3D" w:rsidP="00E00320">
      <w:pPr>
        <w:pStyle w:val="ListParagraph"/>
        <w:numPr>
          <w:ilvl w:val="1"/>
          <w:numId w:val="1"/>
        </w:numPr>
        <w:spacing w:line="300" w:lineRule="auto"/>
      </w:pPr>
      <w:r>
        <w:t>Test Protocol.doc</w:t>
      </w:r>
    </w:p>
    <w:p w:rsidR="00A97B3D" w:rsidRDefault="00A97B3D" w:rsidP="00E00320">
      <w:pPr>
        <w:pStyle w:val="ListParagraph"/>
        <w:numPr>
          <w:ilvl w:val="1"/>
          <w:numId w:val="1"/>
        </w:numPr>
        <w:spacing w:line="300" w:lineRule="auto"/>
      </w:pPr>
      <w:r>
        <w:t>Testing QA_03232013.docx</w:t>
      </w:r>
    </w:p>
    <w:p w:rsidR="00A97B3D" w:rsidRDefault="00A97B3D" w:rsidP="00E00320">
      <w:pPr>
        <w:pStyle w:val="ListParagraph"/>
        <w:numPr>
          <w:ilvl w:val="1"/>
          <w:numId w:val="1"/>
        </w:numPr>
        <w:spacing w:line="300" w:lineRule="auto"/>
      </w:pPr>
      <w:r>
        <w:t>Example of Testing Results.docx</w:t>
      </w: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ListParagraph"/>
        <w:spacing w:line="300" w:lineRule="auto"/>
      </w:pPr>
    </w:p>
    <w:p w:rsidR="00A97B3D" w:rsidRDefault="00A97B3D" w:rsidP="004A14B7">
      <w:pPr>
        <w:pStyle w:val="Title"/>
      </w:pPr>
      <w:r>
        <w:t>VRTF Report to ROS</w:t>
      </w:r>
    </w:p>
    <w:p w:rsidR="00A97B3D" w:rsidRPr="00644AEB" w:rsidRDefault="00A97B3D" w:rsidP="004A14B7">
      <w:pPr>
        <w:rPr>
          <w:color w:val="FF0000"/>
        </w:rPr>
      </w:pPr>
      <w:r w:rsidRPr="00644AEB">
        <w:rPr>
          <w:color w:val="FF0000"/>
        </w:rPr>
        <w:t>Draft Outline: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Executive Summary (address key findings of this summer’s testing).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Scope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 xml:space="preserve">What is Voltage Reduction?  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Possible Strategies for Applying Voltage Reduction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EEA events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Peak Demand Reduction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VAR optimization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Report from DWG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Test methods used to validate the effectiveness of voltage reduction(Could be an Appendix)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Utility A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Utility B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Utility C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Results of Tests Performed in Summer 2012(Could be an Appendix)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Utility A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Utility B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Utility C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Industry experience with voltage reduction (Summary of literature search and Survey of Utilities)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Historical experience within ERCOT (identify deficiencies in legacy schemes, load changes over time)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ONCOR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Centerpoint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GVEC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Other Regions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Control systems for implementing voltage reduction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Description of available technologies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Costs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Emerging technologies (if relevant)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Barriers to implementation</w:t>
      </w:r>
    </w:p>
    <w:p w:rsidR="00A97B3D" w:rsidRDefault="00A97B3D" w:rsidP="004A14B7">
      <w:pPr>
        <w:pStyle w:val="ListParagraph"/>
        <w:numPr>
          <w:ilvl w:val="0"/>
          <w:numId w:val="3"/>
        </w:numPr>
      </w:pPr>
      <w:r>
        <w:t>Potential MW reduction during Summer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Reporting utilities</w:t>
      </w:r>
    </w:p>
    <w:p w:rsidR="00A97B3D" w:rsidRDefault="00A97B3D" w:rsidP="004A14B7">
      <w:pPr>
        <w:pStyle w:val="ListParagraph"/>
        <w:numPr>
          <w:ilvl w:val="1"/>
          <w:numId w:val="3"/>
        </w:numPr>
      </w:pPr>
      <w:r>
        <w:t>Extrapolation to ERCOT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Challenges with extrapolating data.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Technique applied</w:t>
      </w:r>
    </w:p>
    <w:p w:rsidR="00A97B3D" w:rsidRDefault="00A97B3D" w:rsidP="004A14B7">
      <w:pPr>
        <w:pStyle w:val="ListParagraph"/>
        <w:numPr>
          <w:ilvl w:val="2"/>
          <w:numId w:val="3"/>
        </w:numPr>
      </w:pPr>
      <w:r>
        <w:t>Results</w:t>
      </w:r>
    </w:p>
    <w:p w:rsidR="00A97B3D" w:rsidRDefault="00A97B3D" w:rsidP="004A14B7">
      <w:pPr>
        <w:pStyle w:val="ListParagraph"/>
        <w:spacing w:line="300" w:lineRule="auto"/>
      </w:pPr>
    </w:p>
    <w:sectPr w:rsidR="00A97B3D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465F3"/>
    <w:rsid w:val="000D7BA7"/>
    <w:rsid w:val="001004F5"/>
    <w:rsid w:val="002459B4"/>
    <w:rsid w:val="00286E4F"/>
    <w:rsid w:val="003036D5"/>
    <w:rsid w:val="00321F0C"/>
    <w:rsid w:val="00325825"/>
    <w:rsid w:val="00326835"/>
    <w:rsid w:val="003721B3"/>
    <w:rsid w:val="00373867"/>
    <w:rsid w:val="004A14B7"/>
    <w:rsid w:val="004E1DC2"/>
    <w:rsid w:val="00503CA9"/>
    <w:rsid w:val="00507797"/>
    <w:rsid w:val="005C3202"/>
    <w:rsid w:val="005D4C89"/>
    <w:rsid w:val="0061265C"/>
    <w:rsid w:val="00621A45"/>
    <w:rsid w:val="00627561"/>
    <w:rsid w:val="00633E6B"/>
    <w:rsid w:val="0064321A"/>
    <w:rsid w:val="00644AEB"/>
    <w:rsid w:val="00647DC8"/>
    <w:rsid w:val="006E3637"/>
    <w:rsid w:val="00761257"/>
    <w:rsid w:val="007E797C"/>
    <w:rsid w:val="0083484E"/>
    <w:rsid w:val="0084198D"/>
    <w:rsid w:val="00874DE7"/>
    <w:rsid w:val="008F3467"/>
    <w:rsid w:val="00A30E89"/>
    <w:rsid w:val="00A42097"/>
    <w:rsid w:val="00A5051E"/>
    <w:rsid w:val="00A97B3D"/>
    <w:rsid w:val="00AE0889"/>
    <w:rsid w:val="00B072E8"/>
    <w:rsid w:val="00B5118D"/>
    <w:rsid w:val="00B61BFB"/>
    <w:rsid w:val="00B630DF"/>
    <w:rsid w:val="00B93AF9"/>
    <w:rsid w:val="00BB282C"/>
    <w:rsid w:val="00BB78FE"/>
    <w:rsid w:val="00BC5AEB"/>
    <w:rsid w:val="00C24266"/>
    <w:rsid w:val="00C60D8A"/>
    <w:rsid w:val="00CA5660"/>
    <w:rsid w:val="00CA5CDB"/>
    <w:rsid w:val="00CA6758"/>
    <w:rsid w:val="00D847DE"/>
    <w:rsid w:val="00E00320"/>
    <w:rsid w:val="00E14EDD"/>
    <w:rsid w:val="00E165E0"/>
    <w:rsid w:val="00E60F74"/>
    <w:rsid w:val="00EB4B58"/>
    <w:rsid w:val="00EB4EEA"/>
    <w:rsid w:val="00F947A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247</Words>
  <Characters>1409</Characters>
  <Application>Microsoft Office Outlook</Application>
  <DocSecurity>0</DocSecurity>
  <Lines>0</Lines>
  <Paragraphs>0</Paragraphs>
  <ScaleCrop>false</ScaleCrop>
  <Company>Lower Colorado River Authority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Registered User</cp:lastModifiedBy>
  <cp:revision>13</cp:revision>
  <dcterms:created xsi:type="dcterms:W3CDTF">2013-06-12T23:48:00Z</dcterms:created>
  <dcterms:modified xsi:type="dcterms:W3CDTF">2013-07-09T13:03:00Z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