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453419" w:rsidRDefault="00B348EB" w:rsidP="009F445E">
      <w:pPr>
        <w:jc w:val="center"/>
        <w:rPr>
          <w:b/>
          <w:bCs/>
          <w:sz w:val="28"/>
          <w:szCs w:val="28"/>
        </w:rPr>
      </w:pPr>
      <w:r w:rsidRPr="00453419">
        <w:rPr>
          <w:b/>
          <w:bCs/>
          <w:sz w:val="28"/>
          <w:szCs w:val="28"/>
        </w:rPr>
        <w:t>DWG Report to ROS</w:t>
      </w:r>
    </w:p>
    <w:p w:rsidR="00453419" w:rsidRPr="00453419" w:rsidRDefault="00453419" w:rsidP="009F445E">
      <w:pPr>
        <w:jc w:val="center"/>
        <w:rPr>
          <w:sz w:val="28"/>
          <w:szCs w:val="28"/>
        </w:rPr>
      </w:pPr>
      <w:r w:rsidRPr="00453419">
        <w:rPr>
          <w:sz w:val="28"/>
          <w:szCs w:val="28"/>
        </w:rPr>
        <w:t>July 2013</w:t>
      </w:r>
    </w:p>
    <w:p w:rsidR="00B348EB" w:rsidRDefault="00B348EB"/>
    <w:p w:rsidR="00EB39E3" w:rsidRDefault="00E63B6B" w:rsidP="000E22CE">
      <w:pPr>
        <w:pStyle w:val="ListParagraph"/>
        <w:numPr>
          <w:ilvl w:val="0"/>
          <w:numId w:val="1"/>
        </w:numPr>
      </w:pPr>
      <w:r>
        <w:t xml:space="preserve">Voting Item: </w:t>
      </w:r>
      <w:r w:rsidR="00EB39E3">
        <w:t>DWG Procedural Manual update</w:t>
      </w:r>
      <w:r w:rsidR="003A3518">
        <w:t>:</w:t>
      </w:r>
    </w:p>
    <w:p w:rsidR="00EB39E3" w:rsidRDefault="00453419" w:rsidP="00261C12">
      <w:pPr>
        <w:pStyle w:val="ListParagraph"/>
        <w:numPr>
          <w:ilvl w:val="1"/>
          <w:numId w:val="1"/>
        </w:numPr>
      </w:pPr>
      <w:r>
        <w:t>Based on request from two Resource</w:t>
      </w:r>
      <w:r w:rsidR="00F8683C">
        <w:t>/Qualified Scheduling</w:t>
      </w:r>
      <w:r>
        <w:t xml:space="preserve"> Entities, DWG has agreed to postpone the m</w:t>
      </w:r>
      <w:r w:rsidR="00EB39E3">
        <w:t xml:space="preserve">ove </w:t>
      </w:r>
      <w:r>
        <w:t>to PSSE Version 33 until January 1, 2014</w:t>
      </w:r>
      <w:r w:rsidR="00EB39E3">
        <w:t>.</w:t>
      </w:r>
    </w:p>
    <w:p w:rsidR="00F8683C" w:rsidRDefault="00F8683C" w:rsidP="001C111B">
      <w:pPr>
        <w:pStyle w:val="ListParagraph"/>
        <w:numPr>
          <w:ilvl w:val="1"/>
          <w:numId w:val="1"/>
        </w:numPr>
      </w:pPr>
      <w:r>
        <w:t>Currently</w:t>
      </w:r>
      <w:r w:rsidR="001C111B">
        <w:t xml:space="preserve"> the</w:t>
      </w:r>
      <w:r>
        <w:t xml:space="preserve"> recommended combined cycle gas turbine governor model is limited to</w:t>
      </w:r>
      <w:r w:rsidR="00E63B6B">
        <w:t xml:space="preserve"> the</w:t>
      </w:r>
      <w:r>
        <w:t xml:space="preserve"> PSSE </w:t>
      </w:r>
      <w:r w:rsidR="00B24A2C" w:rsidRPr="00B24A2C">
        <w:t>UCBGT</w:t>
      </w:r>
      <w:r>
        <w:t xml:space="preserve"> user written model, which is based on a CIGRE combined cycle governor model. Some vendors </w:t>
      </w:r>
      <w:r w:rsidR="001C111B">
        <w:t>suggest</w:t>
      </w:r>
      <w:r>
        <w:t xml:space="preserve"> that PSSE GGOV1 is a better representation for their combined cycle gas turbine governor</w:t>
      </w:r>
      <w:r w:rsidR="0097244F">
        <w:t>s</w:t>
      </w:r>
      <w:r>
        <w:t xml:space="preserve">. DWG </w:t>
      </w:r>
      <w:r w:rsidR="0097244F">
        <w:t>is</w:t>
      </w:r>
      <w:r>
        <w:t xml:space="preserve"> </w:t>
      </w:r>
      <w:r w:rsidR="002A0433">
        <w:t>proposing language</w:t>
      </w:r>
      <w:r>
        <w:t xml:space="preserve"> in the Procedural Manual to </w:t>
      </w:r>
      <w:r w:rsidR="002A0433">
        <w:t>allow this</w:t>
      </w:r>
      <w:r>
        <w:t xml:space="preserve">.  </w:t>
      </w:r>
    </w:p>
    <w:p w:rsidR="00F8683C" w:rsidRDefault="00F8683C" w:rsidP="001C111B">
      <w:pPr>
        <w:pStyle w:val="ListParagraph"/>
        <w:numPr>
          <w:ilvl w:val="1"/>
          <w:numId w:val="1"/>
        </w:numPr>
      </w:pPr>
      <w:r>
        <w:t>SSWG has received approval from ROS to prepare a</w:t>
      </w:r>
      <w:r w:rsidR="001C111B">
        <w:t>n</w:t>
      </w:r>
      <w:r>
        <w:t xml:space="preserve"> HWLL load flow case on an annual basis. DWG is proposing adding a</w:t>
      </w:r>
      <w:r w:rsidR="001C111B">
        <w:t>n</w:t>
      </w:r>
      <w:r>
        <w:t xml:space="preserve"> HWLL flat start on an annual basis to </w:t>
      </w:r>
      <w:r w:rsidR="002A0433">
        <w:t>its</w:t>
      </w:r>
      <w:r>
        <w:t xml:space="preserve"> duties as well, since the use of the HWLL case </w:t>
      </w:r>
      <w:r w:rsidR="002A0433">
        <w:t>also includes</w:t>
      </w:r>
      <w:r>
        <w:t xml:space="preserve"> dynamic studies. DWG believes that this </w:t>
      </w:r>
      <w:r w:rsidR="001C111B">
        <w:t>can</w:t>
      </w:r>
      <w:r>
        <w:t xml:space="preserve"> also address </w:t>
      </w:r>
      <w:r w:rsidR="00311553">
        <w:t>the</w:t>
      </w:r>
      <w:r>
        <w:t xml:space="preserve"> future</w:t>
      </w:r>
      <w:r w:rsidR="00311553" w:rsidRPr="00311553">
        <w:t xml:space="preserve"> </w:t>
      </w:r>
      <w:r w:rsidR="00311553">
        <w:t>NERC standard</w:t>
      </w:r>
      <w:r>
        <w:t xml:space="preserve"> TPL-001-2</w:t>
      </w:r>
      <w:r w:rsidR="00311553">
        <w:t xml:space="preserve"> requirement </w:t>
      </w:r>
      <w:r w:rsidR="003A3518">
        <w:t>R2 as</w:t>
      </w:r>
      <w:r>
        <w:t xml:space="preserve"> well</w:t>
      </w:r>
      <w:r w:rsidR="002A0433">
        <w:t xml:space="preserve"> (as the off-peak case)</w:t>
      </w:r>
      <w:r>
        <w:t xml:space="preserve">. </w:t>
      </w:r>
    </w:p>
    <w:p w:rsidR="00B348EB" w:rsidRDefault="002A0433" w:rsidP="00396DB4">
      <w:pPr>
        <w:pStyle w:val="ListParagraph"/>
        <w:numPr>
          <w:ilvl w:val="1"/>
          <w:numId w:val="1"/>
        </w:numPr>
      </w:pPr>
      <w:r>
        <w:t>Currently</w:t>
      </w:r>
      <w:r w:rsidR="001C111B">
        <w:t>,</w:t>
      </w:r>
      <w:r>
        <w:t xml:space="preserve"> there is no binding document requiring ERCOT to perform the annual DWG flat start data compilation and assimilation. </w:t>
      </w:r>
      <w:r w:rsidR="00B348EB">
        <w:t xml:space="preserve">DWG </w:t>
      </w:r>
      <w:r>
        <w:t>request</w:t>
      </w:r>
      <w:r w:rsidR="00396DB4">
        <w:t>s</w:t>
      </w:r>
      <w:r>
        <w:t xml:space="preserve"> </w:t>
      </w:r>
      <w:r w:rsidR="00B348EB">
        <w:t>that ERCOT perform</w:t>
      </w:r>
      <w:r w:rsidR="001C111B">
        <w:t>s</w:t>
      </w:r>
      <w:r w:rsidR="00B348EB">
        <w:t xml:space="preserve"> the</w:t>
      </w:r>
      <w:r w:rsidR="00311553">
        <w:t xml:space="preserve"> annual</w:t>
      </w:r>
      <w:r w:rsidR="00B348EB">
        <w:t xml:space="preserve"> </w:t>
      </w:r>
      <w:r w:rsidR="00F8683C">
        <w:t xml:space="preserve">DWG </w:t>
      </w:r>
      <w:r w:rsidR="00B348EB">
        <w:t>flat starts</w:t>
      </w:r>
      <w:r w:rsidR="00F8683C">
        <w:t xml:space="preserve"> data compilation and assimilation</w:t>
      </w:r>
      <w:r w:rsidR="00B348EB">
        <w:t xml:space="preserve"> </w:t>
      </w:r>
      <w:r w:rsidR="000E22CE">
        <w:t>(</w:t>
      </w:r>
      <w:r w:rsidR="00B348EB">
        <w:t>3</w:t>
      </w:r>
      <w:r w:rsidR="00453419">
        <w:t xml:space="preserve"> flat starts</w:t>
      </w:r>
      <w:r w:rsidR="00B348EB">
        <w:t xml:space="preserve"> every year</w:t>
      </w:r>
      <w:r w:rsidR="000E22CE">
        <w:t>)</w:t>
      </w:r>
      <w:r w:rsidR="00B348EB">
        <w:t>.</w:t>
      </w:r>
      <w:r w:rsidR="00E26B1F">
        <w:t xml:space="preserve"> </w:t>
      </w:r>
      <w:r w:rsidR="00453419">
        <w:t xml:space="preserve">ERCOT has agreed to perform this task starting January 1, 2015, if ROS approves. </w:t>
      </w:r>
    </w:p>
    <w:p w:rsidR="0097244F" w:rsidRDefault="0097244F" w:rsidP="0097244F">
      <w:pPr>
        <w:pStyle w:val="ListParagraph"/>
        <w:numPr>
          <w:ilvl w:val="0"/>
          <w:numId w:val="1"/>
        </w:numPr>
      </w:pPr>
      <w:r>
        <w:t>DWG met on June 13 and had a WebEx on July 1 to update the Future Year 2018 flat start case</w:t>
      </w:r>
      <w:r w:rsidR="002A0433">
        <w:t xml:space="preserve">. This effort is in progress. </w:t>
      </w:r>
    </w:p>
    <w:sectPr w:rsidR="0097244F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B00BA"/>
    <w:multiLevelType w:val="hybridMultilevel"/>
    <w:tmpl w:val="54CA2C8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7"/>
  <w:proofState w:spelling="clean" w:grammar="clean"/>
  <w:defaultTabStop w:val="720"/>
  <w:characterSpacingControl w:val="doNotCompress"/>
  <w:compat/>
  <w:rsids>
    <w:rsidRoot w:val="00B348EB"/>
    <w:rsid w:val="00010682"/>
    <w:rsid w:val="000E22CE"/>
    <w:rsid w:val="001855E0"/>
    <w:rsid w:val="001933A5"/>
    <w:rsid w:val="001C111B"/>
    <w:rsid w:val="00261C12"/>
    <w:rsid w:val="002A0433"/>
    <w:rsid w:val="002B262F"/>
    <w:rsid w:val="00311553"/>
    <w:rsid w:val="00344332"/>
    <w:rsid w:val="00396DB4"/>
    <w:rsid w:val="003A3518"/>
    <w:rsid w:val="003F7B76"/>
    <w:rsid w:val="00453419"/>
    <w:rsid w:val="004C69C5"/>
    <w:rsid w:val="00654EEF"/>
    <w:rsid w:val="006D5524"/>
    <w:rsid w:val="00702B14"/>
    <w:rsid w:val="00763A2D"/>
    <w:rsid w:val="00924340"/>
    <w:rsid w:val="0097244F"/>
    <w:rsid w:val="009F445E"/>
    <w:rsid w:val="00B23280"/>
    <w:rsid w:val="00B24A2C"/>
    <w:rsid w:val="00B348EB"/>
    <w:rsid w:val="00B74A2A"/>
    <w:rsid w:val="00C01915"/>
    <w:rsid w:val="00C95D7C"/>
    <w:rsid w:val="00DA02BF"/>
    <w:rsid w:val="00E05D6E"/>
    <w:rsid w:val="00E26B1F"/>
    <w:rsid w:val="00E63B6B"/>
    <w:rsid w:val="00EB39E3"/>
    <w:rsid w:val="00F01890"/>
    <w:rsid w:val="00F8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ebrahimian</cp:lastModifiedBy>
  <cp:revision>13</cp:revision>
  <dcterms:created xsi:type="dcterms:W3CDTF">2013-06-18T21:23:00Z</dcterms:created>
  <dcterms:modified xsi:type="dcterms:W3CDTF">2013-07-03T22:36:00Z</dcterms:modified>
</cp:coreProperties>
</file>