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9" w:rsidRDefault="00EF4114">
      <w:r>
        <w:t xml:space="preserve">MP32 </w:t>
      </w:r>
    </w:p>
    <w:p w:rsidR="00EF4114" w:rsidRDefault="00EF4114">
      <w:r>
        <w:t xml:space="preserve">Add 814_PC and 814_PD as dropdown options on “Missing Enrollment Transactions” subtype.  If finalized, this requirement will be added to MP22.  </w:t>
      </w:r>
    </w:p>
    <w:sectPr w:rsidR="00EF4114" w:rsidSect="00AE0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EF4114"/>
    <w:rsid w:val="00AE00F9"/>
    <w:rsid w:val="00EF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ERCOT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NPGRTF 021511</dc:creator>
  <cp:keywords/>
  <dc:description/>
  <cp:lastModifiedBy>NPGRTF 021511</cp:lastModifiedBy>
  <cp:revision>1</cp:revision>
  <dcterms:created xsi:type="dcterms:W3CDTF">2011-07-26T15:54:00Z</dcterms:created>
  <dcterms:modified xsi:type="dcterms:W3CDTF">2011-07-26T16:22:00Z</dcterms:modified>
</cp:coreProperties>
</file>