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299" w:rsidRDefault="00E91D5B" w:rsidP="00507D79">
      <w:pPr>
        <w:jc w:val="right"/>
        <w:rPr>
          <w:sz w:val="24"/>
        </w:rPr>
      </w:pPr>
      <w:r>
        <w:rPr>
          <w:noProof/>
        </w:rPr>
        <w:drawing>
          <wp:inline distT="0" distB="0" distL="0" distR="0">
            <wp:extent cx="1132840" cy="518160"/>
            <wp:effectExtent l="19050" t="0" r="0" b="0"/>
            <wp:docPr id="1" name="Picture 1" descr="H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Logo"/>
                    <pic:cNvPicPr>
                      <a:picLocks noChangeAspect="1" noChangeArrowheads="1"/>
                    </pic:cNvPicPr>
                  </pic:nvPicPr>
                  <pic:blipFill>
                    <a:blip r:embed="rId11" cstate="print"/>
                    <a:srcRect/>
                    <a:stretch>
                      <a:fillRect/>
                    </a:stretch>
                  </pic:blipFill>
                  <pic:spPr bwMode="auto">
                    <a:xfrm>
                      <a:off x="0" y="0"/>
                      <a:ext cx="1132840" cy="518160"/>
                    </a:xfrm>
                    <a:prstGeom prst="rect">
                      <a:avLst/>
                    </a:prstGeom>
                    <a:noFill/>
                    <a:ln w="9525">
                      <a:noFill/>
                      <a:miter lim="800000"/>
                      <a:headEnd/>
                      <a:tailEnd/>
                    </a:ln>
                  </pic:spPr>
                </pic:pic>
              </a:graphicData>
            </a:graphic>
          </wp:inline>
        </w:drawing>
      </w:r>
    </w:p>
    <w:p w:rsidR="00986299" w:rsidRDefault="00986299" w:rsidP="00636BA5">
      <w:pPr>
        <w:pStyle w:val="Header"/>
      </w:pPr>
    </w:p>
    <w:p w:rsidR="00986299" w:rsidRDefault="00986299" w:rsidP="00636BA5"/>
    <w:p w:rsidR="00986299" w:rsidRDefault="00986299" w:rsidP="00636BA5"/>
    <w:p w:rsidR="00986299" w:rsidRDefault="00986299" w:rsidP="00636BA5"/>
    <w:p w:rsidR="00D1234F" w:rsidRDefault="00D1234F" w:rsidP="00507D79">
      <w:pPr>
        <w:pStyle w:val="Title"/>
      </w:pPr>
    </w:p>
    <w:p w:rsidR="0048367D" w:rsidRDefault="0048367D" w:rsidP="00507D79">
      <w:pPr>
        <w:pStyle w:val="Title"/>
      </w:pPr>
      <w:r>
        <w:t>White Paper</w:t>
      </w:r>
    </w:p>
    <w:p w:rsidR="00CE1CDA" w:rsidRDefault="00CE1CDA" w:rsidP="00CE1CDA">
      <w:pPr>
        <w:pStyle w:val="Title"/>
      </w:pPr>
      <w:r>
        <w:t xml:space="preserve">Functional Description Of </w:t>
      </w:r>
    </w:p>
    <w:p w:rsidR="00776CCD" w:rsidRDefault="00CE1CDA" w:rsidP="00CE1CDA">
      <w:pPr>
        <w:pStyle w:val="Title"/>
      </w:pPr>
      <w:r>
        <w:t xml:space="preserve">Core Market Management System (MMS) Applications For </w:t>
      </w:r>
      <w:r w:rsidR="004C14D7">
        <w:fldChar w:fldCharType="begin"/>
      </w:r>
      <w:r w:rsidR="00EB400F">
        <w:instrText xml:space="preserve"> TITLE  \* Caps  \* MERGEFORMAT </w:instrText>
      </w:r>
      <w:r w:rsidR="004C14D7">
        <w:fldChar w:fldCharType="separate"/>
      </w:r>
      <w:r w:rsidR="00950C14">
        <w:t xml:space="preserve"> </w:t>
      </w:r>
    </w:p>
    <w:p w:rsidR="005812A0" w:rsidRDefault="00CE1CDA" w:rsidP="00CE1CDA">
      <w:pPr>
        <w:pStyle w:val="Title"/>
      </w:pPr>
      <w:r>
        <w:t>"</w:t>
      </w:r>
      <w:r w:rsidR="00950C14">
        <w:t xml:space="preserve">Look-Ahead </w:t>
      </w:r>
      <w:r>
        <w:t>SCED"</w:t>
      </w:r>
      <w:r w:rsidR="004C14D7">
        <w:fldChar w:fldCharType="end"/>
      </w:r>
      <w:r w:rsidR="00E2014A">
        <w:t xml:space="preserve"> </w:t>
      </w:r>
    </w:p>
    <w:p w:rsidR="00D1234F" w:rsidRDefault="00D1234F" w:rsidP="00507D79">
      <w:pPr>
        <w:pStyle w:val="Title"/>
        <w:rPr>
          <w:sz w:val="24"/>
          <w:szCs w:val="24"/>
        </w:rPr>
      </w:pPr>
    </w:p>
    <w:p w:rsidR="00D1234F" w:rsidRDefault="00D1234F" w:rsidP="00507D79">
      <w:pPr>
        <w:pStyle w:val="Title"/>
        <w:rPr>
          <w:sz w:val="24"/>
          <w:szCs w:val="24"/>
        </w:rPr>
      </w:pPr>
    </w:p>
    <w:p w:rsidR="00D1234F" w:rsidRDefault="00D1234F" w:rsidP="00507D79">
      <w:pPr>
        <w:pStyle w:val="Title"/>
        <w:rPr>
          <w:sz w:val="24"/>
          <w:szCs w:val="24"/>
        </w:rPr>
      </w:pPr>
    </w:p>
    <w:p w:rsidR="00D1234F" w:rsidRPr="00D1234F" w:rsidRDefault="00D1234F" w:rsidP="00D1234F">
      <w:pPr>
        <w:jc w:val="center"/>
        <w:rPr>
          <w:b/>
          <w:sz w:val="24"/>
          <w:szCs w:val="24"/>
        </w:rPr>
      </w:pPr>
      <w:r w:rsidRPr="00D1234F">
        <w:rPr>
          <w:b/>
          <w:sz w:val="24"/>
          <w:szCs w:val="24"/>
        </w:rPr>
        <w:t>Version 0.1.</w:t>
      </w:r>
      <w:r w:rsidR="005236C7">
        <w:rPr>
          <w:b/>
          <w:sz w:val="24"/>
          <w:szCs w:val="24"/>
        </w:rPr>
        <w:t>2</w:t>
      </w:r>
    </w:p>
    <w:p w:rsidR="00986299" w:rsidRDefault="00986299" w:rsidP="00636BA5"/>
    <w:p w:rsidR="001D49E0" w:rsidRDefault="001D49E0" w:rsidP="001D49E0"/>
    <w:p w:rsidR="00986299" w:rsidRDefault="00986299" w:rsidP="00636BA5"/>
    <w:p w:rsidR="00986299" w:rsidRDefault="00986299" w:rsidP="00636BA5"/>
    <w:p w:rsidR="00986299" w:rsidRDefault="00986299" w:rsidP="00636BA5"/>
    <w:p w:rsidR="00986299" w:rsidRDefault="00986299" w:rsidP="00636BA5">
      <w:pPr>
        <w:pStyle w:val="Title"/>
      </w:pPr>
    </w:p>
    <w:p w:rsidR="00986299" w:rsidRDefault="00986299" w:rsidP="00636BA5">
      <w:pPr>
        <w:pStyle w:val="Title"/>
      </w:pPr>
    </w:p>
    <w:p w:rsidR="00986299" w:rsidRDefault="00986299" w:rsidP="00636BA5">
      <w:pPr>
        <w:pStyle w:val="Title"/>
      </w:pPr>
    </w:p>
    <w:p w:rsidR="00095BF1" w:rsidRDefault="00095BF1" w:rsidP="00095BF1"/>
    <w:p w:rsidR="00095BF1" w:rsidRPr="00095BF1" w:rsidRDefault="00095BF1" w:rsidP="00095BF1"/>
    <w:p w:rsidR="00B030F6" w:rsidRDefault="00B030F6" w:rsidP="007004F5">
      <w:pPr>
        <w:pStyle w:val="Title"/>
        <w:jc w:val="both"/>
      </w:pPr>
    </w:p>
    <w:p w:rsidR="00986299" w:rsidRDefault="00986299" w:rsidP="00636BA5">
      <w:pPr>
        <w:pStyle w:val="Title"/>
      </w:pPr>
      <w:r>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304"/>
        <w:gridCol w:w="1152"/>
        <w:gridCol w:w="3744"/>
        <w:gridCol w:w="2304"/>
      </w:tblGrid>
      <w:tr w:rsidR="00986299" w:rsidRPr="00871F7B">
        <w:tc>
          <w:tcPr>
            <w:tcW w:w="2304" w:type="dxa"/>
          </w:tcPr>
          <w:p w:rsidR="00986299" w:rsidRPr="00871F7B" w:rsidRDefault="00986299" w:rsidP="00636BA5">
            <w:pPr>
              <w:pStyle w:val="Tabletext"/>
            </w:pPr>
            <w:r w:rsidRPr="00871F7B">
              <w:t>Date</w:t>
            </w:r>
          </w:p>
        </w:tc>
        <w:tc>
          <w:tcPr>
            <w:tcW w:w="1152" w:type="dxa"/>
          </w:tcPr>
          <w:p w:rsidR="00986299" w:rsidRPr="00871F7B" w:rsidRDefault="00986299" w:rsidP="00636BA5">
            <w:pPr>
              <w:pStyle w:val="Tabletext"/>
            </w:pPr>
            <w:r w:rsidRPr="00871F7B">
              <w:t>Version</w:t>
            </w:r>
          </w:p>
        </w:tc>
        <w:tc>
          <w:tcPr>
            <w:tcW w:w="3744" w:type="dxa"/>
          </w:tcPr>
          <w:p w:rsidR="00986299" w:rsidRPr="00871F7B" w:rsidRDefault="00986299" w:rsidP="00636BA5">
            <w:pPr>
              <w:pStyle w:val="Tabletext"/>
            </w:pPr>
            <w:r w:rsidRPr="00871F7B">
              <w:t>Description</w:t>
            </w:r>
          </w:p>
        </w:tc>
        <w:tc>
          <w:tcPr>
            <w:tcW w:w="2304" w:type="dxa"/>
          </w:tcPr>
          <w:p w:rsidR="00986299" w:rsidRPr="00871F7B" w:rsidRDefault="00986299" w:rsidP="00636BA5">
            <w:pPr>
              <w:pStyle w:val="Tabletext"/>
            </w:pPr>
            <w:r w:rsidRPr="00871F7B">
              <w:t>Author</w:t>
            </w:r>
          </w:p>
        </w:tc>
      </w:tr>
      <w:tr w:rsidR="00986299" w:rsidRPr="00871F7B">
        <w:tc>
          <w:tcPr>
            <w:tcW w:w="2304" w:type="dxa"/>
          </w:tcPr>
          <w:p w:rsidR="00986299" w:rsidRPr="00871F7B" w:rsidRDefault="00DA604D" w:rsidP="00636BA5">
            <w:pPr>
              <w:pStyle w:val="Tabletext"/>
            </w:pPr>
            <w:r>
              <w:t>1</w:t>
            </w:r>
            <w:r w:rsidR="0048367D">
              <w:t>0</w:t>
            </w:r>
            <w:r w:rsidR="007004F5">
              <w:t>/</w:t>
            </w:r>
            <w:r w:rsidR="0048367D">
              <w:t>31</w:t>
            </w:r>
            <w:r w:rsidR="003962E1">
              <w:t>/2011</w:t>
            </w:r>
          </w:p>
        </w:tc>
        <w:tc>
          <w:tcPr>
            <w:tcW w:w="1152" w:type="dxa"/>
          </w:tcPr>
          <w:p w:rsidR="00986299" w:rsidRPr="00871F7B" w:rsidRDefault="00871F7B" w:rsidP="00636BA5">
            <w:pPr>
              <w:pStyle w:val="Tabletext"/>
            </w:pPr>
            <w:r w:rsidRPr="00871F7B">
              <w:t>0</w:t>
            </w:r>
            <w:r w:rsidR="007004F5">
              <w:t>.1</w:t>
            </w:r>
            <w:r w:rsidR="00D1234F">
              <w:t>.0</w:t>
            </w:r>
          </w:p>
        </w:tc>
        <w:tc>
          <w:tcPr>
            <w:tcW w:w="3744" w:type="dxa"/>
          </w:tcPr>
          <w:p w:rsidR="00986299" w:rsidRPr="00871F7B" w:rsidRDefault="00871F7B" w:rsidP="00E941BD">
            <w:pPr>
              <w:pStyle w:val="Tabletext"/>
            </w:pPr>
            <w:r w:rsidRPr="00871F7B">
              <w:t xml:space="preserve">Initial </w:t>
            </w:r>
            <w:r w:rsidR="00E941BD">
              <w:t xml:space="preserve">Working Draft </w:t>
            </w:r>
          </w:p>
        </w:tc>
        <w:tc>
          <w:tcPr>
            <w:tcW w:w="2304" w:type="dxa"/>
          </w:tcPr>
          <w:p w:rsidR="00095BF1" w:rsidRPr="00871F7B" w:rsidRDefault="00B53D0B" w:rsidP="003962E1">
            <w:pPr>
              <w:pStyle w:val="Tabletext"/>
            </w:pPr>
            <w:r>
              <w:t>ERCOT Team</w:t>
            </w:r>
          </w:p>
        </w:tc>
      </w:tr>
      <w:tr w:rsidR="00986299" w:rsidRPr="00871F7B">
        <w:tc>
          <w:tcPr>
            <w:tcW w:w="2304" w:type="dxa"/>
          </w:tcPr>
          <w:p w:rsidR="00986299" w:rsidRPr="00871F7B" w:rsidRDefault="0048367D" w:rsidP="00636BA5">
            <w:pPr>
              <w:pStyle w:val="Tabletext"/>
            </w:pPr>
            <w:r>
              <w:t>11/1/2011</w:t>
            </w:r>
          </w:p>
        </w:tc>
        <w:tc>
          <w:tcPr>
            <w:tcW w:w="1152" w:type="dxa"/>
          </w:tcPr>
          <w:p w:rsidR="00986299" w:rsidRPr="00871F7B" w:rsidRDefault="0048367D" w:rsidP="007004F5">
            <w:pPr>
              <w:pStyle w:val="Tabletext"/>
            </w:pPr>
            <w:r>
              <w:t>0.1.1</w:t>
            </w:r>
          </w:p>
        </w:tc>
        <w:tc>
          <w:tcPr>
            <w:tcW w:w="3744" w:type="dxa"/>
          </w:tcPr>
          <w:p w:rsidR="00986299" w:rsidRPr="00871F7B" w:rsidRDefault="0048367D" w:rsidP="00E941BD">
            <w:pPr>
              <w:pStyle w:val="Tabletext"/>
            </w:pPr>
            <w:r>
              <w:t>Second Working Draft</w:t>
            </w:r>
          </w:p>
        </w:tc>
        <w:tc>
          <w:tcPr>
            <w:tcW w:w="2304" w:type="dxa"/>
          </w:tcPr>
          <w:p w:rsidR="00986299" w:rsidRPr="00871F7B" w:rsidRDefault="0048367D" w:rsidP="00E941BD">
            <w:pPr>
              <w:pStyle w:val="Tabletext"/>
            </w:pPr>
            <w:r>
              <w:t>ERCOT Team</w:t>
            </w:r>
          </w:p>
        </w:tc>
      </w:tr>
      <w:tr w:rsidR="00986299" w:rsidRPr="00871F7B">
        <w:tc>
          <w:tcPr>
            <w:tcW w:w="2304" w:type="dxa"/>
          </w:tcPr>
          <w:p w:rsidR="00986299" w:rsidRPr="00871F7B" w:rsidRDefault="005236C7" w:rsidP="00636BA5">
            <w:pPr>
              <w:pStyle w:val="Tabletext"/>
            </w:pPr>
            <w:r>
              <w:t>11/17/2011</w:t>
            </w:r>
          </w:p>
        </w:tc>
        <w:tc>
          <w:tcPr>
            <w:tcW w:w="1152" w:type="dxa"/>
          </w:tcPr>
          <w:p w:rsidR="00986299" w:rsidRPr="00871F7B" w:rsidRDefault="005236C7" w:rsidP="00636BA5">
            <w:pPr>
              <w:pStyle w:val="Tabletext"/>
            </w:pPr>
            <w:r>
              <w:t>0.1.2</w:t>
            </w:r>
          </w:p>
        </w:tc>
        <w:tc>
          <w:tcPr>
            <w:tcW w:w="3744" w:type="dxa"/>
          </w:tcPr>
          <w:p w:rsidR="00986299" w:rsidRPr="00871F7B" w:rsidRDefault="005236C7" w:rsidP="00636BA5">
            <w:pPr>
              <w:pStyle w:val="Tabletext"/>
            </w:pPr>
            <w:r>
              <w:t>Third Working Draft</w:t>
            </w:r>
          </w:p>
        </w:tc>
        <w:tc>
          <w:tcPr>
            <w:tcW w:w="2304" w:type="dxa"/>
          </w:tcPr>
          <w:p w:rsidR="00986299" w:rsidRPr="00871F7B" w:rsidRDefault="005236C7" w:rsidP="00636BA5">
            <w:pPr>
              <w:pStyle w:val="Tabletext"/>
            </w:pPr>
            <w:r>
              <w:t>ERCOT Team</w:t>
            </w:r>
          </w:p>
        </w:tc>
      </w:tr>
      <w:tr w:rsidR="00986299" w:rsidRPr="00871F7B">
        <w:tc>
          <w:tcPr>
            <w:tcW w:w="2304" w:type="dxa"/>
          </w:tcPr>
          <w:p w:rsidR="00986299" w:rsidRPr="00871F7B" w:rsidRDefault="00986299" w:rsidP="00636BA5">
            <w:pPr>
              <w:pStyle w:val="Tabletext"/>
            </w:pPr>
          </w:p>
        </w:tc>
        <w:tc>
          <w:tcPr>
            <w:tcW w:w="1152" w:type="dxa"/>
          </w:tcPr>
          <w:p w:rsidR="00986299" w:rsidRPr="00871F7B" w:rsidRDefault="00986299" w:rsidP="00636BA5">
            <w:pPr>
              <w:pStyle w:val="Tabletext"/>
            </w:pPr>
          </w:p>
        </w:tc>
        <w:tc>
          <w:tcPr>
            <w:tcW w:w="3744" w:type="dxa"/>
          </w:tcPr>
          <w:p w:rsidR="00986299" w:rsidRPr="00871F7B" w:rsidRDefault="00986299" w:rsidP="00636BA5">
            <w:pPr>
              <w:pStyle w:val="Tabletext"/>
            </w:pPr>
          </w:p>
        </w:tc>
        <w:tc>
          <w:tcPr>
            <w:tcW w:w="2304" w:type="dxa"/>
          </w:tcPr>
          <w:p w:rsidR="00986299" w:rsidRPr="00871F7B" w:rsidRDefault="00986299" w:rsidP="00636BA5">
            <w:pPr>
              <w:pStyle w:val="Tabletext"/>
            </w:pPr>
          </w:p>
        </w:tc>
      </w:tr>
    </w:tbl>
    <w:p w:rsidR="00986299" w:rsidRDefault="00986299" w:rsidP="00636BA5">
      <w:pPr>
        <w:pStyle w:val="Title"/>
      </w:pPr>
      <w:r>
        <w:br w:type="page"/>
      </w:r>
    </w:p>
    <w:p w:rsidR="00986299" w:rsidRDefault="00986299" w:rsidP="00636BA5">
      <w:pPr>
        <w:pStyle w:val="Title"/>
      </w:pPr>
      <w:r>
        <w:lastRenderedPageBreak/>
        <w:t>Table of Contents</w:t>
      </w:r>
    </w:p>
    <w:p w:rsidR="00C5526F" w:rsidRDefault="004C14D7">
      <w:pPr>
        <w:pStyle w:val="TOC1"/>
        <w:tabs>
          <w:tab w:val="left" w:pos="400"/>
          <w:tab w:val="right" w:leader="dot" w:pos="9350"/>
        </w:tabs>
        <w:rPr>
          <w:rFonts w:asciiTheme="minorHAnsi" w:eastAsiaTheme="minorEastAsia" w:hAnsiTheme="minorHAnsi" w:cstheme="minorBidi"/>
          <w:b w:val="0"/>
          <w:noProof/>
          <w:szCs w:val="22"/>
        </w:rPr>
      </w:pPr>
      <w:r>
        <w:rPr>
          <w:sz w:val="24"/>
        </w:rPr>
        <w:fldChar w:fldCharType="begin"/>
      </w:r>
      <w:r w:rsidR="007143D4">
        <w:rPr>
          <w:sz w:val="24"/>
        </w:rPr>
        <w:instrText xml:space="preserve"> TOC \o "1-3" </w:instrText>
      </w:r>
      <w:r>
        <w:rPr>
          <w:sz w:val="24"/>
        </w:rPr>
        <w:fldChar w:fldCharType="separate"/>
      </w:r>
      <w:r w:rsidR="00C5526F">
        <w:rPr>
          <w:noProof/>
        </w:rPr>
        <w:t>1</w:t>
      </w:r>
      <w:r w:rsidR="00C5526F">
        <w:rPr>
          <w:rFonts w:asciiTheme="minorHAnsi" w:eastAsiaTheme="minorEastAsia" w:hAnsiTheme="minorHAnsi" w:cstheme="minorBidi"/>
          <w:b w:val="0"/>
          <w:noProof/>
          <w:szCs w:val="22"/>
        </w:rPr>
        <w:tab/>
      </w:r>
      <w:r w:rsidR="00C5526F">
        <w:rPr>
          <w:noProof/>
        </w:rPr>
        <w:t>Executive Summary</w:t>
      </w:r>
      <w:r w:rsidR="00C5526F">
        <w:rPr>
          <w:noProof/>
        </w:rPr>
        <w:tab/>
      </w:r>
      <w:r>
        <w:rPr>
          <w:noProof/>
        </w:rPr>
        <w:fldChar w:fldCharType="begin"/>
      </w:r>
      <w:r w:rsidR="00C5526F">
        <w:rPr>
          <w:noProof/>
        </w:rPr>
        <w:instrText xml:space="preserve"> PAGEREF _Toc309388061 \h </w:instrText>
      </w:r>
      <w:r>
        <w:rPr>
          <w:noProof/>
        </w:rPr>
      </w:r>
      <w:r>
        <w:rPr>
          <w:noProof/>
        </w:rPr>
        <w:fldChar w:fldCharType="separate"/>
      </w:r>
      <w:r w:rsidR="00C5526F">
        <w:rPr>
          <w:noProof/>
        </w:rPr>
        <w:t>6</w:t>
      </w:r>
      <w:r>
        <w:rPr>
          <w:noProof/>
        </w:rPr>
        <w:fldChar w:fldCharType="end"/>
      </w:r>
    </w:p>
    <w:p w:rsidR="00C5526F" w:rsidRDefault="00C5526F">
      <w:pPr>
        <w:pStyle w:val="TOC2"/>
        <w:tabs>
          <w:tab w:val="left" w:pos="800"/>
          <w:tab w:val="right" w:leader="dot" w:pos="9350"/>
        </w:tabs>
        <w:rPr>
          <w:rFonts w:asciiTheme="minorHAnsi" w:eastAsiaTheme="minorEastAsia" w:hAnsiTheme="minorHAnsi" w:cstheme="minorBidi"/>
          <w:noProof/>
          <w:szCs w:val="22"/>
        </w:rPr>
      </w:pPr>
      <w:r>
        <w:rPr>
          <w:noProof/>
        </w:rPr>
        <w:t>1.1</w:t>
      </w:r>
      <w:r>
        <w:rPr>
          <w:rFonts w:asciiTheme="minorHAnsi" w:eastAsiaTheme="minorEastAsia" w:hAnsiTheme="minorHAnsi" w:cstheme="minorBidi"/>
          <w:noProof/>
          <w:szCs w:val="22"/>
        </w:rPr>
        <w:tab/>
      </w:r>
      <w:r>
        <w:rPr>
          <w:noProof/>
        </w:rPr>
        <w:t>Scope and Purpose</w:t>
      </w:r>
      <w:r>
        <w:rPr>
          <w:noProof/>
        </w:rPr>
        <w:tab/>
      </w:r>
      <w:r w:rsidR="004C14D7">
        <w:rPr>
          <w:noProof/>
        </w:rPr>
        <w:fldChar w:fldCharType="begin"/>
      </w:r>
      <w:r>
        <w:rPr>
          <w:noProof/>
        </w:rPr>
        <w:instrText xml:space="preserve"> PAGEREF _Toc309388062 \h </w:instrText>
      </w:r>
      <w:r w:rsidR="004C14D7">
        <w:rPr>
          <w:noProof/>
        </w:rPr>
      </w:r>
      <w:r w:rsidR="004C14D7">
        <w:rPr>
          <w:noProof/>
        </w:rPr>
        <w:fldChar w:fldCharType="separate"/>
      </w:r>
      <w:r>
        <w:rPr>
          <w:noProof/>
        </w:rPr>
        <w:t>6</w:t>
      </w:r>
      <w:r w:rsidR="004C14D7">
        <w:rPr>
          <w:noProof/>
        </w:rPr>
        <w:fldChar w:fldCharType="end"/>
      </w:r>
    </w:p>
    <w:p w:rsidR="00C5526F" w:rsidRDefault="00C5526F">
      <w:pPr>
        <w:pStyle w:val="TOC2"/>
        <w:tabs>
          <w:tab w:val="left" w:pos="800"/>
          <w:tab w:val="right" w:leader="dot" w:pos="9350"/>
        </w:tabs>
        <w:rPr>
          <w:rFonts w:asciiTheme="minorHAnsi" w:eastAsiaTheme="minorEastAsia" w:hAnsiTheme="minorHAnsi" w:cstheme="minorBidi"/>
          <w:noProof/>
          <w:szCs w:val="22"/>
        </w:rPr>
      </w:pPr>
      <w:r>
        <w:rPr>
          <w:noProof/>
        </w:rPr>
        <w:t>1.2</w:t>
      </w:r>
      <w:r>
        <w:rPr>
          <w:rFonts w:asciiTheme="minorHAnsi" w:eastAsiaTheme="minorEastAsia" w:hAnsiTheme="minorHAnsi" w:cstheme="minorBidi"/>
          <w:noProof/>
          <w:szCs w:val="22"/>
        </w:rPr>
        <w:tab/>
      </w:r>
      <w:r>
        <w:rPr>
          <w:noProof/>
        </w:rPr>
        <w:t>Goals of “Look-Ahead SCED”</w:t>
      </w:r>
      <w:r>
        <w:rPr>
          <w:noProof/>
        </w:rPr>
        <w:tab/>
      </w:r>
      <w:r w:rsidR="004C14D7">
        <w:rPr>
          <w:noProof/>
        </w:rPr>
        <w:fldChar w:fldCharType="begin"/>
      </w:r>
      <w:r>
        <w:rPr>
          <w:noProof/>
        </w:rPr>
        <w:instrText xml:space="preserve"> PAGEREF _Toc309388063 \h </w:instrText>
      </w:r>
      <w:r w:rsidR="004C14D7">
        <w:rPr>
          <w:noProof/>
        </w:rPr>
      </w:r>
      <w:r w:rsidR="004C14D7">
        <w:rPr>
          <w:noProof/>
        </w:rPr>
        <w:fldChar w:fldCharType="separate"/>
      </w:r>
      <w:r>
        <w:rPr>
          <w:noProof/>
        </w:rPr>
        <w:t>6</w:t>
      </w:r>
      <w:r w:rsidR="004C14D7">
        <w:rPr>
          <w:noProof/>
        </w:rPr>
        <w:fldChar w:fldCharType="end"/>
      </w:r>
    </w:p>
    <w:p w:rsidR="00C5526F" w:rsidRDefault="00C5526F">
      <w:pPr>
        <w:pStyle w:val="TOC2"/>
        <w:tabs>
          <w:tab w:val="left" w:pos="800"/>
          <w:tab w:val="right" w:leader="dot" w:pos="9350"/>
        </w:tabs>
        <w:rPr>
          <w:rFonts w:asciiTheme="minorHAnsi" w:eastAsiaTheme="minorEastAsia" w:hAnsiTheme="minorHAnsi" w:cstheme="minorBidi"/>
          <w:noProof/>
          <w:szCs w:val="22"/>
        </w:rPr>
      </w:pPr>
      <w:r>
        <w:rPr>
          <w:noProof/>
        </w:rPr>
        <w:t>1.3</w:t>
      </w:r>
      <w:r>
        <w:rPr>
          <w:rFonts w:asciiTheme="minorHAnsi" w:eastAsiaTheme="minorEastAsia" w:hAnsiTheme="minorHAnsi" w:cstheme="minorBidi"/>
          <w:noProof/>
          <w:szCs w:val="22"/>
        </w:rPr>
        <w:tab/>
      </w:r>
      <w:r>
        <w:rPr>
          <w:noProof/>
        </w:rPr>
        <w:t>Overview of Core Applications for “Look-Ahead SCED”</w:t>
      </w:r>
      <w:r>
        <w:rPr>
          <w:noProof/>
        </w:rPr>
        <w:tab/>
      </w:r>
      <w:r w:rsidR="004C14D7">
        <w:rPr>
          <w:noProof/>
        </w:rPr>
        <w:fldChar w:fldCharType="begin"/>
      </w:r>
      <w:r>
        <w:rPr>
          <w:noProof/>
        </w:rPr>
        <w:instrText xml:space="preserve"> PAGEREF _Toc309388064 \h </w:instrText>
      </w:r>
      <w:r w:rsidR="004C14D7">
        <w:rPr>
          <w:noProof/>
        </w:rPr>
      </w:r>
      <w:r w:rsidR="004C14D7">
        <w:rPr>
          <w:noProof/>
        </w:rPr>
        <w:fldChar w:fldCharType="separate"/>
      </w:r>
      <w:r>
        <w:rPr>
          <w:noProof/>
        </w:rPr>
        <w:t>6</w:t>
      </w:r>
      <w:r w:rsidR="004C14D7">
        <w:rPr>
          <w:noProof/>
        </w:rPr>
        <w:fldChar w:fldCharType="end"/>
      </w:r>
    </w:p>
    <w:p w:rsidR="00C5526F" w:rsidRDefault="00C5526F">
      <w:pPr>
        <w:pStyle w:val="TOC2"/>
        <w:tabs>
          <w:tab w:val="left" w:pos="800"/>
          <w:tab w:val="right" w:leader="dot" w:pos="9350"/>
        </w:tabs>
        <w:rPr>
          <w:rFonts w:asciiTheme="minorHAnsi" w:eastAsiaTheme="minorEastAsia" w:hAnsiTheme="minorHAnsi" w:cstheme="minorBidi"/>
          <w:noProof/>
          <w:szCs w:val="22"/>
        </w:rPr>
      </w:pPr>
      <w:r>
        <w:rPr>
          <w:noProof/>
        </w:rPr>
        <w:t>1.4</w:t>
      </w:r>
      <w:r>
        <w:rPr>
          <w:rFonts w:asciiTheme="minorHAnsi" w:eastAsiaTheme="minorEastAsia" w:hAnsiTheme="minorHAnsi" w:cstheme="minorBidi"/>
          <w:noProof/>
          <w:szCs w:val="22"/>
        </w:rPr>
        <w:tab/>
      </w:r>
      <w:r>
        <w:rPr>
          <w:noProof/>
        </w:rPr>
        <w:t>Real-Time Commitment (RTC) Application</w:t>
      </w:r>
      <w:r>
        <w:rPr>
          <w:noProof/>
        </w:rPr>
        <w:tab/>
      </w:r>
      <w:r w:rsidR="004C14D7">
        <w:rPr>
          <w:noProof/>
        </w:rPr>
        <w:fldChar w:fldCharType="begin"/>
      </w:r>
      <w:r>
        <w:rPr>
          <w:noProof/>
        </w:rPr>
        <w:instrText xml:space="preserve"> PAGEREF _Toc309388065 \h </w:instrText>
      </w:r>
      <w:r w:rsidR="004C14D7">
        <w:rPr>
          <w:noProof/>
        </w:rPr>
      </w:r>
      <w:r w:rsidR="004C14D7">
        <w:rPr>
          <w:noProof/>
        </w:rPr>
        <w:fldChar w:fldCharType="separate"/>
      </w:r>
      <w:r>
        <w:rPr>
          <w:noProof/>
        </w:rPr>
        <w:t>7</w:t>
      </w:r>
      <w:r w:rsidR="004C14D7">
        <w:rPr>
          <w:noProof/>
        </w:rPr>
        <w:fldChar w:fldCharType="end"/>
      </w:r>
    </w:p>
    <w:p w:rsidR="00C5526F" w:rsidRDefault="00C5526F">
      <w:pPr>
        <w:pStyle w:val="TOC2"/>
        <w:tabs>
          <w:tab w:val="left" w:pos="800"/>
          <w:tab w:val="right" w:leader="dot" w:pos="9350"/>
        </w:tabs>
        <w:rPr>
          <w:rFonts w:asciiTheme="minorHAnsi" w:eastAsiaTheme="minorEastAsia" w:hAnsiTheme="minorHAnsi" w:cstheme="minorBidi"/>
          <w:noProof/>
          <w:szCs w:val="22"/>
        </w:rPr>
      </w:pPr>
      <w:r>
        <w:rPr>
          <w:noProof/>
        </w:rPr>
        <w:t>1.5</w:t>
      </w:r>
      <w:r>
        <w:rPr>
          <w:rFonts w:asciiTheme="minorHAnsi" w:eastAsiaTheme="minorEastAsia" w:hAnsiTheme="minorHAnsi" w:cstheme="minorBidi"/>
          <w:noProof/>
          <w:szCs w:val="22"/>
        </w:rPr>
        <w:tab/>
      </w:r>
      <w:r>
        <w:rPr>
          <w:noProof/>
        </w:rPr>
        <w:t>Real-Time Dispatch (RTD) Application</w:t>
      </w:r>
      <w:r>
        <w:rPr>
          <w:noProof/>
        </w:rPr>
        <w:tab/>
      </w:r>
      <w:r w:rsidR="004C14D7">
        <w:rPr>
          <w:noProof/>
        </w:rPr>
        <w:fldChar w:fldCharType="begin"/>
      </w:r>
      <w:r>
        <w:rPr>
          <w:noProof/>
        </w:rPr>
        <w:instrText xml:space="preserve"> PAGEREF _Toc309388066 \h </w:instrText>
      </w:r>
      <w:r w:rsidR="004C14D7">
        <w:rPr>
          <w:noProof/>
        </w:rPr>
      </w:r>
      <w:r w:rsidR="004C14D7">
        <w:rPr>
          <w:noProof/>
        </w:rPr>
        <w:fldChar w:fldCharType="separate"/>
      </w:r>
      <w:r>
        <w:rPr>
          <w:noProof/>
        </w:rPr>
        <w:t>9</w:t>
      </w:r>
      <w:r w:rsidR="004C14D7">
        <w:rPr>
          <w:noProof/>
        </w:rPr>
        <w:fldChar w:fldCharType="end"/>
      </w:r>
    </w:p>
    <w:p w:rsidR="00C5526F" w:rsidRDefault="00C5526F">
      <w:pPr>
        <w:pStyle w:val="TOC1"/>
        <w:tabs>
          <w:tab w:val="left" w:pos="400"/>
          <w:tab w:val="right" w:leader="dot" w:pos="9350"/>
        </w:tabs>
        <w:rPr>
          <w:rFonts w:asciiTheme="minorHAnsi" w:eastAsiaTheme="minorEastAsia" w:hAnsiTheme="minorHAnsi" w:cstheme="minorBidi"/>
          <w:b w:val="0"/>
          <w:noProof/>
          <w:szCs w:val="22"/>
        </w:rPr>
      </w:pPr>
      <w:r>
        <w:rPr>
          <w:noProof/>
        </w:rPr>
        <w:t>2</w:t>
      </w:r>
      <w:r>
        <w:rPr>
          <w:rFonts w:asciiTheme="minorHAnsi" w:eastAsiaTheme="minorEastAsia" w:hAnsiTheme="minorHAnsi" w:cstheme="minorBidi"/>
          <w:b w:val="0"/>
          <w:noProof/>
          <w:szCs w:val="22"/>
        </w:rPr>
        <w:tab/>
      </w:r>
      <w:r>
        <w:rPr>
          <w:noProof/>
        </w:rPr>
        <w:t>Load and Storage Resource Modeling and QSE Data Submission</w:t>
      </w:r>
      <w:r>
        <w:rPr>
          <w:noProof/>
        </w:rPr>
        <w:tab/>
      </w:r>
      <w:r w:rsidR="004C14D7">
        <w:rPr>
          <w:noProof/>
        </w:rPr>
        <w:fldChar w:fldCharType="begin"/>
      </w:r>
      <w:r>
        <w:rPr>
          <w:noProof/>
        </w:rPr>
        <w:instrText xml:space="preserve"> PAGEREF _Toc309388067 \h </w:instrText>
      </w:r>
      <w:r w:rsidR="004C14D7">
        <w:rPr>
          <w:noProof/>
        </w:rPr>
      </w:r>
      <w:r w:rsidR="004C14D7">
        <w:rPr>
          <w:noProof/>
        </w:rPr>
        <w:fldChar w:fldCharType="separate"/>
      </w:r>
      <w:r>
        <w:rPr>
          <w:noProof/>
        </w:rPr>
        <w:t>11</w:t>
      </w:r>
      <w:r w:rsidR="004C14D7">
        <w:rPr>
          <w:noProof/>
        </w:rPr>
        <w:fldChar w:fldCharType="end"/>
      </w:r>
    </w:p>
    <w:p w:rsidR="00C5526F" w:rsidRDefault="00C5526F">
      <w:pPr>
        <w:pStyle w:val="TOC2"/>
        <w:tabs>
          <w:tab w:val="left" w:pos="800"/>
          <w:tab w:val="right" w:leader="dot" w:pos="9350"/>
        </w:tabs>
        <w:rPr>
          <w:rFonts w:asciiTheme="minorHAnsi" w:eastAsiaTheme="minorEastAsia" w:hAnsiTheme="minorHAnsi" w:cstheme="minorBidi"/>
          <w:noProof/>
          <w:szCs w:val="22"/>
        </w:rPr>
      </w:pPr>
      <w:r>
        <w:rPr>
          <w:noProof/>
        </w:rPr>
        <w:t>2.1</w:t>
      </w:r>
      <w:r>
        <w:rPr>
          <w:rFonts w:asciiTheme="minorHAnsi" w:eastAsiaTheme="minorEastAsia" w:hAnsiTheme="minorHAnsi" w:cstheme="minorBidi"/>
          <w:noProof/>
          <w:szCs w:val="22"/>
        </w:rPr>
        <w:tab/>
      </w:r>
      <w:r>
        <w:rPr>
          <w:noProof/>
        </w:rPr>
        <w:t>Load Resource</w:t>
      </w:r>
      <w:r>
        <w:rPr>
          <w:noProof/>
        </w:rPr>
        <w:tab/>
      </w:r>
      <w:r w:rsidR="004C14D7">
        <w:rPr>
          <w:noProof/>
        </w:rPr>
        <w:fldChar w:fldCharType="begin"/>
      </w:r>
      <w:r>
        <w:rPr>
          <w:noProof/>
        </w:rPr>
        <w:instrText xml:space="preserve"> PAGEREF _Toc309388068 \h </w:instrText>
      </w:r>
      <w:r w:rsidR="004C14D7">
        <w:rPr>
          <w:noProof/>
        </w:rPr>
      </w:r>
      <w:r w:rsidR="004C14D7">
        <w:rPr>
          <w:noProof/>
        </w:rPr>
        <w:fldChar w:fldCharType="separate"/>
      </w:r>
      <w:r>
        <w:rPr>
          <w:noProof/>
        </w:rPr>
        <w:t>11</w:t>
      </w:r>
      <w:r w:rsidR="004C14D7">
        <w:rPr>
          <w:noProof/>
        </w:rPr>
        <w:fldChar w:fldCharType="end"/>
      </w:r>
    </w:p>
    <w:p w:rsidR="00C5526F" w:rsidRDefault="00C5526F">
      <w:pPr>
        <w:pStyle w:val="TOC2"/>
        <w:tabs>
          <w:tab w:val="left" w:pos="800"/>
          <w:tab w:val="right" w:leader="dot" w:pos="9350"/>
        </w:tabs>
        <w:rPr>
          <w:rFonts w:asciiTheme="minorHAnsi" w:eastAsiaTheme="minorEastAsia" w:hAnsiTheme="minorHAnsi" w:cstheme="minorBidi"/>
          <w:noProof/>
          <w:szCs w:val="22"/>
        </w:rPr>
      </w:pPr>
      <w:r>
        <w:rPr>
          <w:noProof/>
        </w:rPr>
        <w:t>2.2</w:t>
      </w:r>
      <w:r>
        <w:rPr>
          <w:rFonts w:asciiTheme="minorHAnsi" w:eastAsiaTheme="minorEastAsia" w:hAnsiTheme="minorHAnsi" w:cstheme="minorBidi"/>
          <w:noProof/>
          <w:szCs w:val="22"/>
        </w:rPr>
        <w:tab/>
      </w:r>
      <w:r>
        <w:rPr>
          <w:noProof/>
        </w:rPr>
        <w:t>Storage Resource Participation</w:t>
      </w:r>
      <w:r>
        <w:rPr>
          <w:noProof/>
        </w:rPr>
        <w:tab/>
      </w:r>
      <w:r w:rsidR="004C14D7">
        <w:rPr>
          <w:noProof/>
        </w:rPr>
        <w:fldChar w:fldCharType="begin"/>
      </w:r>
      <w:r>
        <w:rPr>
          <w:noProof/>
        </w:rPr>
        <w:instrText xml:space="preserve"> PAGEREF _Toc309388069 \h </w:instrText>
      </w:r>
      <w:r w:rsidR="004C14D7">
        <w:rPr>
          <w:noProof/>
        </w:rPr>
      </w:r>
      <w:r w:rsidR="004C14D7">
        <w:rPr>
          <w:noProof/>
        </w:rPr>
        <w:fldChar w:fldCharType="separate"/>
      </w:r>
      <w:r>
        <w:rPr>
          <w:noProof/>
        </w:rPr>
        <w:t>14</w:t>
      </w:r>
      <w:r w:rsidR="004C14D7">
        <w:rPr>
          <w:noProof/>
        </w:rPr>
        <w:fldChar w:fldCharType="end"/>
      </w:r>
    </w:p>
    <w:p w:rsidR="00C5526F" w:rsidRDefault="00C5526F">
      <w:pPr>
        <w:pStyle w:val="TOC2"/>
        <w:tabs>
          <w:tab w:val="left" w:pos="800"/>
          <w:tab w:val="right" w:leader="dot" w:pos="9350"/>
        </w:tabs>
        <w:rPr>
          <w:rFonts w:asciiTheme="minorHAnsi" w:eastAsiaTheme="minorEastAsia" w:hAnsiTheme="minorHAnsi" w:cstheme="minorBidi"/>
          <w:noProof/>
          <w:szCs w:val="22"/>
        </w:rPr>
      </w:pPr>
      <w:r>
        <w:rPr>
          <w:noProof/>
        </w:rPr>
        <w:t>2.3</w:t>
      </w:r>
      <w:r>
        <w:rPr>
          <w:rFonts w:asciiTheme="minorHAnsi" w:eastAsiaTheme="minorEastAsia" w:hAnsiTheme="minorHAnsi" w:cstheme="minorBidi"/>
          <w:noProof/>
          <w:szCs w:val="22"/>
        </w:rPr>
        <w:tab/>
      </w:r>
      <w:r>
        <w:rPr>
          <w:noProof/>
        </w:rPr>
        <w:t>COP Data</w:t>
      </w:r>
      <w:r>
        <w:rPr>
          <w:noProof/>
        </w:rPr>
        <w:tab/>
      </w:r>
      <w:r w:rsidR="004C14D7">
        <w:rPr>
          <w:noProof/>
        </w:rPr>
        <w:fldChar w:fldCharType="begin"/>
      </w:r>
      <w:r>
        <w:rPr>
          <w:noProof/>
        </w:rPr>
        <w:instrText xml:space="preserve"> PAGEREF _Toc309388070 \h </w:instrText>
      </w:r>
      <w:r w:rsidR="004C14D7">
        <w:rPr>
          <w:noProof/>
        </w:rPr>
      </w:r>
      <w:r w:rsidR="004C14D7">
        <w:rPr>
          <w:noProof/>
        </w:rPr>
        <w:fldChar w:fldCharType="separate"/>
      </w:r>
      <w:r>
        <w:rPr>
          <w:noProof/>
        </w:rPr>
        <w:t>18</w:t>
      </w:r>
      <w:r w:rsidR="004C14D7">
        <w:rPr>
          <w:noProof/>
        </w:rPr>
        <w:fldChar w:fldCharType="end"/>
      </w:r>
    </w:p>
    <w:p w:rsidR="00C5526F" w:rsidRDefault="00C5526F">
      <w:pPr>
        <w:pStyle w:val="TOC2"/>
        <w:tabs>
          <w:tab w:val="left" w:pos="800"/>
          <w:tab w:val="right" w:leader="dot" w:pos="9350"/>
        </w:tabs>
        <w:rPr>
          <w:rFonts w:asciiTheme="minorHAnsi" w:eastAsiaTheme="minorEastAsia" w:hAnsiTheme="minorHAnsi" w:cstheme="minorBidi"/>
          <w:noProof/>
          <w:szCs w:val="22"/>
        </w:rPr>
      </w:pPr>
      <w:r>
        <w:rPr>
          <w:noProof/>
        </w:rPr>
        <w:t>2.4</w:t>
      </w:r>
      <w:r>
        <w:rPr>
          <w:rFonts w:asciiTheme="minorHAnsi" w:eastAsiaTheme="minorEastAsia" w:hAnsiTheme="minorHAnsi" w:cstheme="minorBidi"/>
          <w:noProof/>
          <w:szCs w:val="22"/>
        </w:rPr>
        <w:tab/>
      </w:r>
      <w:r>
        <w:rPr>
          <w:noProof/>
        </w:rPr>
        <w:t>Virtual Bids and Offers</w:t>
      </w:r>
      <w:r>
        <w:rPr>
          <w:noProof/>
        </w:rPr>
        <w:tab/>
      </w:r>
      <w:r w:rsidR="004C14D7">
        <w:rPr>
          <w:noProof/>
        </w:rPr>
        <w:fldChar w:fldCharType="begin"/>
      </w:r>
      <w:r>
        <w:rPr>
          <w:noProof/>
        </w:rPr>
        <w:instrText xml:space="preserve"> PAGEREF _Toc309388071 \h </w:instrText>
      </w:r>
      <w:r w:rsidR="004C14D7">
        <w:rPr>
          <w:noProof/>
        </w:rPr>
      </w:r>
      <w:r w:rsidR="004C14D7">
        <w:rPr>
          <w:noProof/>
        </w:rPr>
        <w:fldChar w:fldCharType="separate"/>
      </w:r>
      <w:r>
        <w:rPr>
          <w:noProof/>
        </w:rPr>
        <w:t>19</w:t>
      </w:r>
      <w:r w:rsidR="004C14D7">
        <w:rPr>
          <w:noProof/>
        </w:rPr>
        <w:fldChar w:fldCharType="end"/>
      </w:r>
    </w:p>
    <w:p w:rsidR="00C5526F" w:rsidRDefault="00C5526F">
      <w:pPr>
        <w:pStyle w:val="TOC1"/>
        <w:tabs>
          <w:tab w:val="left" w:pos="400"/>
          <w:tab w:val="right" w:leader="dot" w:pos="9350"/>
        </w:tabs>
        <w:rPr>
          <w:rFonts w:asciiTheme="minorHAnsi" w:eastAsiaTheme="minorEastAsia" w:hAnsiTheme="minorHAnsi" w:cstheme="minorBidi"/>
          <w:b w:val="0"/>
          <w:noProof/>
          <w:szCs w:val="22"/>
        </w:rPr>
      </w:pPr>
      <w:r>
        <w:rPr>
          <w:noProof/>
        </w:rPr>
        <w:t>3</w:t>
      </w:r>
      <w:r>
        <w:rPr>
          <w:rFonts w:asciiTheme="minorHAnsi" w:eastAsiaTheme="minorEastAsia" w:hAnsiTheme="minorHAnsi" w:cstheme="minorBidi"/>
          <w:b w:val="0"/>
          <w:noProof/>
          <w:szCs w:val="22"/>
        </w:rPr>
        <w:tab/>
      </w:r>
      <w:r>
        <w:rPr>
          <w:noProof/>
        </w:rPr>
        <w:t>15-Minute Real-Time Market Operation</w:t>
      </w:r>
      <w:r>
        <w:rPr>
          <w:noProof/>
        </w:rPr>
        <w:tab/>
      </w:r>
      <w:r w:rsidR="004C14D7">
        <w:rPr>
          <w:noProof/>
        </w:rPr>
        <w:fldChar w:fldCharType="begin"/>
      </w:r>
      <w:r>
        <w:rPr>
          <w:noProof/>
        </w:rPr>
        <w:instrText xml:space="preserve"> PAGEREF _Toc309388072 \h </w:instrText>
      </w:r>
      <w:r w:rsidR="004C14D7">
        <w:rPr>
          <w:noProof/>
        </w:rPr>
      </w:r>
      <w:r w:rsidR="004C14D7">
        <w:rPr>
          <w:noProof/>
        </w:rPr>
        <w:fldChar w:fldCharType="separate"/>
      </w:r>
      <w:r>
        <w:rPr>
          <w:noProof/>
        </w:rPr>
        <w:t>20</w:t>
      </w:r>
      <w:r w:rsidR="004C14D7">
        <w:rPr>
          <w:noProof/>
        </w:rPr>
        <w:fldChar w:fldCharType="end"/>
      </w:r>
    </w:p>
    <w:p w:rsidR="00C5526F" w:rsidRDefault="00C5526F">
      <w:pPr>
        <w:pStyle w:val="TOC2"/>
        <w:tabs>
          <w:tab w:val="left" w:pos="800"/>
          <w:tab w:val="right" w:leader="dot" w:pos="9350"/>
        </w:tabs>
        <w:rPr>
          <w:rFonts w:asciiTheme="minorHAnsi" w:eastAsiaTheme="minorEastAsia" w:hAnsiTheme="minorHAnsi" w:cstheme="minorBidi"/>
          <w:noProof/>
          <w:szCs w:val="22"/>
        </w:rPr>
      </w:pPr>
      <w:r>
        <w:rPr>
          <w:noProof/>
        </w:rPr>
        <w:t>3.1</w:t>
      </w:r>
      <w:r>
        <w:rPr>
          <w:rFonts w:asciiTheme="minorHAnsi" w:eastAsiaTheme="minorEastAsia" w:hAnsiTheme="minorHAnsi" w:cstheme="minorBidi"/>
          <w:noProof/>
          <w:szCs w:val="22"/>
        </w:rPr>
        <w:tab/>
      </w:r>
      <w:r>
        <w:rPr>
          <w:noProof/>
        </w:rPr>
        <w:t>15-Minute Real-Time Market Timeline</w:t>
      </w:r>
      <w:r>
        <w:rPr>
          <w:noProof/>
        </w:rPr>
        <w:tab/>
      </w:r>
      <w:r w:rsidR="004C14D7">
        <w:rPr>
          <w:noProof/>
        </w:rPr>
        <w:fldChar w:fldCharType="begin"/>
      </w:r>
      <w:r>
        <w:rPr>
          <w:noProof/>
        </w:rPr>
        <w:instrText xml:space="preserve"> PAGEREF _Toc309388073 \h </w:instrText>
      </w:r>
      <w:r w:rsidR="004C14D7">
        <w:rPr>
          <w:noProof/>
        </w:rPr>
      </w:r>
      <w:r w:rsidR="004C14D7">
        <w:rPr>
          <w:noProof/>
        </w:rPr>
        <w:fldChar w:fldCharType="separate"/>
      </w:r>
      <w:r>
        <w:rPr>
          <w:noProof/>
        </w:rPr>
        <w:t>20</w:t>
      </w:r>
      <w:r w:rsidR="004C14D7">
        <w:rPr>
          <w:noProof/>
        </w:rPr>
        <w:fldChar w:fldCharType="end"/>
      </w:r>
    </w:p>
    <w:p w:rsidR="00C5526F" w:rsidRDefault="00C5526F">
      <w:pPr>
        <w:pStyle w:val="TOC2"/>
        <w:tabs>
          <w:tab w:val="left" w:pos="800"/>
          <w:tab w:val="right" w:leader="dot" w:pos="9350"/>
        </w:tabs>
        <w:rPr>
          <w:rFonts w:asciiTheme="minorHAnsi" w:eastAsiaTheme="minorEastAsia" w:hAnsiTheme="minorHAnsi" w:cstheme="minorBidi"/>
          <w:noProof/>
          <w:szCs w:val="22"/>
        </w:rPr>
      </w:pPr>
      <w:r>
        <w:rPr>
          <w:noProof/>
        </w:rPr>
        <w:t>3.2</w:t>
      </w:r>
      <w:r>
        <w:rPr>
          <w:rFonts w:asciiTheme="minorHAnsi" w:eastAsiaTheme="minorEastAsia" w:hAnsiTheme="minorHAnsi" w:cstheme="minorBidi"/>
          <w:noProof/>
          <w:szCs w:val="22"/>
        </w:rPr>
        <w:tab/>
      </w:r>
      <w:r>
        <w:rPr>
          <w:noProof/>
        </w:rPr>
        <w:t>15-Minute Load Forecasting</w:t>
      </w:r>
      <w:r>
        <w:rPr>
          <w:noProof/>
        </w:rPr>
        <w:tab/>
      </w:r>
      <w:r w:rsidR="004C14D7">
        <w:rPr>
          <w:noProof/>
        </w:rPr>
        <w:fldChar w:fldCharType="begin"/>
      </w:r>
      <w:r>
        <w:rPr>
          <w:noProof/>
        </w:rPr>
        <w:instrText xml:space="preserve"> PAGEREF _Toc309388074 \h </w:instrText>
      </w:r>
      <w:r w:rsidR="004C14D7">
        <w:rPr>
          <w:noProof/>
        </w:rPr>
      </w:r>
      <w:r w:rsidR="004C14D7">
        <w:rPr>
          <w:noProof/>
        </w:rPr>
        <w:fldChar w:fldCharType="separate"/>
      </w:r>
      <w:r>
        <w:rPr>
          <w:noProof/>
        </w:rPr>
        <w:t>21</w:t>
      </w:r>
      <w:r w:rsidR="004C14D7">
        <w:rPr>
          <w:noProof/>
        </w:rPr>
        <w:fldChar w:fldCharType="end"/>
      </w:r>
    </w:p>
    <w:p w:rsidR="00C5526F" w:rsidRDefault="00C5526F">
      <w:pPr>
        <w:pStyle w:val="TOC2"/>
        <w:tabs>
          <w:tab w:val="left" w:pos="800"/>
          <w:tab w:val="right" w:leader="dot" w:pos="9350"/>
        </w:tabs>
        <w:rPr>
          <w:rFonts w:asciiTheme="minorHAnsi" w:eastAsiaTheme="minorEastAsia" w:hAnsiTheme="minorHAnsi" w:cstheme="minorBidi"/>
          <w:noProof/>
          <w:szCs w:val="22"/>
        </w:rPr>
      </w:pPr>
      <w:r>
        <w:rPr>
          <w:noProof/>
        </w:rPr>
        <w:t>3.3</w:t>
      </w:r>
      <w:r>
        <w:rPr>
          <w:rFonts w:asciiTheme="minorHAnsi" w:eastAsiaTheme="minorEastAsia" w:hAnsiTheme="minorHAnsi" w:cstheme="minorBidi"/>
          <w:noProof/>
          <w:szCs w:val="22"/>
        </w:rPr>
        <w:tab/>
      </w:r>
      <w:r>
        <w:rPr>
          <w:noProof/>
        </w:rPr>
        <w:t>Real-Time Commitment</w:t>
      </w:r>
      <w:r>
        <w:rPr>
          <w:noProof/>
        </w:rPr>
        <w:tab/>
      </w:r>
      <w:r w:rsidR="004C14D7">
        <w:rPr>
          <w:noProof/>
        </w:rPr>
        <w:fldChar w:fldCharType="begin"/>
      </w:r>
      <w:r>
        <w:rPr>
          <w:noProof/>
        </w:rPr>
        <w:instrText xml:space="preserve"> PAGEREF _Toc309388075 \h </w:instrText>
      </w:r>
      <w:r w:rsidR="004C14D7">
        <w:rPr>
          <w:noProof/>
        </w:rPr>
      </w:r>
      <w:r w:rsidR="004C14D7">
        <w:rPr>
          <w:noProof/>
        </w:rPr>
        <w:fldChar w:fldCharType="separate"/>
      </w:r>
      <w:r>
        <w:rPr>
          <w:noProof/>
        </w:rPr>
        <w:t>22</w:t>
      </w:r>
      <w:r w:rsidR="004C14D7">
        <w:rPr>
          <w:noProof/>
        </w:rPr>
        <w:fldChar w:fldCharType="end"/>
      </w:r>
    </w:p>
    <w:p w:rsidR="00C5526F" w:rsidRDefault="00C5526F">
      <w:pPr>
        <w:pStyle w:val="TOC3"/>
        <w:tabs>
          <w:tab w:val="left" w:pos="1200"/>
          <w:tab w:val="right" w:leader="dot" w:pos="9350"/>
        </w:tabs>
        <w:rPr>
          <w:rFonts w:asciiTheme="minorHAnsi" w:eastAsiaTheme="minorEastAsia" w:hAnsiTheme="minorHAnsi" w:cstheme="minorBidi"/>
          <w:i w:val="0"/>
          <w:noProof/>
          <w:sz w:val="22"/>
          <w:szCs w:val="22"/>
        </w:rPr>
      </w:pPr>
      <w:r w:rsidRPr="002E5960">
        <w:rPr>
          <w:rFonts w:cs="Times New Roman"/>
          <w:noProof/>
        </w:rPr>
        <w:t>3.3.1</w:t>
      </w:r>
      <w:r>
        <w:rPr>
          <w:rFonts w:asciiTheme="minorHAnsi" w:eastAsiaTheme="minorEastAsia" w:hAnsiTheme="minorHAnsi" w:cstheme="minorBidi"/>
          <w:i w:val="0"/>
          <w:noProof/>
          <w:sz w:val="22"/>
          <w:szCs w:val="22"/>
        </w:rPr>
        <w:tab/>
      </w:r>
      <w:r>
        <w:rPr>
          <w:noProof/>
        </w:rPr>
        <w:t>Optimization Framework</w:t>
      </w:r>
      <w:r>
        <w:rPr>
          <w:noProof/>
        </w:rPr>
        <w:tab/>
      </w:r>
      <w:r w:rsidR="004C14D7">
        <w:rPr>
          <w:noProof/>
        </w:rPr>
        <w:fldChar w:fldCharType="begin"/>
      </w:r>
      <w:r>
        <w:rPr>
          <w:noProof/>
        </w:rPr>
        <w:instrText xml:space="preserve"> PAGEREF _Toc309388076 \h </w:instrText>
      </w:r>
      <w:r w:rsidR="004C14D7">
        <w:rPr>
          <w:noProof/>
        </w:rPr>
      </w:r>
      <w:r w:rsidR="004C14D7">
        <w:rPr>
          <w:noProof/>
        </w:rPr>
        <w:fldChar w:fldCharType="separate"/>
      </w:r>
      <w:r>
        <w:rPr>
          <w:noProof/>
        </w:rPr>
        <w:t>22</w:t>
      </w:r>
      <w:r w:rsidR="004C14D7">
        <w:rPr>
          <w:noProof/>
        </w:rPr>
        <w:fldChar w:fldCharType="end"/>
      </w:r>
    </w:p>
    <w:p w:rsidR="00C5526F" w:rsidRDefault="00C5526F">
      <w:pPr>
        <w:pStyle w:val="TOC3"/>
        <w:tabs>
          <w:tab w:val="left" w:pos="1200"/>
          <w:tab w:val="right" w:leader="dot" w:pos="9350"/>
        </w:tabs>
        <w:rPr>
          <w:rFonts w:asciiTheme="minorHAnsi" w:eastAsiaTheme="minorEastAsia" w:hAnsiTheme="minorHAnsi" w:cstheme="minorBidi"/>
          <w:i w:val="0"/>
          <w:noProof/>
          <w:sz w:val="22"/>
          <w:szCs w:val="22"/>
        </w:rPr>
      </w:pPr>
      <w:r w:rsidRPr="002E5960">
        <w:rPr>
          <w:rFonts w:cs="Times New Roman"/>
          <w:noProof/>
        </w:rPr>
        <w:t>3.3.2</w:t>
      </w:r>
      <w:r>
        <w:rPr>
          <w:rFonts w:asciiTheme="minorHAnsi" w:eastAsiaTheme="minorEastAsia" w:hAnsiTheme="minorHAnsi" w:cstheme="minorBidi"/>
          <w:i w:val="0"/>
          <w:noProof/>
          <w:sz w:val="22"/>
          <w:szCs w:val="22"/>
        </w:rPr>
        <w:tab/>
      </w:r>
      <w:r>
        <w:rPr>
          <w:noProof/>
        </w:rPr>
        <w:t>Ancillary Service Procurement</w:t>
      </w:r>
      <w:r>
        <w:rPr>
          <w:noProof/>
        </w:rPr>
        <w:tab/>
      </w:r>
      <w:r w:rsidR="004C14D7">
        <w:rPr>
          <w:noProof/>
        </w:rPr>
        <w:fldChar w:fldCharType="begin"/>
      </w:r>
      <w:r>
        <w:rPr>
          <w:noProof/>
        </w:rPr>
        <w:instrText xml:space="preserve"> PAGEREF _Toc309388077 \h </w:instrText>
      </w:r>
      <w:r w:rsidR="004C14D7">
        <w:rPr>
          <w:noProof/>
        </w:rPr>
      </w:r>
      <w:r w:rsidR="004C14D7">
        <w:rPr>
          <w:noProof/>
        </w:rPr>
        <w:fldChar w:fldCharType="separate"/>
      </w:r>
      <w:r>
        <w:rPr>
          <w:noProof/>
        </w:rPr>
        <w:t>23</w:t>
      </w:r>
      <w:r w:rsidR="004C14D7">
        <w:rPr>
          <w:noProof/>
        </w:rPr>
        <w:fldChar w:fldCharType="end"/>
      </w:r>
    </w:p>
    <w:p w:rsidR="00C5526F" w:rsidRDefault="00C5526F">
      <w:pPr>
        <w:pStyle w:val="TOC3"/>
        <w:tabs>
          <w:tab w:val="left" w:pos="1200"/>
          <w:tab w:val="right" w:leader="dot" w:pos="9350"/>
        </w:tabs>
        <w:rPr>
          <w:rFonts w:asciiTheme="minorHAnsi" w:eastAsiaTheme="minorEastAsia" w:hAnsiTheme="minorHAnsi" w:cstheme="minorBidi"/>
          <w:i w:val="0"/>
          <w:noProof/>
          <w:sz w:val="22"/>
          <w:szCs w:val="22"/>
        </w:rPr>
      </w:pPr>
      <w:r w:rsidRPr="002E5960">
        <w:rPr>
          <w:rFonts w:cs="Times New Roman"/>
          <w:noProof/>
        </w:rPr>
        <w:t>3.3.3</w:t>
      </w:r>
      <w:r>
        <w:rPr>
          <w:rFonts w:asciiTheme="minorHAnsi" w:eastAsiaTheme="minorEastAsia" w:hAnsiTheme="minorHAnsi" w:cstheme="minorBidi"/>
          <w:i w:val="0"/>
          <w:noProof/>
          <w:sz w:val="22"/>
          <w:szCs w:val="22"/>
        </w:rPr>
        <w:tab/>
      </w:r>
      <w:r>
        <w:rPr>
          <w:noProof/>
        </w:rPr>
        <w:t>Transmission Constraints</w:t>
      </w:r>
      <w:r>
        <w:rPr>
          <w:noProof/>
        </w:rPr>
        <w:tab/>
      </w:r>
      <w:r w:rsidR="004C14D7">
        <w:rPr>
          <w:noProof/>
        </w:rPr>
        <w:fldChar w:fldCharType="begin"/>
      </w:r>
      <w:r>
        <w:rPr>
          <w:noProof/>
        </w:rPr>
        <w:instrText xml:space="preserve"> PAGEREF _Toc309388078 \h </w:instrText>
      </w:r>
      <w:r w:rsidR="004C14D7">
        <w:rPr>
          <w:noProof/>
        </w:rPr>
      </w:r>
      <w:r w:rsidR="004C14D7">
        <w:rPr>
          <w:noProof/>
        </w:rPr>
        <w:fldChar w:fldCharType="separate"/>
      </w:r>
      <w:r>
        <w:rPr>
          <w:noProof/>
        </w:rPr>
        <w:t>25</w:t>
      </w:r>
      <w:r w:rsidR="004C14D7">
        <w:rPr>
          <w:noProof/>
        </w:rPr>
        <w:fldChar w:fldCharType="end"/>
      </w:r>
    </w:p>
    <w:p w:rsidR="00C5526F" w:rsidRDefault="00C5526F">
      <w:pPr>
        <w:pStyle w:val="TOC3"/>
        <w:tabs>
          <w:tab w:val="left" w:pos="1200"/>
          <w:tab w:val="right" w:leader="dot" w:pos="9350"/>
        </w:tabs>
        <w:rPr>
          <w:rFonts w:asciiTheme="minorHAnsi" w:eastAsiaTheme="minorEastAsia" w:hAnsiTheme="minorHAnsi" w:cstheme="minorBidi"/>
          <w:i w:val="0"/>
          <w:noProof/>
          <w:sz w:val="22"/>
          <w:szCs w:val="22"/>
        </w:rPr>
      </w:pPr>
      <w:r w:rsidRPr="002E5960">
        <w:rPr>
          <w:rFonts w:cs="Times New Roman"/>
          <w:noProof/>
        </w:rPr>
        <w:t>3.3.4</w:t>
      </w:r>
      <w:r>
        <w:rPr>
          <w:rFonts w:asciiTheme="minorHAnsi" w:eastAsiaTheme="minorEastAsia" w:hAnsiTheme="minorHAnsi" w:cstheme="minorBidi"/>
          <w:i w:val="0"/>
          <w:noProof/>
          <w:sz w:val="22"/>
          <w:szCs w:val="22"/>
        </w:rPr>
        <w:tab/>
      </w:r>
      <w:r>
        <w:rPr>
          <w:noProof/>
        </w:rPr>
        <w:t>Market Power Mitigation</w:t>
      </w:r>
      <w:r>
        <w:rPr>
          <w:noProof/>
        </w:rPr>
        <w:tab/>
      </w:r>
      <w:r w:rsidR="004C14D7">
        <w:rPr>
          <w:noProof/>
        </w:rPr>
        <w:fldChar w:fldCharType="begin"/>
      </w:r>
      <w:r>
        <w:rPr>
          <w:noProof/>
        </w:rPr>
        <w:instrText xml:space="preserve"> PAGEREF _Toc309388079 \h </w:instrText>
      </w:r>
      <w:r w:rsidR="004C14D7">
        <w:rPr>
          <w:noProof/>
        </w:rPr>
      </w:r>
      <w:r w:rsidR="004C14D7">
        <w:rPr>
          <w:noProof/>
        </w:rPr>
        <w:fldChar w:fldCharType="separate"/>
      </w:r>
      <w:r>
        <w:rPr>
          <w:noProof/>
        </w:rPr>
        <w:t>26</w:t>
      </w:r>
      <w:r w:rsidR="004C14D7">
        <w:rPr>
          <w:noProof/>
        </w:rPr>
        <w:fldChar w:fldCharType="end"/>
      </w:r>
    </w:p>
    <w:p w:rsidR="00C5526F" w:rsidRDefault="00C5526F">
      <w:pPr>
        <w:pStyle w:val="TOC3"/>
        <w:tabs>
          <w:tab w:val="left" w:pos="1200"/>
          <w:tab w:val="right" w:leader="dot" w:pos="9350"/>
        </w:tabs>
        <w:rPr>
          <w:rFonts w:asciiTheme="minorHAnsi" w:eastAsiaTheme="minorEastAsia" w:hAnsiTheme="minorHAnsi" w:cstheme="minorBidi"/>
          <w:i w:val="0"/>
          <w:noProof/>
          <w:sz w:val="22"/>
          <w:szCs w:val="22"/>
        </w:rPr>
      </w:pPr>
      <w:r w:rsidRPr="002E5960">
        <w:rPr>
          <w:rFonts w:cs="Times New Roman"/>
          <w:noProof/>
        </w:rPr>
        <w:t>3.3.5</w:t>
      </w:r>
      <w:r>
        <w:rPr>
          <w:rFonts w:asciiTheme="minorHAnsi" w:eastAsiaTheme="minorEastAsia" w:hAnsiTheme="minorHAnsi" w:cstheme="minorBidi"/>
          <w:i w:val="0"/>
          <w:noProof/>
          <w:sz w:val="22"/>
          <w:szCs w:val="22"/>
        </w:rPr>
        <w:tab/>
      </w:r>
      <w:r>
        <w:rPr>
          <w:noProof/>
        </w:rPr>
        <w:t>Resource Multi-Interval Constraints</w:t>
      </w:r>
      <w:r>
        <w:rPr>
          <w:noProof/>
        </w:rPr>
        <w:tab/>
      </w:r>
      <w:r w:rsidR="004C14D7">
        <w:rPr>
          <w:noProof/>
        </w:rPr>
        <w:fldChar w:fldCharType="begin"/>
      </w:r>
      <w:r>
        <w:rPr>
          <w:noProof/>
        </w:rPr>
        <w:instrText xml:space="preserve"> PAGEREF _Toc309388080 \h </w:instrText>
      </w:r>
      <w:r w:rsidR="004C14D7">
        <w:rPr>
          <w:noProof/>
        </w:rPr>
      </w:r>
      <w:r w:rsidR="004C14D7">
        <w:rPr>
          <w:noProof/>
        </w:rPr>
        <w:fldChar w:fldCharType="separate"/>
      </w:r>
      <w:r>
        <w:rPr>
          <w:noProof/>
        </w:rPr>
        <w:t>26</w:t>
      </w:r>
      <w:r w:rsidR="004C14D7">
        <w:rPr>
          <w:noProof/>
        </w:rPr>
        <w:fldChar w:fldCharType="end"/>
      </w:r>
    </w:p>
    <w:p w:rsidR="00C5526F" w:rsidRDefault="00C5526F">
      <w:pPr>
        <w:pStyle w:val="TOC3"/>
        <w:tabs>
          <w:tab w:val="left" w:pos="1200"/>
          <w:tab w:val="right" w:leader="dot" w:pos="9350"/>
        </w:tabs>
        <w:rPr>
          <w:rFonts w:asciiTheme="minorHAnsi" w:eastAsiaTheme="minorEastAsia" w:hAnsiTheme="minorHAnsi" w:cstheme="minorBidi"/>
          <w:i w:val="0"/>
          <w:noProof/>
          <w:sz w:val="22"/>
          <w:szCs w:val="22"/>
        </w:rPr>
      </w:pPr>
      <w:r w:rsidRPr="002E5960">
        <w:rPr>
          <w:rFonts w:cs="Times New Roman"/>
          <w:noProof/>
        </w:rPr>
        <w:t>3.3.6</w:t>
      </w:r>
      <w:r>
        <w:rPr>
          <w:rFonts w:asciiTheme="minorHAnsi" w:eastAsiaTheme="minorEastAsia" w:hAnsiTheme="minorHAnsi" w:cstheme="minorBidi"/>
          <w:i w:val="0"/>
          <w:noProof/>
          <w:sz w:val="22"/>
          <w:szCs w:val="22"/>
        </w:rPr>
        <w:tab/>
      </w:r>
      <w:r>
        <w:rPr>
          <w:noProof/>
        </w:rPr>
        <w:t>Resource Inter-Temporal Constraints</w:t>
      </w:r>
      <w:r>
        <w:rPr>
          <w:noProof/>
        </w:rPr>
        <w:tab/>
      </w:r>
      <w:r w:rsidR="004C14D7">
        <w:rPr>
          <w:noProof/>
        </w:rPr>
        <w:fldChar w:fldCharType="begin"/>
      </w:r>
      <w:r>
        <w:rPr>
          <w:noProof/>
        </w:rPr>
        <w:instrText xml:space="preserve"> PAGEREF _Toc309388081 \h </w:instrText>
      </w:r>
      <w:r w:rsidR="004C14D7">
        <w:rPr>
          <w:noProof/>
        </w:rPr>
      </w:r>
      <w:r w:rsidR="004C14D7">
        <w:rPr>
          <w:noProof/>
        </w:rPr>
        <w:fldChar w:fldCharType="separate"/>
      </w:r>
      <w:r>
        <w:rPr>
          <w:noProof/>
        </w:rPr>
        <w:t>26</w:t>
      </w:r>
      <w:r w:rsidR="004C14D7">
        <w:rPr>
          <w:noProof/>
        </w:rPr>
        <w:fldChar w:fldCharType="end"/>
      </w:r>
    </w:p>
    <w:p w:rsidR="00C5526F" w:rsidRDefault="00C5526F">
      <w:pPr>
        <w:pStyle w:val="TOC3"/>
        <w:tabs>
          <w:tab w:val="left" w:pos="1200"/>
          <w:tab w:val="right" w:leader="dot" w:pos="9350"/>
        </w:tabs>
        <w:rPr>
          <w:rFonts w:asciiTheme="minorHAnsi" w:eastAsiaTheme="minorEastAsia" w:hAnsiTheme="minorHAnsi" w:cstheme="minorBidi"/>
          <w:i w:val="0"/>
          <w:noProof/>
          <w:sz w:val="22"/>
          <w:szCs w:val="22"/>
        </w:rPr>
      </w:pPr>
      <w:r w:rsidRPr="002E5960">
        <w:rPr>
          <w:rFonts w:cs="Times New Roman"/>
          <w:noProof/>
        </w:rPr>
        <w:lastRenderedPageBreak/>
        <w:t>3.3.7</w:t>
      </w:r>
      <w:r>
        <w:rPr>
          <w:rFonts w:asciiTheme="minorHAnsi" w:eastAsiaTheme="minorEastAsia" w:hAnsiTheme="minorHAnsi" w:cstheme="minorBidi"/>
          <w:i w:val="0"/>
          <w:noProof/>
          <w:sz w:val="22"/>
          <w:szCs w:val="22"/>
        </w:rPr>
        <w:tab/>
      </w:r>
      <w:r>
        <w:rPr>
          <w:noProof/>
        </w:rPr>
        <w:t>Resource Ramping Limits</w:t>
      </w:r>
      <w:r>
        <w:rPr>
          <w:noProof/>
        </w:rPr>
        <w:tab/>
      </w:r>
      <w:r w:rsidR="004C14D7">
        <w:rPr>
          <w:noProof/>
        </w:rPr>
        <w:fldChar w:fldCharType="begin"/>
      </w:r>
      <w:r>
        <w:rPr>
          <w:noProof/>
        </w:rPr>
        <w:instrText xml:space="preserve"> PAGEREF _Toc309388082 \h </w:instrText>
      </w:r>
      <w:r w:rsidR="004C14D7">
        <w:rPr>
          <w:noProof/>
        </w:rPr>
      </w:r>
      <w:r w:rsidR="004C14D7">
        <w:rPr>
          <w:noProof/>
        </w:rPr>
        <w:fldChar w:fldCharType="separate"/>
      </w:r>
      <w:r>
        <w:rPr>
          <w:noProof/>
        </w:rPr>
        <w:t>30</w:t>
      </w:r>
      <w:r w:rsidR="004C14D7">
        <w:rPr>
          <w:noProof/>
        </w:rPr>
        <w:fldChar w:fldCharType="end"/>
      </w:r>
    </w:p>
    <w:p w:rsidR="00C5526F" w:rsidRDefault="00C5526F">
      <w:pPr>
        <w:pStyle w:val="TOC3"/>
        <w:tabs>
          <w:tab w:val="left" w:pos="1200"/>
          <w:tab w:val="right" w:leader="dot" w:pos="9350"/>
        </w:tabs>
        <w:rPr>
          <w:rFonts w:asciiTheme="minorHAnsi" w:eastAsiaTheme="minorEastAsia" w:hAnsiTheme="minorHAnsi" w:cstheme="minorBidi"/>
          <w:i w:val="0"/>
          <w:noProof/>
          <w:sz w:val="22"/>
          <w:szCs w:val="22"/>
        </w:rPr>
      </w:pPr>
      <w:r w:rsidRPr="002E5960">
        <w:rPr>
          <w:rFonts w:cs="Times New Roman"/>
          <w:noProof/>
        </w:rPr>
        <w:t>3.3.8</w:t>
      </w:r>
      <w:r>
        <w:rPr>
          <w:rFonts w:asciiTheme="minorHAnsi" w:eastAsiaTheme="minorEastAsia" w:hAnsiTheme="minorHAnsi" w:cstheme="minorBidi"/>
          <w:i w:val="0"/>
          <w:noProof/>
          <w:sz w:val="22"/>
          <w:szCs w:val="22"/>
        </w:rPr>
        <w:tab/>
      </w:r>
      <w:r>
        <w:rPr>
          <w:noProof/>
        </w:rPr>
        <w:t>Resource Initial Conditions</w:t>
      </w:r>
      <w:r>
        <w:rPr>
          <w:noProof/>
        </w:rPr>
        <w:tab/>
      </w:r>
      <w:r w:rsidR="004C14D7">
        <w:rPr>
          <w:noProof/>
        </w:rPr>
        <w:fldChar w:fldCharType="begin"/>
      </w:r>
      <w:r>
        <w:rPr>
          <w:noProof/>
        </w:rPr>
        <w:instrText xml:space="preserve"> PAGEREF _Toc309388083 \h </w:instrText>
      </w:r>
      <w:r w:rsidR="004C14D7">
        <w:rPr>
          <w:noProof/>
        </w:rPr>
      </w:r>
      <w:r w:rsidR="004C14D7">
        <w:rPr>
          <w:noProof/>
        </w:rPr>
        <w:fldChar w:fldCharType="separate"/>
      </w:r>
      <w:r>
        <w:rPr>
          <w:noProof/>
        </w:rPr>
        <w:t>34</w:t>
      </w:r>
      <w:r w:rsidR="004C14D7">
        <w:rPr>
          <w:noProof/>
        </w:rPr>
        <w:fldChar w:fldCharType="end"/>
      </w:r>
    </w:p>
    <w:p w:rsidR="00C5526F" w:rsidRDefault="00C5526F">
      <w:pPr>
        <w:pStyle w:val="TOC3"/>
        <w:tabs>
          <w:tab w:val="left" w:pos="1200"/>
          <w:tab w:val="right" w:leader="dot" w:pos="9350"/>
        </w:tabs>
        <w:rPr>
          <w:rFonts w:asciiTheme="minorHAnsi" w:eastAsiaTheme="minorEastAsia" w:hAnsiTheme="minorHAnsi" w:cstheme="minorBidi"/>
          <w:i w:val="0"/>
          <w:noProof/>
          <w:sz w:val="22"/>
          <w:szCs w:val="22"/>
        </w:rPr>
      </w:pPr>
      <w:r w:rsidRPr="002E5960">
        <w:rPr>
          <w:rFonts w:cs="Times New Roman"/>
          <w:noProof/>
        </w:rPr>
        <w:t>3.3.9</w:t>
      </w:r>
      <w:r>
        <w:rPr>
          <w:rFonts w:asciiTheme="minorHAnsi" w:eastAsiaTheme="minorEastAsia" w:hAnsiTheme="minorHAnsi" w:cstheme="minorBidi"/>
          <w:i w:val="0"/>
          <w:noProof/>
          <w:sz w:val="22"/>
          <w:szCs w:val="22"/>
        </w:rPr>
        <w:tab/>
      </w:r>
      <w:r>
        <w:rPr>
          <w:noProof/>
        </w:rPr>
        <w:t>Ancillary Service Ramping Limits</w:t>
      </w:r>
      <w:r>
        <w:rPr>
          <w:noProof/>
        </w:rPr>
        <w:tab/>
      </w:r>
      <w:r w:rsidR="004C14D7">
        <w:rPr>
          <w:noProof/>
        </w:rPr>
        <w:fldChar w:fldCharType="begin"/>
      </w:r>
      <w:r>
        <w:rPr>
          <w:noProof/>
        </w:rPr>
        <w:instrText xml:space="preserve"> PAGEREF _Toc309388084 \h </w:instrText>
      </w:r>
      <w:r w:rsidR="004C14D7">
        <w:rPr>
          <w:noProof/>
        </w:rPr>
      </w:r>
      <w:r w:rsidR="004C14D7">
        <w:rPr>
          <w:noProof/>
        </w:rPr>
        <w:fldChar w:fldCharType="separate"/>
      </w:r>
      <w:r>
        <w:rPr>
          <w:noProof/>
        </w:rPr>
        <w:t>36</w:t>
      </w:r>
      <w:r w:rsidR="004C14D7">
        <w:rPr>
          <w:noProof/>
        </w:rPr>
        <w:fldChar w:fldCharType="end"/>
      </w:r>
    </w:p>
    <w:p w:rsidR="00C5526F" w:rsidRDefault="00C5526F">
      <w:pPr>
        <w:pStyle w:val="TOC3"/>
        <w:tabs>
          <w:tab w:val="left" w:pos="1200"/>
          <w:tab w:val="right" w:leader="dot" w:pos="9350"/>
        </w:tabs>
        <w:rPr>
          <w:rFonts w:asciiTheme="minorHAnsi" w:eastAsiaTheme="minorEastAsia" w:hAnsiTheme="minorHAnsi" w:cstheme="minorBidi"/>
          <w:i w:val="0"/>
          <w:noProof/>
          <w:sz w:val="22"/>
          <w:szCs w:val="22"/>
        </w:rPr>
      </w:pPr>
      <w:r w:rsidRPr="002E5960">
        <w:rPr>
          <w:rFonts w:cs="Times New Roman"/>
          <w:noProof/>
        </w:rPr>
        <w:t>3.3.10</w:t>
      </w:r>
      <w:r>
        <w:rPr>
          <w:rFonts w:asciiTheme="minorHAnsi" w:eastAsiaTheme="minorEastAsia" w:hAnsiTheme="minorHAnsi" w:cstheme="minorBidi"/>
          <w:i w:val="0"/>
          <w:noProof/>
          <w:sz w:val="22"/>
          <w:szCs w:val="22"/>
        </w:rPr>
        <w:tab/>
      </w:r>
      <w:r>
        <w:rPr>
          <w:noProof/>
        </w:rPr>
        <w:t>Resource Capacity Limits</w:t>
      </w:r>
      <w:r>
        <w:rPr>
          <w:noProof/>
        </w:rPr>
        <w:tab/>
      </w:r>
      <w:r w:rsidR="004C14D7">
        <w:rPr>
          <w:noProof/>
        </w:rPr>
        <w:fldChar w:fldCharType="begin"/>
      </w:r>
      <w:r>
        <w:rPr>
          <w:noProof/>
        </w:rPr>
        <w:instrText xml:space="preserve"> PAGEREF _Toc309388085 \h </w:instrText>
      </w:r>
      <w:r w:rsidR="004C14D7">
        <w:rPr>
          <w:noProof/>
        </w:rPr>
      </w:r>
      <w:r w:rsidR="004C14D7">
        <w:rPr>
          <w:noProof/>
        </w:rPr>
        <w:fldChar w:fldCharType="separate"/>
      </w:r>
      <w:r>
        <w:rPr>
          <w:noProof/>
        </w:rPr>
        <w:t>36</w:t>
      </w:r>
      <w:r w:rsidR="004C14D7">
        <w:rPr>
          <w:noProof/>
        </w:rPr>
        <w:fldChar w:fldCharType="end"/>
      </w:r>
    </w:p>
    <w:p w:rsidR="00C5526F" w:rsidRDefault="00C5526F">
      <w:pPr>
        <w:pStyle w:val="TOC2"/>
        <w:tabs>
          <w:tab w:val="left" w:pos="800"/>
          <w:tab w:val="right" w:leader="dot" w:pos="9350"/>
        </w:tabs>
        <w:rPr>
          <w:rFonts w:asciiTheme="minorHAnsi" w:eastAsiaTheme="minorEastAsia" w:hAnsiTheme="minorHAnsi" w:cstheme="minorBidi"/>
          <w:noProof/>
          <w:szCs w:val="22"/>
        </w:rPr>
      </w:pPr>
      <w:r>
        <w:rPr>
          <w:noProof/>
        </w:rPr>
        <w:t>3.4</w:t>
      </w:r>
      <w:r>
        <w:rPr>
          <w:rFonts w:asciiTheme="minorHAnsi" w:eastAsiaTheme="minorEastAsia" w:hAnsiTheme="minorHAnsi" w:cstheme="minorBidi"/>
          <w:noProof/>
          <w:szCs w:val="22"/>
        </w:rPr>
        <w:tab/>
      </w:r>
      <w:r>
        <w:rPr>
          <w:noProof/>
        </w:rPr>
        <w:t>15-Minute Real-Time Pricing</w:t>
      </w:r>
      <w:r>
        <w:rPr>
          <w:noProof/>
        </w:rPr>
        <w:tab/>
      </w:r>
      <w:r w:rsidR="004C14D7">
        <w:rPr>
          <w:noProof/>
        </w:rPr>
        <w:fldChar w:fldCharType="begin"/>
      </w:r>
      <w:r>
        <w:rPr>
          <w:noProof/>
        </w:rPr>
        <w:instrText xml:space="preserve"> PAGEREF _Toc309388086 \h </w:instrText>
      </w:r>
      <w:r w:rsidR="004C14D7">
        <w:rPr>
          <w:noProof/>
        </w:rPr>
      </w:r>
      <w:r w:rsidR="004C14D7">
        <w:rPr>
          <w:noProof/>
        </w:rPr>
        <w:fldChar w:fldCharType="separate"/>
      </w:r>
      <w:r>
        <w:rPr>
          <w:noProof/>
        </w:rPr>
        <w:t>36</w:t>
      </w:r>
      <w:r w:rsidR="004C14D7">
        <w:rPr>
          <w:noProof/>
        </w:rPr>
        <w:fldChar w:fldCharType="end"/>
      </w:r>
    </w:p>
    <w:p w:rsidR="00C5526F" w:rsidRDefault="00C5526F">
      <w:pPr>
        <w:pStyle w:val="TOC3"/>
        <w:tabs>
          <w:tab w:val="left" w:pos="1200"/>
          <w:tab w:val="right" w:leader="dot" w:pos="9350"/>
        </w:tabs>
        <w:rPr>
          <w:rFonts w:asciiTheme="minorHAnsi" w:eastAsiaTheme="minorEastAsia" w:hAnsiTheme="minorHAnsi" w:cstheme="minorBidi"/>
          <w:i w:val="0"/>
          <w:noProof/>
          <w:sz w:val="22"/>
          <w:szCs w:val="22"/>
        </w:rPr>
      </w:pPr>
      <w:r w:rsidRPr="002E5960">
        <w:rPr>
          <w:rFonts w:cs="Times New Roman"/>
          <w:noProof/>
        </w:rPr>
        <w:t>3.4.1</w:t>
      </w:r>
      <w:r>
        <w:rPr>
          <w:rFonts w:asciiTheme="minorHAnsi" w:eastAsiaTheme="minorEastAsia" w:hAnsiTheme="minorHAnsi" w:cstheme="minorBidi"/>
          <w:i w:val="0"/>
          <w:noProof/>
          <w:sz w:val="22"/>
          <w:szCs w:val="22"/>
        </w:rPr>
        <w:tab/>
      </w:r>
      <w:r>
        <w:rPr>
          <w:noProof/>
        </w:rPr>
        <w:t>15-Minute Pricing Setting</w:t>
      </w:r>
      <w:r>
        <w:rPr>
          <w:noProof/>
        </w:rPr>
        <w:tab/>
      </w:r>
      <w:r w:rsidR="004C14D7">
        <w:rPr>
          <w:noProof/>
        </w:rPr>
        <w:fldChar w:fldCharType="begin"/>
      </w:r>
      <w:r>
        <w:rPr>
          <w:noProof/>
        </w:rPr>
        <w:instrText xml:space="preserve"> PAGEREF _Toc309388087 \h </w:instrText>
      </w:r>
      <w:r w:rsidR="004C14D7">
        <w:rPr>
          <w:noProof/>
        </w:rPr>
      </w:r>
      <w:r w:rsidR="004C14D7">
        <w:rPr>
          <w:noProof/>
        </w:rPr>
        <w:fldChar w:fldCharType="separate"/>
      </w:r>
      <w:r>
        <w:rPr>
          <w:noProof/>
        </w:rPr>
        <w:t>36</w:t>
      </w:r>
      <w:r w:rsidR="004C14D7">
        <w:rPr>
          <w:noProof/>
        </w:rPr>
        <w:fldChar w:fldCharType="end"/>
      </w:r>
    </w:p>
    <w:p w:rsidR="00C5526F" w:rsidRDefault="00C5526F">
      <w:pPr>
        <w:pStyle w:val="TOC3"/>
        <w:tabs>
          <w:tab w:val="left" w:pos="1200"/>
          <w:tab w:val="right" w:leader="dot" w:pos="9350"/>
        </w:tabs>
        <w:rPr>
          <w:rFonts w:asciiTheme="minorHAnsi" w:eastAsiaTheme="minorEastAsia" w:hAnsiTheme="minorHAnsi" w:cstheme="minorBidi"/>
          <w:i w:val="0"/>
          <w:noProof/>
          <w:sz w:val="22"/>
          <w:szCs w:val="22"/>
        </w:rPr>
      </w:pPr>
      <w:r w:rsidRPr="002E5960">
        <w:rPr>
          <w:rFonts w:cs="Times New Roman"/>
          <w:noProof/>
        </w:rPr>
        <w:t>3.4.2</w:t>
      </w:r>
      <w:r>
        <w:rPr>
          <w:rFonts w:asciiTheme="minorHAnsi" w:eastAsiaTheme="minorEastAsia" w:hAnsiTheme="minorHAnsi" w:cstheme="minorBidi"/>
          <w:i w:val="0"/>
          <w:noProof/>
          <w:sz w:val="22"/>
          <w:szCs w:val="22"/>
        </w:rPr>
        <w:tab/>
      </w:r>
      <w:r>
        <w:rPr>
          <w:noProof/>
        </w:rPr>
        <w:t>15-Minute Energy Prices</w:t>
      </w:r>
      <w:r>
        <w:rPr>
          <w:noProof/>
        </w:rPr>
        <w:tab/>
      </w:r>
      <w:r w:rsidR="004C14D7">
        <w:rPr>
          <w:noProof/>
        </w:rPr>
        <w:fldChar w:fldCharType="begin"/>
      </w:r>
      <w:r>
        <w:rPr>
          <w:noProof/>
        </w:rPr>
        <w:instrText xml:space="preserve"> PAGEREF _Toc309388088 \h </w:instrText>
      </w:r>
      <w:r w:rsidR="004C14D7">
        <w:rPr>
          <w:noProof/>
        </w:rPr>
      </w:r>
      <w:r w:rsidR="004C14D7">
        <w:rPr>
          <w:noProof/>
        </w:rPr>
        <w:fldChar w:fldCharType="separate"/>
      </w:r>
      <w:r>
        <w:rPr>
          <w:noProof/>
        </w:rPr>
        <w:t>37</w:t>
      </w:r>
      <w:r w:rsidR="004C14D7">
        <w:rPr>
          <w:noProof/>
        </w:rPr>
        <w:fldChar w:fldCharType="end"/>
      </w:r>
    </w:p>
    <w:p w:rsidR="00C5526F" w:rsidRDefault="00C5526F">
      <w:pPr>
        <w:pStyle w:val="TOC3"/>
        <w:tabs>
          <w:tab w:val="left" w:pos="1200"/>
          <w:tab w:val="right" w:leader="dot" w:pos="9350"/>
        </w:tabs>
        <w:rPr>
          <w:rFonts w:asciiTheme="minorHAnsi" w:eastAsiaTheme="minorEastAsia" w:hAnsiTheme="minorHAnsi" w:cstheme="minorBidi"/>
          <w:i w:val="0"/>
          <w:noProof/>
          <w:sz w:val="22"/>
          <w:szCs w:val="22"/>
        </w:rPr>
      </w:pPr>
      <w:r w:rsidRPr="002E5960">
        <w:rPr>
          <w:rFonts w:cs="Times New Roman"/>
          <w:noProof/>
        </w:rPr>
        <w:t>3.4.3</w:t>
      </w:r>
      <w:r>
        <w:rPr>
          <w:rFonts w:asciiTheme="minorHAnsi" w:eastAsiaTheme="minorEastAsia" w:hAnsiTheme="minorHAnsi" w:cstheme="minorBidi"/>
          <w:i w:val="0"/>
          <w:noProof/>
          <w:sz w:val="22"/>
          <w:szCs w:val="22"/>
        </w:rPr>
        <w:tab/>
      </w:r>
      <w:r>
        <w:rPr>
          <w:noProof/>
        </w:rPr>
        <w:t>Ancillary Service Prices</w:t>
      </w:r>
      <w:r>
        <w:rPr>
          <w:noProof/>
        </w:rPr>
        <w:tab/>
      </w:r>
      <w:r w:rsidR="004C14D7">
        <w:rPr>
          <w:noProof/>
        </w:rPr>
        <w:fldChar w:fldCharType="begin"/>
      </w:r>
      <w:r>
        <w:rPr>
          <w:noProof/>
        </w:rPr>
        <w:instrText xml:space="preserve"> PAGEREF _Toc309388089 \h </w:instrText>
      </w:r>
      <w:r w:rsidR="004C14D7">
        <w:rPr>
          <w:noProof/>
        </w:rPr>
      </w:r>
      <w:r w:rsidR="004C14D7">
        <w:rPr>
          <w:noProof/>
        </w:rPr>
        <w:fldChar w:fldCharType="separate"/>
      </w:r>
      <w:r>
        <w:rPr>
          <w:noProof/>
        </w:rPr>
        <w:t>37</w:t>
      </w:r>
      <w:r w:rsidR="004C14D7">
        <w:rPr>
          <w:noProof/>
        </w:rPr>
        <w:fldChar w:fldCharType="end"/>
      </w:r>
    </w:p>
    <w:p w:rsidR="00C5526F" w:rsidRDefault="00C5526F">
      <w:pPr>
        <w:pStyle w:val="TOC3"/>
        <w:tabs>
          <w:tab w:val="left" w:pos="1200"/>
          <w:tab w:val="right" w:leader="dot" w:pos="9350"/>
        </w:tabs>
        <w:rPr>
          <w:rFonts w:asciiTheme="minorHAnsi" w:eastAsiaTheme="minorEastAsia" w:hAnsiTheme="minorHAnsi" w:cstheme="minorBidi"/>
          <w:i w:val="0"/>
          <w:noProof/>
          <w:sz w:val="22"/>
          <w:szCs w:val="22"/>
        </w:rPr>
      </w:pPr>
      <w:r w:rsidRPr="002E5960">
        <w:rPr>
          <w:rFonts w:cs="Times New Roman"/>
          <w:noProof/>
        </w:rPr>
        <w:t>3.4.4</w:t>
      </w:r>
      <w:r>
        <w:rPr>
          <w:rFonts w:asciiTheme="minorHAnsi" w:eastAsiaTheme="minorEastAsia" w:hAnsiTheme="minorHAnsi" w:cstheme="minorBidi"/>
          <w:i w:val="0"/>
          <w:noProof/>
          <w:sz w:val="22"/>
          <w:szCs w:val="22"/>
        </w:rPr>
        <w:tab/>
      </w:r>
      <w:r>
        <w:rPr>
          <w:noProof/>
        </w:rPr>
        <w:t>Make Whole Payments</w:t>
      </w:r>
      <w:r>
        <w:rPr>
          <w:noProof/>
        </w:rPr>
        <w:tab/>
      </w:r>
      <w:r w:rsidR="004C14D7">
        <w:rPr>
          <w:noProof/>
        </w:rPr>
        <w:fldChar w:fldCharType="begin"/>
      </w:r>
      <w:r>
        <w:rPr>
          <w:noProof/>
        </w:rPr>
        <w:instrText xml:space="preserve"> PAGEREF _Toc309388090 \h </w:instrText>
      </w:r>
      <w:r w:rsidR="004C14D7">
        <w:rPr>
          <w:noProof/>
        </w:rPr>
      </w:r>
      <w:r w:rsidR="004C14D7">
        <w:rPr>
          <w:noProof/>
        </w:rPr>
        <w:fldChar w:fldCharType="separate"/>
      </w:r>
      <w:r>
        <w:rPr>
          <w:noProof/>
        </w:rPr>
        <w:t>37</w:t>
      </w:r>
      <w:r w:rsidR="004C14D7">
        <w:rPr>
          <w:noProof/>
        </w:rPr>
        <w:fldChar w:fldCharType="end"/>
      </w:r>
    </w:p>
    <w:p w:rsidR="00C5526F" w:rsidRDefault="00C5526F">
      <w:pPr>
        <w:pStyle w:val="TOC2"/>
        <w:tabs>
          <w:tab w:val="left" w:pos="800"/>
          <w:tab w:val="right" w:leader="dot" w:pos="9350"/>
        </w:tabs>
        <w:rPr>
          <w:rFonts w:asciiTheme="minorHAnsi" w:eastAsiaTheme="minorEastAsia" w:hAnsiTheme="minorHAnsi" w:cstheme="minorBidi"/>
          <w:noProof/>
          <w:szCs w:val="22"/>
        </w:rPr>
      </w:pPr>
      <w:r>
        <w:rPr>
          <w:noProof/>
        </w:rPr>
        <w:t>3.5</w:t>
      </w:r>
      <w:r>
        <w:rPr>
          <w:rFonts w:asciiTheme="minorHAnsi" w:eastAsiaTheme="minorEastAsia" w:hAnsiTheme="minorHAnsi" w:cstheme="minorBidi"/>
          <w:noProof/>
          <w:szCs w:val="22"/>
        </w:rPr>
        <w:tab/>
      </w:r>
      <w:r>
        <w:rPr>
          <w:noProof/>
        </w:rPr>
        <w:t>15-Minute Real-Time Outputs</w:t>
      </w:r>
      <w:r>
        <w:rPr>
          <w:noProof/>
        </w:rPr>
        <w:tab/>
      </w:r>
      <w:r w:rsidR="004C14D7">
        <w:rPr>
          <w:noProof/>
        </w:rPr>
        <w:fldChar w:fldCharType="begin"/>
      </w:r>
      <w:r>
        <w:rPr>
          <w:noProof/>
        </w:rPr>
        <w:instrText xml:space="preserve"> PAGEREF _Toc309388091 \h </w:instrText>
      </w:r>
      <w:r w:rsidR="004C14D7">
        <w:rPr>
          <w:noProof/>
        </w:rPr>
      </w:r>
      <w:r w:rsidR="004C14D7">
        <w:rPr>
          <w:noProof/>
        </w:rPr>
        <w:fldChar w:fldCharType="separate"/>
      </w:r>
      <w:r>
        <w:rPr>
          <w:noProof/>
        </w:rPr>
        <w:t>37</w:t>
      </w:r>
      <w:r w:rsidR="004C14D7">
        <w:rPr>
          <w:noProof/>
        </w:rPr>
        <w:fldChar w:fldCharType="end"/>
      </w:r>
    </w:p>
    <w:p w:rsidR="00C5526F" w:rsidRDefault="00C5526F">
      <w:pPr>
        <w:pStyle w:val="TOC3"/>
        <w:tabs>
          <w:tab w:val="left" w:pos="1200"/>
          <w:tab w:val="right" w:leader="dot" w:pos="9350"/>
        </w:tabs>
        <w:rPr>
          <w:rFonts w:asciiTheme="minorHAnsi" w:eastAsiaTheme="minorEastAsia" w:hAnsiTheme="minorHAnsi" w:cstheme="minorBidi"/>
          <w:i w:val="0"/>
          <w:noProof/>
          <w:sz w:val="22"/>
          <w:szCs w:val="22"/>
        </w:rPr>
      </w:pPr>
      <w:r w:rsidRPr="002E5960">
        <w:rPr>
          <w:rFonts w:cs="Times New Roman"/>
          <w:noProof/>
        </w:rPr>
        <w:t>3.5.1</w:t>
      </w:r>
      <w:r>
        <w:rPr>
          <w:rFonts w:asciiTheme="minorHAnsi" w:eastAsiaTheme="minorEastAsia" w:hAnsiTheme="minorHAnsi" w:cstheme="minorBidi"/>
          <w:i w:val="0"/>
          <w:noProof/>
          <w:sz w:val="22"/>
          <w:szCs w:val="22"/>
        </w:rPr>
        <w:tab/>
      </w:r>
      <w:r>
        <w:rPr>
          <w:noProof/>
        </w:rPr>
        <w:t>Commitment Instructions</w:t>
      </w:r>
      <w:r>
        <w:rPr>
          <w:noProof/>
        </w:rPr>
        <w:tab/>
      </w:r>
      <w:r w:rsidR="004C14D7">
        <w:rPr>
          <w:noProof/>
        </w:rPr>
        <w:fldChar w:fldCharType="begin"/>
      </w:r>
      <w:r>
        <w:rPr>
          <w:noProof/>
        </w:rPr>
        <w:instrText xml:space="preserve"> PAGEREF _Toc309388092 \h </w:instrText>
      </w:r>
      <w:r w:rsidR="004C14D7">
        <w:rPr>
          <w:noProof/>
        </w:rPr>
      </w:r>
      <w:r w:rsidR="004C14D7">
        <w:rPr>
          <w:noProof/>
        </w:rPr>
        <w:fldChar w:fldCharType="separate"/>
      </w:r>
      <w:r>
        <w:rPr>
          <w:noProof/>
        </w:rPr>
        <w:t>37</w:t>
      </w:r>
      <w:r w:rsidR="004C14D7">
        <w:rPr>
          <w:noProof/>
        </w:rPr>
        <w:fldChar w:fldCharType="end"/>
      </w:r>
    </w:p>
    <w:p w:rsidR="00C5526F" w:rsidRDefault="00C5526F">
      <w:pPr>
        <w:pStyle w:val="TOC3"/>
        <w:tabs>
          <w:tab w:val="left" w:pos="1200"/>
          <w:tab w:val="right" w:leader="dot" w:pos="9350"/>
        </w:tabs>
        <w:rPr>
          <w:rFonts w:asciiTheme="minorHAnsi" w:eastAsiaTheme="minorEastAsia" w:hAnsiTheme="minorHAnsi" w:cstheme="minorBidi"/>
          <w:i w:val="0"/>
          <w:noProof/>
          <w:sz w:val="22"/>
          <w:szCs w:val="22"/>
        </w:rPr>
      </w:pPr>
      <w:r w:rsidRPr="002E5960">
        <w:rPr>
          <w:rFonts w:cs="Times New Roman"/>
          <w:noProof/>
        </w:rPr>
        <w:t>3.5.2</w:t>
      </w:r>
      <w:r>
        <w:rPr>
          <w:rFonts w:asciiTheme="minorHAnsi" w:eastAsiaTheme="minorEastAsia" w:hAnsiTheme="minorHAnsi" w:cstheme="minorBidi"/>
          <w:i w:val="0"/>
          <w:noProof/>
          <w:sz w:val="22"/>
          <w:szCs w:val="22"/>
        </w:rPr>
        <w:tab/>
      </w:r>
      <w:r>
        <w:rPr>
          <w:noProof/>
        </w:rPr>
        <w:t>Awards and Prices</w:t>
      </w:r>
      <w:r>
        <w:rPr>
          <w:noProof/>
        </w:rPr>
        <w:tab/>
      </w:r>
      <w:r w:rsidR="004C14D7">
        <w:rPr>
          <w:noProof/>
        </w:rPr>
        <w:fldChar w:fldCharType="begin"/>
      </w:r>
      <w:r>
        <w:rPr>
          <w:noProof/>
        </w:rPr>
        <w:instrText xml:space="preserve"> PAGEREF _Toc309388093 \h </w:instrText>
      </w:r>
      <w:r w:rsidR="004C14D7">
        <w:rPr>
          <w:noProof/>
        </w:rPr>
      </w:r>
      <w:r w:rsidR="004C14D7">
        <w:rPr>
          <w:noProof/>
        </w:rPr>
        <w:fldChar w:fldCharType="separate"/>
      </w:r>
      <w:r>
        <w:rPr>
          <w:noProof/>
        </w:rPr>
        <w:t>37</w:t>
      </w:r>
      <w:r w:rsidR="004C14D7">
        <w:rPr>
          <w:noProof/>
        </w:rPr>
        <w:fldChar w:fldCharType="end"/>
      </w:r>
    </w:p>
    <w:p w:rsidR="00C5526F" w:rsidRDefault="00C5526F">
      <w:pPr>
        <w:pStyle w:val="TOC3"/>
        <w:tabs>
          <w:tab w:val="left" w:pos="1200"/>
          <w:tab w:val="right" w:leader="dot" w:pos="9350"/>
        </w:tabs>
        <w:rPr>
          <w:rFonts w:asciiTheme="minorHAnsi" w:eastAsiaTheme="minorEastAsia" w:hAnsiTheme="minorHAnsi" w:cstheme="minorBidi"/>
          <w:i w:val="0"/>
          <w:noProof/>
          <w:sz w:val="22"/>
          <w:szCs w:val="22"/>
        </w:rPr>
      </w:pPr>
      <w:r w:rsidRPr="002E5960">
        <w:rPr>
          <w:rFonts w:cs="Times New Roman"/>
          <w:noProof/>
        </w:rPr>
        <w:t>3.5.3</w:t>
      </w:r>
      <w:r>
        <w:rPr>
          <w:rFonts w:asciiTheme="minorHAnsi" w:eastAsiaTheme="minorEastAsia" w:hAnsiTheme="minorHAnsi" w:cstheme="minorBidi"/>
          <w:i w:val="0"/>
          <w:noProof/>
          <w:sz w:val="22"/>
          <w:szCs w:val="22"/>
        </w:rPr>
        <w:tab/>
      </w:r>
      <w:r>
        <w:rPr>
          <w:noProof/>
        </w:rPr>
        <w:t>Results Publishing</w:t>
      </w:r>
      <w:r>
        <w:rPr>
          <w:noProof/>
        </w:rPr>
        <w:tab/>
      </w:r>
      <w:r w:rsidR="004C14D7">
        <w:rPr>
          <w:noProof/>
        </w:rPr>
        <w:fldChar w:fldCharType="begin"/>
      </w:r>
      <w:r>
        <w:rPr>
          <w:noProof/>
        </w:rPr>
        <w:instrText xml:space="preserve"> PAGEREF _Toc309388094 \h </w:instrText>
      </w:r>
      <w:r w:rsidR="004C14D7">
        <w:rPr>
          <w:noProof/>
        </w:rPr>
      </w:r>
      <w:r w:rsidR="004C14D7">
        <w:rPr>
          <w:noProof/>
        </w:rPr>
        <w:fldChar w:fldCharType="separate"/>
      </w:r>
      <w:r>
        <w:rPr>
          <w:noProof/>
        </w:rPr>
        <w:t>38</w:t>
      </w:r>
      <w:r w:rsidR="004C14D7">
        <w:rPr>
          <w:noProof/>
        </w:rPr>
        <w:fldChar w:fldCharType="end"/>
      </w:r>
    </w:p>
    <w:p w:rsidR="00C5526F" w:rsidRDefault="00C5526F">
      <w:pPr>
        <w:pStyle w:val="TOC1"/>
        <w:tabs>
          <w:tab w:val="left" w:pos="400"/>
          <w:tab w:val="right" w:leader="dot" w:pos="9350"/>
        </w:tabs>
        <w:rPr>
          <w:rFonts w:asciiTheme="minorHAnsi" w:eastAsiaTheme="minorEastAsia" w:hAnsiTheme="minorHAnsi" w:cstheme="minorBidi"/>
          <w:b w:val="0"/>
          <w:noProof/>
          <w:szCs w:val="22"/>
        </w:rPr>
      </w:pPr>
      <w:r>
        <w:rPr>
          <w:noProof/>
        </w:rPr>
        <w:t>4</w:t>
      </w:r>
      <w:r>
        <w:rPr>
          <w:rFonts w:asciiTheme="minorHAnsi" w:eastAsiaTheme="minorEastAsia" w:hAnsiTheme="minorHAnsi" w:cstheme="minorBidi"/>
          <w:b w:val="0"/>
          <w:noProof/>
          <w:szCs w:val="22"/>
        </w:rPr>
        <w:tab/>
      </w:r>
      <w:r>
        <w:rPr>
          <w:noProof/>
        </w:rPr>
        <w:t>5-Minute Real-Time Market Operation</w:t>
      </w:r>
      <w:r>
        <w:rPr>
          <w:noProof/>
        </w:rPr>
        <w:tab/>
      </w:r>
      <w:r w:rsidR="004C14D7">
        <w:rPr>
          <w:noProof/>
        </w:rPr>
        <w:fldChar w:fldCharType="begin"/>
      </w:r>
      <w:r>
        <w:rPr>
          <w:noProof/>
        </w:rPr>
        <w:instrText xml:space="preserve"> PAGEREF _Toc309388095 \h </w:instrText>
      </w:r>
      <w:r w:rsidR="004C14D7">
        <w:rPr>
          <w:noProof/>
        </w:rPr>
      </w:r>
      <w:r w:rsidR="004C14D7">
        <w:rPr>
          <w:noProof/>
        </w:rPr>
        <w:fldChar w:fldCharType="separate"/>
      </w:r>
      <w:r>
        <w:rPr>
          <w:noProof/>
        </w:rPr>
        <w:t>39</w:t>
      </w:r>
      <w:r w:rsidR="004C14D7">
        <w:rPr>
          <w:noProof/>
        </w:rPr>
        <w:fldChar w:fldCharType="end"/>
      </w:r>
    </w:p>
    <w:p w:rsidR="00C5526F" w:rsidRDefault="00C5526F">
      <w:pPr>
        <w:pStyle w:val="TOC2"/>
        <w:tabs>
          <w:tab w:val="left" w:pos="800"/>
          <w:tab w:val="right" w:leader="dot" w:pos="9350"/>
        </w:tabs>
        <w:rPr>
          <w:rFonts w:asciiTheme="minorHAnsi" w:eastAsiaTheme="minorEastAsia" w:hAnsiTheme="minorHAnsi" w:cstheme="minorBidi"/>
          <w:noProof/>
          <w:szCs w:val="22"/>
        </w:rPr>
      </w:pPr>
      <w:r>
        <w:rPr>
          <w:noProof/>
        </w:rPr>
        <w:t>4.1</w:t>
      </w:r>
      <w:r>
        <w:rPr>
          <w:rFonts w:asciiTheme="minorHAnsi" w:eastAsiaTheme="minorEastAsia" w:hAnsiTheme="minorHAnsi" w:cstheme="minorBidi"/>
          <w:noProof/>
          <w:szCs w:val="22"/>
        </w:rPr>
        <w:tab/>
      </w:r>
      <w:r>
        <w:rPr>
          <w:noProof/>
        </w:rPr>
        <w:t>5-Minute Real-Time Market Timeline</w:t>
      </w:r>
      <w:r>
        <w:rPr>
          <w:noProof/>
        </w:rPr>
        <w:tab/>
      </w:r>
      <w:r w:rsidR="004C14D7">
        <w:rPr>
          <w:noProof/>
        </w:rPr>
        <w:fldChar w:fldCharType="begin"/>
      </w:r>
      <w:r>
        <w:rPr>
          <w:noProof/>
        </w:rPr>
        <w:instrText xml:space="preserve"> PAGEREF _Toc309388096 \h </w:instrText>
      </w:r>
      <w:r w:rsidR="004C14D7">
        <w:rPr>
          <w:noProof/>
        </w:rPr>
      </w:r>
      <w:r w:rsidR="004C14D7">
        <w:rPr>
          <w:noProof/>
        </w:rPr>
        <w:fldChar w:fldCharType="separate"/>
      </w:r>
      <w:r>
        <w:rPr>
          <w:noProof/>
        </w:rPr>
        <w:t>39</w:t>
      </w:r>
      <w:r w:rsidR="004C14D7">
        <w:rPr>
          <w:noProof/>
        </w:rPr>
        <w:fldChar w:fldCharType="end"/>
      </w:r>
    </w:p>
    <w:p w:rsidR="00C5526F" w:rsidRDefault="00C5526F">
      <w:pPr>
        <w:pStyle w:val="TOC2"/>
        <w:tabs>
          <w:tab w:val="left" w:pos="800"/>
          <w:tab w:val="right" w:leader="dot" w:pos="9350"/>
        </w:tabs>
        <w:rPr>
          <w:rFonts w:asciiTheme="minorHAnsi" w:eastAsiaTheme="minorEastAsia" w:hAnsiTheme="minorHAnsi" w:cstheme="minorBidi"/>
          <w:noProof/>
          <w:szCs w:val="22"/>
        </w:rPr>
      </w:pPr>
      <w:r>
        <w:rPr>
          <w:noProof/>
        </w:rPr>
        <w:t>4.2</w:t>
      </w:r>
      <w:r>
        <w:rPr>
          <w:rFonts w:asciiTheme="minorHAnsi" w:eastAsiaTheme="minorEastAsia" w:hAnsiTheme="minorHAnsi" w:cstheme="minorBidi"/>
          <w:noProof/>
          <w:szCs w:val="22"/>
        </w:rPr>
        <w:tab/>
      </w:r>
      <w:r>
        <w:rPr>
          <w:noProof/>
        </w:rPr>
        <w:t>5-Minute Load Forecasting</w:t>
      </w:r>
      <w:r>
        <w:rPr>
          <w:noProof/>
        </w:rPr>
        <w:tab/>
      </w:r>
      <w:r w:rsidR="004C14D7">
        <w:rPr>
          <w:noProof/>
        </w:rPr>
        <w:fldChar w:fldCharType="begin"/>
      </w:r>
      <w:r>
        <w:rPr>
          <w:noProof/>
        </w:rPr>
        <w:instrText xml:space="preserve"> PAGEREF _Toc309388097 \h </w:instrText>
      </w:r>
      <w:r w:rsidR="004C14D7">
        <w:rPr>
          <w:noProof/>
        </w:rPr>
      </w:r>
      <w:r w:rsidR="004C14D7">
        <w:rPr>
          <w:noProof/>
        </w:rPr>
        <w:fldChar w:fldCharType="separate"/>
      </w:r>
      <w:r>
        <w:rPr>
          <w:noProof/>
        </w:rPr>
        <w:t>39</w:t>
      </w:r>
      <w:r w:rsidR="004C14D7">
        <w:rPr>
          <w:noProof/>
        </w:rPr>
        <w:fldChar w:fldCharType="end"/>
      </w:r>
    </w:p>
    <w:p w:rsidR="00C5526F" w:rsidRDefault="00C5526F">
      <w:pPr>
        <w:pStyle w:val="TOC2"/>
        <w:tabs>
          <w:tab w:val="left" w:pos="800"/>
          <w:tab w:val="right" w:leader="dot" w:pos="9350"/>
        </w:tabs>
        <w:rPr>
          <w:rFonts w:asciiTheme="minorHAnsi" w:eastAsiaTheme="minorEastAsia" w:hAnsiTheme="minorHAnsi" w:cstheme="minorBidi"/>
          <w:noProof/>
          <w:szCs w:val="22"/>
        </w:rPr>
      </w:pPr>
      <w:r>
        <w:rPr>
          <w:noProof/>
        </w:rPr>
        <w:t>4.3</w:t>
      </w:r>
      <w:r>
        <w:rPr>
          <w:rFonts w:asciiTheme="minorHAnsi" w:eastAsiaTheme="minorEastAsia" w:hAnsiTheme="minorHAnsi" w:cstheme="minorBidi"/>
          <w:noProof/>
          <w:szCs w:val="22"/>
        </w:rPr>
        <w:tab/>
      </w:r>
      <w:r>
        <w:rPr>
          <w:noProof/>
        </w:rPr>
        <w:t>Real-Time Dispatch</w:t>
      </w:r>
      <w:r>
        <w:rPr>
          <w:noProof/>
        </w:rPr>
        <w:tab/>
      </w:r>
      <w:r w:rsidR="004C14D7">
        <w:rPr>
          <w:noProof/>
        </w:rPr>
        <w:fldChar w:fldCharType="begin"/>
      </w:r>
      <w:r>
        <w:rPr>
          <w:noProof/>
        </w:rPr>
        <w:instrText xml:space="preserve"> PAGEREF _Toc309388098 \h </w:instrText>
      </w:r>
      <w:r w:rsidR="004C14D7">
        <w:rPr>
          <w:noProof/>
        </w:rPr>
      </w:r>
      <w:r w:rsidR="004C14D7">
        <w:rPr>
          <w:noProof/>
        </w:rPr>
        <w:fldChar w:fldCharType="separate"/>
      </w:r>
      <w:r>
        <w:rPr>
          <w:noProof/>
        </w:rPr>
        <w:t>40</w:t>
      </w:r>
      <w:r w:rsidR="004C14D7">
        <w:rPr>
          <w:noProof/>
        </w:rPr>
        <w:fldChar w:fldCharType="end"/>
      </w:r>
    </w:p>
    <w:p w:rsidR="00C5526F" w:rsidRDefault="00C5526F">
      <w:pPr>
        <w:pStyle w:val="TOC3"/>
        <w:tabs>
          <w:tab w:val="left" w:pos="1200"/>
          <w:tab w:val="right" w:leader="dot" w:pos="9350"/>
        </w:tabs>
        <w:rPr>
          <w:rFonts w:asciiTheme="minorHAnsi" w:eastAsiaTheme="minorEastAsia" w:hAnsiTheme="minorHAnsi" w:cstheme="minorBidi"/>
          <w:i w:val="0"/>
          <w:noProof/>
          <w:sz w:val="22"/>
          <w:szCs w:val="22"/>
        </w:rPr>
      </w:pPr>
      <w:r w:rsidRPr="002E5960">
        <w:rPr>
          <w:rFonts w:cs="Times New Roman"/>
          <w:noProof/>
        </w:rPr>
        <w:t>4.3.1</w:t>
      </w:r>
      <w:r>
        <w:rPr>
          <w:rFonts w:asciiTheme="minorHAnsi" w:eastAsiaTheme="minorEastAsia" w:hAnsiTheme="minorHAnsi" w:cstheme="minorBidi"/>
          <w:i w:val="0"/>
          <w:noProof/>
          <w:sz w:val="22"/>
          <w:szCs w:val="22"/>
        </w:rPr>
        <w:tab/>
      </w:r>
      <w:r>
        <w:rPr>
          <w:noProof/>
        </w:rPr>
        <w:t>Optimization Framework</w:t>
      </w:r>
      <w:r>
        <w:rPr>
          <w:noProof/>
        </w:rPr>
        <w:tab/>
      </w:r>
      <w:r w:rsidR="004C14D7">
        <w:rPr>
          <w:noProof/>
        </w:rPr>
        <w:fldChar w:fldCharType="begin"/>
      </w:r>
      <w:r>
        <w:rPr>
          <w:noProof/>
        </w:rPr>
        <w:instrText xml:space="preserve"> PAGEREF _Toc309388099 \h </w:instrText>
      </w:r>
      <w:r w:rsidR="004C14D7">
        <w:rPr>
          <w:noProof/>
        </w:rPr>
      </w:r>
      <w:r w:rsidR="004C14D7">
        <w:rPr>
          <w:noProof/>
        </w:rPr>
        <w:fldChar w:fldCharType="separate"/>
      </w:r>
      <w:r>
        <w:rPr>
          <w:noProof/>
        </w:rPr>
        <w:t>40</w:t>
      </w:r>
      <w:r w:rsidR="004C14D7">
        <w:rPr>
          <w:noProof/>
        </w:rPr>
        <w:fldChar w:fldCharType="end"/>
      </w:r>
    </w:p>
    <w:p w:rsidR="00C5526F" w:rsidRDefault="00C5526F">
      <w:pPr>
        <w:pStyle w:val="TOC3"/>
        <w:tabs>
          <w:tab w:val="left" w:pos="1200"/>
          <w:tab w:val="right" w:leader="dot" w:pos="9350"/>
        </w:tabs>
        <w:rPr>
          <w:rFonts w:asciiTheme="minorHAnsi" w:eastAsiaTheme="minorEastAsia" w:hAnsiTheme="minorHAnsi" w:cstheme="minorBidi"/>
          <w:i w:val="0"/>
          <w:noProof/>
          <w:sz w:val="22"/>
          <w:szCs w:val="22"/>
        </w:rPr>
      </w:pPr>
      <w:r w:rsidRPr="002E5960">
        <w:rPr>
          <w:rFonts w:cs="Times New Roman"/>
          <w:noProof/>
        </w:rPr>
        <w:t>4.3.2</w:t>
      </w:r>
      <w:r>
        <w:rPr>
          <w:rFonts w:asciiTheme="minorHAnsi" w:eastAsiaTheme="minorEastAsia" w:hAnsiTheme="minorHAnsi" w:cstheme="minorBidi"/>
          <w:i w:val="0"/>
          <w:noProof/>
          <w:sz w:val="22"/>
          <w:szCs w:val="22"/>
        </w:rPr>
        <w:tab/>
      </w:r>
      <w:r>
        <w:rPr>
          <w:noProof/>
        </w:rPr>
        <w:t>Transmission Constraints</w:t>
      </w:r>
      <w:r>
        <w:rPr>
          <w:noProof/>
        </w:rPr>
        <w:tab/>
      </w:r>
      <w:r w:rsidR="004C14D7">
        <w:rPr>
          <w:noProof/>
        </w:rPr>
        <w:fldChar w:fldCharType="begin"/>
      </w:r>
      <w:r>
        <w:rPr>
          <w:noProof/>
        </w:rPr>
        <w:instrText xml:space="preserve"> PAGEREF _Toc309388100 \h </w:instrText>
      </w:r>
      <w:r w:rsidR="004C14D7">
        <w:rPr>
          <w:noProof/>
        </w:rPr>
      </w:r>
      <w:r w:rsidR="004C14D7">
        <w:rPr>
          <w:noProof/>
        </w:rPr>
        <w:fldChar w:fldCharType="separate"/>
      </w:r>
      <w:r>
        <w:rPr>
          <w:noProof/>
        </w:rPr>
        <w:t>41</w:t>
      </w:r>
      <w:r w:rsidR="004C14D7">
        <w:rPr>
          <w:noProof/>
        </w:rPr>
        <w:fldChar w:fldCharType="end"/>
      </w:r>
    </w:p>
    <w:p w:rsidR="00C5526F" w:rsidRDefault="00C5526F">
      <w:pPr>
        <w:pStyle w:val="TOC3"/>
        <w:tabs>
          <w:tab w:val="left" w:pos="1200"/>
          <w:tab w:val="right" w:leader="dot" w:pos="9350"/>
        </w:tabs>
        <w:rPr>
          <w:rFonts w:asciiTheme="minorHAnsi" w:eastAsiaTheme="minorEastAsia" w:hAnsiTheme="minorHAnsi" w:cstheme="minorBidi"/>
          <w:i w:val="0"/>
          <w:noProof/>
          <w:sz w:val="22"/>
          <w:szCs w:val="22"/>
        </w:rPr>
      </w:pPr>
      <w:r w:rsidRPr="002E5960">
        <w:rPr>
          <w:rFonts w:cs="Times New Roman"/>
          <w:noProof/>
        </w:rPr>
        <w:t>4.3.3</w:t>
      </w:r>
      <w:r>
        <w:rPr>
          <w:rFonts w:asciiTheme="minorHAnsi" w:eastAsiaTheme="minorEastAsia" w:hAnsiTheme="minorHAnsi" w:cstheme="minorBidi"/>
          <w:i w:val="0"/>
          <w:noProof/>
          <w:sz w:val="22"/>
          <w:szCs w:val="22"/>
        </w:rPr>
        <w:tab/>
      </w:r>
      <w:r>
        <w:rPr>
          <w:noProof/>
        </w:rPr>
        <w:t>Market Power Mitigation</w:t>
      </w:r>
      <w:r>
        <w:rPr>
          <w:noProof/>
        </w:rPr>
        <w:tab/>
      </w:r>
      <w:r w:rsidR="004C14D7">
        <w:rPr>
          <w:noProof/>
        </w:rPr>
        <w:fldChar w:fldCharType="begin"/>
      </w:r>
      <w:r>
        <w:rPr>
          <w:noProof/>
        </w:rPr>
        <w:instrText xml:space="preserve"> PAGEREF _Toc309388101 \h </w:instrText>
      </w:r>
      <w:r w:rsidR="004C14D7">
        <w:rPr>
          <w:noProof/>
        </w:rPr>
      </w:r>
      <w:r w:rsidR="004C14D7">
        <w:rPr>
          <w:noProof/>
        </w:rPr>
        <w:fldChar w:fldCharType="separate"/>
      </w:r>
      <w:r>
        <w:rPr>
          <w:noProof/>
        </w:rPr>
        <w:t>41</w:t>
      </w:r>
      <w:r w:rsidR="004C14D7">
        <w:rPr>
          <w:noProof/>
        </w:rPr>
        <w:fldChar w:fldCharType="end"/>
      </w:r>
    </w:p>
    <w:p w:rsidR="00C5526F" w:rsidRDefault="00C5526F">
      <w:pPr>
        <w:pStyle w:val="TOC3"/>
        <w:tabs>
          <w:tab w:val="left" w:pos="1200"/>
          <w:tab w:val="right" w:leader="dot" w:pos="9350"/>
        </w:tabs>
        <w:rPr>
          <w:rFonts w:asciiTheme="minorHAnsi" w:eastAsiaTheme="minorEastAsia" w:hAnsiTheme="minorHAnsi" w:cstheme="minorBidi"/>
          <w:i w:val="0"/>
          <w:noProof/>
          <w:sz w:val="22"/>
          <w:szCs w:val="22"/>
        </w:rPr>
      </w:pPr>
      <w:r w:rsidRPr="002E5960">
        <w:rPr>
          <w:rFonts w:cs="Times New Roman"/>
          <w:noProof/>
        </w:rPr>
        <w:t>4.3.4</w:t>
      </w:r>
      <w:r>
        <w:rPr>
          <w:rFonts w:asciiTheme="minorHAnsi" w:eastAsiaTheme="minorEastAsia" w:hAnsiTheme="minorHAnsi" w:cstheme="minorBidi"/>
          <w:i w:val="0"/>
          <w:noProof/>
          <w:sz w:val="22"/>
          <w:szCs w:val="22"/>
        </w:rPr>
        <w:tab/>
      </w:r>
      <w:r>
        <w:rPr>
          <w:noProof/>
        </w:rPr>
        <w:t>Resource Ramping Limits</w:t>
      </w:r>
      <w:r>
        <w:rPr>
          <w:noProof/>
        </w:rPr>
        <w:tab/>
      </w:r>
      <w:r w:rsidR="004C14D7">
        <w:rPr>
          <w:noProof/>
        </w:rPr>
        <w:fldChar w:fldCharType="begin"/>
      </w:r>
      <w:r>
        <w:rPr>
          <w:noProof/>
        </w:rPr>
        <w:instrText xml:space="preserve"> PAGEREF _Toc309388102 \h </w:instrText>
      </w:r>
      <w:r w:rsidR="004C14D7">
        <w:rPr>
          <w:noProof/>
        </w:rPr>
      </w:r>
      <w:r w:rsidR="004C14D7">
        <w:rPr>
          <w:noProof/>
        </w:rPr>
        <w:fldChar w:fldCharType="separate"/>
      </w:r>
      <w:r>
        <w:rPr>
          <w:noProof/>
        </w:rPr>
        <w:t>42</w:t>
      </w:r>
      <w:r w:rsidR="004C14D7">
        <w:rPr>
          <w:noProof/>
        </w:rPr>
        <w:fldChar w:fldCharType="end"/>
      </w:r>
    </w:p>
    <w:p w:rsidR="00C5526F" w:rsidRDefault="00C5526F">
      <w:pPr>
        <w:pStyle w:val="TOC3"/>
        <w:tabs>
          <w:tab w:val="left" w:pos="1200"/>
          <w:tab w:val="right" w:leader="dot" w:pos="9350"/>
        </w:tabs>
        <w:rPr>
          <w:rFonts w:asciiTheme="minorHAnsi" w:eastAsiaTheme="minorEastAsia" w:hAnsiTheme="minorHAnsi" w:cstheme="minorBidi"/>
          <w:i w:val="0"/>
          <w:noProof/>
          <w:sz w:val="22"/>
          <w:szCs w:val="22"/>
        </w:rPr>
      </w:pPr>
      <w:r w:rsidRPr="002E5960">
        <w:rPr>
          <w:rFonts w:cs="Times New Roman"/>
          <w:noProof/>
        </w:rPr>
        <w:t>4.3.5</w:t>
      </w:r>
      <w:r>
        <w:rPr>
          <w:rFonts w:asciiTheme="minorHAnsi" w:eastAsiaTheme="minorEastAsia" w:hAnsiTheme="minorHAnsi" w:cstheme="minorBidi"/>
          <w:i w:val="0"/>
          <w:noProof/>
          <w:sz w:val="22"/>
          <w:szCs w:val="22"/>
        </w:rPr>
        <w:tab/>
      </w:r>
      <w:r>
        <w:rPr>
          <w:noProof/>
        </w:rPr>
        <w:t>Resource Ramp Sharing</w:t>
      </w:r>
      <w:r>
        <w:rPr>
          <w:noProof/>
        </w:rPr>
        <w:tab/>
      </w:r>
      <w:r w:rsidR="004C14D7">
        <w:rPr>
          <w:noProof/>
        </w:rPr>
        <w:fldChar w:fldCharType="begin"/>
      </w:r>
      <w:r>
        <w:rPr>
          <w:noProof/>
        </w:rPr>
        <w:instrText xml:space="preserve"> PAGEREF _Toc309388103 \h </w:instrText>
      </w:r>
      <w:r w:rsidR="004C14D7">
        <w:rPr>
          <w:noProof/>
        </w:rPr>
      </w:r>
      <w:r w:rsidR="004C14D7">
        <w:rPr>
          <w:noProof/>
        </w:rPr>
        <w:fldChar w:fldCharType="separate"/>
      </w:r>
      <w:r>
        <w:rPr>
          <w:noProof/>
        </w:rPr>
        <w:t>46</w:t>
      </w:r>
      <w:r w:rsidR="004C14D7">
        <w:rPr>
          <w:noProof/>
        </w:rPr>
        <w:fldChar w:fldCharType="end"/>
      </w:r>
    </w:p>
    <w:p w:rsidR="00C5526F" w:rsidRDefault="00C5526F">
      <w:pPr>
        <w:pStyle w:val="TOC3"/>
        <w:tabs>
          <w:tab w:val="left" w:pos="1200"/>
          <w:tab w:val="right" w:leader="dot" w:pos="9350"/>
        </w:tabs>
        <w:rPr>
          <w:rFonts w:asciiTheme="minorHAnsi" w:eastAsiaTheme="minorEastAsia" w:hAnsiTheme="minorHAnsi" w:cstheme="minorBidi"/>
          <w:i w:val="0"/>
          <w:noProof/>
          <w:sz w:val="22"/>
          <w:szCs w:val="22"/>
        </w:rPr>
      </w:pPr>
      <w:r w:rsidRPr="002E5960">
        <w:rPr>
          <w:rFonts w:cs="Times New Roman"/>
          <w:noProof/>
        </w:rPr>
        <w:t>4.3.6</w:t>
      </w:r>
      <w:r>
        <w:rPr>
          <w:rFonts w:asciiTheme="minorHAnsi" w:eastAsiaTheme="minorEastAsia" w:hAnsiTheme="minorHAnsi" w:cstheme="minorBidi"/>
          <w:i w:val="0"/>
          <w:noProof/>
          <w:sz w:val="22"/>
          <w:szCs w:val="22"/>
        </w:rPr>
        <w:tab/>
      </w:r>
      <w:r>
        <w:rPr>
          <w:noProof/>
        </w:rPr>
        <w:t>Resource Initial Conditions</w:t>
      </w:r>
      <w:r>
        <w:rPr>
          <w:noProof/>
        </w:rPr>
        <w:tab/>
      </w:r>
      <w:r w:rsidR="004C14D7">
        <w:rPr>
          <w:noProof/>
        </w:rPr>
        <w:fldChar w:fldCharType="begin"/>
      </w:r>
      <w:r>
        <w:rPr>
          <w:noProof/>
        </w:rPr>
        <w:instrText xml:space="preserve"> PAGEREF _Toc309388104 \h </w:instrText>
      </w:r>
      <w:r w:rsidR="004C14D7">
        <w:rPr>
          <w:noProof/>
        </w:rPr>
      </w:r>
      <w:r w:rsidR="004C14D7">
        <w:rPr>
          <w:noProof/>
        </w:rPr>
        <w:fldChar w:fldCharType="separate"/>
      </w:r>
      <w:r>
        <w:rPr>
          <w:noProof/>
        </w:rPr>
        <w:t>46</w:t>
      </w:r>
      <w:r w:rsidR="004C14D7">
        <w:rPr>
          <w:noProof/>
        </w:rPr>
        <w:fldChar w:fldCharType="end"/>
      </w:r>
    </w:p>
    <w:p w:rsidR="00C5526F" w:rsidRDefault="00C5526F">
      <w:pPr>
        <w:pStyle w:val="TOC3"/>
        <w:tabs>
          <w:tab w:val="left" w:pos="1200"/>
          <w:tab w:val="right" w:leader="dot" w:pos="9350"/>
        </w:tabs>
        <w:rPr>
          <w:rFonts w:asciiTheme="minorHAnsi" w:eastAsiaTheme="minorEastAsia" w:hAnsiTheme="minorHAnsi" w:cstheme="minorBidi"/>
          <w:i w:val="0"/>
          <w:noProof/>
          <w:sz w:val="22"/>
          <w:szCs w:val="22"/>
        </w:rPr>
      </w:pPr>
      <w:r w:rsidRPr="002E5960">
        <w:rPr>
          <w:rFonts w:cs="Times New Roman"/>
          <w:noProof/>
        </w:rPr>
        <w:t>4.3.7</w:t>
      </w:r>
      <w:r>
        <w:rPr>
          <w:rFonts w:asciiTheme="minorHAnsi" w:eastAsiaTheme="minorEastAsia" w:hAnsiTheme="minorHAnsi" w:cstheme="minorBidi"/>
          <w:i w:val="0"/>
          <w:noProof/>
          <w:sz w:val="22"/>
          <w:szCs w:val="22"/>
        </w:rPr>
        <w:tab/>
      </w:r>
      <w:r>
        <w:rPr>
          <w:noProof/>
        </w:rPr>
        <w:t>Resource Multi-Interval Constraints</w:t>
      </w:r>
      <w:r>
        <w:rPr>
          <w:noProof/>
        </w:rPr>
        <w:tab/>
      </w:r>
      <w:r w:rsidR="004C14D7">
        <w:rPr>
          <w:noProof/>
        </w:rPr>
        <w:fldChar w:fldCharType="begin"/>
      </w:r>
      <w:r>
        <w:rPr>
          <w:noProof/>
        </w:rPr>
        <w:instrText xml:space="preserve"> PAGEREF _Toc309388105 \h </w:instrText>
      </w:r>
      <w:r w:rsidR="004C14D7">
        <w:rPr>
          <w:noProof/>
        </w:rPr>
      </w:r>
      <w:r w:rsidR="004C14D7">
        <w:rPr>
          <w:noProof/>
        </w:rPr>
        <w:fldChar w:fldCharType="separate"/>
      </w:r>
      <w:r>
        <w:rPr>
          <w:noProof/>
        </w:rPr>
        <w:t>48</w:t>
      </w:r>
      <w:r w:rsidR="004C14D7">
        <w:rPr>
          <w:noProof/>
        </w:rPr>
        <w:fldChar w:fldCharType="end"/>
      </w:r>
    </w:p>
    <w:p w:rsidR="00C5526F" w:rsidRDefault="00C5526F">
      <w:pPr>
        <w:pStyle w:val="TOC3"/>
        <w:tabs>
          <w:tab w:val="left" w:pos="1200"/>
          <w:tab w:val="right" w:leader="dot" w:pos="9350"/>
        </w:tabs>
        <w:rPr>
          <w:rFonts w:asciiTheme="minorHAnsi" w:eastAsiaTheme="minorEastAsia" w:hAnsiTheme="minorHAnsi" w:cstheme="minorBidi"/>
          <w:i w:val="0"/>
          <w:noProof/>
          <w:sz w:val="22"/>
          <w:szCs w:val="22"/>
        </w:rPr>
      </w:pPr>
      <w:r w:rsidRPr="002E5960">
        <w:rPr>
          <w:rFonts w:cs="Times New Roman"/>
          <w:noProof/>
        </w:rPr>
        <w:lastRenderedPageBreak/>
        <w:t>4.3.8</w:t>
      </w:r>
      <w:r>
        <w:rPr>
          <w:rFonts w:asciiTheme="minorHAnsi" w:eastAsiaTheme="minorEastAsia" w:hAnsiTheme="minorHAnsi" w:cstheme="minorBidi"/>
          <w:i w:val="0"/>
          <w:noProof/>
          <w:sz w:val="22"/>
          <w:szCs w:val="22"/>
        </w:rPr>
        <w:tab/>
      </w:r>
      <w:r>
        <w:rPr>
          <w:noProof/>
        </w:rPr>
        <w:t>Resource Dispatch Limits</w:t>
      </w:r>
      <w:r>
        <w:rPr>
          <w:noProof/>
        </w:rPr>
        <w:tab/>
      </w:r>
      <w:r w:rsidR="004C14D7">
        <w:rPr>
          <w:noProof/>
        </w:rPr>
        <w:fldChar w:fldCharType="begin"/>
      </w:r>
      <w:r>
        <w:rPr>
          <w:noProof/>
        </w:rPr>
        <w:instrText xml:space="preserve"> PAGEREF _Toc309388106 \h </w:instrText>
      </w:r>
      <w:r w:rsidR="004C14D7">
        <w:rPr>
          <w:noProof/>
        </w:rPr>
      </w:r>
      <w:r w:rsidR="004C14D7">
        <w:rPr>
          <w:noProof/>
        </w:rPr>
        <w:fldChar w:fldCharType="separate"/>
      </w:r>
      <w:r>
        <w:rPr>
          <w:noProof/>
        </w:rPr>
        <w:t>48</w:t>
      </w:r>
      <w:r w:rsidR="004C14D7">
        <w:rPr>
          <w:noProof/>
        </w:rPr>
        <w:fldChar w:fldCharType="end"/>
      </w:r>
    </w:p>
    <w:p w:rsidR="00C5526F" w:rsidRDefault="00C5526F">
      <w:pPr>
        <w:pStyle w:val="TOC2"/>
        <w:tabs>
          <w:tab w:val="left" w:pos="800"/>
          <w:tab w:val="right" w:leader="dot" w:pos="9350"/>
        </w:tabs>
        <w:rPr>
          <w:rFonts w:asciiTheme="minorHAnsi" w:eastAsiaTheme="minorEastAsia" w:hAnsiTheme="minorHAnsi" w:cstheme="minorBidi"/>
          <w:noProof/>
          <w:szCs w:val="22"/>
        </w:rPr>
      </w:pPr>
      <w:r>
        <w:rPr>
          <w:noProof/>
        </w:rPr>
        <w:t>4.4</w:t>
      </w:r>
      <w:r>
        <w:rPr>
          <w:rFonts w:asciiTheme="minorHAnsi" w:eastAsiaTheme="minorEastAsia" w:hAnsiTheme="minorHAnsi" w:cstheme="minorBidi"/>
          <w:noProof/>
          <w:szCs w:val="22"/>
        </w:rPr>
        <w:tab/>
      </w:r>
      <w:r>
        <w:rPr>
          <w:noProof/>
        </w:rPr>
        <w:t>5-Minute Real-Time Pricing</w:t>
      </w:r>
      <w:r>
        <w:rPr>
          <w:noProof/>
        </w:rPr>
        <w:tab/>
      </w:r>
      <w:r w:rsidR="004C14D7">
        <w:rPr>
          <w:noProof/>
        </w:rPr>
        <w:fldChar w:fldCharType="begin"/>
      </w:r>
      <w:r>
        <w:rPr>
          <w:noProof/>
        </w:rPr>
        <w:instrText xml:space="preserve"> PAGEREF _Toc309388107 \h </w:instrText>
      </w:r>
      <w:r w:rsidR="004C14D7">
        <w:rPr>
          <w:noProof/>
        </w:rPr>
      </w:r>
      <w:r w:rsidR="004C14D7">
        <w:rPr>
          <w:noProof/>
        </w:rPr>
        <w:fldChar w:fldCharType="separate"/>
      </w:r>
      <w:r>
        <w:rPr>
          <w:noProof/>
        </w:rPr>
        <w:t>49</w:t>
      </w:r>
      <w:r w:rsidR="004C14D7">
        <w:rPr>
          <w:noProof/>
        </w:rPr>
        <w:fldChar w:fldCharType="end"/>
      </w:r>
    </w:p>
    <w:p w:rsidR="00C5526F" w:rsidRDefault="00C5526F">
      <w:pPr>
        <w:pStyle w:val="TOC3"/>
        <w:tabs>
          <w:tab w:val="left" w:pos="1200"/>
          <w:tab w:val="right" w:leader="dot" w:pos="9350"/>
        </w:tabs>
        <w:rPr>
          <w:rFonts w:asciiTheme="minorHAnsi" w:eastAsiaTheme="minorEastAsia" w:hAnsiTheme="minorHAnsi" w:cstheme="minorBidi"/>
          <w:i w:val="0"/>
          <w:noProof/>
          <w:sz w:val="22"/>
          <w:szCs w:val="22"/>
        </w:rPr>
      </w:pPr>
      <w:r w:rsidRPr="002E5960">
        <w:rPr>
          <w:rFonts w:cs="Times New Roman"/>
          <w:noProof/>
        </w:rPr>
        <w:t>4.4.1</w:t>
      </w:r>
      <w:r>
        <w:rPr>
          <w:rFonts w:asciiTheme="minorHAnsi" w:eastAsiaTheme="minorEastAsia" w:hAnsiTheme="minorHAnsi" w:cstheme="minorBidi"/>
          <w:i w:val="0"/>
          <w:noProof/>
          <w:sz w:val="22"/>
          <w:szCs w:val="22"/>
        </w:rPr>
        <w:tab/>
      </w:r>
      <w:r>
        <w:rPr>
          <w:noProof/>
        </w:rPr>
        <w:t>5-Minute Pricing Setting</w:t>
      </w:r>
      <w:r>
        <w:rPr>
          <w:noProof/>
        </w:rPr>
        <w:tab/>
      </w:r>
      <w:r w:rsidR="004C14D7">
        <w:rPr>
          <w:noProof/>
        </w:rPr>
        <w:fldChar w:fldCharType="begin"/>
      </w:r>
      <w:r>
        <w:rPr>
          <w:noProof/>
        </w:rPr>
        <w:instrText xml:space="preserve"> PAGEREF _Toc309388108 \h </w:instrText>
      </w:r>
      <w:r w:rsidR="004C14D7">
        <w:rPr>
          <w:noProof/>
        </w:rPr>
      </w:r>
      <w:r w:rsidR="004C14D7">
        <w:rPr>
          <w:noProof/>
        </w:rPr>
        <w:fldChar w:fldCharType="separate"/>
      </w:r>
      <w:r>
        <w:rPr>
          <w:noProof/>
        </w:rPr>
        <w:t>49</w:t>
      </w:r>
      <w:r w:rsidR="004C14D7">
        <w:rPr>
          <w:noProof/>
        </w:rPr>
        <w:fldChar w:fldCharType="end"/>
      </w:r>
    </w:p>
    <w:p w:rsidR="00C5526F" w:rsidRDefault="00C5526F">
      <w:pPr>
        <w:pStyle w:val="TOC3"/>
        <w:tabs>
          <w:tab w:val="left" w:pos="1200"/>
          <w:tab w:val="right" w:leader="dot" w:pos="9350"/>
        </w:tabs>
        <w:rPr>
          <w:rFonts w:asciiTheme="minorHAnsi" w:eastAsiaTheme="minorEastAsia" w:hAnsiTheme="minorHAnsi" w:cstheme="minorBidi"/>
          <w:i w:val="0"/>
          <w:noProof/>
          <w:sz w:val="22"/>
          <w:szCs w:val="22"/>
        </w:rPr>
      </w:pPr>
      <w:r w:rsidRPr="002E5960">
        <w:rPr>
          <w:rFonts w:cs="Times New Roman"/>
          <w:noProof/>
        </w:rPr>
        <w:t>4.4.2</w:t>
      </w:r>
      <w:r>
        <w:rPr>
          <w:rFonts w:asciiTheme="minorHAnsi" w:eastAsiaTheme="minorEastAsia" w:hAnsiTheme="minorHAnsi" w:cstheme="minorBidi"/>
          <w:i w:val="0"/>
          <w:noProof/>
          <w:sz w:val="22"/>
          <w:szCs w:val="22"/>
        </w:rPr>
        <w:tab/>
      </w:r>
      <w:r>
        <w:rPr>
          <w:noProof/>
        </w:rPr>
        <w:t>Power Balance Penalty Functions</w:t>
      </w:r>
      <w:r>
        <w:rPr>
          <w:noProof/>
        </w:rPr>
        <w:tab/>
      </w:r>
      <w:r w:rsidR="004C14D7">
        <w:rPr>
          <w:noProof/>
        </w:rPr>
        <w:fldChar w:fldCharType="begin"/>
      </w:r>
      <w:r>
        <w:rPr>
          <w:noProof/>
        </w:rPr>
        <w:instrText xml:space="preserve"> PAGEREF _Toc309388109 \h </w:instrText>
      </w:r>
      <w:r w:rsidR="004C14D7">
        <w:rPr>
          <w:noProof/>
        </w:rPr>
      </w:r>
      <w:r w:rsidR="004C14D7">
        <w:rPr>
          <w:noProof/>
        </w:rPr>
        <w:fldChar w:fldCharType="separate"/>
      </w:r>
      <w:r>
        <w:rPr>
          <w:noProof/>
        </w:rPr>
        <w:t>51</w:t>
      </w:r>
      <w:r w:rsidR="004C14D7">
        <w:rPr>
          <w:noProof/>
        </w:rPr>
        <w:fldChar w:fldCharType="end"/>
      </w:r>
    </w:p>
    <w:p w:rsidR="00C5526F" w:rsidRDefault="00C5526F">
      <w:pPr>
        <w:pStyle w:val="TOC3"/>
        <w:tabs>
          <w:tab w:val="left" w:pos="1200"/>
          <w:tab w:val="right" w:leader="dot" w:pos="9350"/>
        </w:tabs>
        <w:rPr>
          <w:rFonts w:asciiTheme="minorHAnsi" w:eastAsiaTheme="minorEastAsia" w:hAnsiTheme="minorHAnsi" w:cstheme="minorBidi"/>
          <w:i w:val="0"/>
          <w:noProof/>
          <w:sz w:val="22"/>
          <w:szCs w:val="22"/>
        </w:rPr>
      </w:pPr>
      <w:r w:rsidRPr="002E5960">
        <w:rPr>
          <w:rFonts w:cs="Times New Roman"/>
          <w:noProof/>
        </w:rPr>
        <w:t>4.4.3</w:t>
      </w:r>
      <w:r>
        <w:rPr>
          <w:rFonts w:asciiTheme="minorHAnsi" w:eastAsiaTheme="minorEastAsia" w:hAnsiTheme="minorHAnsi" w:cstheme="minorBidi"/>
          <w:i w:val="0"/>
          <w:noProof/>
          <w:sz w:val="22"/>
          <w:szCs w:val="22"/>
        </w:rPr>
        <w:tab/>
      </w:r>
      <w:r>
        <w:rPr>
          <w:noProof/>
        </w:rPr>
        <w:t>Maximum Shadow Prices</w:t>
      </w:r>
      <w:r>
        <w:rPr>
          <w:noProof/>
        </w:rPr>
        <w:tab/>
      </w:r>
      <w:r w:rsidR="004C14D7">
        <w:rPr>
          <w:noProof/>
        </w:rPr>
        <w:fldChar w:fldCharType="begin"/>
      </w:r>
      <w:r>
        <w:rPr>
          <w:noProof/>
        </w:rPr>
        <w:instrText xml:space="preserve"> PAGEREF _Toc309388110 \h </w:instrText>
      </w:r>
      <w:r w:rsidR="004C14D7">
        <w:rPr>
          <w:noProof/>
        </w:rPr>
      </w:r>
      <w:r w:rsidR="004C14D7">
        <w:rPr>
          <w:noProof/>
        </w:rPr>
        <w:fldChar w:fldCharType="separate"/>
      </w:r>
      <w:r>
        <w:rPr>
          <w:noProof/>
        </w:rPr>
        <w:t>51</w:t>
      </w:r>
      <w:r w:rsidR="004C14D7">
        <w:rPr>
          <w:noProof/>
        </w:rPr>
        <w:fldChar w:fldCharType="end"/>
      </w:r>
    </w:p>
    <w:p w:rsidR="00C5526F" w:rsidRDefault="00C5526F">
      <w:pPr>
        <w:pStyle w:val="TOC2"/>
        <w:tabs>
          <w:tab w:val="left" w:pos="800"/>
          <w:tab w:val="right" w:leader="dot" w:pos="9350"/>
        </w:tabs>
        <w:rPr>
          <w:rFonts w:asciiTheme="minorHAnsi" w:eastAsiaTheme="minorEastAsia" w:hAnsiTheme="minorHAnsi" w:cstheme="minorBidi"/>
          <w:noProof/>
          <w:szCs w:val="22"/>
        </w:rPr>
      </w:pPr>
      <w:r>
        <w:rPr>
          <w:noProof/>
        </w:rPr>
        <w:t>4.5</w:t>
      </w:r>
      <w:r>
        <w:rPr>
          <w:rFonts w:asciiTheme="minorHAnsi" w:eastAsiaTheme="minorEastAsia" w:hAnsiTheme="minorHAnsi" w:cstheme="minorBidi"/>
          <w:noProof/>
          <w:szCs w:val="22"/>
        </w:rPr>
        <w:tab/>
      </w:r>
      <w:r>
        <w:rPr>
          <w:noProof/>
        </w:rPr>
        <w:t>5-Minute Real-Time Market Outputs</w:t>
      </w:r>
      <w:r>
        <w:rPr>
          <w:noProof/>
        </w:rPr>
        <w:tab/>
      </w:r>
      <w:r w:rsidR="004C14D7">
        <w:rPr>
          <w:noProof/>
        </w:rPr>
        <w:fldChar w:fldCharType="begin"/>
      </w:r>
      <w:r>
        <w:rPr>
          <w:noProof/>
        </w:rPr>
        <w:instrText xml:space="preserve"> PAGEREF _Toc309388111 \h </w:instrText>
      </w:r>
      <w:r w:rsidR="004C14D7">
        <w:rPr>
          <w:noProof/>
        </w:rPr>
      </w:r>
      <w:r w:rsidR="004C14D7">
        <w:rPr>
          <w:noProof/>
        </w:rPr>
        <w:fldChar w:fldCharType="separate"/>
      </w:r>
      <w:r>
        <w:rPr>
          <w:noProof/>
        </w:rPr>
        <w:t>51</w:t>
      </w:r>
      <w:r w:rsidR="004C14D7">
        <w:rPr>
          <w:noProof/>
        </w:rPr>
        <w:fldChar w:fldCharType="end"/>
      </w:r>
    </w:p>
    <w:p w:rsidR="00C5526F" w:rsidRDefault="00C5526F">
      <w:pPr>
        <w:pStyle w:val="TOC3"/>
        <w:tabs>
          <w:tab w:val="left" w:pos="1200"/>
          <w:tab w:val="right" w:leader="dot" w:pos="9350"/>
        </w:tabs>
        <w:rPr>
          <w:rFonts w:asciiTheme="minorHAnsi" w:eastAsiaTheme="minorEastAsia" w:hAnsiTheme="minorHAnsi" w:cstheme="minorBidi"/>
          <w:i w:val="0"/>
          <w:noProof/>
          <w:sz w:val="22"/>
          <w:szCs w:val="22"/>
        </w:rPr>
      </w:pPr>
      <w:r w:rsidRPr="002E5960">
        <w:rPr>
          <w:rFonts w:cs="Times New Roman"/>
          <w:noProof/>
        </w:rPr>
        <w:t>4.5.1</w:t>
      </w:r>
      <w:r>
        <w:rPr>
          <w:rFonts w:asciiTheme="minorHAnsi" w:eastAsiaTheme="minorEastAsia" w:hAnsiTheme="minorHAnsi" w:cstheme="minorBidi"/>
          <w:i w:val="0"/>
          <w:noProof/>
          <w:sz w:val="22"/>
          <w:szCs w:val="22"/>
        </w:rPr>
        <w:tab/>
      </w:r>
      <w:r>
        <w:rPr>
          <w:noProof/>
        </w:rPr>
        <w:t>5-Minute Binding/Advisory Dispatch Instructions</w:t>
      </w:r>
      <w:r>
        <w:rPr>
          <w:noProof/>
        </w:rPr>
        <w:tab/>
      </w:r>
      <w:r w:rsidR="004C14D7">
        <w:rPr>
          <w:noProof/>
        </w:rPr>
        <w:fldChar w:fldCharType="begin"/>
      </w:r>
      <w:r>
        <w:rPr>
          <w:noProof/>
        </w:rPr>
        <w:instrText xml:space="preserve"> PAGEREF _Toc309388112 \h </w:instrText>
      </w:r>
      <w:r w:rsidR="004C14D7">
        <w:rPr>
          <w:noProof/>
        </w:rPr>
      </w:r>
      <w:r w:rsidR="004C14D7">
        <w:rPr>
          <w:noProof/>
        </w:rPr>
        <w:fldChar w:fldCharType="separate"/>
      </w:r>
      <w:r>
        <w:rPr>
          <w:noProof/>
        </w:rPr>
        <w:t>51</w:t>
      </w:r>
      <w:r w:rsidR="004C14D7">
        <w:rPr>
          <w:noProof/>
        </w:rPr>
        <w:fldChar w:fldCharType="end"/>
      </w:r>
    </w:p>
    <w:p w:rsidR="00C5526F" w:rsidRDefault="00C5526F">
      <w:pPr>
        <w:pStyle w:val="TOC3"/>
        <w:tabs>
          <w:tab w:val="left" w:pos="1200"/>
          <w:tab w:val="right" w:leader="dot" w:pos="9350"/>
        </w:tabs>
        <w:rPr>
          <w:rFonts w:asciiTheme="minorHAnsi" w:eastAsiaTheme="minorEastAsia" w:hAnsiTheme="minorHAnsi" w:cstheme="minorBidi"/>
          <w:i w:val="0"/>
          <w:noProof/>
          <w:sz w:val="22"/>
          <w:szCs w:val="22"/>
        </w:rPr>
      </w:pPr>
      <w:r w:rsidRPr="002E5960">
        <w:rPr>
          <w:rFonts w:cs="Times New Roman"/>
          <w:noProof/>
        </w:rPr>
        <w:t>4.5.2</w:t>
      </w:r>
      <w:r>
        <w:rPr>
          <w:rFonts w:asciiTheme="minorHAnsi" w:eastAsiaTheme="minorEastAsia" w:hAnsiTheme="minorHAnsi" w:cstheme="minorBidi"/>
          <w:i w:val="0"/>
          <w:noProof/>
          <w:sz w:val="22"/>
          <w:szCs w:val="22"/>
        </w:rPr>
        <w:tab/>
      </w:r>
      <w:r>
        <w:rPr>
          <w:noProof/>
        </w:rPr>
        <w:t>5-Minute Binding/Advisory LMPs</w:t>
      </w:r>
      <w:r>
        <w:rPr>
          <w:noProof/>
        </w:rPr>
        <w:tab/>
      </w:r>
      <w:r w:rsidR="004C14D7">
        <w:rPr>
          <w:noProof/>
        </w:rPr>
        <w:fldChar w:fldCharType="begin"/>
      </w:r>
      <w:r>
        <w:rPr>
          <w:noProof/>
        </w:rPr>
        <w:instrText xml:space="preserve"> PAGEREF _Toc309388113 \h </w:instrText>
      </w:r>
      <w:r w:rsidR="004C14D7">
        <w:rPr>
          <w:noProof/>
        </w:rPr>
      </w:r>
      <w:r w:rsidR="004C14D7">
        <w:rPr>
          <w:noProof/>
        </w:rPr>
        <w:fldChar w:fldCharType="separate"/>
      </w:r>
      <w:r>
        <w:rPr>
          <w:noProof/>
        </w:rPr>
        <w:t>51</w:t>
      </w:r>
      <w:r w:rsidR="004C14D7">
        <w:rPr>
          <w:noProof/>
        </w:rPr>
        <w:fldChar w:fldCharType="end"/>
      </w:r>
    </w:p>
    <w:p w:rsidR="00C5526F" w:rsidRDefault="00C5526F">
      <w:pPr>
        <w:pStyle w:val="TOC3"/>
        <w:tabs>
          <w:tab w:val="left" w:pos="1200"/>
          <w:tab w:val="right" w:leader="dot" w:pos="9350"/>
        </w:tabs>
        <w:rPr>
          <w:rFonts w:asciiTheme="minorHAnsi" w:eastAsiaTheme="minorEastAsia" w:hAnsiTheme="minorHAnsi" w:cstheme="minorBidi"/>
          <w:i w:val="0"/>
          <w:noProof/>
          <w:sz w:val="22"/>
          <w:szCs w:val="22"/>
        </w:rPr>
      </w:pPr>
      <w:r w:rsidRPr="002E5960">
        <w:rPr>
          <w:rFonts w:cs="Times New Roman"/>
          <w:noProof/>
        </w:rPr>
        <w:t>4.5.3</w:t>
      </w:r>
      <w:r>
        <w:rPr>
          <w:rFonts w:asciiTheme="minorHAnsi" w:eastAsiaTheme="minorEastAsia" w:hAnsiTheme="minorHAnsi" w:cstheme="minorBidi"/>
          <w:i w:val="0"/>
          <w:noProof/>
          <w:sz w:val="22"/>
          <w:szCs w:val="22"/>
        </w:rPr>
        <w:tab/>
      </w:r>
      <w:r>
        <w:rPr>
          <w:noProof/>
        </w:rPr>
        <w:t>5-Minute Results Publishing</w:t>
      </w:r>
      <w:r>
        <w:rPr>
          <w:noProof/>
        </w:rPr>
        <w:tab/>
      </w:r>
      <w:r w:rsidR="004C14D7">
        <w:rPr>
          <w:noProof/>
        </w:rPr>
        <w:fldChar w:fldCharType="begin"/>
      </w:r>
      <w:r>
        <w:rPr>
          <w:noProof/>
        </w:rPr>
        <w:instrText xml:space="preserve"> PAGEREF _Toc309388114 \h </w:instrText>
      </w:r>
      <w:r w:rsidR="004C14D7">
        <w:rPr>
          <w:noProof/>
        </w:rPr>
      </w:r>
      <w:r w:rsidR="004C14D7">
        <w:rPr>
          <w:noProof/>
        </w:rPr>
        <w:fldChar w:fldCharType="separate"/>
      </w:r>
      <w:r>
        <w:rPr>
          <w:noProof/>
        </w:rPr>
        <w:t>52</w:t>
      </w:r>
      <w:r w:rsidR="004C14D7">
        <w:rPr>
          <w:noProof/>
        </w:rPr>
        <w:fldChar w:fldCharType="end"/>
      </w:r>
    </w:p>
    <w:p w:rsidR="00C5526F" w:rsidRDefault="00C5526F">
      <w:pPr>
        <w:pStyle w:val="TOC1"/>
        <w:tabs>
          <w:tab w:val="right" w:leader="dot" w:pos="9350"/>
        </w:tabs>
        <w:rPr>
          <w:rFonts w:asciiTheme="minorHAnsi" w:eastAsiaTheme="minorEastAsia" w:hAnsiTheme="minorHAnsi" w:cstheme="minorBidi"/>
          <w:b w:val="0"/>
          <w:noProof/>
          <w:szCs w:val="22"/>
        </w:rPr>
      </w:pPr>
      <w:r>
        <w:rPr>
          <w:noProof/>
        </w:rPr>
        <w:t>Appendix A: Real-Time Commitment Mathematical Optimization Model</w:t>
      </w:r>
      <w:r>
        <w:rPr>
          <w:noProof/>
        </w:rPr>
        <w:tab/>
      </w:r>
      <w:r w:rsidR="004C14D7">
        <w:rPr>
          <w:noProof/>
        </w:rPr>
        <w:fldChar w:fldCharType="begin"/>
      </w:r>
      <w:r>
        <w:rPr>
          <w:noProof/>
        </w:rPr>
        <w:instrText xml:space="preserve"> PAGEREF _Toc309388115 \h </w:instrText>
      </w:r>
      <w:r w:rsidR="004C14D7">
        <w:rPr>
          <w:noProof/>
        </w:rPr>
      </w:r>
      <w:r w:rsidR="004C14D7">
        <w:rPr>
          <w:noProof/>
        </w:rPr>
        <w:fldChar w:fldCharType="separate"/>
      </w:r>
      <w:r>
        <w:rPr>
          <w:noProof/>
        </w:rPr>
        <w:t>53</w:t>
      </w:r>
      <w:r w:rsidR="004C14D7">
        <w:rPr>
          <w:noProof/>
        </w:rPr>
        <w:fldChar w:fldCharType="end"/>
      </w:r>
    </w:p>
    <w:p w:rsidR="00C5526F" w:rsidRDefault="00C5526F">
      <w:pPr>
        <w:pStyle w:val="TOC1"/>
        <w:tabs>
          <w:tab w:val="right" w:leader="dot" w:pos="9350"/>
        </w:tabs>
        <w:rPr>
          <w:rFonts w:asciiTheme="minorHAnsi" w:eastAsiaTheme="minorEastAsia" w:hAnsiTheme="minorHAnsi" w:cstheme="minorBidi"/>
          <w:b w:val="0"/>
          <w:noProof/>
          <w:szCs w:val="22"/>
        </w:rPr>
      </w:pPr>
      <w:r>
        <w:rPr>
          <w:noProof/>
        </w:rPr>
        <w:t>Appendix B: Real-Time Dispatch Mathematical Optimization Model</w:t>
      </w:r>
      <w:r>
        <w:rPr>
          <w:noProof/>
        </w:rPr>
        <w:tab/>
      </w:r>
      <w:r w:rsidR="004C14D7">
        <w:rPr>
          <w:noProof/>
        </w:rPr>
        <w:fldChar w:fldCharType="begin"/>
      </w:r>
      <w:r>
        <w:rPr>
          <w:noProof/>
        </w:rPr>
        <w:instrText xml:space="preserve"> PAGEREF _Toc309388116 \h </w:instrText>
      </w:r>
      <w:r w:rsidR="004C14D7">
        <w:rPr>
          <w:noProof/>
        </w:rPr>
      </w:r>
      <w:r w:rsidR="004C14D7">
        <w:rPr>
          <w:noProof/>
        </w:rPr>
        <w:fldChar w:fldCharType="separate"/>
      </w:r>
      <w:r>
        <w:rPr>
          <w:noProof/>
        </w:rPr>
        <w:t>64</w:t>
      </w:r>
      <w:r w:rsidR="004C14D7">
        <w:rPr>
          <w:noProof/>
        </w:rPr>
        <w:fldChar w:fldCharType="end"/>
      </w:r>
    </w:p>
    <w:p w:rsidR="00986299" w:rsidRDefault="004C14D7" w:rsidP="007004F5">
      <w:pPr>
        <w:pStyle w:val="Title"/>
        <w:jc w:val="both"/>
      </w:pPr>
      <w:r>
        <w:rPr>
          <w:sz w:val="24"/>
        </w:rPr>
        <w:fldChar w:fldCharType="end"/>
      </w:r>
      <w:r w:rsidR="00986299">
        <w:br w:type="page"/>
      </w:r>
    </w:p>
    <w:p w:rsidR="00986299" w:rsidRDefault="004E14A5" w:rsidP="00636BA5">
      <w:pPr>
        <w:pStyle w:val="Heading1"/>
      </w:pPr>
      <w:bookmarkStart w:id="0" w:name="_Toc309388061"/>
      <w:r>
        <w:lastRenderedPageBreak/>
        <w:t>Executive Summary</w:t>
      </w:r>
      <w:bookmarkEnd w:id="0"/>
    </w:p>
    <w:p w:rsidR="00986299" w:rsidRDefault="00CE1CDA" w:rsidP="00636BA5">
      <w:pPr>
        <w:pStyle w:val="Heading2"/>
      </w:pPr>
      <w:bookmarkStart w:id="1" w:name="_Toc309388062"/>
      <w:r>
        <w:t>Scope</w:t>
      </w:r>
      <w:r w:rsidR="00E9168C">
        <w:t xml:space="preserve"> and Purpose</w:t>
      </w:r>
      <w:bookmarkEnd w:id="1"/>
    </w:p>
    <w:p w:rsidR="00CE1CDA" w:rsidRDefault="00D35DDC" w:rsidP="007004F5">
      <w:pPr>
        <w:jc w:val="left"/>
      </w:pPr>
      <w:r>
        <w:t>This W</w:t>
      </w:r>
      <w:r w:rsidR="00A65AB2">
        <w:t>hite</w:t>
      </w:r>
      <w:r>
        <w:t xml:space="preserve"> P</w:t>
      </w:r>
      <w:r w:rsidR="00A65AB2">
        <w:t xml:space="preserve">aper provides a high level functional description of the core </w:t>
      </w:r>
      <w:r w:rsidR="00E9168C">
        <w:t>Market Management System (MMS) applications</w:t>
      </w:r>
      <w:r w:rsidR="00A65AB2">
        <w:t xml:space="preserve"> for the proposed “Look-Ahead SCED”. Settlement </w:t>
      </w:r>
      <w:r w:rsidR="002B2914">
        <w:t>details</w:t>
      </w:r>
      <w:r w:rsidR="00A65AB2">
        <w:t xml:space="preserve"> are out of scope</w:t>
      </w:r>
      <w:r w:rsidR="00A8605E">
        <w:t xml:space="preserve"> in this </w:t>
      </w:r>
      <w:r>
        <w:t>White Paper</w:t>
      </w:r>
      <w:r w:rsidR="00A65AB2">
        <w:t>. The Settlement component will be addressed separately.</w:t>
      </w:r>
      <w:r w:rsidR="0048367D">
        <w:t xml:space="preserve"> </w:t>
      </w:r>
    </w:p>
    <w:p w:rsidR="00CE1CDA" w:rsidRDefault="002B2914" w:rsidP="007004F5">
      <w:pPr>
        <w:jc w:val="left"/>
      </w:pPr>
      <w:r>
        <w:t xml:space="preserve">The </w:t>
      </w:r>
      <w:r w:rsidR="00E9168C">
        <w:t xml:space="preserve">purpose </w:t>
      </w:r>
      <w:r>
        <w:t xml:space="preserve">of this </w:t>
      </w:r>
      <w:r w:rsidR="00D35DDC">
        <w:t>White Paper</w:t>
      </w:r>
      <w:r>
        <w:t xml:space="preserve"> is to provide a starting reference point </w:t>
      </w:r>
      <w:r w:rsidR="00A8605E">
        <w:t>for discussions with stakeholders</w:t>
      </w:r>
      <w:r w:rsidR="00E9168C">
        <w:t>.</w:t>
      </w:r>
      <w:r>
        <w:t xml:space="preserve"> This </w:t>
      </w:r>
      <w:r w:rsidR="00D35DDC">
        <w:t>White Paper</w:t>
      </w:r>
      <w:r>
        <w:t xml:space="preserve"> is a living document </w:t>
      </w:r>
      <w:r w:rsidR="00E9168C">
        <w:t xml:space="preserve">that </w:t>
      </w:r>
      <w:r>
        <w:t>will be refined with inputs from stakeholder discussions</w:t>
      </w:r>
      <w:r w:rsidR="00E9168C">
        <w:t xml:space="preserve"> as the scope of “Look-Ahead SCED” is finalized</w:t>
      </w:r>
      <w:r>
        <w:t>.</w:t>
      </w:r>
    </w:p>
    <w:p w:rsidR="00A8605E" w:rsidRDefault="00A8605E" w:rsidP="007004F5">
      <w:pPr>
        <w:jc w:val="left"/>
      </w:pPr>
    </w:p>
    <w:p w:rsidR="00A8605E" w:rsidRPr="009C0330" w:rsidRDefault="00E73027" w:rsidP="00A8605E">
      <w:pPr>
        <w:pStyle w:val="Heading2"/>
      </w:pPr>
      <w:bookmarkStart w:id="2" w:name="_Toc309388063"/>
      <w:r>
        <w:t>Goals of</w:t>
      </w:r>
      <w:r w:rsidR="00782E57">
        <w:t xml:space="preserve"> “Look-Ahead SCED”</w:t>
      </w:r>
      <w:bookmarkEnd w:id="2"/>
    </w:p>
    <w:p w:rsidR="00E9168C" w:rsidRDefault="00E9168C" w:rsidP="007004F5">
      <w:pPr>
        <w:jc w:val="left"/>
      </w:pPr>
      <w:r>
        <w:t>The goal of “Look-Ahead SCED” in its final version is to address the following limitations of the current single interval SCED optimization:</w:t>
      </w:r>
    </w:p>
    <w:p w:rsidR="007F3BDF" w:rsidRDefault="00782E57" w:rsidP="00E9168C">
      <w:pPr>
        <w:pStyle w:val="ListParagraph"/>
        <w:numPr>
          <w:ilvl w:val="0"/>
          <w:numId w:val="40"/>
        </w:numPr>
        <w:jc w:val="left"/>
      </w:pPr>
      <w:r>
        <w:t>Improve ERCOT Real-Time operations for both economic efficiency and system reliability by taking into account a look-ahead perspective of system operations and p</w:t>
      </w:r>
      <w:r w:rsidR="00E9168C">
        <w:t>rovid</w:t>
      </w:r>
      <w:r>
        <w:t>ing</w:t>
      </w:r>
      <w:r w:rsidR="00E9168C">
        <w:t xml:space="preserve"> Market Participants</w:t>
      </w:r>
      <w:r w:rsidR="007F3BDF">
        <w:t xml:space="preserve"> and ERCOT Operators with a short-term look-ahead project</w:t>
      </w:r>
      <w:r w:rsidR="00D35DDC">
        <w:t>ion of</w:t>
      </w:r>
      <w:r w:rsidR="007F3BDF">
        <w:t xml:space="preserve"> system conditions (short-term future prices, expected congestion etc.)</w:t>
      </w:r>
    </w:p>
    <w:p w:rsidR="007F3BDF" w:rsidRDefault="007F3BDF" w:rsidP="00E9168C">
      <w:pPr>
        <w:pStyle w:val="ListParagraph"/>
        <w:numPr>
          <w:ilvl w:val="0"/>
          <w:numId w:val="40"/>
        </w:numPr>
        <w:jc w:val="left"/>
      </w:pPr>
      <w:r>
        <w:t xml:space="preserve">More efficient commitment and dispatch of QSGRs, Load Resources and Storage Resources with temporal constraints </w:t>
      </w:r>
      <w:r w:rsidR="006B683A">
        <w:t>via intra</w:t>
      </w:r>
      <w:r>
        <w:t>-hour commitment having a study horizon of two hours.</w:t>
      </w:r>
    </w:p>
    <w:p w:rsidR="00E73027" w:rsidRDefault="002442F9" w:rsidP="00E9168C">
      <w:pPr>
        <w:pStyle w:val="ListParagraph"/>
        <w:numPr>
          <w:ilvl w:val="0"/>
          <w:numId w:val="40"/>
        </w:numPr>
        <w:jc w:val="left"/>
      </w:pPr>
      <w:r>
        <w:t>Add capability to e</w:t>
      </w:r>
      <w:r w:rsidR="00E73027">
        <w:t xml:space="preserve">nable participation of Load and Storage Resources in the Real-Time Market for Energy and Ancillary Services. </w:t>
      </w:r>
    </w:p>
    <w:p w:rsidR="007F3BDF" w:rsidRDefault="002442F9" w:rsidP="00E9168C">
      <w:pPr>
        <w:pStyle w:val="ListParagraph"/>
        <w:numPr>
          <w:ilvl w:val="0"/>
          <w:numId w:val="40"/>
        </w:numPr>
        <w:jc w:val="left"/>
      </w:pPr>
      <w:r>
        <w:t xml:space="preserve">Add capability of </w:t>
      </w:r>
      <w:r w:rsidR="007F3BDF">
        <w:t>Real-Time Co-Optimization of Energy and Ancillary Services to efficiently utilize available Resource capacity.</w:t>
      </w:r>
    </w:p>
    <w:p w:rsidR="00782E57" w:rsidRDefault="002442F9" w:rsidP="00E9168C">
      <w:pPr>
        <w:pStyle w:val="ListParagraph"/>
        <w:numPr>
          <w:ilvl w:val="0"/>
          <w:numId w:val="40"/>
        </w:numPr>
        <w:jc w:val="left"/>
      </w:pPr>
      <w:r>
        <w:t>Add capability to c</w:t>
      </w:r>
      <w:r w:rsidR="00782E57">
        <w:t xml:space="preserve">onsider future topology changes. </w:t>
      </w:r>
      <w:r w:rsidR="00E73027">
        <w:t>e</w:t>
      </w:r>
      <w:r w:rsidR="00782E57">
        <w:t>.g. Outages.</w:t>
      </w:r>
    </w:p>
    <w:p w:rsidR="006B683A" w:rsidRDefault="00D35DDC" w:rsidP="006B683A">
      <w:pPr>
        <w:jc w:val="left"/>
      </w:pPr>
      <w:r>
        <w:t>These goals will be achieved in several stages. This White Paper establishes the framework to implement these goals.</w:t>
      </w:r>
    </w:p>
    <w:p w:rsidR="006B683A" w:rsidRPr="009C0330" w:rsidRDefault="006B683A" w:rsidP="006B683A">
      <w:pPr>
        <w:pStyle w:val="Heading2"/>
      </w:pPr>
      <w:bookmarkStart w:id="3" w:name="_Toc309388064"/>
      <w:r>
        <w:t xml:space="preserve">Overview of </w:t>
      </w:r>
      <w:r w:rsidR="0027043D">
        <w:t>C</w:t>
      </w:r>
      <w:r>
        <w:t xml:space="preserve">ore </w:t>
      </w:r>
      <w:r w:rsidR="0027043D">
        <w:t>A</w:t>
      </w:r>
      <w:r>
        <w:t>pplications for “Look-Ahead SCED”</w:t>
      </w:r>
      <w:bookmarkEnd w:id="3"/>
    </w:p>
    <w:p w:rsidR="002442F9" w:rsidRDefault="005812A0" w:rsidP="00782E57">
      <w:pPr>
        <w:jc w:val="left"/>
      </w:pPr>
      <w:r>
        <w:t xml:space="preserve"> </w:t>
      </w:r>
      <w:r w:rsidR="002442F9">
        <w:t>In its final version, “Look-Ahead SCED” will output binding dispatch instructions (Base Points) and pricing (LMP) for the first 5-minute time interval and advisory dispatch instructions (Base Points) and pricing (LMP) for the subsequent eleven 5-minute time intervals</w:t>
      </w:r>
      <w:r w:rsidR="00DE388B">
        <w:t xml:space="preserve"> within a one hour study period</w:t>
      </w:r>
      <w:r w:rsidR="002442F9">
        <w:t>.</w:t>
      </w:r>
      <w:r w:rsidR="00DE388B">
        <w:t xml:space="preserve"> </w:t>
      </w:r>
      <w:r w:rsidR="002442F9">
        <w:t>“Look-Ah</w:t>
      </w:r>
      <w:r w:rsidR="0027043D">
        <w:t>e</w:t>
      </w:r>
      <w:r w:rsidR="002442F9">
        <w:t>ad SCED” will also output</w:t>
      </w:r>
      <w:r w:rsidR="00212CE4">
        <w:t xml:space="preserve"> </w:t>
      </w:r>
      <w:r w:rsidR="0067251A">
        <w:t>C</w:t>
      </w:r>
      <w:r w:rsidR="00FD1329" w:rsidRPr="00636BA5">
        <w:t>ommitment</w:t>
      </w:r>
      <w:r w:rsidR="00712289">
        <w:t xml:space="preserve"> </w:t>
      </w:r>
      <w:r w:rsidR="0067251A">
        <w:t>I</w:t>
      </w:r>
      <w:r w:rsidR="00FD1329" w:rsidRPr="00636BA5">
        <w:t xml:space="preserve">nstructions </w:t>
      </w:r>
      <w:r w:rsidR="00212CE4">
        <w:t xml:space="preserve">and Ancillary Service </w:t>
      </w:r>
      <w:r w:rsidR="002442F9">
        <w:t xml:space="preserve">awards </w:t>
      </w:r>
      <w:r w:rsidR="00FD1329" w:rsidRPr="00636BA5">
        <w:t xml:space="preserve">for </w:t>
      </w:r>
      <w:r w:rsidR="008C1AF4">
        <w:t xml:space="preserve">Generation, </w:t>
      </w:r>
      <w:r w:rsidR="002442F9">
        <w:t>Load</w:t>
      </w:r>
      <w:r w:rsidR="00FD1329" w:rsidRPr="00636BA5">
        <w:t xml:space="preserve"> </w:t>
      </w:r>
      <w:r w:rsidR="00712289">
        <w:t xml:space="preserve">and </w:t>
      </w:r>
      <w:r w:rsidR="00065D1A">
        <w:lastRenderedPageBreak/>
        <w:t xml:space="preserve">Storage </w:t>
      </w:r>
      <w:r w:rsidR="00FD1329" w:rsidRPr="00636BA5">
        <w:t xml:space="preserve">Resources </w:t>
      </w:r>
      <w:r w:rsidR="0003602F">
        <w:t xml:space="preserve">for </w:t>
      </w:r>
      <w:r w:rsidR="00FD1329" w:rsidRPr="00636BA5">
        <w:t xml:space="preserve">multiple </w:t>
      </w:r>
      <w:r w:rsidR="007004F5">
        <w:t>15-minute</w:t>
      </w:r>
      <w:r w:rsidR="005A1C24">
        <w:t xml:space="preserve"> intervals with </w:t>
      </w:r>
      <w:r w:rsidR="00FD1329" w:rsidRPr="00636BA5">
        <w:t xml:space="preserve">study period </w:t>
      </w:r>
      <w:r w:rsidR="007004F5">
        <w:t>up to two</w:t>
      </w:r>
      <w:r w:rsidR="00212CE4">
        <w:t xml:space="preserve"> hours.  </w:t>
      </w:r>
      <w:r w:rsidR="002442F9">
        <w:t>The</w:t>
      </w:r>
      <w:r w:rsidR="002442F9" w:rsidRPr="00636BA5">
        <w:t xml:space="preserve"> </w:t>
      </w:r>
      <w:r w:rsidR="002442F9">
        <w:t>Ancillary Service</w:t>
      </w:r>
      <w:r w:rsidR="002442F9" w:rsidRPr="00636BA5">
        <w:t xml:space="preserve"> </w:t>
      </w:r>
      <w:r w:rsidR="002442F9">
        <w:t>awards</w:t>
      </w:r>
      <w:r w:rsidR="002442F9" w:rsidRPr="00636BA5">
        <w:t xml:space="preserve"> </w:t>
      </w:r>
      <w:r w:rsidR="002442F9">
        <w:t xml:space="preserve">and Ancillary Service prices (i.e. MCPCs) will be binding for the first 15-minute time interval lasting over the multi interval block. </w:t>
      </w:r>
      <w:r w:rsidR="002442F9" w:rsidRPr="00636BA5">
        <w:t>Additionally</w:t>
      </w:r>
      <w:r w:rsidR="002442F9">
        <w:t>, all issued Resource Commitment I</w:t>
      </w:r>
      <w:r w:rsidR="002442F9" w:rsidRPr="00636BA5">
        <w:t>nstructions will be binding.</w:t>
      </w:r>
    </w:p>
    <w:p w:rsidR="00FD1329" w:rsidRDefault="00212CE4" w:rsidP="00782E57">
      <w:pPr>
        <w:jc w:val="left"/>
      </w:pPr>
      <w:r>
        <w:t xml:space="preserve">This </w:t>
      </w:r>
      <w:r w:rsidR="002442F9">
        <w:t xml:space="preserve">requires </w:t>
      </w:r>
      <w:r>
        <w:t xml:space="preserve"> a</w:t>
      </w:r>
      <w:r w:rsidR="00FD1329" w:rsidRPr="00636BA5">
        <w:t xml:space="preserve"> </w:t>
      </w:r>
      <w:r w:rsidR="005812A0">
        <w:t>new suit of R</w:t>
      </w:r>
      <w:r w:rsidR="005A1C24">
        <w:t>eal-</w:t>
      </w:r>
      <w:r w:rsidR="005812A0">
        <w:t>T</w:t>
      </w:r>
      <w:r w:rsidR="005A1C24">
        <w:t>ime Market</w:t>
      </w:r>
      <w:r w:rsidR="005812A0">
        <w:t xml:space="preserve"> </w:t>
      </w:r>
      <w:r w:rsidR="00FD1329" w:rsidRPr="00636BA5">
        <w:t>application</w:t>
      </w:r>
      <w:r w:rsidR="005812A0">
        <w:t>s</w:t>
      </w:r>
      <w:r w:rsidR="00FD1329" w:rsidRPr="00636BA5">
        <w:t xml:space="preserve"> </w:t>
      </w:r>
      <w:r>
        <w:t xml:space="preserve">that will </w:t>
      </w:r>
      <w:r w:rsidR="00264BD5">
        <w:t xml:space="preserve">optimize </w:t>
      </w:r>
      <w:r w:rsidR="0067251A">
        <w:t>Resource</w:t>
      </w:r>
      <w:r w:rsidR="00264BD5">
        <w:t xml:space="preserve"> </w:t>
      </w:r>
      <w:r>
        <w:t>dispatch</w:t>
      </w:r>
      <w:r w:rsidR="00264BD5">
        <w:t>es</w:t>
      </w:r>
      <w:r>
        <w:t xml:space="preserve"> and </w:t>
      </w:r>
      <w:r w:rsidR="00264BD5">
        <w:t xml:space="preserve">commitments and </w:t>
      </w:r>
      <w:r>
        <w:t xml:space="preserve">co-optimize </w:t>
      </w:r>
      <w:r w:rsidR="0027043D">
        <w:t>E</w:t>
      </w:r>
      <w:r>
        <w:t xml:space="preserve">nergy and </w:t>
      </w:r>
      <w:r w:rsidR="00294ACF">
        <w:t>Ancillary Service</w:t>
      </w:r>
      <w:r w:rsidR="0027043D">
        <w:t>s</w:t>
      </w:r>
      <w:r w:rsidR="00FD1329" w:rsidRPr="00636BA5">
        <w:t xml:space="preserve"> </w:t>
      </w:r>
      <w:r w:rsidR="005A1C24">
        <w:t>for</w:t>
      </w:r>
      <w:r w:rsidR="00FD1329" w:rsidRPr="00636BA5">
        <w:t xml:space="preserve"> each </w:t>
      </w:r>
      <w:r w:rsidR="005A1C24">
        <w:t>time interval during the</w:t>
      </w:r>
      <w:r w:rsidR="00712289">
        <w:t xml:space="preserve"> </w:t>
      </w:r>
      <w:r w:rsidR="00FD1329" w:rsidRPr="00636BA5">
        <w:t xml:space="preserve">study </w:t>
      </w:r>
      <w:r w:rsidR="00712289">
        <w:t>period</w:t>
      </w:r>
      <w:r w:rsidR="00712289" w:rsidRPr="00636BA5">
        <w:t xml:space="preserve"> </w:t>
      </w:r>
      <w:r w:rsidR="005A1C24">
        <w:t xml:space="preserve">for efficient and reliable system operation </w:t>
      </w:r>
      <w:r w:rsidR="00FD1329" w:rsidRPr="00636BA5">
        <w:t>taking into account rampi</w:t>
      </w:r>
      <w:r w:rsidR="005A1C24">
        <w:t xml:space="preserve">ng capabilities </w:t>
      </w:r>
      <w:r>
        <w:t xml:space="preserve">of </w:t>
      </w:r>
      <w:r w:rsidR="0067251A">
        <w:t>Resource</w:t>
      </w:r>
      <w:r>
        <w:t>s</w:t>
      </w:r>
      <w:r w:rsidR="00FD1329" w:rsidRPr="00636BA5">
        <w:t>, respond</w:t>
      </w:r>
      <w:r>
        <w:t>ing</w:t>
      </w:r>
      <w:r w:rsidR="00FD1329" w:rsidRPr="00636BA5">
        <w:t xml:space="preserve"> to changes in system topology (</w:t>
      </w:r>
      <w:r w:rsidR="00552DB1">
        <w:t xml:space="preserve">due to planned and </w:t>
      </w:r>
      <w:r>
        <w:t xml:space="preserve">forced </w:t>
      </w:r>
      <w:r w:rsidR="00264BD5">
        <w:t>outages)</w:t>
      </w:r>
      <w:r w:rsidR="00FD1329" w:rsidRPr="00636BA5">
        <w:t xml:space="preserve"> and honoring temporal constraints (e.g</w:t>
      </w:r>
      <w:r w:rsidR="00F75B6E">
        <w:t>.</w:t>
      </w:r>
      <w:r w:rsidR="00FD1329" w:rsidRPr="00636BA5">
        <w:t xml:space="preserve"> </w:t>
      </w:r>
      <w:r w:rsidR="0027043D">
        <w:t>minimum up and down</w:t>
      </w:r>
      <w:r w:rsidR="0027043D" w:rsidRPr="00636BA5">
        <w:t xml:space="preserve"> </w:t>
      </w:r>
      <w:r w:rsidR="00FD1329" w:rsidRPr="00636BA5">
        <w:t xml:space="preserve">times of generators, minimum deployment time for </w:t>
      </w:r>
      <w:r>
        <w:t xml:space="preserve">loads, storage capacities of </w:t>
      </w:r>
      <w:r w:rsidR="00264BD5">
        <w:t>batteries</w:t>
      </w:r>
      <w:r w:rsidR="00FD1329" w:rsidRPr="00636BA5">
        <w:t xml:space="preserve"> </w:t>
      </w:r>
      <w:r w:rsidR="00264BD5">
        <w:t xml:space="preserve">etc). </w:t>
      </w:r>
    </w:p>
    <w:p w:rsidR="00FD1329" w:rsidRPr="00636BA5" w:rsidRDefault="00FD1329" w:rsidP="004B4D2E">
      <w:pPr>
        <w:jc w:val="left"/>
      </w:pPr>
      <w:r w:rsidRPr="00636BA5">
        <w:t xml:space="preserve">The </w:t>
      </w:r>
      <w:r w:rsidR="00552DB1">
        <w:t>core</w:t>
      </w:r>
      <w:r w:rsidR="005C7E16">
        <w:t xml:space="preserve"> Real-Time Market </w:t>
      </w:r>
      <w:r w:rsidR="00552DB1" w:rsidRPr="00636BA5">
        <w:t>look-ahead</w:t>
      </w:r>
      <w:r w:rsidR="00552DB1">
        <w:t xml:space="preserve"> </w:t>
      </w:r>
      <w:r w:rsidR="00B931AB">
        <w:t>applications</w:t>
      </w:r>
      <w:r w:rsidR="00DE388B">
        <w:t xml:space="preserve"> are</w:t>
      </w:r>
      <w:r w:rsidRPr="00636BA5">
        <w:t>:</w:t>
      </w:r>
    </w:p>
    <w:p w:rsidR="00DE388B" w:rsidRDefault="00DE388B" w:rsidP="00DE388B">
      <w:pPr>
        <w:numPr>
          <w:ilvl w:val="0"/>
          <w:numId w:val="8"/>
        </w:numPr>
        <w:jc w:val="left"/>
      </w:pPr>
      <w:r w:rsidRPr="00552DB1">
        <w:rPr>
          <w:u w:val="single"/>
        </w:rPr>
        <w:t>Real-Time Commitment</w:t>
      </w:r>
      <w:r>
        <w:rPr>
          <w:u w:val="single"/>
        </w:rPr>
        <w:t xml:space="preserve"> (RTC)</w:t>
      </w:r>
      <w:r w:rsidRPr="00C7441B">
        <w:t xml:space="preserve"> </w:t>
      </w:r>
      <w:r w:rsidR="00D72592">
        <w:t xml:space="preserve">application </w:t>
      </w:r>
      <w:r w:rsidRPr="00636BA5">
        <w:t xml:space="preserve">to </w:t>
      </w:r>
      <w:r>
        <w:t xml:space="preserve">optimize </w:t>
      </w:r>
      <w:r w:rsidRPr="00636BA5">
        <w:t xml:space="preserve">intra-hour </w:t>
      </w:r>
      <w:r>
        <w:t xml:space="preserve">commitments and co-optimize </w:t>
      </w:r>
      <w:r w:rsidR="0027043D">
        <w:t>E</w:t>
      </w:r>
      <w:r w:rsidRPr="00636BA5">
        <w:t xml:space="preserve">nergy and </w:t>
      </w:r>
      <w:r>
        <w:t>Ancillary Service</w:t>
      </w:r>
      <w:r w:rsidRPr="00636BA5">
        <w:t xml:space="preserve"> procurement</w:t>
      </w:r>
      <w:r w:rsidR="0027043D">
        <w:t>s</w:t>
      </w:r>
      <w:r w:rsidRPr="00636BA5">
        <w:t xml:space="preserve"> </w:t>
      </w:r>
      <w:r>
        <w:t>every wall clock 15 minutes over a rolling window of up to two hours study period</w:t>
      </w:r>
      <w:r w:rsidRPr="00636BA5">
        <w:t xml:space="preserve"> </w:t>
      </w:r>
      <w:r>
        <w:t xml:space="preserve">with 15-minute time intervals while </w:t>
      </w:r>
      <w:r w:rsidRPr="00636BA5">
        <w:t xml:space="preserve">respecting </w:t>
      </w:r>
      <w:r>
        <w:t xml:space="preserve">15-minute </w:t>
      </w:r>
      <w:r w:rsidRPr="00636BA5">
        <w:t>system</w:t>
      </w:r>
      <w:r>
        <w:t xml:space="preserve"> Load Forecast, Ancillary Service plans, transmission constraints, hourly Resource commitments  and R</w:t>
      </w:r>
      <w:r w:rsidRPr="00636BA5">
        <w:t>e</w:t>
      </w:r>
      <w:r>
        <w:t>source physical characteristics. A 15-minute Load Forecast of system load</w:t>
      </w:r>
      <w:r w:rsidRPr="00636BA5">
        <w:t xml:space="preserve"> </w:t>
      </w:r>
      <w:r>
        <w:t>over the study period will be derived from 5-minute Load Forecast.</w:t>
      </w:r>
    </w:p>
    <w:p w:rsidR="00DC6B50" w:rsidRDefault="002767A3" w:rsidP="004B4D2E">
      <w:pPr>
        <w:numPr>
          <w:ilvl w:val="0"/>
          <w:numId w:val="8"/>
        </w:numPr>
        <w:jc w:val="left"/>
      </w:pPr>
      <w:r w:rsidRPr="00552DB1">
        <w:rPr>
          <w:u w:val="single"/>
        </w:rPr>
        <w:t>Real-Time Dispatch</w:t>
      </w:r>
      <w:r w:rsidR="0056178D">
        <w:rPr>
          <w:u w:val="single"/>
        </w:rPr>
        <w:t xml:space="preserve"> (RTD)</w:t>
      </w:r>
      <w:r w:rsidR="005C7E16">
        <w:t xml:space="preserve"> </w:t>
      </w:r>
      <w:r w:rsidR="00D72592">
        <w:t>application</w:t>
      </w:r>
      <w:r w:rsidR="004B4D2E" w:rsidRPr="00636BA5">
        <w:t xml:space="preserve"> </w:t>
      </w:r>
      <w:r w:rsidR="00DC6B50">
        <w:t xml:space="preserve">to dispatch </w:t>
      </w:r>
      <w:r w:rsidR="00065D1A">
        <w:t>energy</w:t>
      </w:r>
      <w:r w:rsidR="00DC6B50" w:rsidRPr="00636BA5">
        <w:t xml:space="preserve"> </w:t>
      </w:r>
      <w:r w:rsidR="00DE388B">
        <w:t xml:space="preserve">every wall clock 5 minutes </w:t>
      </w:r>
      <w:r w:rsidR="00DC6B50">
        <w:t>over</w:t>
      </w:r>
      <w:r w:rsidR="003F0DD3">
        <w:t xml:space="preserve"> </w:t>
      </w:r>
      <w:r w:rsidR="00DE388B">
        <w:t xml:space="preserve">a rolling window of </w:t>
      </w:r>
      <w:r w:rsidR="003F0DD3">
        <w:t xml:space="preserve">one </w:t>
      </w:r>
      <w:r w:rsidR="004B4D2E">
        <w:t xml:space="preserve">hour study period </w:t>
      </w:r>
      <w:r w:rsidR="00DC6B50">
        <w:t xml:space="preserve">with 5-minute time intervals </w:t>
      </w:r>
      <w:r w:rsidR="004B4D2E">
        <w:t xml:space="preserve">while </w:t>
      </w:r>
      <w:r w:rsidR="004B4D2E" w:rsidRPr="00636BA5">
        <w:t xml:space="preserve">respecting </w:t>
      </w:r>
      <w:r w:rsidR="005C7E16">
        <w:t xml:space="preserve">system </w:t>
      </w:r>
      <w:r w:rsidR="009F2F52">
        <w:t>5-minut</w:t>
      </w:r>
      <w:r w:rsidR="005C7E16">
        <w:t>e</w:t>
      </w:r>
      <w:r w:rsidR="009F2F52">
        <w:t xml:space="preserve"> Load Forecast</w:t>
      </w:r>
      <w:r w:rsidR="004B4D2E" w:rsidRPr="00636BA5">
        <w:t>, transmission constraints</w:t>
      </w:r>
      <w:r w:rsidR="004B4D2E">
        <w:t xml:space="preserve">, 15-minute </w:t>
      </w:r>
      <w:r w:rsidR="00294ACF">
        <w:t>Ancillary Service</w:t>
      </w:r>
      <w:r w:rsidR="004B4D2E">
        <w:t xml:space="preserve"> </w:t>
      </w:r>
      <w:r w:rsidR="005C7E16">
        <w:t>a</w:t>
      </w:r>
      <w:r w:rsidR="004B4D2E">
        <w:t>wards</w:t>
      </w:r>
      <w:r w:rsidR="009F2F52">
        <w:t xml:space="preserve">, 15-minute </w:t>
      </w:r>
      <w:r w:rsidR="004B4D2E">
        <w:t>R</w:t>
      </w:r>
      <w:r w:rsidR="004B4D2E" w:rsidRPr="00636BA5">
        <w:t xml:space="preserve">esource </w:t>
      </w:r>
      <w:r w:rsidR="004B4D2E">
        <w:t xml:space="preserve">commitments and </w:t>
      </w:r>
      <w:r w:rsidR="009F2F52">
        <w:t xml:space="preserve">Resource </w:t>
      </w:r>
      <w:r w:rsidR="004B4D2E" w:rsidRPr="00636BA5">
        <w:t>physical characteristics.</w:t>
      </w:r>
      <w:r w:rsidR="004B4D2E">
        <w:t xml:space="preserve"> </w:t>
      </w:r>
      <w:r w:rsidR="009F2F52">
        <w:t>The system demand</w:t>
      </w:r>
      <w:r w:rsidR="00DC6B50">
        <w:t xml:space="preserve"> </w:t>
      </w:r>
      <w:r w:rsidR="003152FD">
        <w:t xml:space="preserve">for each 5-minute time interval </w:t>
      </w:r>
      <w:r w:rsidR="00DC6B50">
        <w:t xml:space="preserve">over study period </w:t>
      </w:r>
      <w:r w:rsidR="009F2F52">
        <w:t>is predicted by a</w:t>
      </w:r>
      <w:r w:rsidR="00552DB1">
        <w:t xml:space="preserve"> 5-minute</w:t>
      </w:r>
      <w:r w:rsidR="004B4D2E" w:rsidRPr="004B4D2E">
        <w:t xml:space="preserve"> </w:t>
      </w:r>
      <w:r w:rsidR="004B4D2E">
        <w:t>Load Forecast</w:t>
      </w:r>
      <w:r w:rsidR="009F2F52">
        <w:t>ing application</w:t>
      </w:r>
      <w:r w:rsidR="00DC6B50">
        <w:t>.</w:t>
      </w:r>
    </w:p>
    <w:p w:rsidR="00D72592" w:rsidRDefault="00D72592" w:rsidP="004B4D2E">
      <w:pPr>
        <w:numPr>
          <w:ilvl w:val="0"/>
          <w:numId w:val="8"/>
        </w:numPr>
        <w:jc w:val="left"/>
      </w:pPr>
    </w:p>
    <w:p w:rsidR="00986299" w:rsidRDefault="00D72592" w:rsidP="00636BA5">
      <w:pPr>
        <w:pStyle w:val="Heading2"/>
      </w:pPr>
      <w:bookmarkStart w:id="4" w:name="_Toc456598588"/>
      <w:bookmarkStart w:id="5" w:name="_Toc477925616"/>
      <w:bookmarkStart w:id="6" w:name="_Toc477925822"/>
      <w:bookmarkStart w:id="7" w:name="_Toc309388065"/>
      <w:r>
        <w:t>Real-Time Commitment (RTC)</w:t>
      </w:r>
      <w:bookmarkEnd w:id="4"/>
      <w:bookmarkEnd w:id="5"/>
      <w:bookmarkEnd w:id="6"/>
      <w:r w:rsidR="00387138">
        <w:t xml:space="preserve"> Application</w:t>
      </w:r>
      <w:bookmarkEnd w:id="7"/>
    </w:p>
    <w:p w:rsidR="00D72592" w:rsidRDefault="00D72592" w:rsidP="00D72592">
      <w:pPr>
        <w:jc w:val="left"/>
      </w:pPr>
      <w:bookmarkStart w:id="8" w:name="_Toc456598592"/>
      <w:bookmarkStart w:id="9" w:name="_Toc477925620"/>
      <w:bookmarkStart w:id="10" w:name="_Toc477925826"/>
      <w:r>
        <w:t xml:space="preserve">The Real-Time Commitment (RTC) represents an optimal unit commitment </w:t>
      </w:r>
      <w:r w:rsidR="003C1A80">
        <w:t>application</w:t>
      </w:r>
      <w:r w:rsidRPr="004609CB">
        <w:t xml:space="preserve"> </w:t>
      </w:r>
      <w:r>
        <w:t>executed every wall clock 15 minutes with a study period up to two hours (configurable) divided into 15-minute time intervals. The 15-minute time intervals included in the study period shall coincide with the Real-Time Settlement Intervals.</w:t>
      </w:r>
    </w:p>
    <w:p w:rsidR="00D72592" w:rsidRDefault="00D72592" w:rsidP="00D72592">
      <w:pPr>
        <w:jc w:val="left"/>
      </w:pPr>
      <w:r>
        <w:lastRenderedPageBreak/>
        <w:t xml:space="preserve">The outputs of the Real-Time Commitment </w:t>
      </w:r>
      <w:r w:rsidR="003C1A80">
        <w:t>application</w:t>
      </w:r>
      <w:r>
        <w:t xml:space="preserve"> include the 15-minute Commitment Instructions for Generation, Load and Storage Resources and the 15</w:t>
      </w:r>
      <w:r>
        <w:noBreakHyphen/>
        <w:t>minute Ancillary Service awards along with the associated Market Capacity Clearing Prices (MCPCs). The Resource commitments are consistent with ramping capabilities and temporal constraints (e.g. startup time for Generation Resources, minimum deployment time for Load Resources, storage capacities for Storage Resources, etc).  Only those Generation, Load and Storage Resources with two hour or less notification times and intra-hour inter-temporal constraints are considered by the Real-</w:t>
      </w:r>
      <w:r w:rsidR="00E556E6">
        <w:t>T</w:t>
      </w:r>
      <w:r>
        <w:t xml:space="preserve">ime Commitment </w:t>
      </w:r>
      <w:r w:rsidR="003C1A80">
        <w:t>application</w:t>
      </w:r>
      <w:r>
        <w:t xml:space="preserve">.  </w:t>
      </w:r>
    </w:p>
    <w:p w:rsidR="00D72592" w:rsidRDefault="00D72592" w:rsidP="00D72592">
      <w:pPr>
        <w:jc w:val="left"/>
      </w:pPr>
      <w:r>
        <w:t>The Real-</w:t>
      </w:r>
      <w:r w:rsidR="00E556E6">
        <w:t>T</w:t>
      </w:r>
      <w:r>
        <w:t xml:space="preserve">ime Commitment </w:t>
      </w:r>
      <w:r w:rsidR="003C1A80">
        <w:t>application</w:t>
      </w:r>
      <w:r>
        <w:t xml:space="preserve"> will determine optimal commitment statuses and co-optimize </w:t>
      </w:r>
      <w:r w:rsidR="00E556E6">
        <w:t>E</w:t>
      </w:r>
      <w:r>
        <w:t xml:space="preserve">nergy and Ancillary Services from Generation, </w:t>
      </w:r>
      <w:r w:rsidR="00AE77FD">
        <w:t xml:space="preserve">Load </w:t>
      </w:r>
      <w:r>
        <w:t>and Storage Resources for each 15-minute time interval across the study period based on their Three-Part Offers and Ancillary Service Offers taking into account the system 15-minute Load Forecast, Ancillary Service plan and transmission constraints.</w:t>
      </w:r>
      <w:r w:rsidRPr="00F80890">
        <w:t xml:space="preserve"> </w:t>
      </w:r>
      <w:r>
        <w:t xml:space="preserve">The existing RUC make whole provisions will continue to apply but may require revision to address issues unique to short notice Generation Resources, the temporal nature of </w:t>
      </w:r>
      <w:r w:rsidR="00AE77FD">
        <w:t>Load</w:t>
      </w:r>
      <w:r>
        <w:t xml:space="preserve"> Resources and the operation specifics of Storage Resources.</w:t>
      </w:r>
    </w:p>
    <w:p w:rsidR="00D72592" w:rsidRDefault="00D72592" w:rsidP="00D72592">
      <w:pPr>
        <w:jc w:val="left"/>
      </w:pPr>
      <w:r w:rsidRPr="00F80890">
        <w:t xml:space="preserve">The 15-minute Load Forecast model </w:t>
      </w:r>
      <w:r>
        <w:t>will be derived from 5-minute Load Forecast and could</w:t>
      </w:r>
      <w:r w:rsidRPr="00F80890">
        <w:t xml:space="preserve"> be </w:t>
      </w:r>
      <w:r>
        <w:t xml:space="preserve">automatically and manually </w:t>
      </w:r>
      <w:r w:rsidRPr="00F80890">
        <w:t xml:space="preserve">adjusted to be consistent with hourly </w:t>
      </w:r>
      <w:r>
        <w:t xml:space="preserve">system </w:t>
      </w:r>
      <w:r w:rsidRPr="00F80890">
        <w:t>Load Forecast.</w:t>
      </w:r>
      <w:r>
        <w:t xml:space="preserve">  </w:t>
      </w:r>
    </w:p>
    <w:p w:rsidR="00D72592" w:rsidRDefault="00D72592" w:rsidP="00D72592">
      <w:pPr>
        <w:jc w:val="left"/>
      </w:pPr>
      <w:r w:rsidRPr="003D296E">
        <w:t xml:space="preserve">The </w:t>
      </w:r>
      <w:r>
        <w:t>Ancillary Service</w:t>
      </w:r>
      <w:r w:rsidRPr="003D296E">
        <w:t xml:space="preserve"> require</w:t>
      </w:r>
      <w:r>
        <w:t>ments in the 15-minute</w:t>
      </w:r>
      <w:r w:rsidRPr="003D296E">
        <w:t xml:space="preserve"> </w:t>
      </w:r>
      <w:r>
        <w:t>Real-Time Market application suite will be the same as the Ancillary Service p</w:t>
      </w:r>
      <w:r w:rsidRPr="003D296E">
        <w:t>lan</w:t>
      </w:r>
      <w:r>
        <w:t xml:space="preserve"> in DAM</w:t>
      </w:r>
      <w:r w:rsidRPr="003D296E">
        <w:t>.</w:t>
      </w:r>
      <w:r w:rsidR="00AE77FD">
        <w:t xml:space="preserve"> </w:t>
      </w:r>
      <w:r>
        <w:t>The deployed Ancillary Services will not be compensated, i.e. the Ancillary Services will be procured to be available for deployment.</w:t>
      </w:r>
    </w:p>
    <w:p w:rsidR="00D72592" w:rsidRDefault="00D72592" w:rsidP="00D72592">
      <w:pPr>
        <w:jc w:val="left"/>
      </w:pPr>
      <w:r w:rsidRPr="003D296E">
        <w:t xml:space="preserve"> To better address </w:t>
      </w:r>
      <w:r>
        <w:t>Ancillary Service</w:t>
      </w:r>
      <w:r w:rsidRPr="003D296E">
        <w:t xml:space="preserve"> deliverability</w:t>
      </w:r>
      <w:r>
        <w:t>, 15-minute Real-</w:t>
      </w:r>
      <w:r w:rsidR="00E556E6">
        <w:t>T</w:t>
      </w:r>
      <w:r>
        <w:t>ime Market</w:t>
      </w:r>
      <w:r w:rsidRPr="003D296E">
        <w:t xml:space="preserve"> will </w:t>
      </w:r>
      <w:r>
        <w:t>accommodate</w:t>
      </w:r>
      <w:r w:rsidRPr="003D296E">
        <w:t xml:space="preserve"> the use of one or more </w:t>
      </w:r>
      <w:r>
        <w:t>Ancillary Service</w:t>
      </w:r>
      <w:r w:rsidRPr="003D296E">
        <w:t xml:space="preserve"> r</w:t>
      </w:r>
      <w:r>
        <w:t xml:space="preserve">egions. The Ancillary Service regions are determined in advance by Ancillary Service deliverability studies and can be re-configured to address changes in load pattern and transmission topology. </w:t>
      </w:r>
      <w:r w:rsidRPr="00F972BF">
        <w:t xml:space="preserve">The </w:t>
      </w:r>
      <w:r>
        <w:t>Ancillary Service</w:t>
      </w:r>
      <w:r w:rsidRPr="00F972BF">
        <w:t xml:space="preserve"> procurement </w:t>
      </w:r>
      <w:r>
        <w:t>from Resource fixed, variable and multi-interval block offers</w:t>
      </w:r>
      <w:r w:rsidRPr="00F972BF">
        <w:t xml:space="preserve"> will be optimized</w:t>
      </w:r>
      <w:r>
        <w:t xml:space="preserve"> </w:t>
      </w:r>
      <w:r w:rsidRPr="00F972BF">
        <w:t xml:space="preserve">for every </w:t>
      </w:r>
      <w:r>
        <w:t>Ancillary Service</w:t>
      </w:r>
      <w:r w:rsidRPr="00F972BF">
        <w:t xml:space="preserve"> region </w:t>
      </w:r>
      <w:r>
        <w:t xml:space="preserve">in </w:t>
      </w:r>
      <w:r w:rsidRPr="00F972BF">
        <w:t xml:space="preserve">every 15-minute time interval. </w:t>
      </w:r>
    </w:p>
    <w:p w:rsidR="00D72592" w:rsidRDefault="00D72592" w:rsidP="00D72592">
      <w:pPr>
        <w:jc w:val="left"/>
      </w:pPr>
      <w:r>
        <w:t>Also, t</w:t>
      </w:r>
      <w:r w:rsidRPr="00F972BF">
        <w:t xml:space="preserve">he </w:t>
      </w:r>
      <w:r>
        <w:t>Ancillary Service</w:t>
      </w:r>
      <w:r w:rsidRPr="00F972BF">
        <w:t xml:space="preserve"> substitution </w:t>
      </w:r>
      <w:r>
        <w:t>will</w:t>
      </w:r>
      <w:r w:rsidRPr="00F972BF">
        <w:t xml:space="preserve"> be accommodated</w:t>
      </w:r>
      <w:r>
        <w:t xml:space="preserve"> to procure higher quality of Ancillary Service type in excess of the Ancillary Service plan</w:t>
      </w:r>
      <w:r w:rsidRPr="003D296E">
        <w:t xml:space="preserve"> </w:t>
      </w:r>
      <w:r>
        <w:t>to substitute for lower quality Ancillary Service if it is economically beneficial</w:t>
      </w:r>
      <w:r w:rsidRPr="003D296E">
        <w:t xml:space="preserve">. The </w:t>
      </w:r>
      <w:r>
        <w:t>Ancillary Service shortage in respect to</w:t>
      </w:r>
      <w:r w:rsidRPr="003D296E">
        <w:t xml:space="preserve"> </w:t>
      </w:r>
      <w:r>
        <w:t xml:space="preserve">Ancillary Service </w:t>
      </w:r>
      <w:r w:rsidRPr="003D296E">
        <w:t xml:space="preserve">requirements </w:t>
      </w:r>
      <w:r>
        <w:t>can</w:t>
      </w:r>
      <w:r w:rsidRPr="003D296E">
        <w:t xml:space="preserve"> be penalized by </w:t>
      </w:r>
      <w:r>
        <w:t xml:space="preserve">Ancillary Service </w:t>
      </w:r>
      <w:r w:rsidRPr="003D296E">
        <w:t xml:space="preserve">scarcity prices. </w:t>
      </w:r>
    </w:p>
    <w:p w:rsidR="00D72592" w:rsidRDefault="00D72592" w:rsidP="00D72592">
      <w:pPr>
        <w:jc w:val="left"/>
      </w:pPr>
      <w:r>
        <w:t xml:space="preserve">The online Ancillary Service awards for the first 15-minute time interval are binding, while online Ancillary Service awards for subsequent 15-minute time intervals are advisory. A multi-interval block Ancillary </w:t>
      </w:r>
      <w:r>
        <w:lastRenderedPageBreak/>
        <w:t xml:space="preserve">Service awards are binding for the whole interval block starting with the first 15-minute time interval. The offline Non-Spin awards could be binding for several subsequent 15-minute time intervals to reflect Resource inter-temporal constraints (minimum up and down times). All Ancillary Service awards are settled at 15-minute Ancillary Service region MCPCs. </w:t>
      </w:r>
    </w:p>
    <w:p w:rsidR="00D72592" w:rsidRDefault="00D72592" w:rsidP="00D72592">
      <w:pPr>
        <w:jc w:val="left"/>
      </w:pPr>
      <w:r>
        <w:t xml:space="preserve">The energy </w:t>
      </w:r>
      <w:r w:rsidR="00AE77FD">
        <w:t xml:space="preserve">awards </w:t>
      </w:r>
      <w:r>
        <w:t xml:space="preserve">are considered by Real-Time Commitment </w:t>
      </w:r>
      <w:r w:rsidR="003C1A80">
        <w:t>application</w:t>
      </w:r>
      <w:r>
        <w:t xml:space="preserve"> only to co-optimize Ancillary Services, i.e. the 15-minute energy </w:t>
      </w:r>
      <w:r w:rsidR="00AE77FD">
        <w:t xml:space="preserve">awards </w:t>
      </w:r>
      <w:r>
        <w:t>will not be settled.</w:t>
      </w:r>
    </w:p>
    <w:p w:rsidR="00D72592" w:rsidRDefault="00D72592" w:rsidP="00D72592">
      <w:pPr>
        <w:jc w:val="left"/>
      </w:pPr>
      <w:r w:rsidRPr="00DD7831">
        <w:t xml:space="preserve">The </w:t>
      </w:r>
      <w:r>
        <w:t>15-minute C</w:t>
      </w:r>
      <w:r w:rsidRPr="00DD7831">
        <w:t xml:space="preserve">ommitment </w:t>
      </w:r>
      <w:r>
        <w:t xml:space="preserve">Instructions </w:t>
      </w:r>
      <w:r w:rsidRPr="00DD7831">
        <w:t xml:space="preserve">are binding for time intervals that cannot be re-optimized in subsequent </w:t>
      </w:r>
      <w:r>
        <w:t xml:space="preserve">Real-Time Commitment </w:t>
      </w:r>
      <w:r w:rsidR="003C1A80">
        <w:t>application</w:t>
      </w:r>
      <w:r>
        <w:t xml:space="preserve"> </w:t>
      </w:r>
      <w:r w:rsidRPr="00DD7831">
        <w:t xml:space="preserve">runs. </w:t>
      </w:r>
      <w:r>
        <w:t xml:space="preserve">The advisory Resource Commitment Instructions will not be issued. The </w:t>
      </w:r>
      <w:r w:rsidRPr="00DD7831">
        <w:t>Generation</w:t>
      </w:r>
      <w:r>
        <w:t>,</w:t>
      </w:r>
      <w:r w:rsidRPr="00DD7831">
        <w:t xml:space="preserve"> </w:t>
      </w:r>
      <w:r w:rsidR="00AE77FD">
        <w:t xml:space="preserve">Load </w:t>
      </w:r>
      <w:r>
        <w:t xml:space="preserve">and Storage Resources committed by the Real-Time Commitment </w:t>
      </w:r>
      <w:r w:rsidR="003C1A80">
        <w:t>application</w:t>
      </w:r>
      <w:r>
        <w:t xml:space="preserve"> are eligible for make-</w:t>
      </w:r>
      <w:r w:rsidRPr="00DD7831">
        <w:t>whole payments</w:t>
      </w:r>
      <w:r>
        <w:t>.</w:t>
      </w:r>
    </w:p>
    <w:p w:rsidR="00AE77FD" w:rsidRDefault="00E556E6" w:rsidP="00D72592">
      <w:pPr>
        <w:jc w:val="left"/>
      </w:pPr>
      <w:r>
        <w:t>The Real-Time Commitment application can be executed in open loop control mode. In this case all Base points and LMPs determined by the Real-Time Commitment are advisory/indicative.</w:t>
      </w:r>
    </w:p>
    <w:p w:rsidR="00E556E6" w:rsidRDefault="00E556E6" w:rsidP="00D72592">
      <w:pPr>
        <w:jc w:val="left"/>
      </w:pPr>
    </w:p>
    <w:p w:rsidR="00AE77FD" w:rsidRDefault="00AE77FD" w:rsidP="00AE77FD">
      <w:pPr>
        <w:pStyle w:val="Heading2"/>
      </w:pPr>
      <w:bookmarkStart w:id="11" w:name="_Toc309388066"/>
      <w:r>
        <w:t>Real-Time Dispatch (RTD)</w:t>
      </w:r>
      <w:r w:rsidR="00A27EB2">
        <w:t xml:space="preserve"> Application</w:t>
      </w:r>
      <w:bookmarkEnd w:id="11"/>
    </w:p>
    <w:p w:rsidR="00AE77FD" w:rsidRDefault="00AE77FD" w:rsidP="00D72592">
      <w:pPr>
        <w:jc w:val="left"/>
      </w:pPr>
    </w:p>
    <w:p w:rsidR="005812A0" w:rsidRDefault="00636BA5" w:rsidP="00925FE5">
      <w:pPr>
        <w:jc w:val="left"/>
      </w:pPr>
      <w:r>
        <w:t>Th</w:t>
      </w:r>
      <w:r w:rsidR="0016455E">
        <w:t xml:space="preserve">e </w:t>
      </w:r>
      <w:r w:rsidR="002767A3">
        <w:t>Real-Time</w:t>
      </w:r>
      <w:r w:rsidR="002767A3" w:rsidRPr="00F05D01">
        <w:t xml:space="preserve"> Dispatch</w:t>
      </w:r>
      <w:r w:rsidR="002767A3">
        <w:t xml:space="preserve"> </w:t>
      </w:r>
      <w:r w:rsidR="00AE77FD">
        <w:t xml:space="preserve">(RTD) application is </w:t>
      </w:r>
      <w:r w:rsidR="00A27EB2">
        <w:t xml:space="preserve">a multi-interval dispatch program that is </w:t>
      </w:r>
      <w:r w:rsidR="004609CB">
        <w:t>executed</w:t>
      </w:r>
      <w:r>
        <w:t xml:space="preserve"> every 5 minute clock interval with a study period extending 60 minutes (configurable) into the future.  The </w:t>
      </w:r>
      <w:r w:rsidR="00350947">
        <w:t>Real-Time</w:t>
      </w:r>
      <w:r w:rsidR="00350947" w:rsidRPr="00F05D01">
        <w:t xml:space="preserve"> Dispatch</w:t>
      </w:r>
      <w:r w:rsidR="00350947">
        <w:t xml:space="preserve"> </w:t>
      </w:r>
      <w:r w:rsidR="003C1A80">
        <w:t>application</w:t>
      </w:r>
      <w:r>
        <w:t xml:space="preserve"> must complete execution to allow sufficient time before the start of the study period to issue </w:t>
      </w:r>
      <w:r w:rsidR="009F27DB">
        <w:t xml:space="preserve">and communicate </w:t>
      </w:r>
      <w:r>
        <w:t xml:space="preserve">timely </w:t>
      </w:r>
      <w:r w:rsidR="00346EA9">
        <w:t>D</w:t>
      </w:r>
      <w:r>
        <w:t xml:space="preserve">ispatch </w:t>
      </w:r>
      <w:r w:rsidR="00346EA9">
        <w:t>I</w:t>
      </w:r>
      <w:r>
        <w:t xml:space="preserve">nstructions </w:t>
      </w:r>
      <w:r w:rsidR="00F05D01">
        <w:t xml:space="preserve">and LMPs </w:t>
      </w:r>
      <w:r>
        <w:t xml:space="preserve">to Resources.  </w:t>
      </w:r>
      <w:r w:rsidR="00162F1A">
        <w:t xml:space="preserve">Only already committed Resources will be dispatched. </w:t>
      </w:r>
      <w:r>
        <w:t>Th</w:t>
      </w:r>
      <w:r w:rsidR="00537081">
        <w:t>is</w:t>
      </w:r>
      <w:r>
        <w:t xml:space="preserve"> </w:t>
      </w:r>
      <w:r w:rsidR="003C1A80">
        <w:t>application</w:t>
      </w:r>
      <w:r>
        <w:t xml:space="preserve"> will optimize energy </w:t>
      </w:r>
      <w:r w:rsidR="00712289">
        <w:t xml:space="preserve">to satisfy </w:t>
      </w:r>
      <w:r w:rsidR="00346EA9">
        <w:t xml:space="preserve">5-minute </w:t>
      </w:r>
      <w:r w:rsidR="008A517C">
        <w:t>Load Forecast</w:t>
      </w:r>
      <w:r w:rsidR="00712289">
        <w:t xml:space="preserve"> </w:t>
      </w:r>
      <w:r w:rsidR="00346EA9">
        <w:t xml:space="preserve">respecting the 15-minute </w:t>
      </w:r>
      <w:r w:rsidR="00294ACF">
        <w:t>Ancillary Service</w:t>
      </w:r>
      <w:r w:rsidR="00712289">
        <w:t xml:space="preserve"> </w:t>
      </w:r>
      <w:r w:rsidR="004B4D2E">
        <w:t>a</w:t>
      </w:r>
      <w:r w:rsidR="00346EA9">
        <w:t>wards</w:t>
      </w:r>
      <w:r>
        <w:t>.</w:t>
      </w:r>
      <w:r w:rsidR="001949A2">
        <w:t xml:space="preserve"> </w:t>
      </w:r>
      <w:r w:rsidR="001949A2" w:rsidRPr="001949A2">
        <w:t xml:space="preserve"> </w:t>
      </w:r>
    </w:p>
    <w:p w:rsidR="005812A0" w:rsidRDefault="0016455E" w:rsidP="00925FE5">
      <w:pPr>
        <w:jc w:val="left"/>
      </w:pPr>
      <w:r>
        <w:t xml:space="preserve">A </w:t>
      </w:r>
      <w:r w:rsidR="00537081">
        <w:t xml:space="preserve">projection of </w:t>
      </w:r>
      <w:r w:rsidR="00127F8F">
        <w:t xml:space="preserve">the </w:t>
      </w:r>
      <w:r w:rsidR="001949A2" w:rsidRPr="001949A2">
        <w:t>future 5-minute</w:t>
      </w:r>
      <w:r w:rsidR="00127F8F">
        <w:t xml:space="preserve"> </w:t>
      </w:r>
      <w:r w:rsidR="001949A2" w:rsidRPr="001949A2">
        <w:t xml:space="preserve">values of </w:t>
      </w:r>
      <w:r w:rsidR="009F27DB">
        <w:t xml:space="preserve">the </w:t>
      </w:r>
      <w:r w:rsidR="001949A2" w:rsidRPr="001949A2">
        <w:t>system load</w:t>
      </w:r>
      <w:r w:rsidR="00127F8F" w:rsidRPr="00127F8F">
        <w:t xml:space="preserve"> </w:t>
      </w:r>
      <w:r w:rsidR="004021C9">
        <w:t xml:space="preserve">over </w:t>
      </w:r>
      <w:r w:rsidR="009F2F52">
        <w:t>two-hour</w:t>
      </w:r>
      <w:r w:rsidR="004021C9">
        <w:t xml:space="preserve"> </w:t>
      </w:r>
      <w:r w:rsidR="009F27DB">
        <w:t>time</w:t>
      </w:r>
      <w:r w:rsidR="004021C9">
        <w:t xml:space="preserve"> horizon</w:t>
      </w:r>
      <w:r>
        <w:t xml:space="preserve"> will be calculated by </w:t>
      </w:r>
      <w:r w:rsidRPr="001949A2">
        <w:t xml:space="preserve">5-minute Load Forecast </w:t>
      </w:r>
      <w:r>
        <w:t>application</w:t>
      </w:r>
      <w:r w:rsidR="004021C9">
        <w:t>.</w:t>
      </w:r>
      <w:r w:rsidR="001949A2" w:rsidRPr="001949A2">
        <w:t xml:space="preserve"> </w:t>
      </w:r>
      <w:r w:rsidR="00537081">
        <w:t xml:space="preserve"> </w:t>
      </w:r>
      <w:r w:rsidR="009F27DB">
        <w:t xml:space="preserve">The two-hour forecasting time horizon is necessary to derive 15-minute </w:t>
      </w:r>
      <w:r w:rsidR="001B1E0A">
        <w:t xml:space="preserve">system </w:t>
      </w:r>
      <w:r w:rsidR="009F27DB">
        <w:t>load forecast over two-</w:t>
      </w:r>
      <w:r w:rsidR="001B1E0A">
        <w:t>hour study period for</w:t>
      </w:r>
      <w:r w:rsidR="002767A3">
        <w:t xml:space="preserve"> 15-minute R</w:t>
      </w:r>
      <w:r w:rsidR="009F27DB">
        <w:t>eal-Time Market application suite.</w:t>
      </w:r>
      <w:r w:rsidR="00127F8F">
        <w:t xml:space="preserve">  </w:t>
      </w:r>
    </w:p>
    <w:p w:rsidR="00A27EB2" w:rsidRDefault="00702DDE" w:rsidP="00A27EB2">
      <w:pPr>
        <w:jc w:val="left"/>
      </w:pPr>
      <w:r>
        <w:t xml:space="preserve">The </w:t>
      </w:r>
      <w:r w:rsidR="002767A3">
        <w:t>Real-Time</w:t>
      </w:r>
      <w:r w:rsidR="002767A3" w:rsidRPr="00F05D01">
        <w:t xml:space="preserve"> Dispatch</w:t>
      </w:r>
      <w:r w:rsidR="005812A0">
        <w:t xml:space="preserve"> </w:t>
      </w:r>
      <w:r w:rsidR="003C1A80">
        <w:t>application</w:t>
      </w:r>
      <w:r w:rsidR="00350947">
        <w:t xml:space="preserve"> </w:t>
      </w:r>
      <w:r w:rsidR="0016455E">
        <w:t xml:space="preserve">will optimally dispatch and price </w:t>
      </w:r>
      <w:r w:rsidR="00712289">
        <w:t xml:space="preserve">Generation, </w:t>
      </w:r>
      <w:r w:rsidR="00AE77FD">
        <w:t xml:space="preserve">Load </w:t>
      </w:r>
      <w:r w:rsidR="00712289">
        <w:t xml:space="preserve">and </w:t>
      </w:r>
      <w:r w:rsidR="00065D1A">
        <w:t xml:space="preserve">Storage </w:t>
      </w:r>
      <w:r w:rsidR="00712289">
        <w:t>Resour</w:t>
      </w:r>
      <w:r w:rsidR="0016455E">
        <w:t>ces</w:t>
      </w:r>
      <w:r w:rsidR="00712289">
        <w:t xml:space="preserve">. </w:t>
      </w:r>
      <w:r w:rsidR="0016455E">
        <w:t>The outputs are the energy dispatches</w:t>
      </w:r>
      <w:r w:rsidR="009117FC">
        <w:t xml:space="preserve"> </w:t>
      </w:r>
      <w:r w:rsidR="00636BA5">
        <w:t xml:space="preserve">and energy </w:t>
      </w:r>
      <w:r w:rsidR="00346EA9">
        <w:t xml:space="preserve">prices </w:t>
      </w:r>
      <w:r w:rsidR="00636BA5">
        <w:t xml:space="preserve">for each </w:t>
      </w:r>
      <w:r w:rsidR="00F75B6E">
        <w:t xml:space="preserve">5-minute time </w:t>
      </w:r>
      <w:r w:rsidR="00636BA5">
        <w:t>interval</w:t>
      </w:r>
      <w:r>
        <w:t xml:space="preserve"> in the study period</w:t>
      </w:r>
      <w:r w:rsidR="00636BA5">
        <w:t xml:space="preserve">. </w:t>
      </w:r>
      <w:r>
        <w:t xml:space="preserve"> </w:t>
      </w:r>
      <w:r w:rsidR="00AC672E">
        <w:t>Both</w:t>
      </w:r>
      <w:r w:rsidR="009117FC">
        <w:t xml:space="preserve"> </w:t>
      </w:r>
      <w:r w:rsidR="0095445B">
        <w:t>Resource</w:t>
      </w:r>
      <w:r w:rsidR="009117FC">
        <w:t xml:space="preserve"> Base Points and Locational Marginal Prices (LMP)</w:t>
      </w:r>
      <w:r w:rsidR="0016455E">
        <w:t xml:space="preserve"> </w:t>
      </w:r>
      <w:r w:rsidR="009117FC">
        <w:t xml:space="preserve">are binding </w:t>
      </w:r>
      <w:r w:rsidR="00AE77FD">
        <w:t>for</w:t>
      </w:r>
      <w:r w:rsidR="009117FC">
        <w:t xml:space="preserve"> the </w:t>
      </w:r>
      <w:r w:rsidR="00AE77FD">
        <w:t xml:space="preserve">first </w:t>
      </w:r>
      <w:r w:rsidR="00AC672E">
        <w:t xml:space="preserve">5-minute time </w:t>
      </w:r>
      <w:r w:rsidR="009117FC">
        <w:t xml:space="preserve">interval and advisory for the remaining </w:t>
      </w:r>
      <w:r w:rsidR="00AC672E">
        <w:t xml:space="preserve">eleven 5-minute time </w:t>
      </w:r>
      <w:r w:rsidR="009117FC">
        <w:t xml:space="preserve">intervals in the study </w:t>
      </w:r>
      <w:r w:rsidR="009117FC">
        <w:lastRenderedPageBreak/>
        <w:t xml:space="preserve">period.  The </w:t>
      </w:r>
      <w:r w:rsidR="005C7E16">
        <w:t>Real-Time</w:t>
      </w:r>
      <w:r w:rsidR="009117FC">
        <w:t xml:space="preserve"> Settlement Interval will continue to be 15 minutes for both </w:t>
      </w:r>
      <w:r w:rsidR="00A27EB2">
        <w:t>E</w:t>
      </w:r>
      <w:r w:rsidR="009117FC">
        <w:t xml:space="preserve">nergy and </w:t>
      </w:r>
      <w:r w:rsidR="00294ACF">
        <w:t>Ancillary Service</w:t>
      </w:r>
      <w:r w:rsidR="00065D1A">
        <w:t>s</w:t>
      </w:r>
      <w:r w:rsidR="009117FC">
        <w:t xml:space="preserve">. </w:t>
      </w:r>
    </w:p>
    <w:p w:rsidR="00A27EB2" w:rsidRDefault="00A27EB2" w:rsidP="009117FC">
      <w:pPr>
        <w:jc w:val="left"/>
      </w:pPr>
      <w:r>
        <w:t xml:space="preserve">RTD can be executed in open loop control mode as well. In this case, the system operation is controlled by Base Points and LMPs determined by current SCED, while Base Points and LMPs from RTD are advisory/indicative. </w:t>
      </w:r>
    </w:p>
    <w:p w:rsidR="00636BA5" w:rsidRDefault="00636BA5" w:rsidP="00A27EB2">
      <w:pPr>
        <w:jc w:val="left"/>
      </w:pPr>
      <w:r>
        <w:t xml:space="preserve">The </w:t>
      </w:r>
      <w:r w:rsidR="002767A3">
        <w:t>Real-Time</w:t>
      </w:r>
      <w:r w:rsidR="002767A3" w:rsidRPr="00F05D01">
        <w:t xml:space="preserve"> Dispatch</w:t>
      </w:r>
      <w:r w:rsidR="002767A3">
        <w:t xml:space="preserve"> </w:t>
      </w:r>
      <w:r w:rsidR="00A27EB2">
        <w:t xml:space="preserve">application </w:t>
      </w:r>
      <w:r w:rsidR="001B1E0A">
        <w:t xml:space="preserve">will include several </w:t>
      </w:r>
      <w:r w:rsidR="00AE77FD">
        <w:t>salient</w:t>
      </w:r>
      <w:r>
        <w:t xml:space="preserve"> features including simultaneous </w:t>
      </w:r>
      <w:r w:rsidR="00346EA9">
        <w:t xml:space="preserve">energy </w:t>
      </w:r>
      <w:r>
        <w:t xml:space="preserve">optimization across all </w:t>
      </w:r>
      <w:r w:rsidR="0016455E">
        <w:t xml:space="preserve">time </w:t>
      </w:r>
      <w:r>
        <w:t xml:space="preserve">intervals in the study </w:t>
      </w:r>
      <w:r w:rsidR="00AC672E">
        <w:t>period with</w:t>
      </w:r>
      <w:r>
        <w:t xml:space="preserve"> </w:t>
      </w:r>
      <w:r w:rsidRPr="006C09EE">
        <w:t xml:space="preserve">the ability to model ramping </w:t>
      </w:r>
      <w:r w:rsidR="009117FC">
        <w:t>capabilities</w:t>
      </w:r>
      <w:r w:rsidRPr="006C09EE">
        <w:t xml:space="preserve"> of Resources</w:t>
      </w:r>
      <w:r w:rsidR="00702DDE">
        <w:t xml:space="preserve"> </w:t>
      </w:r>
      <w:r w:rsidR="009117FC">
        <w:t xml:space="preserve">symmetrically </w:t>
      </w:r>
      <w:r w:rsidR="00702DDE">
        <w:t xml:space="preserve">across the </w:t>
      </w:r>
      <w:r w:rsidR="009117FC">
        <w:t xml:space="preserve">5-minute time </w:t>
      </w:r>
      <w:r w:rsidR="00702DDE">
        <w:t>interval</w:t>
      </w:r>
      <w:r w:rsidR="009117FC">
        <w:t>s</w:t>
      </w:r>
      <w:r>
        <w:t>. Th</w:t>
      </w:r>
      <w:r w:rsidR="00702DDE">
        <w:t>e</w:t>
      </w:r>
      <w:r>
        <w:t xml:space="preserve"> </w:t>
      </w:r>
      <w:r w:rsidR="003C1A80">
        <w:t>application</w:t>
      </w:r>
      <w:r>
        <w:t xml:space="preserve"> will also have the capability to run on demand subject to specific settings managed by the </w:t>
      </w:r>
      <w:r w:rsidR="0067251A">
        <w:t>Market O</w:t>
      </w:r>
      <w:r>
        <w:t xml:space="preserve">perator. </w:t>
      </w:r>
    </w:p>
    <w:p w:rsidR="00636BA5" w:rsidRDefault="00EA207D" w:rsidP="009117FC">
      <w:pPr>
        <w:jc w:val="left"/>
      </w:pPr>
      <w:r>
        <w:t>RTD</w:t>
      </w:r>
      <w:r w:rsidR="00636BA5">
        <w:t xml:space="preserve"> will utilize the current </w:t>
      </w:r>
      <w:r w:rsidR="0016455E">
        <w:t xml:space="preserve">Real-Time </w:t>
      </w:r>
      <w:r w:rsidR="00636BA5">
        <w:t xml:space="preserve">SCED input data set </w:t>
      </w:r>
      <w:r w:rsidR="0016455E">
        <w:t xml:space="preserve">expanded </w:t>
      </w:r>
      <w:r w:rsidR="0067251A">
        <w:t>over</w:t>
      </w:r>
      <w:r w:rsidR="00636BA5">
        <w:t xml:space="preserve"> the study period to include </w:t>
      </w:r>
      <w:r w:rsidR="00AC672E">
        <w:t xml:space="preserve">submitted hourly energy offers, </w:t>
      </w:r>
      <w:r w:rsidR="00636BA5">
        <w:t xml:space="preserve">data for demand response,  Resource data from COP, individual WGR </w:t>
      </w:r>
      <w:r w:rsidR="00702DDE">
        <w:t xml:space="preserve">production </w:t>
      </w:r>
      <w:r w:rsidR="00636BA5">
        <w:t xml:space="preserve">forecast, system </w:t>
      </w:r>
      <w:r w:rsidR="00712289">
        <w:t>5-minute</w:t>
      </w:r>
      <w:r w:rsidR="00636BA5">
        <w:t xml:space="preserve"> </w:t>
      </w:r>
      <w:r w:rsidR="00712289">
        <w:t>L</w:t>
      </w:r>
      <w:r w:rsidR="00636BA5">
        <w:t xml:space="preserve">oad </w:t>
      </w:r>
      <w:r w:rsidR="00712289">
        <w:t>F</w:t>
      </w:r>
      <w:r w:rsidR="00636BA5">
        <w:t>orecast</w:t>
      </w:r>
      <w:r w:rsidR="00F809EC">
        <w:t>,</w:t>
      </w:r>
      <w:r w:rsidR="00636BA5">
        <w:t xml:space="preserve"> </w:t>
      </w:r>
      <w:r w:rsidR="004609CB">
        <w:t xml:space="preserve">Resource </w:t>
      </w:r>
      <w:r w:rsidR="00636BA5">
        <w:t>ramping ch</w:t>
      </w:r>
      <w:r w:rsidR="004609CB">
        <w:t xml:space="preserve">aracteristics and settings for ramp sharing </w:t>
      </w:r>
      <w:r w:rsidR="00636BA5">
        <w:t xml:space="preserve">between LFC and </w:t>
      </w:r>
      <w:r w:rsidR="00A27EB2">
        <w:t>RTD</w:t>
      </w:r>
      <w:r w:rsidR="00636BA5">
        <w:t xml:space="preserve">. The input data set will also take into account </w:t>
      </w:r>
      <w:r w:rsidR="00F05D01">
        <w:t>15-minute Commitment I</w:t>
      </w:r>
      <w:r w:rsidR="00636BA5">
        <w:t xml:space="preserve">nstructions </w:t>
      </w:r>
      <w:r w:rsidR="003D7D62">
        <w:t xml:space="preserve">(binding and advisory) </w:t>
      </w:r>
      <w:r w:rsidR="001B1E0A">
        <w:t xml:space="preserve">for Generation, Demand and Storage Resources </w:t>
      </w:r>
      <w:r w:rsidR="00636BA5">
        <w:t>from the most recent</w:t>
      </w:r>
      <w:r w:rsidR="001B1E0A">
        <w:t xml:space="preserve"> run of</w:t>
      </w:r>
      <w:r w:rsidR="00636BA5">
        <w:t xml:space="preserve"> </w:t>
      </w:r>
      <w:r w:rsidR="005C7E16">
        <w:t>Real-Time</w:t>
      </w:r>
      <w:r w:rsidR="00702DDE">
        <w:t xml:space="preserve"> </w:t>
      </w:r>
      <w:r w:rsidR="00D5723C">
        <w:t>C</w:t>
      </w:r>
      <w:r w:rsidR="00F809EC">
        <w:t>ommitment</w:t>
      </w:r>
      <w:r w:rsidR="001B1E0A">
        <w:t xml:space="preserve"> </w:t>
      </w:r>
      <w:r w:rsidR="003C1A80">
        <w:t>application</w:t>
      </w:r>
      <w:r w:rsidR="00636BA5">
        <w:t>.</w:t>
      </w:r>
    </w:p>
    <w:p w:rsidR="001736DD" w:rsidRDefault="001736DD" w:rsidP="001736DD">
      <w:pPr>
        <w:pStyle w:val="Heading2"/>
      </w:pPr>
      <w:bookmarkStart w:id="12" w:name="_Toc303339284"/>
      <w:bookmarkStart w:id="13" w:name="_Toc309392545"/>
      <w:r>
        <w:t>Wind Forecast processing for Real-Time Commitment and Real-Time Dispatch</w:t>
      </w:r>
      <w:bookmarkEnd w:id="13"/>
    </w:p>
    <w:p w:rsidR="001736DD" w:rsidRDefault="001736DD" w:rsidP="001736DD">
      <w:r>
        <w:t xml:space="preserve">For Wind resources, the HSL for future intervals under consideration by RTC/RTD will be a function of the Short-Term Wind Power Forecast (STWPF). STWPF is a forecast for the next 48 hours by hour of the expected wind power produced by each Wind Resource. </w:t>
      </w:r>
    </w:p>
    <w:p w:rsidR="001736DD" w:rsidRDefault="001736DD" w:rsidP="001736DD">
      <w:r>
        <w:t xml:space="preserve">The 5-minute HSL value for Wind Resources input to RTD will be a function of the STWPF hourly value and the last six 5-minute average </w:t>
      </w:r>
      <w:proofErr w:type="spellStart"/>
      <w:r>
        <w:t>Telemetered</w:t>
      </w:r>
      <w:proofErr w:type="spellEnd"/>
      <w:r>
        <w:t xml:space="preserve"> HSL from each Wind Resource. The first 5–minute interval will use the most current Wind Resource </w:t>
      </w:r>
      <w:proofErr w:type="spellStart"/>
      <w:r>
        <w:t>telemetered</w:t>
      </w:r>
      <w:proofErr w:type="spellEnd"/>
      <w:r>
        <w:t xml:space="preserve"> HSL (persistence), and on a graduated decreasing scale, the future 5-minute intervals will have less weights on the past 5-minute average </w:t>
      </w:r>
      <w:proofErr w:type="spellStart"/>
      <w:r>
        <w:t>telemetered</w:t>
      </w:r>
      <w:proofErr w:type="spellEnd"/>
      <w:r>
        <w:t xml:space="preserve"> HSL in determining the HSL for future intervals. The intent of using the last six 5-minute average </w:t>
      </w:r>
      <w:proofErr w:type="spellStart"/>
      <w:r>
        <w:t>telemetered</w:t>
      </w:r>
      <w:proofErr w:type="spellEnd"/>
      <w:r>
        <w:t xml:space="preserve"> HSL is to capture short term trends.</w:t>
      </w:r>
    </w:p>
    <w:p w:rsidR="001736DD" w:rsidRDefault="001736DD" w:rsidP="001736DD">
      <w:r>
        <w:t>A similar approach will be taken for the 15-minute intervals in RTC.</w:t>
      </w:r>
    </w:p>
    <w:p w:rsidR="001736DD" w:rsidRDefault="001736DD" w:rsidP="001736DD">
      <w:r>
        <w:t>For Wind Resources that do not submit an Energy-Offer Curve (EOC), the proxy offers for each 5-minute interval (RTD) or 15-minute interval (RTC) will be created around the HSL determined by the above method.</w:t>
      </w:r>
    </w:p>
    <w:p w:rsidR="001736DD" w:rsidRDefault="001736DD" w:rsidP="001736DD">
      <w:pPr>
        <w:pStyle w:val="Heading2"/>
      </w:pPr>
      <w:bookmarkStart w:id="14" w:name="_Toc309392546"/>
      <w:r>
        <w:lastRenderedPageBreak/>
        <w:t>Ramp Rate processing for Real-Time Commitment and Real-Time Dispatch</w:t>
      </w:r>
      <w:bookmarkEnd w:id="14"/>
    </w:p>
    <w:p w:rsidR="001736DD" w:rsidRDefault="001736DD" w:rsidP="001736DD">
      <w:r>
        <w:t xml:space="preserve">For the first interval (5-minute interval for RTD and 15-minute interval for RTC), the </w:t>
      </w:r>
      <w:proofErr w:type="spellStart"/>
      <w:r>
        <w:t>telemetered</w:t>
      </w:r>
      <w:proofErr w:type="spellEnd"/>
      <w:r>
        <w:t xml:space="preserve"> ramp rates will be used. For future time intervals (5-minute or 15-minute), if the QSE in its RARF or MMSUI submission has provided ramp rates as a function of MW output, then these submitted ramp rates will be used. Note: based on observed results during testing, modifications based on a combination of </w:t>
      </w:r>
      <w:proofErr w:type="spellStart"/>
      <w:r>
        <w:t>telemetered</w:t>
      </w:r>
      <w:proofErr w:type="spellEnd"/>
      <w:r>
        <w:t xml:space="preserve"> ramp rates and the RARF/MMSUI-submitted ramp rate functions will be used. Validation (reasonability limit checks) on </w:t>
      </w:r>
      <w:proofErr w:type="spellStart"/>
      <w:r>
        <w:t>telemetered</w:t>
      </w:r>
      <w:proofErr w:type="spellEnd"/>
      <w:r>
        <w:t xml:space="preserve"> ramp rates will be performed. If the validation fails then the ramp rate will default to the RARF/MMSUI submitted ramp rates.</w:t>
      </w:r>
    </w:p>
    <w:p w:rsidR="001736DD" w:rsidRDefault="001736DD" w:rsidP="001736DD">
      <w:pPr>
        <w:pStyle w:val="Heading2"/>
      </w:pPr>
      <w:bookmarkStart w:id="15" w:name="_Toc309392547"/>
      <w:r>
        <w:t>State Estimator/EMS output processing for Real-Time Commitment and Real-Time Dispatch</w:t>
      </w:r>
      <w:bookmarkEnd w:id="15"/>
    </w:p>
    <w:p w:rsidR="001736DD" w:rsidRDefault="001736DD" w:rsidP="001736DD">
      <w:r>
        <w:t>Initially, State Estimator input usage by RTC/RTD will remain the same with some exceptions listed below.</w:t>
      </w:r>
    </w:p>
    <w:p w:rsidR="001736DD" w:rsidRDefault="001736DD" w:rsidP="001736DD">
      <w:pPr>
        <w:pStyle w:val="ListParagraph"/>
        <w:numPr>
          <w:ilvl w:val="0"/>
          <w:numId w:val="46"/>
        </w:numPr>
        <w:spacing w:before="0" w:line="240" w:lineRule="auto"/>
      </w:pPr>
      <w:r>
        <w:t>SE Load MW will be transformed into distribution factors. These distribution factors will remain the same for all intervals under consideration in RTC/RTD. The Load MW will be recomputed using these distribution factors and the 5-minute Short Term Load Forecast (similar to RUC). The future 5 or 15 minute Load MW will be used to update (for future 5 or 15 minute intervals), transmission constraint equations – flows, Load Zone LMP calculation, etc.</w:t>
      </w:r>
    </w:p>
    <w:p w:rsidR="001736DD" w:rsidRDefault="001736DD" w:rsidP="001736DD">
      <w:pPr>
        <w:pStyle w:val="ListParagraph"/>
        <w:numPr>
          <w:ilvl w:val="0"/>
          <w:numId w:val="46"/>
        </w:numPr>
        <w:spacing w:before="0" w:line="240" w:lineRule="auto"/>
      </w:pPr>
      <w:proofErr w:type="spellStart"/>
      <w:r>
        <w:t>Telemetered</w:t>
      </w:r>
      <w:proofErr w:type="spellEnd"/>
      <w:r>
        <w:t xml:space="preserve"> DSR </w:t>
      </w:r>
      <w:proofErr w:type="spellStart"/>
      <w:r>
        <w:t>telemetered</w:t>
      </w:r>
      <w:proofErr w:type="spellEnd"/>
      <w:r>
        <w:t xml:space="preserve"> output schedule and </w:t>
      </w:r>
      <w:proofErr w:type="spellStart"/>
      <w:r>
        <w:t>telemetered</w:t>
      </w:r>
      <w:proofErr w:type="spellEnd"/>
      <w:r>
        <w:t xml:space="preserve"> DSR load will be kept persistent for all the 5-minute intervals under consideration by RTC/RTD. If the DSR resources submit future 5-minute output Schedules then these values will be used.</w:t>
      </w:r>
    </w:p>
    <w:p w:rsidR="001736DD" w:rsidRDefault="001736DD" w:rsidP="001736DD">
      <w:pPr>
        <w:pStyle w:val="ListParagraph"/>
        <w:numPr>
          <w:ilvl w:val="0"/>
          <w:numId w:val="46"/>
        </w:numPr>
        <w:spacing w:before="0" w:line="240" w:lineRule="auto"/>
      </w:pPr>
      <w:r>
        <w:t>HDL, LDL will not be used as explicit ramp rate modeling is implemented in RTC/RTD.</w:t>
      </w:r>
    </w:p>
    <w:p w:rsidR="001736DD" w:rsidRDefault="001736DD" w:rsidP="001736DD">
      <w:pPr>
        <w:pStyle w:val="ListParagraph"/>
        <w:numPr>
          <w:ilvl w:val="0"/>
          <w:numId w:val="46"/>
        </w:numPr>
      </w:pPr>
      <w:r>
        <w:t>Short Term Load Forecast (adjusted by latest GTBD) will be used.</w:t>
      </w:r>
    </w:p>
    <w:p w:rsidR="00065D1A" w:rsidRDefault="00065D1A">
      <w:pPr>
        <w:spacing w:before="0" w:line="240" w:lineRule="auto"/>
        <w:jc w:val="left"/>
        <w:rPr>
          <w:b/>
          <w:sz w:val="24"/>
        </w:rPr>
      </w:pPr>
      <w:r>
        <w:br w:type="page"/>
      </w:r>
    </w:p>
    <w:p w:rsidR="006B7D6E" w:rsidRDefault="00EA207D" w:rsidP="00C7441B">
      <w:pPr>
        <w:pStyle w:val="Heading1"/>
      </w:pPr>
      <w:bookmarkStart w:id="16" w:name="_Toc309388067"/>
      <w:r>
        <w:lastRenderedPageBreak/>
        <w:t>Load and Storage Resource Modeling and QSE Data Submission</w:t>
      </w:r>
      <w:bookmarkEnd w:id="16"/>
    </w:p>
    <w:p w:rsidR="006F4D94" w:rsidRDefault="006F4D94" w:rsidP="008E5433">
      <w:pPr>
        <w:ind w:left="720"/>
        <w:jc w:val="left"/>
      </w:pPr>
    </w:p>
    <w:p w:rsidR="006B7D6E" w:rsidRDefault="008736F6" w:rsidP="00C7441B">
      <w:pPr>
        <w:pStyle w:val="Heading2"/>
      </w:pPr>
      <w:bookmarkStart w:id="17" w:name="_Toc309388068"/>
      <w:r>
        <w:t xml:space="preserve">Load </w:t>
      </w:r>
      <w:r w:rsidR="00B53D0B">
        <w:t>Resource</w:t>
      </w:r>
      <w:bookmarkEnd w:id="17"/>
      <w:r w:rsidR="00B53D0B">
        <w:t xml:space="preserve"> </w:t>
      </w:r>
    </w:p>
    <w:p w:rsidR="00B46EA4" w:rsidRDefault="002C2674" w:rsidP="00B46EA4">
      <w:pPr>
        <w:pStyle w:val="ListParagraph"/>
        <w:numPr>
          <w:ilvl w:val="0"/>
          <w:numId w:val="22"/>
        </w:numPr>
        <w:rPr>
          <w:i/>
        </w:rPr>
      </w:pPr>
      <w:r>
        <w:rPr>
          <w:i/>
        </w:rPr>
        <w:t>Operation</w:t>
      </w:r>
      <w:r w:rsidR="00107392">
        <w:rPr>
          <w:i/>
        </w:rPr>
        <w:t>al</w:t>
      </w:r>
      <w:r w:rsidR="0067251A">
        <w:rPr>
          <w:i/>
        </w:rPr>
        <w:t xml:space="preserve"> Characteristics</w:t>
      </w:r>
    </w:p>
    <w:p w:rsidR="00AB4956" w:rsidRDefault="005D6BEE" w:rsidP="00AB4956">
      <w:pPr>
        <w:ind w:left="720"/>
        <w:jc w:val="left"/>
      </w:pPr>
      <w:r>
        <w:t>A</w:t>
      </w:r>
      <w:r w:rsidR="00AB4956">
        <w:t xml:space="preserve"> </w:t>
      </w:r>
      <w:r w:rsidR="00EA207D">
        <w:t>L</w:t>
      </w:r>
      <w:r w:rsidR="00AB4956">
        <w:t xml:space="preserve">oad </w:t>
      </w:r>
      <w:r w:rsidR="00EA207D">
        <w:t xml:space="preserve">Resource </w:t>
      </w:r>
      <w:r w:rsidR="00AB4956">
        <w:t>can operate within Real-</w:t>
      </w:r>
      <w:r w:rsidR="00A27EB2">
        <w:t>T</w:t>
      </w:r>
      <w:r w:rsidR="00AB4956">
        <w:t>ime Market framework</w:t>
      </w:r>
      <w:r w:rsidR="00373898">
        <w:t xml:space="preserve"> in variety of ways, as follows</w:t>
      </w:r>
      <w:r w:rsidR="00AB4956">
        <w:t>:</w:t>
      </w:r>
    </w:p>
    <w:p w:rsidR="00AB4956" w:rsidRDefault="00EA207D" w:rsidP="00AB4956">
      <w:pPr>
        <w:pStyle w:val="ListParagraph"/>
        <w:numPr>
          <w:ilvl w:val="0"/>
          <w:numId w:val="20"/>
        </w:numPr>
        <w:contextualSpacing w:val="0"/>
        <w:jc w:val="left"/>
      </w:pPr>
      <w:r>
        <w:rPr>
          <w:u w:val="single"/>
        </w:rPr>
        <w:t xml:space="preserve">Load Resource with Energy Offer or </w:t>
      </w:r>
      <w:r w:rsidR="00AB4956" w:rsidRPr="00AB4956">
        <w:rPr>
          <w:u w:val="single"/>
        </w:rPr>
        <w:t>Demand Resource (DR)</w:t>
      </w:r>
      <w:r w:rsidR="00AB4956">
        <w:t xml:space="preserve"> that acts as </w:t>
      </w:r>
      <w:r w:rsidR="005D6BEE">
        <w:t xml:space="preserve">a </w:t>
      </w:r>
      <w:r w:rsidR="00AB4956">
        <w:t xml:space="preserve">generation resource </w:t>
      </w:r>
      <w:r w:rsidR="00EE48BB">
        <w:t xml:space="preserve">is </w:t>
      </w:r>
      <w:r w:rsidR="00AB4956">
        <w:t>allowed submitting offers to inject energy that reflects the curtailment and reduction of co</w:t>
      </w:r>
      <w:r w:rsidR="005D6BEE">
        <w:t>nsumption.  The Demand Resource</w:t>
      </w:r>
      <w:r w:rsidR="00AB4956">
        <w:t xml:space="preserve"> can represent </w:t>
      </w:r>
      <w:r w:rsidR="005D6BEE">
        <w:t xml:space="preserve">a </w:t>
      </w:r>
      <w:r w:rsidR="00AB4956">
        <w:t>behind the meter generator,</w:t>
      </w:r>
      <w:r w:rsidR="005D6BEE">
        <w:t xml:space="preserve"> individual industrial consumer</w:t>
      </w:r>
      <w:r w:rsidR="00AB4956">
        <w:t xml:space="preserve"> or aggregated loads</w:t>
      </w:r>
      <w:r w:rsidR="00AC0247">
        <w:t xml:space="preserve">. </w:t>
      </w:r>
      <w:r w:rsidR="00AB4956">
        <w:t>The focus</w:t>
      </w:r>
      <w:r w:rsidR="005D6BEE">
        <w:t xml:space="preserve"> of remaining chapters of this W</w:t>
      </w:r>
      <w:r w:rsidR="00AB4956">
        <w:t>h</w:t>
      </w:r>
      <w:r w:rsidR="005D6BEE">
        <w:t>ite P</w:t>
      </w:r>
      <w:r w:rsidR="00AB4956">
        <w:t xml:space="preserve">aper is participation of this type of </w:t>
      </w:r>
      <w:r>
        <w:t>Load Resources</w:t>
      </w:r>
      <w:r w:rsidR="00AB4956">
        <w:t xml:space="preserve"> in </w:t>
      </w:r>
      <w:r w:rsidR="002E49B2">
        <w:t xml:space="preserve">the </w:t>
      </w:r>
      <w:r w:rsidR="00AB4956">
        <w:t>Real-Time Market.</w:t>
      </w:r>
    </w:p>
    <w:p w:rsidR="00373898" w:rsidRDefault="00373898" w:rsidP="00373898">
      <w:pPr>
        <w:pStyle w:val="ListParagraph"/>
        <w:ind w:left="1080"/>
        <w:jc w:val="left"/>
      </w:pPr>
      <w:r>
        <w:t xml:space="preserve">The Demand Resources with notification times and inter-temporal parameters less than one hour will be considered by </w:t>
      </w:r>
      <w:r w:rsidR="002E49B2">
        <w:t xml:space="preserve">the </w:t>
      </w:r>
      <w:r w:rsidR="00EE48BB">
        <w:t xml:space="preserve">15-minute </w:t>
      </w:r>
      <w:r>
        <w:t xml:space="preserve">Real-Time Commitment </w:t>
      </w:r>
      <w:r w:rsidR="003C1A80">
        <w:t>application</w:t>
      </w:r>
      <w:r w:rsidR="002E49B2">
        <w:t xml:space="preserve"> </w:t>
      </w:r>
      <w:r w:rsidR="00EE48BB">
        <w:t>and</w:t>
      </w:r>
      <w:r>
        <w:t xml:space="preserve"> optimized by </w:t>
      </w:r>
      <w:r w:rsidR="00EE48BB">
        <w:t xml:space="preserve">the 5-minute </w:t>
      </w:r>
      <w:r>
        <w:t xml:space="preserve">Real-Time Dispatch </w:t>
      </w:r>
      <w:r w:rsidR="003C1A80">
        <w:t>application</w:t>
      </w:r>
      <w:r>
        <w:t xml:space="preserve"> considering all operational characteristics</w:t>
      </w:r>
      <w:r w:rsidR="002E49B2">
        <w:t xml:space="preserve"> of Demand Resources</w:t>
      </w:r>
      <w:r>
        <w:t>.</w:t>
      </w:r>
    </w:p>
    <w:p w:rsidR="00AB4956" w:rsidRDefault="00AB4956" w:rsidP="00AB4956">
      <w:pPr>
        <w:pStyle w:val="ListParagraph"/>
        <w:numPr>
          <w:ilvl w:val="0"/>
          <w:numId w:val="20"/>
        </w:numPr>
        <w:contextualSpacing w:val="0"/>
        <w:jc w:val="left"/>
      </w:pPr>
      <w:r w:rsidRPr="00AB4956">
        <w:rPr>
          <w:u w:val="single"/>
        </w:rPr>
        <w:t xml:space="preserve">Load Resource </w:t>
      </w:r>
      <w:r w:rsidR="00EA207D">
        <w:rPr>
          <w:u w:val="single"/>
        </w:rPr>
        <w:t xml:space="preserve">with Energy Bid </w:t>
      </w:r>
      <w:r w:rsidRPr="00AB4956">
        <w:rPr>
          <w:u w:val="single"/>
        </w:rPr>
        <w:t>(LR)</w:t>
      </w:r>
      <w:r>
        <w:t xml:space="preserve"> that acts as </w:t>
      </w:r>
      <w:r w:rsidR="002E49B2">
        <w:t xml:space="preserve">a </w:t>
      </w:r>
      <w:r>
        <w:t xml:space="preserve">price sensitive </w:t>
      </w:r>
      <w:r w:rsidR="00EE48BB">
        <w:t>Control</w:t>
      </w:r>
      <w:r w:rsidR="00C762EB">
        <w:t>lable Load R</w:t>
      </w:r>
      <w:r w:rsidR="00EE48BB">
        <w:t xml:space="preserve">esources (CLR) </w:t>
      </w:r>
      <w:r>
        <w:t xml:space="preserve">or interruptible </w:t>
      </w:r>
      <w:r w:rsidR="00EE48BB">
        <w:t>Load Resources (</w:t>
      </w:r>
      <w:r w:rsidR="002F11B4">
        <w:t>NCLR</w:t>
      </w:r>
      <w:r w:rsidR="00EE48BB">
        <w:t xml:space="preserve">) </w:t>
      </w:r>
      <w:r w:rsidR="007E0C3E">
        <w:t>could</w:t>
      </w:r>
      <w:r>
        <w:t xml:space="preserve"> be allowed submitting bids to buy energy in</w:t>
      </w:r>
      <w:r w:rsidR="002E49B2">
        <w:t xml:space="preserve"> the Real-Time Market. The</w:t>
      </w:r>
      <w:r w:rsidR="007E0C3E">
        <w:t>se</w:t>
      </w:r>
      <w:r>
        <w:t xml:space="preserve"> Load Resources can represent individual consumption entities</w:t>
      </w:r>
      <w:r w:rsidR="002E49B2">
        <w:t xml:space="preserve"> or aggregated loads </w:t>
      </w:r>
      <w:r>
        <w:t xml:space="preserve">consuming energy. The direct participation through submitted bids to buy energy at a specific network location </w:t>
      </w:r>
      <w:r w:rsidR="008C1C8B">
        <w:t xml:space="preserve">may </w:t>
      </w:r>
      <w:r>
        <w:t>require</w:t>
      </w:r>
      <w:r w:rsidR="002E49B2">
        <w:t xml:space="preserve"> changes in PUCT rules</w:t>
      </w:r>
      <w:r>
        <w:t xml:space="preserve">. </w:t>
      </w:r>
    </w:p>
    <w:p w:rsidR="00AB4956" w:rsidRDefault="00EA207D" w:rsidP="00AB4956">
      <w:pPr>
        <w:pStyle w:val="ListParagraph"/>
        <w:numPr>
          <w:ilvl w:val="0"/>
          <w:numId w:val="20"/>
        </w:numPr>
        <w:contextualSpacing w:val="0"/>
        <w:jc w:val="left"/>
      </w:pPr>
      <w:r>
        <w:rPr>
          <w:u w:val="single"/>
        </w:rPr>
        <w:t xml:space="preserve">Load Resource representing </w:t>
      </w:r>
      <w:r w:rsidR="00AB4956" w:rsidRPr="00AB4956">
        <w:rPr>
          <w:u w:val="single"/>
        </w:rPr>
        <w:t>Aggregated Retail Resource (ARR)</w:t>
      </w:r>
      <w:r w:rsidR="00AB4956">
        <w:t xml:space="preserve"> that is responsive to wholesale market prices as a price taker. The response to the wholesale energy prices will be represented through a price responsive demand curve that is used to determine </w:t>
      </w:r>
      <w:r w:rsidR="002E49B2">
        <w:t xml:space="preserve">impacts of </w:t>
      </w:r>
      <w:r w:rsidR="007E0C3E">
        <w:t>retail load</w:t>
      </w:r>
      <w:r w:rsidR="00AB4956">
        <w:t xml:space="preserve"> response</w:t>
      </w:r>
      <w:r w:rsidR="002E49B2">
        <w:t>s</w:t>
      </w:r>
      <w:r w:rsidR="00AB4956">
        <w:t xml:space="preserve"> to </w:t>
      </w:r>
      <w:r w:rsidR="002E49B2">
        <w:t xml:space="preserve">the </w:t>
      </w:r>
      <w:r w:rsidR="00AB4956">
        <w:t xml:space="preserve">dispatch of remaining system. </w:t>
      </w:r>
      <w:r w:rsidR="003F479C">
        <w:t>T</w:t>
      </w:r>
      <w:r w:rsidR="00F641E3">
        <w:t xml:space="preserve">his price responsive demand curve will be </w:t>
      </w:r>
      <w:r w:rsidR="003F479C">
        <w:t xml:space="preserve">an adjustment </w:t>
      </w:r>
      <w:r w:rsidR="00BE20D9">
        <w:t>to the load forecast. This approach is based on what PJM is proposing.</w:t>
      </w:r>
    </w:p>
    <w:p w:rsidR="00AB4956" w:rsidRDefault="00AB4956" w:rsidP="00AB4956">
      <w:pPr>
        <w:pStyle w:val="ListParagraph"/>
        <w:numPr>
          <w:ilvl w:val="0"/>
          <w:numId w:val="20"/>
        </w:numPr>
        <w:contextualSpacing w:val="0"/>
        <w:jc w:val="left"/>
      </w:pPr>
      <w:r w:rsidRPr="00AB4956">
        <w:rPr>
          <w:u w:val="single"/>
        </w:rPr>
        <w:t>Emergency Interruptible Load Resource (EILR)</w:t>
      </w:r>
      <w:r>
        <w:t xml:space="preserve"> that can be interrupted in emergency based on contractual arrangement, but not participating in the Real-Time Market.</w:t>
      </w:r>
    </w:p>
    <w:p w:rsidR="00412A16" w:rsidRPr="00A27EB2" w:rsidRDefault="00EF58EC" w:rsidP="005A536B">
      <w:pPr>
        <w:ind w:left="720"/>
        <w:jc w:val="left"/>
        <w:rPr>
          <w:b/>
        </w:rPr>
      </w:pPr>
      <w:r w:rsidRPr="00EF58EC">
        <w:rPr>
          <w:b/>
        </w:rPr>
        <w:lastRenderedPageBreak/>
        <w:t>For ability to participate in the Real-Time Market, a Settlement Point needs to be identified for every Load Resource. The philosophy of determining the location and any associated metering will need to be worked out. This has possible implications on hedging and settlements from CRR to DAM to Real-Time</w:t>
      </w:r>
      <w:r w:rsidR="00A27EB2">
        <w:rPr>
          <w:b/>
        </w:rPr>
        <w:t xml:space="preserve"> Market</w:t>
      </w:r>
      <w:r w:rsidRPr="00EF58EC">
        <w:rPr>
          <w:b/>
        </w:rPr>
        <w:t>.</w:t>
      </w:r>
    </w:p>
    <w:p w:rsidR="00412A16" w:rsidRDefault="00412A16" w:rsidP="005A536B">
      <w:pPr>
        <w:ind w:left="720"/>
        <w:jc w:val="left"/>
      </w:pPr>
    </w:p>
    <w:p w:rsidR="005A536B" w:rsidRDefault="001F3530" w:rsidP="005A536B">
      <w:pPr>
        <w:ind w:left="720"/>
        <w:jc w:val="left"/>
      </w:pPr>
      <w:r>
        <w:t xml:space="preserve">A hypothetical station with </w:t>
      </w:r>
      <w:r w:rsidR="002E49B2">
        <w:t>variety of Resource types</w:t>
      </w:r>
      <w:r w:rsidR="005A536B">
        <w:t xml:space="preserve"> </w:t>
      </w:r>
      <w:r>
        <w:t>is</w:t>
      </w:r>
      <w:r w:rsidR="005A536B">
        <w:t xml:space="preserve"> illustrated on the following figure</w:t>
      </w:r>
      <w:r>
        <w:t xml:space="preserve"> (this is not metering and telemetry specification)</w:t>
      </w:r>
      <w:r w:rsidR="005A536B">
        <w:t>:</w:t>
      </w:r>
    </w:p>
    <w:p w:rsidR="005A536B" w:rsidRDefault="004C14D7" w:rsidP="005A536B">
      <w:pPr>
        <w:jc w:val="left"/>
      </w:pPr>
      <w:r>
        <w:pict>
          <v:group id="_x0000_s15512" editas="canvas" style="position:absolute;margin-left:52.15pt;margin-top:6pt;width:411.35pt;height:162.4pt;z-index:251705856" coordorigin="2302,1890" coordsize="8227,324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5513" type="#_x0000_t75" style="position:absolute;left:2302;top:1890;width:8227;height:3248" o:preferrelative="f">
              <v:fill o:detectmouseclick="t"/>
              <v:path o:extrusionok="t" o:connecttype="none"/>
              <o:lock v:ext="edit" text="t"/>
            </v:shape>
            <v:shapetype id="_x0000_t202" coordsize="21600,21600" o:spt="202" path="m,l,21600r21600,l21600,xe">
              <v:stroke joinstyle="miter"/>
              <v:path gradientshapeok="t" o:connecttype="rect"/>
            </v:shapetype>
            <v:shape id="_x0000_s15514" type="#_x0000_t202" style="position:absolute;left:2340;top:3228;width:1192;height:675" stroked="f">
              <v:textbox style="mso-next-textbox:#_x0000_s15514">
                <w:txbxContent>
                  <w:p w:rsidR="00E75F5B" w:rsidRPr="005A536B" w:rsidRDefault="00E75F5B" w:rsidP="003F6408">
                    <w:pPr>
                      <w:spacing w:before="0" w:line="240" w:lineRule="auto"/>
                      <w:jc w:val="right"/>
                      <w:rPr>
                        <w:rFonts w:ascii="Times New Roman" w:hAnsi="Times New Roman" w:cs="Times New Roman"/>
                        <w:i/>
                      </w:rPr>
                    </w:pPr>
                    <w:r w:rsidRPr="005A536B">
                      <w:rPr>
                        <w:rFonts w:ascii="Times New Roman" w:hAnsi="Times New Roman" w:cs="Times New Roman"/>
                        <w:i/>
                      </w:rPr>
                      <w:t>Telemetry Points</w:t>
                    </w:r>
                  </w:p>
                </w:txbxContent>
              </v:textbox>
            </v:shape>
            <v:shapetype id="_x0000_t32" coordsize="21600,21600" o:spt="32" o:oned="t" path="m,l21600,21600e" filled="f">
              <v:path arrowok="t" fillok="f" o:connecttype="none"/>
              <o:lock v:ext="edit" shapetype="t"/>
            </v:shapetype>
            <v:shape id="_x0000_s15515" type="#_x0000_t32" style="position:absolute;left:3345;top:2911;width:5806;height:14" o:connectortype="straight" strokeweight="2.25pt"/>
            <v:shape id="_x0000_s15516" style="position:absolute;left:8236;top:1905;width:1907;height:1020" coordsize="1560,750" path="m,750l,,1560,e" filled="f" strokeweight="1.5pt">
              <v:path arrowok="t"/>
            </v:shape>
            <v:shape id="_x0000_s15517" style="position:absolute;left:4381;top:1905;width:1560;height:1020;flip:x" coordsize="1560,750" path="m,750l,,1560,e" filled="f" strokeweight="1.5pt">
              <v:path arrowok="t"/>
            </v:shape>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5519" type="#_x0000_t63" style="position:absolute;left:4110;top:4381;width:931;height:734" adj="13503,15950">
              <v:textbox style="mso-next-textbox:#_x0000_s15519">
                <w:txbxContent>
                  <w:p w:rsidR="00E75F5B" w:rsidRPr="005A536B" w:rsidRDefault="00E75F5B" w:rsidP="003F6408">
                    <w:pPr>
                      <w:spacing w:before="0" w:line="240" w:lineRule="auto"/>
                      <w:rPr>
                        <w:rFonts w:ascii="Times New Roman" w:hAnsi="Times New Roman" w:cs="Times New Roman"/>
                        <w:i/>
                      </w:rPr>
                    </w:pPr>
                    <w:r w:rsidRPr="005A536B">
                      <w:rPr>
                        <w:rFonts w:ascii="Times New Roman" w:hAnsi="Times New Roman" w:cs="Times New Roman"/>
                        <w:i/>
                      </w:rPr>
                      <w:t>WGR</w:t>
                    </w:r>
                  </w:p>
                </w:txbxContent>
              </v:textbox>
            </v:shape>
            <v:shape id="_x0000_s15520" type="#_x0000_t63" style="position:absolute;left:4651;top:2115;width:823;height:618" adj="7375,21076">
              <v:textbox style="mso-next-textbox:#_x0000_s15520">
                <w:txbxContent>
                  <w:p w:rsidR="00E75F5B" w:rsidRPr="005A536B" w:rsidRDefault="00E75F5B" w:rsidP="003F6408">
                    <w:pPr>
                      <w:spacing w:before="0" w:line="240" w:lineRule="auto"/>
                      <w:rPr>
                        <w:rFonts w:ascii="Times New Roman" w:hAnsi="Times New Roman" w:cs="Times New Roman"/>
                        <w:b/>
                        <w:i/>
                      </w:rPr>
                    </w:pPr>
                    <w:r w:rsidRPr="005A536B">
                      <w:rPr>
                        <w:rFonts w:ascii="Times New Roman" w:hAnsi="Times New Roman" w:cs="Times New Roman"/>
                        <w:i/>
                      </w:rPr>
                      <w:t>EPS</w:t>
                    </w:r>
                  </w:p>
                </w:txbxContent>
              </v:textbox>
            </v:shape>
            <v:shape id="_x0000_s15521" type="#_x0000_t32" style="position:absolute;left:5474;top:2424;width:483;height:6;flip:x y" o:connectortype="straight" strokeweight="1pt">
              <v:stroke dashstyle="1 1"/>
            </v:shape>
            <v:shape id="_x0000_s15522" type="#_x0000_t32" style="position:absolute;left:8266;top:2442;width:526;height:4;flip:x" o:connectortype="straight" strokeweight="1pt">
              <v:stroke dashstyle="1 1"/>
            </v:shape>
            <v:shape id="_x0000_s15524" type="#_x0000_t63" style="position:absolute;left:5145;top:4381;width:840;height:734" adj="14966,15950">
              <v:textbox style="mso-next-textbox:#_x0000_s15524">
                <w:txbxContent>
                  <w:p w:rsidR="00E75F5B" w:rsidRPr="005A536B" w:rsidRDefault="00E75F5B" w:rsidP="003F6408">
                    <w:pPr>
                      <w:spacing w:before="0" w:line="240" w:lineRule="auto"/>
                      <w:rPr>
                        <w:rFonts w:ascii="Times New Roman" w:hAnsi="Times New Roman" w:cs="Times New Roman"/>
                        <w:i/>
                      </w:rPr>
                    </w:pPr>
                    <w:r>
                      <w:rPr>
                        <w:rFonts w:ascii="Times New Roman" w:hAnsi="Times New Roman" w:cs="Times New Roman"/>
                        <w:i/>
                      </w:rPr>
                      <w:t>S</w:t>
                    </w:r>
                    <w:r w:rsidRPr="005A536B">
                      <w:rPr>
                        <w:rFonts w:ascii="Times New Roman" w:hAnsi="Times New Roman" w:cs="Times New Roman"/>
                        <w:i/>
                      </w:rPr>
                      <w:t>R</w:t>
                    </w:r>
                  </w:p>
                </w:txbxContent>
              </v:textbox>
            </v:shape>
            <v:shape id="_x0000_s15528" type="#_x0000_t63" style="position:absolute;left:3165;top:4396;width:855;height:734" adj="14703,15950">
              <v:textbox style="mso-next-textbox:#_x0000_s15528">
                <w:txbxContent>
                  <w:p w:rsidR="00E75F5B" w:rsidRPr="005A536B" w:rsidRDefault="00E75F5B" w:rsidP="003F6408">
                    <w:pPr>
                      <w:spacing w:before="0" w:line="240" w:lineRule="auto"/>
                      <w:contextualSpacing/>
                      <w:rPr>
                        <w:rFonts w:ascii="Times New Roman" w:hAnsi="Times New Roman" w:cs="Times New Roman"/>
                        <w:i/>
                      </w:rPr>
                    </w:pPr>
                    <w:r w:rsidRPr="005A536B">
                      <w:rPr>
                        <w:rFonts w:ascii="Times New Roman" w:hAnsi="Times New Roman" w:cs="Times New Roman"/>
                        <w:i/>
                      </w:rPr>
                      <w:t>Gen</w:t>
                    </w:r>
                  </w:p>
                </w:txbxContent>
              </v:textbox>
            </v:shape>
            <v:shape id="_x0000_s15531" type="#_x0000_t202" style="position:absolute;left:6480;top:4396;width:735;height:584">
              <v:textbox style="mso-next-textbox:#_x0000_s15531">
                <w:txbxContent>
                  <w:p w:rsidR="00E75F5B" w:rsidRPr="005A536B" w:rsidRDefault="00E75F5B" w:rsidP="003F6408">
                    <w:pPr>
                      <w:spacing w:before="0" w:line="240" w:lineRule="auto"/>
                      <w:rPr>
                        <w:rFonts w:ascii="Times New Roman" w:hAnsi="Times New Roman" w:cs="Times New Roman"/>
                        <w:i/>
                      </w:rPr>
                    </w:pPr>
                    <w:r>
                      <w:rPr>
                        <w:rFonts w:ascii="Times New Roman" w:hAnsi="Times New Roman" w:cs="Times New Roman"/>
                        <w:i/>
                      </w:rPr>
                      <w:t>D</w:t>
                    </w:r>
                    <w:r w:rsidRPr="005A536B">
                      <w:rPr>
                        <w:rFonts w:ascii="Times New Roman" w:hAnsi="Times New Roman" w:cs="Times New Roman"/>
                        <w:i/>
                      </w:rPr>
                      <w:t>R</w:t>
                    </w:r>
                  </w:p>
                </w:txbxContent>
              </v:textbox>
            </v:shape>
            <v:shape id="_x0000_s15532" type="#_x0000_t32" style="position:absolute;left:6810;top:2941;width:1;height:1440;flip:y" o:connectortype="straight" strokeweight="1pt"/>
            <v:shape id="_x0000_s15535" type="#_x0000_t202" style="position:absolute;left:7440;top:4381;width:735;height:584">
              <v:textbox style="mso-next-textbox:#_x0000_s15535">
                <w:txbxContent>
                  <w:p w:rsidR="00E75F5B" w:rsidRPr="005A536B" w:rsidRDefault="00E75F5B" w:rsidP="003F6408">
                    <w:pPr>
                      <w:spacing w:before="0" w:line="240" w:lineRule="auto"/>
                      <w:rPr>
                        <w:rFonts w:ascii="Times New Roman" w:hAnsi="Times New Roman" w:cs="Times New Roman"/>
                        <w:i/>
                      </w:rPr>
                    </w:pPr>
                    <w:r>
                      <w:rPr>
                        <w:rFonts w:ascii="Times New Roman" w:hAnsi="Times New Roman" w:cs="Times New Roman"/>
                        <w:i/>
                      </w:rPr>
                      <w:t>L</w:t>
                    </w:r>
                    <w:r w:rsidRPr="005A536B">
                      <w:rPr>
                        <w:rFonts w:ascii="Times New Roman" w:hAnsi="Times New Roman" w:cs="Times New Roman"/>
                        <w:i/>
                      </w:rPr>
                      <w:t>R</w:t>
                    </w:r>
                  </w:p>
                </w:txbxContent>
              </v:textbox>
            </v:shape>
            <v:shape id="_x0000_s15537" type="#_x0000_t202" style="position:absolute;left:2310;top:4561;width:735;height:434">
              <v:textbox style="mso-next-textbox:#_x0000_s15537">
                <w:txbxContent>
                  <w:p w:rsidR="00E75F5B" w:rsidRPr="005A536B" w:rsidRDefault="00E75F5B" w:rsidP="003F6408">
                    <w:pPr>
                      <w:spacing w:before="0" w:line="240" w:lineRule="auto"/>
                      <w:rPr>
                        <w:rFonts w:ascii="Times New Roman" w:hAnsi="Times New Roman" w:cs="Times New Roman"/>
                        <w:i/>
                      </w:rPr>
                    </w:pPr>
                    <w:r w:rsidRPr="005A536B">
                      <w:rPr>
                        <w:rFonts w:ascii="Times New Roman" w:hAnsi="Times New Roman" w:cs="Times New Roman"/>
                        <w:i/>
                      </w:rPr>
                      <w:t>Aux</w:t>
                    </w:r>
                  </w:p>
                </w:txbxContent>
              </v:textbox>
            </v:shape>
            <v:shape id="_x0000_s15538" type="#_x0000_t32" style="position:absolute;left:2700;top:4035;width:1;height:511;flip:y" o:connectortype="straight" strokeweight="1pt"/>
            <v:shape id="_x0000_s15539" type="#_x0000_t32" style="position:absolute;left:2701;top:4035;width:929;height:16;flip:x" o:connectortype="straight" strokeweight="1pt"/>
            <v:shape id="_x0000_s15540" type="#_x0000_t202" style="position:absolute;left:8325;top:4381;width:735;height:584">
              <v:textbox style="mso-next-textbox:#_x0000_s15540">
                <w:txbxContent>
                  <w:p w:rsidR="00E75F5B" w:rsidRPr="005A536B" w:rsidRDefault="00E75F5B" w:rsidP="003F6408">
                    <w:pPr>
                      <w:spacing w:before="0" w:line="240" w:lineRule="auto"/>
                      <w:rPr>
                        <w:rFonts w:ascii="Times New Roman" w:hAnsi="Times New Roman" w:cs="Times New Roman"/>
                        <w:i/>
                      </w:rPr>
                    </w:pPr>
                    <w:r w:rsidRPr="005A536B">
                      <w:rPr>
                        <w:rFonts w:ascii="Times New Roman" w:hAnsi="Times New Roman" w:cs="Times New Roman"/>
                        <w:i/>
                      </w:rPr>
                      <w:t>ARR</w:t>
                    </w:r>
                  </w:p>
                </w:txbxContent>
              </v:textbox>
            </v:shape>
            <v:shape id="_x0000_s15542" type="#_x0000_t202" style="position:absolute;left:9727;top:4396;width:802;height:584">
              <v:textbox style="mso-next-textbox:#_x0000_s15542">
                <w:txbxContent>
                  <w:p w:rsidR="00E75F5B" w:rsidRPr="005A536B" w:rsidRDefault="00E75F5B" w:rsidP="003F6408">
                    <w:pPr>
                      <w:spacing w:before="0" w:line="240" w:lineRule="auto"/>
                      <w:rPr>
                        <w:rFonts w:ascii="Times New Roman" w:hAnsi="Times New Roman" w:cs="Times New Roman"/>
                        <w:i/>
                      </w:rPr>
                    </w:pPr>
                    <w:r w:rsidRPr="005A536B">
                      <w:rPr>
                        <w:rFonts w:ascii="Times New Roman" w:hAnsi="Times New Roman" w:cs="Times New Roman"/>
                        <w:i/>
                      </w:rPr>
                      <w:t>LZ</w:t>
                    </w:r>
                    <w:r>
                      <w:rPr>
                        <w:rFonts w:ascii="Times New Roman" w:hAnsi="Times New Roman" w:cs="Times New Roman"/>
                        <w:i/>
                      </w:rPr>
                      <w:t xml:space="preserve"> Loads</w:t>
                    </w:r>
                  </w:p>
                </w:txbxContent>
              </v:textbox>
            </v:shape>
            <v:shape id="_x0000_s15543" type="#_x0000_t32" style="position:absolute;left:10128;top:1905;width:7;height:2491;flip:y" o:connectortype="straight" strokeweight="1pt"/>
            <v:shape id="_x0000_s15552" type="#_x0000_t63" style="position:absolute;left:8792;top:2133;width:800;height:618" adj="7587,21076">
              <v:textbox style="mso-next-textbox:#_x0000_s15552">
                <w:txbxContent>
                  <w:p w:rsidR="00E75F5B" w:rsidRPr="005A536B" w:rsidRDefault="00E75F5B" w:rsidP="003F6408">
                    <w:pPr>
                      <w:spacing w:before="0" w:line="240" w:lineRule="auto"/>
                      <w:rPr>
                        <w:rFonts w:ascii="Times New Roman" w:hAnsi="Times New Roman" w:cs="Times New Roman"/>
                        <w:b/>
                        <w:i/>
                      </w:rPr>
                    </w:pPr>
                    <w:r w:rsidRPr="005A536B">
                      <w:rPr>
                        <w:rFonts w:ascii="Times New Roman" w:hAnsi="Times New Roman" w:cs="Times New Roman"/>
                        <w:i/>
                      </w:rPr>
                      <w:t>EPS</w:t>
                    </w:r>
                  </w:p>
                </w:txbxContent>
              </v:textbox>
            </v:shape>
            <v:shape id="_x0000_s15555" type="#_x0000_t32" style="position:absolute;left:7770;top:2941;width:1;height:1440;flip:y" o:connectortype="straight" strokeweight="1pt"/>
            <v:shape id="_x0000_s15556" type="#_x0000_t32" style="position:absolute;left:8655;top:2926;width:1;height:1440;flip:y" o:connectortype="straight" strokeweight="1pt"/>
            <v:shape id="_x0000_s15557" type="#_x0000_t32" style="position:absolute;left:3615;top:2926;width:1;height:1440;flip:y" o:connectortype="straight" strokeweight="1pt"/>
            <v:shape id="_x0000_s15558" type="#_x0000_t32" style="position:absolute;left:4620;top:2926;width:1;height:1440;flip:y" o:connectortype="straight" strokeweight="1pt"/>
            <v:shape id="_x0000_s15559" type="#_x0000_t32" style="position:absolute;left:5550;top:2926;width:1;height:1440;flip:y" o:connectortype="straight" strokeweight="1pt"/>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_x0000_s15553" type="#_x0000_t123" style="position:absolute;left:4553;top:3465;width:143;height:143"/>
            <v:shape id="_x0000_s15554" type="#_x0000_t123" style="position:absolute;left:3547;top:3465;width:143;height:143"/>
            <v:shape id="_x0000_s15560" type="#_x0000_t123" style="position:absolute;left:6728;top:3465;width:143;height:143"/>
            <v:shape id="_x0000_s15561" type="#_x0000_t123" style="position:absolute;left:5482;top:3465;width:143;height:143"/>
            <v:shape id="_x0000_s15562" type="#_x0000_t123" style="position:absolute;left:7703;top:3465;width:143;height:143"/>
            <v:shape id="_x0000_s15563" type="#_x0000_t123" style="position:absolute;left:8588;top:3465;width:143;height:143"/>
            <w10:wrap type="square"/>
          </v:group>
        </w:pict>
      </w:r>
    </w:p>
    <w:p w:rsidR="005A536B" w:rsidRDefault="005A536B" w:rsidP="005A536B">
      <w:pPr>
        <w:jc w:val="left"/>
      </w:pPr>
    </w:p>
    <w:p w:rsidR="005A536B" w:rsidRDefault="005A536B" w:rsidP="005A536B">
      <w:pPr>
        <w:jc w:val="left"/>
      </w:pPr>
    </w:p>
    <w:p w:rsidR="005A536B" w:rsidRDefault="005A536B" w:rsidP="005A536B">
      <w:pPr>
        <w:jc w:val="left"/>
      </w:pPr>
    </w:p>
    <w:p w:rsidR="005A536B" w:rsidRDefault="005A536B" w:rsidP="005A536B">
      <w:pPr>
        <w:jc w:val="left"/>
      </w:pPr>
    </w:p>
    <w:p w:rsidR="005A536B" w:rsidRDefault="005A536B" w:rsidP="005A536B">
      <w:pPr>
        <w:jc w:val="left"/>
      </w:pPr>
    </w:p>
    <w:p w:rsidR="005A536B" w:rsidRDefault="005A536B" w:rsidP="005A536B">
      <w:pPr>
        <w:jc w:val="left"/>
      </w:pPr>
    </w:p>
    <w:p w:rsidR="005A536B" w:rsidRDefault="005A536B" w:rsidP="005A536B">
      <w:pPr>
        <w:jc w:val="left"/>
      </w:pPr>
    </w:p>
    <w:p w:rsidR="005A536B" w:rsidRPr="00AB4956" w:rsidRDefault="001F3530" w:rsidP="001F3530">
      <w:pPr>
        <w:jc w:val="center"/>
      </w:pPr>
      <w:r w:rsidRPr="009818D6">
        <w:t xml:space="preserve">Figure </w:t>
      </w:r>
      <w:r w:rsidR="004C14D7">
        <w:fldChar w:fldCharType="begin"/>
      </w:r>
      <w:r w:rsidR="00EF58EC">
        <w:instrText xml:space="preserve"> SEQ Figure \* ARABIC </w:instrText>
      </w:r>
      <w:r w:rsidR="004C14D7">
        <w:fldChar w:fldCharType="separate"/>
      </w:r>
      <w:r w:rsidR="00737D91">
        <w:rPr>
          <w:noProof/>
        </w:rPr>
        <w:t>1</w:t>
      </w:r>
      <w:r w:rsidR="004C14D7">
        <w:fldChar w:fldCharType="end"/>
      </w:r>
      <w:r w:rsidRPr="009818D6">
        <w:rPr>
          <w:b/>
        </w:rPr>
        <w:t xml:space="preserve">: </w:t>
      </w:r>
      <w:r>
        <w:rPr>
          <w:b/>
        </w:rPr>
        <w:t>Load, Demand</w:t>
      </w:r>
      <w:r w:rsidR="008C1C8B">
        <w:rPr>
          <w:b/>
        </w:rPr>
        <w:t>, Storage</w:t>
      </w:r>
      <w:r>
        <w:rPr>
          <w:b/>
        </w:rPr>
        <w:t xml:space="preserve"> and Aggregated Retail Resources</w:t>
      </w:r>
    </w:p>
    <w:p w:rsidR="00107392" w:rsidRDefault="00107392" w:rsidP="00107392">
      <w:pPr>
        <w:pStyle w:val="ListParagraph"/>
        <w:ind w:left="1350"/>
        <w:rPr>
          <w:i/>
        </w:rPr>
      </w:pPr>
    </w:p>
    <w:p w:rsidR="00107392" w:rsidRDefault="00107392" w:rsidP="00107392">
      <w:pPr>
        <w:pStyle w:val="ListParagraph"/>
        <w:ind w:left="1350"/>
        <w:rPr>
          <w:i/>
        </w:rPr>
      </w:pPr>
    </w:p>
    <w:p w:rsidR="00AB4956" w:rsidRPr="00925FE5" w:rsidRDefault="0067251A" w:rsidP="00B46EA4">
      <w:pPr>
        <w:pStyle w:val="ListParagraph"/>
        <w:numPr>
          <w:ilvl w:val="0"/>
          <w:numId w:val="22"/>
        </w:numPr>
        <w:rPr>
          <w:i/>
        </w:rPr>
      </w:pPr>
      <w:r>
        <w:rPr>
          <w:i/>
        </w:rPr>
        <w:t xml:space="preserve">Resource </w:t>
      </w:r>
      <w:r w:rsidR="00AB4956">
        <w:rPr>
          <w:i/>
        </w:rPr>
        <w:t>Registration</w:t>
      </w:r>
    </w:p>
    <w:p w:rsidR="006F4D94" w:rsidRDefault="00AC0247" w:rsidP="006F4D94">
      <w:pPr>
        <w:ind w:left="720"/>
        <w:jc w:val="left"/>
      </w:pPr>
      <w:r>
        <w:t xml:space="preserve">All </w:t>
      </w:r>
      <w:r w:rsidR="00107392">
        <w:t>Load Resources will</w:t>
      </w:r>
      <w:r>
        <w:t xml:space="preserve"> be registered </w:t>
      </w:r>
      <w:r w:rsidR="00107392">
        <w:t>with</w:t>
      </w:r>
      <w:r>
        <w:t xml:space="preserve"> their characteristics specified t</w:t>
      </w:r>
      <w:r w:rsidR="00B46EA4">
        <w:t xml:space="preserve">o participate in </w:t>
      </w:r>
      <w:r w:rsidR="001F3530">
        <w:t>the</w:t>
      </w:r>
      <w:r w:rsidR="00B46EA4">
        <w:t xml:space="preserve"> Real-Time Market</w:t>
      </w:r>
      <w:r>
        <w:t>.</w:t>
      </w:r>
      <w:r w:rsidR="00B46EA4">
        <w:t xml:space="preserve"> </w:t>
      </w:r>
      <w:r w:rsidR="00B15A19">
        <w:t>At this point of time, a</w:t>
      </w:r>
      <w:r w:rsidR="006F4D94">
        <w:t xml:space="preserve"> RARF form sh</w:t>
      </w:r>
      <w:r w:rsidR="00FF3095">
        <w:t>all</w:t>
      </w:r>
      <w:r w:rsidR="006F4D94">
        <w:t xml:space="preserve"> be developed to accommodate submission of all relevant</w:t>
      </w:r>
      <w:r w:rsidR="000E2624">
        <w:t xml:space="preserve"> parameters for </w:t>
      </w:r>
      <w:r w:rsidR="00107392">
        <w:t xml:space="preserve">the various flavors of Load Resources - </w:t>
      </w:r>
      <w:r w:rsidR="005A4FFB">
        <w:t>Demand</w:t>
      </w:r>
      <w:r w:rsidR="007E0C3E">
        <w:t xml:space="preserve">, Load </w:t>
      </w:r>
      <w:r w:rsidR="005A4FFB">
        <w:t>and Aggregated Retail Resources</w:t>
      </w:r>
      <w:r w:rsidR="006F4D94">
        <w:t>.</w:t>
      </w:r>
    </w:p>
    <w:p w:rsidR="00B46EA4" w:rsidRDefault="00AC0247" w:rsidP="00B46EA4">
      <w:pPr>
        <w:ind w:left="720"/>
        <w:jc w:val="left"/>
      </w:pPr>
      <w:r>
        <w:t>For</w:t>
      </w:r>
      <w:r w:rsidR="006F4D94">
        <w:t xml:space="preserve"> </w:t>
      </w:r>
      <w:r w:rsidR="005A4FFB">
        <w:t>Demand</w:t>
      </w:r>
      <w:r w:rsidR="006A27E8">
        <w:t xml:space="preserve"> Resources</w:t>
      </w:r>
      <w:r w:rsidR="007E0C3E">
        <w:t>, a</w:t>
      </w:r>
      <w:r w:rsidR="006A27E8">
        <w:t xml:space="preserve"> </w:t>
      </w:r>
      <w:r>
        <w:t>f</w:t>
      </w:r>
      <w:r w:rsidR="000F5DCA">
        <w:t xml:space="preserve">ully symmetrical treatment to generation entities will be established for registration of </w:t>
      </w:r>
      <w:r w:rsidR="005A4FFB">
        <w:t>Demand</w:t>
      </w:r>
      <w:r w:rsidR="006A27E8">
        <w:t xml:space="preserve"> Resource </w:t>
      </w:r>
      <w:r w:rsidR="000F5DCA">
        <w:t xml:space="preserve">physical parameters including commitment, dispatching and </w:t>
      </w:r>
      <w:r w:rsidR="00B46EA4">
        <w:t>ramp</w:t>
      </w:r>
      <w:r w:rsidR="000F5DCA">
        <w:t xml:space="preserve">ing </w:t>
      </w:r>
      <w:r w:rsidR="002E49B2">
        <w:t>parameters</w:t>
      </w:r>
      <w:r w:rsidR="000F5DCA">
        <w:t xml:space="preserve">. </w:t>
      </w:r>
      <w:r w:rsidR="00B46EA4">
        <w:t xml:space="preserve">The </w:t>
      </w:r>
      <w:r w:rsidR="000F5DCA">
        <w:t xml:space="preserve">registered parameters </w:t>
      </w:r>
      <w:r w:rsidR="00B46EA4">
        <w:t xml:space="preserve">are subject to </w:t>
      </w:r>
      <w:r w:rsidR="000F5DCA">
        <w:t>appropriate</w:t>
      </w:r>
      <w:r w:rsidR="00B46EA4">
        <w:t xml:space="preserve"> validation rules.</w:t>
      </w:r>
    </w:p>
    <w:p w:rsidR="00AC0247" w:rsidRDefault="00AC0247" w:rsidP="00B46EA4">
      <w:pPr>
        <w:ind w:left="720"/>
        <w:jc w:val="left"/>
      </w:pPr>
      <w:r>
        <w:t>The Aggregate</w:t>
      </w:r>
      <w:r w:rsidR="00071479">
        <w:t>d</w:t>
      </w:r>
      <w:r>
        <w:t xml:space="preserve"> Retail Resources should be registered </w:t>
      </w:r>
      <w:r w:rsidR="00071479">
        <w:t xml:space="preserve">with reduced set of operating parameters. </w:t>
      </w:r>
    </w:p>
    <w:p w:rsidR="00107392" w:rsidRDefault="00107392" w:rsidP="00B46EA4">
      <w:pPr>
        <w:ind w:left="720"/>
        <w:jc w:val="left"/>
      </w:pPr>
    </w:p>
    <w:p w:rsidR="00B46EA4" w:rsidRPr="00925FE5" w:rsidRDefault="0067251A" w:rsidP="00B46EA4">
      <w:pPr>
        <w:pStyle w:val="ListParagraph"/>
        <w:numPr>
          <w:ilvl w:val="0"/>
          <w:numId w:val="22"/>
        </w:numPr>
        <w:rPr>
          <w:i/>
        </w:rPr>
      </w:pPr>
      <w:r>
        <w:rPr>
          <w:i/>
        </w:rPr>
        <w:t xml:space="preserve">Market </w:t>
      </w:r>
      <w:r w:rsidR="00B46EA4">
        <w:rPr>
          <w:i/>
        </w:rPr>
        <w:t>Submission</w:t>
      </w:r>
    </w:p>
    <w:p w:rsidR="00071479" w:rsidRDefault="000E2E65" w:rsidP="00B46EA4">
      <w:pPr>
        <w:ind w:left="720"/>
        <w:jc w:val="left"/>
      </w:pPr>
      <w:r>
        <w:t>The</w:t>
      </w:r>
      <w:r w:rsidR="00B46EA4">
        <w:t xml:space="preserve"> registered </w:t>
      </w:r>
      <w:r w:rsidR="00FF3095">
        <w:t>Load Resource</w:t>
      </w:r>
      <w:r w:rsidR="002F11B4">
        <w:t>s</w:t>
      </w:r>
      <w:r w:rsidR="00B46EA4">
        <w:t xml:space="preserve"> are </w:t>
      </w:r>
      <w:r w:rsidR="000F5DCA">
        <w:t xml:space="preserve">not </w:t>
      </w:r>
      <w:r w:rsidR="00B46EA4">
        <w:t>obligatory to partic</w:t>
      </w:r>
      <w:r w:rsidR="00071479">
        <w:t>ipate in</w:t>
      </w:r>
      <w:r w:rsidR="002E49B2">
        <w:t xml:space="preserve"> the</w:t>
      </w:r>
      <w:r w:rsidR="00071479">
        <w:t xml:space="preserve"> Real-Time Market</w:t>
      </w:r>
      <w:r w:rsidR="000F5DCA">
        <w:t xml:space="preserve">. </w:t>
      </w:r>
      <w:r w:rsidR="00B46EA4">
        <w:t xml:space="preserve">The </w:t>
      </w:r>
      <w:r w:rsidR="000F5DCA">
        <w:t xml:space="preserve">interruptible </w:t>
      </w:r>
      <w:r w:rsidR="00F810DF">
        <w:t>Demand</w:t>
      </w:r>
      <w:r w:rsidR="006A27E8">
        <w:t xml:space="preserve"> Resources </w:t>
      </w:r>
      <w:r w:rsidR="00B46EA4">
        <w:t xml:space="preserve">can be self-committed, DAM/RUC committed, available for </w:t>
      </w:r>
      <w:r w:rsidR="002767A3">
        <w:t>Real-Time Commitment</w:t>
      </w:r>
      <w:r w:rsidR="002E49B2">
        <w:t xml:space="preserve"> </w:t>
      </w:r>
      <w:r w:rsidR="003C1A80">
        <w:t>application</w:t>
      </w:r>
      <w:r w:rsidR="002E49B2">
        <w:t>,</w:t>
      </w:r>
      <w:r w:rsidR="00B46EA4">
        <w:t xml:space="preserve"> or unavailable. The self-committed or DAM/RUC committed </w:t>
      </w:r>
      <w:r w:rsidR="00F810DF">
        <w:t xml:space="preserve">Demand Resources </w:t>
      </w:r>
      <w:r w:rsidR="000F5DCA">
        <w:t xml:space="preserve">can </w:t>
      </w:r>
      <w:r w:rsidR="00B46EA4">
        <w:t xml:space="preserve">submit hourly </w:t>
      </w:r>
      <w:r w:rsidR="00850BE3">
        <w:t>Energy Offer</w:t>
      </w:r>
      <w:r w:rsidR="00B46EA4">
        <w:t xml:space="preserve"> Curves or 5-minute Output Schedules with or without Inc/Dec Offer Curves. The </w:t>
      </w:r>
      <w:r w:rsidR="002E49B2">
        <w:t>average 5-minute Output Schedule</w:t>
      </w:r>
      <w:r w:rsidR="007E0C3E">
        <w:t xml:space="preserve"> is</w:t>
      </w:r>
      <w:r w:rsidR="00B46EA4">
        <w:t xml:space="preserve"> used as a proxy for </w:t>
      </w:r>
      <w:r w:rsidR="007E0C3E">
        <w:t xml:space="preserve">the </w:t>
      </w:r>
      <w:r w:rsidR="00B46EA4">
        <w:t xml:space="preserve">15-minute Output Schedule. </w:t>
      </w:r>
    </w:p>
    <w:p w:rsidR="00B46EA4" w:rsidRDefault="004C14D7" w:rsidP="00B46EA4">
      <w:pPr>
        <w:ind w:left="720"/>
        <w:jc w:val="left"/>
      </w:pPr>
      <w:r>
        <w:pict>
          <v:group id="_x0000_s15485" editas="canvas" style="position:absolute;left:0;text-align:left;margin-left:65.2pt;margin-top:58.1pt;width:382.55pt;height:210.05pt;z-index:251704832" coordorigin="4959,5458" coordsize="7651,4201">
            <o:lock v:ext="edit" aspectratio="t"/>
            <v:shape id="_x0000_s15486" type="#_x0000_t75" style="position:absolute;left:4959;top:5458;width:7651;height:4201" o:preferrelative="f">
              <v:fill o:detectmouseclick="t"/>
              <v:path o:extrusionok="t" o:connecttype="none"/>
              <o:lock v:ext="edit" text="t"/>
            </v:shape>
            <v:shape id="_x0000_s15487" type="#_x0000_t202" style="position:absolute;left:10860;top:5633;width:934;height:352;mso-width-relative:margin;mso-height-relative:margin" stroked="f">
              <v:textbox style="mso-next-textbox:#_x0000_s15487">
                <w:txbxContent>
                  <w:p w:rsidR="00E75F5B" w:rsidRPr="009917CB" w:rsidRDefault="00E75F5B" w:rsidP="00F325EA">
                    <w:pPr>
                      <w:spacing w:before="0" w:line="240" w:lineRule="auto"/>
                      <w:rPr>
                        <w:rFonts w:ascii="Times New Roman" w:hAnsi="Times New Roman" w:cs="Times New Roman"/>
                        <w:i/>
                      </w:rPr>
                    </w:pPr>
                    <w:r w:rsidRPr="009917CB">
                      <w:rPr>
                        <w:rFonts w:ascii="Times New Roman" w:hAnsi="Times New Roman" w:cs="Times New Roman"/>
                        <w:i/>
                      </w:rPr>
                      <w:t>$/</w:t>
                    </w:r>
                    <w:proofErr w:type="spellStart"/>
                    <w:r w:rsidRPr="009917CB">
                      <w:rPr>
                        <w:rFonts w:ascii="Times New Roman" w:hAnsi="Times New Roman" w:cs="Times New Roman"/>
                        <w:i/>
                      </w:rPr>
                      <w:t>MWh</w:t>
                    </w:r>
                    <w:proofErr w:type="spellEnd"/>
                  </w:p>
                </w:txbxContent>
              </v:textbox>
            </v:shape>
            <v:shape id="_x0000_s15488" type="#_x0000_t202" style="position:absolute;left:10818;top:7689;width:799;height:352;mso-width-relative:margin;mso-height-relative:margin" stroked="f">
              <v:textbox style="mso-next-textbox:#_x0000_s15488">
                <w:txbxContent>
                  <w:p w:rsidR="00E75F5B" w:rsidRPr="009917CB" w:rsidRDefault="00E75F5B" w:rsidP="00F325EA">
                    <w:pPr>
                      <w:spacing w:before="0" w:line="240" w:lineRule="auto"/>
                      <w:rPr>
                        <w:rFonts w:ascii="Times New Roman" w:hAnsi="Times New Roman" w:cs="Times New Roman"/>
                        <w:i/>
                      </w:rPr>
                    </w:pPr>
                    <w:r>
                      <w:rPr>
                        <w:rFonts w:ascii="Times New Roman" w:hAnsi="Times New Roman" w:cs="Times New Roman"/>
                        <w:i/>
                      </w:rPr>
                      <w:t xml:space="preserve">0 </w:t>
                    </w:r>
                    <w:r w:rsidRPr="009917CB">
                      <w:rPr>
                        <w:rFonts w:ascii="Times New Roman" w:hAnsi="Times New Roman" w:cs="Times New Roman"/>
                        <w:i/>
                      </w:rPr>
                      <w:t>M</w:t>
                    </w:r>
                    <w:r>
                      <w:rPr>
                        <w:rFonts w:ascii="Times New Roman" w:hAnsi="Times New Roman" w:cs="Times New Roman"/>
                        <w:i/>
                      </w:rPr>
                      <w:t>W</w:t>
                    </w:r>
                  </w:p>
                </w:txbxContent>
              </v:textbox>
            </v:shape>
            <v:shape id="_x0000_s15489" type="#_x0000_t202" style="position:absolute;left:11617;top:7930;width:858;height:352;mso-width-relative:margin;mso-height-relative:margin" stroked="f">
              <v:textbox style="mso-next-textbox:#_x0000_s15489">
                <w:txbxContent>
                  <w:p w:rsidR="00E75F5B" w:rsidRPr="009917CB" w:rsidRDefault="00E75F5B" w:rsidP="00F325EA">
                    <w:pPr>
                      <w:spacing w:before="0" w:line="240" w:lineRule="auto"/>
                      <w:rPr>
                        <w:rFonts w:ascii="Times New Roman" w:hAnsi="Times New Roman" w:cs="Times New Roman"/>
                        <w:i/>
                      </w:rPr>
                    </w:pPr>
                    <w:proofErr w:type="spellStart"/>
                    <w:r w:rsidRPr="009917CB">
                      <w:rPr>
                        <w:rFonts w:ascii="Times New Roman" w:hAnsi="Times New Roman" w:cs="Times New Roman"/>
                        <w:i/>
                      </w:rPr>
                      <w:t>M</w:t>
                    </w:r>
                    <w:r>
                      <w:rPr>
                        <w:rFonts w:ascii="Times New Roman" w:hAnsi="Times New Roman" w:cs="Times New Roman"/>
                        <w:i/>
                      </w:rPr>
                      <w:t>W</w:t>
                    </w:r>
                    <w:r>
                      <w:rPr>
                        <w:rFonts w:ascii="Times New Roman" w:hAnsi="Times New Roman" w:cs="Times New Roman"/>
                        <w:i/>
                        <w:vertAlign w:val="subscript"/>
                      </w:rPr>
                      <w:t>load</w:t>
                    </w:r>
                    <w:proofErr w:type="spellEnd"/>
                  </w:p>
                </w:txbxContent>
              </v:textbox>
            </v:shape>
            <v:shape id="_x0000_s15490" type="#_x0000_t202" style="position:absolute;left:5317;top:8148;width:799;height:352;mso-width-relative:margin;mso-height-relative:margin" stroked="f">
              <v:textbox style="mso-next-textbox:#_x0000_s15490">
                <w:txbxContent>
                  <w:p w:rsidR="00E75F5B" w:rsidRPr="009917CB" w:rsidRDefault="00E75F5B" w:rsidP="00F325EA">
                    <w:pPr>
                      <w:spacing w:before="0" w:line="240" w:lineRule="auto"/>
                      <w:rPr>
                        <w:rFonts w:ascii="Times New Roman" w:hAnsi="Times New Roman" w:cs="Times New Roman"/>
                        <w:i/>
                      </w:rPr>
                    </w:pPr>
                    <w:r>
                      <w:rPr>
                        <w:rFonts w:ascii="Times New Roman" w:hAnsi="Times New Roman" w:cs="Times New Roman"/>
                        <w:i/>
                      </w:rPr>
                      <w:t xml:space="preserve">0 </w:t>
                    </w:r>
                    <w:r w:rsidRPr="009917CB">
                      <w:rPr>
                        <w:rFonts w:ascii="Times New Roman" w:hAnsi="Times New Roman" w:cs="Times New Roman"/>
                        <w:i/>
                      </w:rPr>
                      <w:t>M</w:t>
                    </w:r>
                    <w:r>
                      <w:rPr>
                        <w:rFonts w:ascii="Times New Roman" w:hAnsi="Times New Roman" w:cs="Times New Roman"/>
                        <w:i/>
                      </w:rPr>
                      <w:t>W</w:t>
                    </w:r>
                  </w:p>
                </w:txbxContent>
              </v:textbox>
            </v:shape>
            <v:shape id="_x0000_s15491" type="#_x0000_t32" style="position:absolute;left:5610;top:7389;width:1;height:2045;flip:y" o:connectortype="straight"/>
            <v:shape id="_x0000_s15492" type="#_x0000_t32" style="position:absolute;left:4967;top:8131;width:6785;height:17;flip:y" o:connectortype="straight">
              <v:stroke endarrow="block"/>
            </v:shape>
            <v:shape id="_x0000_s15493" type="#_x0000_t202" style="position:absolute;left:6352;top:7713;width:799;height:352;mso-width-relative:margin;mso-height-relative:margin" stroked="f">
              <v:textbox style="mso-next-textbox:#_x0000_s15493">
                <w:txbxContent>
                  <w:p w:rsidR="00E75F5B" w:rsidRPr="009917CB" w:rsidRDefault="00E75F5B" w:rsidP="00A97F48">
                    <w:pPr>
                      <w:spacing w:before="0" w:line="240" w:lineRule="auto"/>
                      <w:jc w:val="right"/>
                      <w:rPr>
                        <w:rFonts w:ascii="Times New Roman" w:hAnsi="Times New Roman" w:cs="Times New Roman"/>
                        <w:i/>
                      </w:rPr>
                    </w:pPr>
                    <w:r w:rsidRPr="009917CB">
                      <w:rPr>
                        <w:rFonts w:ascii="Times New Roman" w:hAnsi="Times New Roman" w:cs="Times New Roman"/>
                        <w:i/>
                      </w:rPr>
                      <w:t>M</w:t>
                    </w:r>
                    <w:r>
                      <w:rPr>
                        <w:rFonts w:ascii="Times New Roman" w:hAnsi="Times New Roman" w:cs="Times New Roman"/>
                        <w:i/>
                      </w:rPr>
                      <w:t>W</w:t>
                    </w:r>
                    <w:r w:rsidRPr="00E5090E">
                      <w:rPr>
                        <w:rFonts w:ascii="Times New Roman" w:hAnsi="Times New Roman" w:cs="Times New Roman"/>
                        <w:i/>
                        <w:vertAlign w:val="subscript"/>
                      </w:rPr>
                      <w:t>DR</w:t>
                    </w:r>
                  </w:p>
                </w:txbxContent>
              </v:textbox>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5494" type="#_x0000_t62" style="position:absolute;left:6127;top:9198;width:1671;height:461" adj="20941,-9324">
              <v:textbox style="mso-next-textbox:#_x0000_s15494">
                <w:txbxContent>
                  <w:p w:rsidR="00E75F5B" w:rsidRPr="009917CB" w:rsidRDefault="00E75F5B" w:rsidP="00F325EA">
                    <w:pPr>
                      <w:spacing w:before="0" w:line="240" w:lineRule="auto"/>
                      <w:rPr>
                        <w:rFonts w:ascii="Times New Roman" w:hAnsi="Times New Roman" w:cs="Times New Roman"/>
                        <w:i/>
                      </w:rPr>
                    </w:pPr>
                    <w:r>
                      <w:rPr>
                        <w:rFonts w:ascii="Times New Roman" w:hAnsi="Times New Roman" w:cs="Times New Roman"/>
                        <w:i/>
                      </w:rPr>
                      <w:t>Metered Load</w:t>
                    </w:r>
                  </w:p>
                </w:txbxContent>
              </v:textbox>
            </v:shape>
            <v:shape id="_x0000_s15495" type="#_x0000_t32" style="position:absolute;left:7207;top:7999;width:3960;height:4;flip:x" o:connectortype="straight">
              <v:stroke endarrow="block"/>
            </v:shape>
            <v:shape id="_x0000_s15496" style="position:absolute;left:7721;top:6069;width:1935;height:1122;rotation:180" coordsize="2273,1122" path="m,l930,282,1988,850r285,272e" filled="f" strokeweight="1.5pt">
              <v:path arrowok="t"/>
            </v:shape>
            <v:shape id="_x0000_s15497" type="#_x0000_t62" style="position:absolute;left:11025;top:8411;width:840;height:682" adj="-2494,-8171">
              <v:textbox style="mso-next-textbox:#_x0000_s15497">
                <w:txbxContent>
                  <w:p w:rsidR="00E75F5B" w:rsidRPr="009917CB" w:rsidRDefault="00E75F5B" w:rsidP="00F325EA">
                    <w:pPr>
                      <w:spacing w:before="0" w:line="240" w:lineRule="auto"/>
                      <w:rPr>
                        <w:rFonts w:ascii="Times New Roman" w:hAnsi="Times New Roman" w:cs="Times New Roman"/>
                        <w:i/>
                      </w:rPr>
                    </w:pPr>
                    <w:r>
                      <w:rPr>
                        <w:rFonts w:ascii="Times New Roman" w:hAnsi="Times New Roman" w:cs="Times New Roman"/>
                        <w:i/>
                      </w:rPr>
                      <w:t>Base Load</w:t>
                    </w:r>
                  </w:p>
                </w:txbxContent>
              </v:textbox>
            </v:shape>
            <v:shape id="_x0000_s15498" type="#_x0000_t32" style="position:absolute;left:10890;top:5730;width:15;height:3608;flip:x y" o:connectortype="straight">
              <v:stroke endarrow="block"/>
            </v:shape>
            <v:shape id="_x0000_s15499" style="position:absolute;left:9652;top:7644;width:1223;height:331" coordsize="705,385" path="m705,336c599,168,494,,377,8,260,16,63,330,,385e" filled="f" strokeweight="1.5pt">
              <v:stroke endarrow="open"/>
              <v:path arrowok="t"/>
            </v:shape>
            <v:shape id="_x0000_s15500" type="#_x0000_t62" style="position:absolute;left:11025;top:6657;width:1020;height:867" adj="-9042,24590">
              <v:textbox style="mso-next-textbox:#_x0000_s15500">
                <w:txbxContent>
                  <w:p w:rsidR="00E75F5B" w:rsidRDefault="00E75F5B" w:rsidP="00F325EA">
                    <w:pPr>
                      <w:spacing w:before="0" w:line="240" w:lineRule="auto"/>
                      <w:rPr>
                        <w:rFonts w:ascii="Times New Roman" w:hAnsi="Times New Roman" w:cs="Times New Roman"/>
                        <w:i/>
                      </w:rPr>
                    </w:pPr>
                    <w:r>
                      <w:rPr>
                        <w:rFonts w:ascii="Times New Roman" w:hAnsi="Times New Roman" w:cs="Times New Roman"/>
                        <w:i/>
                      </w:rPr>
                      <w:t>Startup</w:t>
                    </w:r>
                  </w:p>
                  <w:p w:rsidR="00E75F5B" w:rsidRPr="009917CB" w:rsidRDefault="00E75F5B" w:rsidP="00F325EA">
                    <w:pPr>
                      <w:spacing w:before="0" w:line="240" w:lineRule="auto"/>
                      <w:rPr>
                        <w:rFonts w:ascii="Times New Roman" w:hAnsi="Times New Roman" w:cs="Times New Roman"/>
                        <w:i/>
                      </w:rPr>
                    </w:pPr>
                    <w:r>
                      <w:rPr>
                        <w:rFonts w:ascii="Times New Roman" w:hAnsi="Times New Roman" w:cs="Times New Roman"/>
                        <w:i/>
                      </w:rPr>
                      <w:t>Cost Offer</w:t>
                    </w:r>
                  </w:p>
                </w:txbxContent>
              </v:textbox>
            </v:shape>
            <v:shape id="_x0000_s15501" type="#_x0000_t62" style="position:absolute;left:8925;top:8268;width:757;height:404" adj="19688,-12992">
              <v:textbox style="mso-next-textbox:#_x0000_s15501">
                <w:txbxContent>
                  <w:p w:rsidR="00E75F5B" w:rsidRPr="009917CB" w:rsidRDefault="00E75F5B" w:rsidP="00F325EA">
                    <w:pPr>
                      <w:spacing w:before="0" w:line="240" w:lineRule="auto"/>
                      <w:rPr>
                        <w:rFonts w:ascii="Times New Roman" w:hAnsi="Times New Roman" w:cs="Times New Roman"/>
                        <w:i/>
                      </w:rPr>
                    </w:pPr>
                    <w:r>
                      <w:rPr>
                        <w:rFonts w:ascii="Times New Roman" w:hAnsi="Times New Roman" w:cs="Times New Roman"/>
                        <w:i/>
                      </w:rPr>
                      <w:t>LDL</w:t>
                    </w:r>
                  </w:p>
                </w:txbxContent>
              </v:textbox>
            </v:shape>
            <v:shape id="_x0000_s15502" type="#_x0000_t62" style="position:absolute;left:8662;top:5623;width:990;height:854" adj="1811,28733">
              <v:textbox style="mso-next-textbox:#_x0000_s15502">
                <w:txbxContent>
                  <w:p w:rsidR="00E75F5B" w:rsidRPr="009917CB" w:rsidRDefault="00E75F5B" w:rsidP="00F325EA">
                    <w:pPr>
                      <w:spacing w:before="0" w:line="240" w:lineRule="auto"/>
                      <w:rPr>
                        <w:rFonts w:ascii="Times New Roman" w:hAnsi="Times New Roman" w:cs="Times New Roman"/>
                        <w:i/>
                      </w:rPr>
                    </w:pPr>
                    <w:r>
                      <w:rPr>
                        <w:rFonts w:ascii="Times New Roman" w:hAnsi="Times New Roman" w:cs="Times New Roman"/>
                        <w:i/>
                      </w:rPr>
                      <w:t>Energy Offer Curve</w:t>
                    </w:r>
                  </w:p>
                </w:txbxContent>
              </v:textbox>
            </v:shape>
            <v:shape id="_x0000_s15503" type="#_x0000_t32" style="position:absolute;left:7717;top:5768;width:79;height:2177;flip:x y" o:connectortype="straight">
              <v:stroke dashstyle="dash"/>
            </v:shape>
            <v:shape id="_x0000_s15504" type="#_x0000_t62" style="position:absolute;left:7650;top:8271;width:757;height:404" adj="3852,-14596">
              <v:textbox style="mso-next-textbox:#_x0000_s15504">
                <w:txbxContent>
                  <w:p w:rsidR="00E75F5B" w:rsidRPr="009917CB" w:rsidRDefault="00E75F5B" w:rsidP="00F325EA">
                    <w:pPr>
                      <w:spacing w:before="0" w:line="240" w:lineRule="auto"/>
                      <w:rPr>
                        <w:rFonts w:ascii="Times New Roman" w:hAnsi="Times New Roman" w:cs="Times New Roman"/>
                        <w:i/>
                      </w:rPr>
                    </w:pPr>
                    <w:r>
                      <w:rPr>
                        <w:rFonts w:ascii="Times New Roman" w:hAnsi="Times New Roman" w:cs="Times New Roman"/>
                        <w:i/>
                      </w:rPr>
                      <w:t>HDL</w:t>
                    </w:r>
                  </w:p>
                </w:txbxContent>
              </v:textbox>
            </v:shape>
            <v:shape id="_x0000_s15505" type="#_x0000_t62" style="position:absolute;left:7590;top:6872;width:840;height:682" adj="24506,34585">
              <v:textbox style="mso-next-textbox:#_x0000_s15505">
                <w:txbxContent>
                  <w:p w:rsidR="00E75F5B" w:rsidRPr="009917CB" w:rsidRDefault="00E75F5B" w:rsidP="00F325EA">
                    <w:pPr>
                      <w:spacing w:before="0" w:line="240" w:lineRule="auto"/>
                      <w:rPr>
                        <w:rFonts w:ascii="Times New Roman" w:hAnsi="Times New Roman" w:cs="Times New Roman"/>
                        <w:i/>
                      </w:rPr>
                    </w:pPr>
                    <w:r>
                      <w:rPr>
                        <w:rFonts w:ascii="Times New Roman" w:hAnsi="Times New Roman" w:cs="Times New Roman"/>
                        <w:i/>
                      </w:rPr>
                      <w:t>Base Point</w:t>
                    </w:r>
                  </w:p>
                </w:txbxContent>
              </v:textbox>
            </v:shape>
            <v:shape id="_x0000_s15506" type="#_x0000_t32" style="position:absolute;left:9655;top:6630;width:1;height:1358;flip:y" o:connectortype="straight" strokeweight="1.5pt">
              <v:stroke endarrow="block"/>
            </v:shape>
            <v:shape id="_x0000_s15507" type="#_x0000_t62" style="position:absolute;left:9772;top:5618;width:1020;height:859" adj="-784,31734">
              <v:textbox style="mso-next-textbox:#_x0000_s15507">
                <w:txbxContent>
                  <w:p w:rsidR="00E75F5B" w:rsidRPr="009917CB" w:rsidRDefault="00E75F5B" w:rsidP="00F325EA">
                    <w:pPr>
                      <w:spacing w:before="0" w:line="240" w:lineRule="auto"/>
                      <w:rPr>
                        <w:rFonts w:ascii="Times New Roman" w:hAnsi="Times New Roman" w:cs="Times New Roman"/>
                        <w:i/>
                      </w:rPr>
                    </w:pPr>
                    <w:r>
                      <w:rPr>
                        <w:rFonts w:ascii="Times New Roman" w:hAnsi="Times New Roman" w:cs="Times New Roman"/>
                        <w:i/>
                      </w:rPr>
                      <w:t>Min Energy Offer</w:t>
                    </w:r>
                  </w:p>
                </w:txbxContent>
              </v:textbox>
            </v:shape>
            <v:shape id="_x0000_s15508" type="#_x0000_t32" style="position:absolute;left:8564;top:6176;width:72;height:3162;flip:x y" o:connectortype="straight">
              <v:stroke dashstyle="dash"/>
            </v:shape>
            <v:shape id="_x0000_s15509" type="#_x0000_t32" style="position:absolute;left:5611;top:8988;width:3025;height:5;flip:y" o:connectortype="straight">
              <v:stroke startarrow="block" endarrow="block"/>
            </v:shape>
            <v:shape id="_x0000_s15510" type="#_x0000_t32" style="position:absolute;left:8636;top:8993;width:2254;height:1;flip:x" o:connectortype="straight">
              <v:stroke startarrow="block" endarrow="block"/>
            </v:shape>
            <v:shape id="_x0000_s15511" type="#_x0000_t62" style="position:absolute;left:8872;top:9198;width:1935;height:461" adj="770,-9324">
              <v:textbox style="mso-next-textbox:#_x0000_s15511">
                <w:txbxContent>
                  <w:p w:rsidR="00E75F5B" w:rsidRPr="009917CB" w:rsidRDefault="00E75F5B" w:rsidP="00F325EA">
                    <w:pPr>
                      <w:spacing w:before="0" w:line="240" w:lineRule="auto"/>
                      <w:rPr>
                        <w:rFonts w:ascii="Times New Roman" w:hAnsi="Times New Roman" w:cs="Times New Roman"/>
                        <w:i/>
                      </w:rPr>
                    </w:pPr>
                    <w:r>
                      <w:rPr>
                        <w:rFonts w:ascii="Times New Roman" w:hAnsi="Times New Roman" w:cs="Times New Roman"/>
                        <w:i/>
                      </w:rPr>
                      <w:t>Demand Response</w:t>
                    </w:r>
                  </w:p>
                </w:txbxContent>
              </v:textbox>
            </v:shape>
            <w10:wrap type="square"/>
          </v:group>
        </w:pict>
      </w:r>
      <w:r w:rsidR="00B46EA4">
        <w:t xml:space="preserve">The available </w:t>
      </w:r>
      <w:r w:rsidR="00F810DF">
        <w:t xml:space="preserve">Demand Resources </w:t>
      </w:r>
      <w:r w:rsidR="000F5DCA">
        <w:t>can</w:t>
      </w:r>
      <w:r w:rsidR="00B46EA4">
        <w:t xml:space="preserve"> submit hourly Three-Part Offers</w:t>
      </w:r>
      <w:r w:rsidR="00B46EA4" w:rsidRPr="00F60F90">
        <w:t xml:space="preserve"> </w:t>
      </w:r>
      <w:r w:rsidR="00B46EA4">
        <w:t xml:space="preserve">to be </w:t>
      </w:r>
      <w:r w:rsidR="00F810DF">
        <w:t>committed</w:t>
      </w:r>
      <w:r w:rsidR="00B46EA4">
        <w:t xml:space="preserve"> by</w:t>
      </w:r>
      <w:r w:rsidR="007E0C3E">
        <w:t xml:space="preserve"> the </w:t>
      </w:r>
      <w:r w:rsidR="002767A3">
        <w:t>Real-Time Commitment</w:t>
      </w:r>
      <w:r w:rsidR="00B46EA4">
        <w:t xml:space="preserve"> </w:t>
      </w:r>
      <w:r w:rsidR="003C1A80">
        <w:t>application</w:t>
      </w:r>
      <w:r w:rsidR="002E49B2">
        <w:t xml:space="preserve"> </w:t>
      </w:r>
      <w:r w:rsidR="00B46EA4">
        <w:t>and</w:t>
      </w:r>
      <w:r w:rsidR="002E49B2">
        <w:t>, if committed be</w:t>
      </w:r>
      <w:r w:rsidR="00B46EA4">
        <w:t xml:space="preserve"> dispatched by </w:t>
      </w:r>
      <w:r w:rsidR="002767A3">
        <w:t>Real-Time Dispatch</w:t>
      </w:r>
      <w:r w:rsidR="00071479">
        <w:t xml:space="preserve"> </w:t>
      </w:r>
      <w:r w:rsidR="003C1A80">
        <w:t>application</w:t>
      </w:r>
      <w:r w:rsidR="002E49B2">
        <w:t xml:space="preserve">, </w:t>
      </w:r>
      <w:r w:rsidR="00071479">
        <w:t>as it is illustrated on the following diagram:</w:t>
      </w:r>
    </w:p>
    <w:p w:rsidR="00071479" w:rsidRDefault="00071479" w:rsidP="00B46EA4">
      <w:pPr>
        <w:ind w:left="720"/>
        <w:jc w:val="left"/>
      </w:pPr>
    </w:p>
    <w:p w:rsidR="00071479" w:rsidRDefault="00071479" w:rsidP="00B46EA4">
      <w:pPr>
        <w:ind w:left="720"/>
        <w:jc w:val="left"/>
      </w:pPr>
    </w:p>
    <w:p w:rsidR="00071479" w:rsidRDefault="00071479" w:rsidP="00B46EA4">
      <w:pPr>
        <w:ind w:left="720"/>
        <w:jc w:val="left"/>
      </w:pPr>
    </w:p>
    <w:p w:rsidR="00071479" w:rsidRDefault="00071479" w:rsidP="00B46EA4">
      <w:pPr>
        <w:ind w:left="720"/>
        <w:jc w:val="left"/>
      </w:pPr>
    </w:p>
    <w:p w:rsidR="00071479" w:rsidRDefault="00071479" w:rsidP="00B46EA4">
      <w:pPr>
        <w:ind w:left="720"/>
        <w:jc w:val="left"/>
      </w:pPr>
    </w:p>
    <w:p w:rsidR="00071479" w:rsidRDefault="00071479" w:rsidP="00B46EA4">
      <w:pPr>
        <w:ind w:left="720"/>
        <w:jc w:val="left"/>
      </w:pPr>
    </w:p>
    <w:p w:rsidR="00071479" w:rsidRDefault="00071479" w:rsidP="00B46EA4">
      <w:pPr>
        <w:ind w:left="720"/>
        <w:jc w:val="left"/>
      </w:pPr>
    </w:p>
    <w:p w:rsidR="00071479" w:rsidRDefault="00071479" w:rsidP="00B46EA4">
      <w:pPr>
        <w:ind w:left="720"/>
        <w:jc w:val="left"/>
      </w:pPr>
    </w:p>
    <w:p w:rsidR="00071479" w:rsidRDefault="00071479" w:rsidP="00B46EA4">
      <w:pPr>
        <w:ind w:left="720"/>
        <w:jc w:val="left"/>
      </w:pPr>
    </w:p>
    <w:p w:rsidR="00071479" w:rsidRDefault="00071479" w:rsidP="00B46EA4">
      <w:pPr>
        <w:ind w:left="720"/>
        <w:jc w:val="left"/>
      </w:pPr>
    </w:p>
    <w:p w:rsidR="00F325EA" w:rsidRPr="009818D6" w:rsidRDefault="00F325EA" w:rsidP="00F325EA">
      <w:pPr>
        <w:pStyle w:val="Caption"/>
        <w:jc w:val="center"/>
        <w:rPr>
          <w:b w:val="0"/>
          <w:color w:val="auto"/>
          <w:sz w:val="20"/>
          <w:szCs w:val="20"/>
        </w:rPr>
      </w:pPr>
      <w:r w:rsidRPr="009818D6">
        <w:rPr>
          <w:color w:val="auto"/>
          <w:sz w:val="20"/>
          <w:szCs w:val="20"/>
        </w:rPr>
        <w:t xml:space="preserve">Figure </w:t>
      </w:r>
      <w:r w:rsidR="004C14D7" w:rsidRPr="009818D6">
        <w:rPr>
          <w:color w:val="auto"/>
          <w:sz w:val="20"/>
          <w:szCs w:val="20"/>
        </w:rPr>
        <w:fldChar w:fldCharType="begin"/>
      </w:r>
      <w:r w:rsidRPr="009818D6">
        <w:rPr>
          <w:color w:val="auto"/>
          <w:sz w:val="20"/>
          <w:szCs w:val="20"/>
        </w:rPr>
        <w:instrText xml:space="preserve"> SEQ Figure \* ARABIC </w:instrText>
      </w:r>
      <w:r w:rsidR="004C14D7" w:rsidRPr="009818D6">
        <w:rPr>
          <w:color w:val="auto"/>
          <w:sz w:val="20"/>
          <w:szCs w:val="20"/>
        </w:rPr>
        <w:fldChar w:fldCharType="separate"/>
      </w:r>
      <w:r w:rsidR="00737D91">
        <w:rPr>
          <w:noProof/>
          <w:color w:val="auto"/>
          <w:sz w:val="20"/>
          <w:szCs w:val="20"/>
        </w:rPr>
        <w:t>2</w:t>
      </w:r>
      <w:r w:rsidR="004C14D7" w:rsidRPr="009818D6">
        <w:rPr>
          <w:color w:val="auto"/>
          <w:sz w:val="20"/>
          <w:szCs w:val="20"/>
        </w:rPr>
        <w:fldChar w:fldCharType="end"/>
      </w:r>
      <w:r w:rsidRPr="009818D6">
        <w:rPr>
          <w:b w:val="0"/>
          <w:color w:val="auto"/>
          <w:sz w:val="20"/>
          <w:szCs w:val="20"/>
        </w:rPr>
        <w:t xml:space="preserve">: </w:t>
      </w:r>
      <w:r>
        <w:rPr>
          <w:b w:val="0"/>
          <w:color w:val="auto"/>
          <w:sz w:val="20"/>
          <w:szCs w:val="20"/>
        </w:rPr>
        <w:t>Three-Part Offer for Demand Resource</w:t>
      </w:r>
    </w:p>
    <w:p w:rsidR="00071479" w:rsidRDefault="00A27EB2" w:rsidP="00B46EA4">
      <w:pPr>
        <w:ind w:left="720"/>
        <w:jc w:val="left"/>
      </w:pPr>
      <w:r>
        <w:t xml:space="preserve">Instead of utilizing </w:t>
      </w:r>
      <w:r w:rsidR="00412A16">
        <w:t xml:space="preserve"> Verifiable Costs for the Three Part Offer from Load Resources</w:t>
      </w:r>
      <w:r>
        <w:t>, floors for all the three parts can be made.</w:t>
      </w:r>
      <w:r w:rsidR="00412A16">
        <w:t xml:space="preserve"> </w:t>
      </w:r>
      <w:r w:rsidR="0009185C">
        <w:t>The Three-</w:t>
      </w:r>
      <w:r w:rsidR="002E49B2">
        <w:t>P</w:t>
      </w:r>
      <w:r w:rsidR="0009185C">
        <w:t xml:space="preserve">art Offer of </w:t>
      </w:r>
      <w:r w:rsidR="002E49B2">
        <w:t>D</w:t>
      </w:r>
      <w:r w:rsidR="0009185C">
        <w:t>e</w:t>
      </w:r>
      <w:r w:rsidR="002E49B2">
        <w:t>mand R</w:t>
      </w:r>
      <w:r w:rsidR="0009185C">
        <w:t>esource represents consumption interruption and reduction in respect to the Base Load point. Taking Base Load point as</w:t>
      </w:r>
      <w:r w:rsidR="002E49B2">
        <w:t xml:space="preserve"> a</w:t>
      </w:r>
      <w:r w:rsidR="0009185C">
        <w:t xml:space="preserve"> reference, the demand response is seen from system prospective as energy injection. </w:t>
      </w:r>
      <w:r w:rsidR="008C1C8B">
        <w:t xml:space="preserve">An alternative approach would be the requirement to submit future 5-minute Scheduled Power </w:t>
      </w:r>
      <w:r w:rsidR="008C1C8B">
        <w:lastRenderedPageBreak/>
        <w:t xml:space="preserve">Consumption (like Output Schedules) to be used as a reference. </w:t>
      </w:r>
      <w:r w:rsidR="0009185C">
        <w:t xml:space="preserve">Therefore, the Three-Part Offers (i.e. Startup Cost Offer, Minimum </w:t>
      </w:r>
      <w:r>
        <w:t>E</w:t>
      </w:r>
      <w:r w:rsidR="0009185C">
        <w:t xml:space="preserve">nergy Offer and Energy Offer Curve) for Demand Resources can be interpreted as Three-Part Offers for </w:t>
      </w:r>
      <w:r w:rsidR="000428E0">
        <w:t>G</w:t>
      </w:r>
      <w:r w:rsidR="0009185C">
        <w:t>eneration Resources.</w:t>
      </w:r>
    </w:p>
    <w:p w:rsidR="00071479" w:rsidRDefault="0009185C" w:rsidP="00B46EA4">
      <w:pPr>
        <w:ind w:left="720"/>
        <w:jc w:val="left"/>
      </w:pPr>
      <w:r>
        <w:t xml:space="preserve">All parameters (i.e. HRL, </w:t>
      </w:r>
      <w:r w:rsidR="00412A16">
        <w:t>MPC</w:t>
      </w:r>
      <w:r>
        <w:t xml:space="preserve">, </w:t>
      </w:r>
      <w:r w:rsidR="00412A16">
        <w:t>LPC</w:t>
      </w:r>
      <w:r>
        <w:t xml:space="preserve">, LRL, …) </w:t>
      </w:r>
      <w:r w:rsidR="002E49B2">
        <w:t xml:space="preserve">for the Demand Resource </w:t>
      </w:r>
      <w:r>
        <w:t>should be specified in respect to the Base Load point. The Base Load is the reference for Demand Resource settlement and billing as well.</w:t>
      </w:r>
    </w:p>
    <w:p w:rsidR="00B46EA4" w:rsidRDefault="00D6581E" w:rsidP="00B46EA4">
      <w:pPr>
        <w:ind w:left="720"/>
        <w:jc w:val="left"/>
      </w:pPr>
      <w:r>
        <w:t>A</w:t>
      </w:r>
      <w:r w:rsidR="00B46EA4">
        <w:t xml:space="preserve"> </w:t>
      </w:r>
      <w:r>
        <w:t xml:space="preserve">fixed or variable </w:t>
      </w:r>
      <w:r w:rsidR="00850BE3">
        <w:t>Energy Offer</w:t>
      </w:r>
      <w:r w:rsidR="002E49B2">
        <w:t xml:space="preserve"> </w:t>
      </w:r>
      <w:r w:rsidR="00B46EA4">
        <w:t>C</w:t>
      </w:r>
      <w:r w:rsidR="002E49B2">
        <w:t>urve</w:t>
      </w:r>
      <w:r w:rsidR="00B46EA4">
        <w:t>, Inc</w:t>
      </w:r>
      <w:r w:rsidR="00F810DF">
        <w:t xml:space="preserve">/Dec price curves or Three-Part </w:t>
      </w:r>
      <w:r w:rsidR="00B46EA4">
        <w:t xml:space="preserve">Offer price curves </w:t>
      </w:r>
      <w:r w:rsidR="00F810DF">
        <w:t xml:space="preserve">for Demand Resources </w:t>
      </w:r>
      <w:r w:rsidR="00B46EA4">
        <w:t xml:space="preserve">are submitted in Adjustment Period to be used by both </w:t>
      </w:r>
      <w:r w:rsidR="002767A3">
        <w:t>Real-Time Commitment</w:t>
      </w:r>
      <w:r w:rsidR="00B46EA4">
        <w:t xml:space="preserve"> and </w:t>
      </w:r>
      <w:r w:rsidR="002767A3">
        <w:t>Real-Time Dispatch</w:t>
      </w:r>
      <w:r w:rsidR="002E49B2">
        <w:t xml:space="preserve"> </w:t>
      </w:r>
      <w:r w:rsidR="003C1A80">
        <w:t>application</w:t>
      </w:r>
      <w:r w:rsidR="00B46EA4">
        <w:t xml:space="preserve">. </w:t>
      </w:r>
      <w:r w:rsidR="006A27E8">
        <w:t>The price offer floor should be established to prevent unint</w:t>
      </w:r>
      <w:r w:rsidR="00B15A19">
        <w:t>entional damages of Real-T</w:t>
      </w:r>
      <w:r w:rsidR="006A27E8">
        <w:t xml:space="preserve">ime Market efficiency and stability. </w:t>
      </w:r>
      <w:r w:rsidR="00B46EA4">
        <w:t>The submitted price curves are subject to</w:t>
      </w:r>
      <w:r w:rsidR="002E49B2">
        <w:t xml:space="preserve"> </w:t>
      </w:r>
      <w:r w:rsidR="00B46EA4">
        <w:t>Marke</w:t>
      </w:r>
      <w:r w:rsidR="002E49B2">
        <w:t>t Power Mitigation in 15-minute and</w:t>
      </w:r>
      <w:r w:rsidR="00EF1923">
        <w:t xml:space="preserve"> </w:t>
      </w:r>
      <w:r w:rsidR="00B46EA4">
        <w:t>5-minute time domains.</w:t>
      </w:r>
      <w:r w:rsidR="00412A16">
        <w:t xml:space="preserve"> Here the mitigation will ensure that after mitigation the mitigated offer does not fall below a certain level.</w:t>
      </w:r>
    </w:p>
    <w:p w:rsidR="00EF1923" w:rsidRDefault="00EF1923" w:rsidP="00EF1923">
      <w:pPr>
        <w:ind w:left="720"/>
        <w:jc w:val="left"/>
      </w:pPr>
      <w:r>
        <w:t xml:space="preserve">Qualified </w:t>
      </w:r>
      <w:r w:rsidR="005A4FFB">
        <w:t xml:space="preserve">Demand </w:t>
      </w:r>
      <w:r w:rsidR="006A27E8">
        <w:t xml:space="preserve">Resources </w:t>
      </w:r>
      <w:r>
        <w:t xml:space="preserve">can submit hourly </w:t>
      </w:r>
      <w:r w:rsidR="00F810DF">
        <w:t xml:space="preserve">fixed or variable Ancillary Service offers </w:t>
      </w:r>
      <w:r>
        <w:t xml:space="preserve">in </w:t>
      </w:r>
      <w:r w:rsidR="006A27E8">
        <w:t>the existing</w:t>
      </w:r>
      <w:r>
        <w:t xml:space="preserve"> format in Adjustment Period. The </w:t>
      </w:r>
      <w:r w:rsidR="00F810DF">
        <w:t xml:space="preserve">Demand </w:t>
      </w:r>
      <w:r w:rsidR="006A27E8">
        <w:t xml:space="preserve">Resource </w:t>
      </w:r>
      <w:r>
        <w:t xml:space="preserve">participation in Real-Time </w:t>
      </w:r>
      <w:r w:rsidR="009533F9">
        <w:t xml:space="preserve">Ancillary Service </w:t>
      </w:r>
      <w:r w:rsidR="00F810DF">
        <w:t>M</w:t>
      </w:r>
      <w:r>
        <w:t>arket is voluntary.</w:t>
      </w:r>
    </w:p>
    <w:p w:rsidR="00EF1923" w:rsidRDefault="00EF1923" w:rsidP="00B46EA4">
      <w:pPr>
        <w:ind w:left="720"/>
        <w:jc w:val="left"/>
      </w:pPr>
      <w:r>
        <w:t xml:space="preserve">The </w:t>
      </w:r>
      <w:r w:rsidR="005A4FFB">
        <w:t xml:space="preserve">Aggregated Retail Resources </w:t>
      </w:r>
      <w:r>
        <w:t xml:space="preserve">can submit the </w:t>
      </w:r>
      <w:r w:rsidR="00820763">
        <w:t xml:space="preserve">price </w:t>
      </w:r>
      <w:r>
        <w:t>responsive demand curve</w:t>
      </w:r>
      <w:r w:rsidR="000E2E65">
        <w:t>s</w:t>
      </w:r>
      <w:r>
        <w:t xml:space="preserve"> to </w:t>
      </w:r>
      <w:r w:rsidR="000E2E65">
        <w:t xml:space="preserve">be </w:t>
      </w:r>
      <w:r w:rsidR="00820763">
        <w:t>accounted</w:t>
      </w:r>
      <w:r w:rsidR="000E2E65">
        <w:t xml:space="preserve"> </w:t>
      </w:r>
      <w:r w:rsidR="00B15A19">
        <w:t>to</w:t>
      </w:r>
      <w:r w:rsidR="000E2E65">
        <w:t xml:space="preserve"> determine </w:t>
      </w:r>
      <w:r w:rsidR="005A4FFB">
        <w:t xml:space="preserve">Aggregated Retail Resources </w:t>
      </w:r>
      <w:r>
        <w:t>response</w:t>
      </w:r>
      <w:r w:rsidR="000E2E65">
        <w:t>s</w:t>
      </w:r>
      <w:r>
        <w:t xml:space="preserve"> to wholesale energy prices</w:t>
      </w:r>
      <w:r w:rsidR="00820763" w:rsidRPr="00820763">
        <w:t xml:space="preserve"> </w:t>
      </w:r>
      <w:r w:rsidR="00820763">
        <w:t>over study period</w:t>
      </w:r>
      <w:r>
        <w:t>.</w:t>
      </w:r>
      <w:r w:rsidR="00FF583D">
        <w:t xml:space="preserve"> The price responsive demand curves must be non-increasing piecewise linear functions with up to ten break points. </w:t>
      </w:r>
      <w:r>
        <w:t>If the price responsive demand curve</w:t>
      </w:r>
      <w:r w:rsidR="00820763">
        <w:t>s are</w:t>
      </w:r>
      <w:r>
        <w:t xml:space="preserve"> not submitted </w:t>
      </w:r>
      <w:r w:rsidR="00820763">
        <w:t xml:space="preserve">then </w:t>
      </w:r>
      <w:r>
        <w:t>the ERCOT will estimate</w:t>
      </w:r>
      <w:r w:rsidR="000E2E65">
        <w:t xml:space="preserve"> the curve</w:t>
      </w:r>
      <w:r w:rsidR="00820763">
        <w:t>s</w:t>
      </w:r>
      <w:r w:rsidR="000E2E65">
        <w:t xml:space="preserve"> from historical data</w:t>
      </w:r>
      <w:r w:rsidR="00FF583D">
        <w:t xml:space="preserve">. In any case, </w:t>
      </w:r>
      <w:r w:rsidR="000E2E65">
        <w:t xml:space="preserve">the </w:t>
      </w:r>
      <w:r w:rsidR="005A4FFB">
        <w:t xml:space="preserve">Aggregated Retail Resources </w:t>
      </w:r>
      <w:r w:rsidR="000E2E65">
        <w:t>will be treated as price taker</w:t>
      </w:r>
      <w:r w:rsidR="005A4FFB">
        <w:t>s</w:t>
      </w:r>
      <w:r w:rsidR="000E2E65">
        <w:t>.</w:t>
      </w:r>
      <w:r w:rsidR="008C1C8B">
        <w:t xml:space="preserve"> This has been </w:t>
      </w:r>
      <w:proofErr w:type="gramStart"/>
      <w:r w:rsidR="008C1C8B">
        <w:t>adopted</w:t>
      </w:r>
      <w:proofErr w:type="gramEnd"/>
      <w:r w:rsidR="008C1C8B">
        <w:t xml:space="preserve"> from PJMs approach to handling Price Responsive Demand.</w:t>
      </w:r>
    </w:p>
    <w:p w:rsidR="00412A16" w:rsidRDefault="00412A16" w:rsidP="00B46EA4">
      <w:pPr>
        <w:ind w:left="720"/>
        <w:jc w:val="left"/>
      </w:pPr>
    </w:p>
    <w:p w:rsidR="008736F6" w:rsidRDefault="00065D1A" w:rsidP="00C7441B">
      <w:pPr>
        <w:pStyle w:val="Heading2"/>
      </w:pPr>
      <w:bookmarkStart w:id="18" w:name="_Toc309388069"/>
      <w:r>
        <w:t xml:space="preserve">Storage </w:t>
      </w:r>
      <w:r w:rsidR="008736F6">
        <w:t>Resource Participation</w:t>
      </w:r>
      <w:bookmarkEnd w:id="18"/>
    </w:p>
    <w:p w:rsidR="00FF583D" w:rsidRDefault="00FF583D" w:rsidP="000E2E65">
      <w:pPr>
        <w:pStyle w:val="ListParagraph"/>
        <w:numPr>
          <w:ilvl w:val="0"/>
          <w:numId w:val="23"/>
        </w:numPr>
        <w:spacing w:after="60"/>
        <w:ind w:left="1166"/>
        <w:rPr>
          <w:i/>
        </w:rPr>
      </w:pPr>
      <w:r>
        <w:rPr>
          <w:i/>
        </w:rPr>
        <w:t>Operation</w:t>
      </w:r>
      <w:r w:rsidR="00107392">
        <w:rPr>
          <w:i/>
        </w:rPr>
        <w:t>al</w:t>
      </w:r>
      <w:r w:rsidR="00D6581E">
        <w:rPr>
          <w:i/>
        </w:rPr>
        <w:t xml:space="preserve"> Characteristics</w:t>
      </w:r>
    </w:p>
    <w:p w:rsidR="00FF583D" w:rsidRDefault="00FF583D" w:rsidP="00FF583D">
      <w:pPr>
        <w:ind w:left="720"/>
        <w:jc w:val="left"/>
      </w:pPr>
      <w:r>
        <w:t>The Storage Resources</w:t>
      </w:r>
      <w:r w:rsidR="004B709E">
        <w:t xml:space="preserve"> (SR)</w:t>
      </w:r>
      <w:r>
        <w:t xml:space="preserve"> </w:t>
      </w:r>
      <w:r w:rsidR="007E0C3E">
        <w:t xml:space="preserve">can be </w:t>
      </w:r>
      <w:r>
        <w:t xml:space="preserve">organized in plant facilities in </w:t>
      </w:r>
      <w:r w:rsidR="004B709E">
        <w:t>variety</w:t>
      </w:r>
      <w:r>
        <w:t xml:space="preserve"> of configurations</w:t>
      </w:r>
      <w:r w:rsidR="007E0C3E">
        <w:t xml:space="preserve"> and operate as bidirectional storage devices</w:t>
      </w:r>
      <w:r>
        <w:t xml:space="preserve">. The dynamics of Storage Resources </w:t>
      </w:r>
      <w:r w:rsidR="004B709E">
        <w:t xml:space="preserve">charging and </w:t>
      </w:r>
      <w:r>
        <w:t>discharging processes can vary from seconds, minutes, hours and days to even seasons and years</w:t>
      </w:r>
      <w:r w:rsidR="004B58B6">
        <w:t xml:space="preserve">, i.e. the Storage Resources can be used for wide range of system applications. </w:t>
      </w:r>
      <w:r>
        <w:t xml:space="preserve">The disturbances of system stability, voltage levels, and harmonics can be compensated by duration </w:t>
      </w:r>
      <w:r>
        <w:lastRenderedPageBreak/>
        <w:t xml:space="preserve">limited Storage Resources on second basis. The frequency control, power balancing and transmission congestion can be efficiently supported by Storage Resources to improve system reliability. The firming of renewable </w:t>
      </w:r>
      <w:r w:rsidR="0067251A">
        <w:t>Resource</w:t>
      </w:r>
      <w:r>
        <w:t>s and smoothing load profiles are essential application of Storage Resources. The electric energy time-shift and system load peak shaving improve system efficiency and reduce needed resource capacity.</w:t>
      </w:r>
    </w:p>
    <w:p w:rsidR="00FF583D" w:rsidRDefault="00FF583D" w:rsidP="00AD5C49">
      <w:pPr>
        <w:ind w:left="720"/>
        <w:jc w:val="left"/>
      </w:pPr>
      <w:r>
        <w:t xml:space="preserve">The Storage Resources with notification times and inter-temporal parameters less than one hour will be considered by </w:t>
      </w:r>
      <w:r w:rsidR="007E0C3E">
        <w:t xml:space="preserve">the </w:t>
      </w:r>
      <w:r>
        <w:t>Real-Time Commitment</w:t>
      </w:r>
      <w:r w:rsidR="00C17BE4">
        <w:t xml:space="preserve"> </w:t>
      </w:r>
      <w:r w:rsidR="007E0C3E">
        <w:t xml:space="preserve">and </w:t>
      </w:r>
      <w:r w:rsidR="00A27EB2">
        <w:t>D</w:t>
      </w:r>
      <w:r w:rsidR="007E0C3E">
        <w:t xml:space="preserve">ispatch </w:t>
      </w:r>
      <w:r w:rsidR="003C1A80">
        <w:t>application</w:t>
      </w:r>
      <w:r w:rsidR="007E0C3E">
        <w:t xml:space="preserve">s </w:t>
      </w:r>
      <w:r>
        <w:t>considering Storage Resource operational characteristics.</w:t>
      </w:r>
      <w:r w:rsidR="00AD5C49">
        <w:t xml:space="preserve"> </w:t>
      </w:r>
      <w:r>
        <w:t xml:space="preserve">These are mostly flywheel and chemical battery type of </w:t>
      </w:r>
      <w:r w:rsidR="00AD5C49">
        <w:t>Storage Resource</w:t>
      </w:r>
      <w:r>
        <w:t xml:space="preserve">. The focus will be on areas of </w:t>
      </w:r>
      <w:r w:rsidR="00AD5C49">
        <w:t xml:space="preserve">Storage Resource </w:t>
      </w:r>
      <w:r>
        <w:t>applications that fall within</w:t>
      </w:r>
      <w:r w:rsidR="00C17BE4">
        <w:t xml:space="preserve"> the</w:t>
      </w:r>
      <w:r>
        <w:t xml:space="preserve"> </w:t>
      </w:r>
      <w:r w:rsidR="00AD5C49">
        <w:t>Real-Time Market</w:t>
      </w:r>
      <w:r>
        <w:t xml:space="preserve"> framework:</w:t>
      </w:r>
    </w:p>
    <w:p w:rsidR="00FF583D" w:rsidRDefault="00FF583D" w:rsidP="00FF583D">
      <w:pPr>
        <w:pStyle w:val="ListParagraph"/>
        <w:numPr>
          <w:ilvl w:val="0"/>
          <w:numId w:val="33"/>
        </w:numPr>
        <w:spacing w:before="0" w:after="200" w:line="276" w:lineRule="auto"/>
        <w:jc w:val="left"/>
      </w:pPr>
      <w:r>
        <w:t>System regulation to support system frequency control backed with operating reserves</w:t>
      </w:r>
      <w:r w:rsidR="00C17BE4">
        <w:t>, and</w:t>
      </w:r>
    </w:p>
    <w:p w:rsidR="00FF583D" w:rsidRDefault="00AD5C49" w:rsidP="00FF583D">
      <w:pPr>
        <w:pStyle w:val="ListParagraph"/>
        <w:numPr>
          <w:ilvl w:val="0"/>
          <w:numId w:val="33"/>
        </w:numPr>
        <w:spacing w:before="0" w:after="200" w:line="276" w:lineRule="auto"/>
        <w:jc w:val="left"/>
      </w:pPr>
      <w:r>
        <w:t>Look-ahead d</w:t>
      </w:r>
      <w:r w:rsidR="00C17BE4">
        <w:t xml:space="preserve">ispatch </w:t>
      </w:r>
      <w:r w:rsidR="00FF583D">
        <w:t xml:space="preserve">to utilize </w:t>
      </w:r>
      <w:r w:rsidR="00C17BE4">
        <w:t xml:space="preserve">Storage Resource </w:t>
      </w:r>
      <w:r w:rsidR="00FF583D">
        <w:t xml:space="preserve">capabilities for </w:t>
      </w:r>
      <w:r w:rsidR="00C17BE4">
        <w:t xml:space="preserve">load following, </w:t>
      </w:r>
      <w:r w:rsidR="00FF583D">
        <w:t xml:space="preserve">energy time shift, </w:t>
      </w:r>
      <w:r>
        <w:t xml:space="preserve"> transmission congestion and</w:t>
      </w:r>
      <w:r w:rsidR="00FF583D">
        <w:t xml:space="preserve"> intermittent </w:t>
      </w:r>
      <w:r w:rsidR="0067251A">
        <w:t>Resource</w:t>
      </w:r>
      <w:r w:rsidR="00FF583D">
        <w:t xml:space="preserve"> </w:t>
      </w:r>
      <w:r w:rsidR="007E0C3E">
        <w:t>firming</w:t>
      </w:r>
      <w:r w:rsidR="00FF583D">
        <w:t xml:space="preserve">. </w:t>
      </w:r>
    </w:p>
    <w:p w:rsidR="00AD5C49" w:rsidRDefault="00C17BE4" w:rsidP="00AD5C49">
      <w:pPr>
        <w:ind w:firstLine="720"/>
        <w:jc w:val="left"/>
      </w:pPr>
      <w:r>
        <w:t>A</w:t>
      </w:r>
      <w:r w:rsidR="00AD5C49">
        <w:t xml:space="preserve"> Storage Resource can operate in multiple modes, for example:</w:t>
      </w:r>
    </w:p>
    <w:p w:rsidR="00AD5C49" w:rsidRPr="00AD5C49" w:rsidRDefault="00AD5C49" w:rsidP="00AD5C49">
      <w:pPr>
        <w:pStyle w:val="ListParagraph"/>
        <w:numPr>
          <w:ilvl w:val="0"/>
          <w:numId w:val="33"/>
        </w:numPr>
        <w:spacing w:line="276" w:lineRule="auto"/>
        <w:contextualSpacing w:val="0"/>
        <w:jc w:val="left"/>
      </w:pPr>
      <w:r w:rsidRPr="00AD5C49">
        <w:rPr>
          <w:u w:val="single"/>
        </w:rPr>
        <w:t>Charging Mode</w:t>
      </w:r>
      <w:r w:rsidRPr="00AD5C49">
        <w:t xml:space="preserve">, i.e. electric energy conversion to be stored </w:t>
      </w:r>
    </w:p>
    <w:p w:rsidR="00AD5C49" w:rsidRPr="00AD5C49" w:rsidRDefault="00AD5C49" w:rsidP="00AD5C49">
      <w:pPr>
        <w:pStyle w:val="ListParagraph"/>
        <w:numPr>
          <w:ilvl w:val="0"/>
          <w:numId w:val="33"/>
        </w:numPr>
        <w:spacing w:line="276" w:lineRule="auto"/>
        <w:contextualSpacing w:val="0"/>
        <w:jc w:val="left"/>
      </w:pPr>
      <w:r w:rsidRPr="00AD5C49">
        <w:rPr>
          <w:u w:val="single"/>
        </w:rPr>
        <w:t>Discharging Mode</w:t>
      </w:r>
      <w:r w:rsidRPr="00AD5C49">
        <w:t>, i.e. stored energy conversion into electric energy, and</w:t>
      </w:r>
    </w:p>
    <w:p w:rsidR="00AD5C49" w:rsidRPr="00AD5C49" w:rsidRDefault="00AD5C49" w:rsidP="00AD5C49">
      <w:pPr>
        <w:pStyle w:val="ListParagraph"/>
        <w:numPr>
          <w:ilvl w:val="0"/>
          <w:numId w:val="33"/>
        </w:numPr>
        <w:spacing w:line="276" w:lineRule="auto"/>
        <w:contextualSpacing w:val="0"/>
        <w:jc w:val="left"/>
      </w:pPr>
      <w:r w:rsidRPr="00AD5C49">
        <w:rPr>
          <w:u w:val="single"/>
        </w:rPr>
        <w:t>Offline Mode</w:t>
      </w:r>
      <w:r w:rsidRPr="00AD5C49">
        <w:t>, i.e. not operating, but available.</w:t>
      </w:r>
    </w:p>
    <w:p w:rsidR="00AD5C49" w:rsidRDefault="00AD5C49" w:rsidP="004B58B6">
      <w:pPr>
        <w:ind w:left="720"/>
        <w:jc w:val="left"/>
      </w:pPr>
      <w:r>
        <w:t xml:space="preserve">For example, the flywheel batteries operate only in one state (i.e. they are always in online </w:t>
      </w:r>
      <w:r w:rsidR="00C17BE4">
        <w:t>operating mode</w:t>
      </w:r>
      <w:r>
        <w:t xml:space="preserve"> performing charging and discharging, if they are available), while storage hydro units operate in three </w:t>
      </w:r>
      <w:r w:rsidR="00C17BE4">
        <w:t>operating modes</w:t>
      </w:r>
      <w:r>
        <w:t xml:space="preserve"> (pumping, generating and o</w:t>
      </w:r>
      <w:r w:rsidR="00C17BE4">
        <w:t>ffline), or even in four modes if condenser mode is considered.</w:t>
      </w:r>
    </w:p>
    <w:p w:rsidR="00AD5C49" w:rsidRDefault="004B58B6" w:rsidP="004B58B6">
      <w:pPr>
        <w:ind w:left="720"/>
        <w:jc w:val="left"/>
      </w:pPr>
      <w:r>
        <w:t>T</w:t>
      </w:r>
      <w:r w:rsidR="00AD5C49">
        <w:t>he transitions between operating modes can take some time and can cause some costs as it is illustrated on the following</w:t>
      </w:r>
      <w:r>
        <w:t xml:space="preserve"> diagram</w:t>
      </w:r>
      <w:r w:rsidR="00AD5C49">
        <w:t>:</w:t>
      </w:r>
    </w:p>
    <w:p w:rsidR="008C1C8B" w:rsidRDefault="008C1C8B" w:rsidP="004B58B6">
      <w:pPr>
        <w:ind w:left="720"/>
        <w:jc w:val="left"/>
      </w:pPr>
    </w:p>
    <w:p w:rsidR="008C1C8B" w:rsidRDefault="008C1C8B" w:rsidP="004B58B6">
      <w:pPr>
        <w:ind w:left="720"/>
        <w:jc w:val="left"/>
      </w:pPr>
    </w:p>
    <w:p w:rsidR="008C1C8B" w:rsidRDefault="008C1C8B" w:rsidP="004B58B6">
      <w:pPr>
        <w:ind w:left="720"/>
        <w:jc w:val="left"/>
      </w:pPr>
    </w:p>
    <w:p w:rsidR="008C1C8B" w:rsidRDefault="008C1C8B" w:rsidP="004B58B6">
      <w:pPr>
        <w:ind w:left="720"/>
        <w:jc w:val="left"/>
      </w:pPr>
    </w:p>
    <w:p w:rsidR="008C1C8B" w:rsidRDefault="008C1C8B" w:rsidP="004B58B6">
      <w:pPr>
        <w:ind w:left="720"/>
        <w:jc w:val="left"/>
      </w:pPr>
    </w:p>
    <w:p w:rsidR="00AD5C49" w:rsidRDefault="004C14D7" w:rsidP="00AD5C49">
      <w:pPr>
        <w:ind w:left="720"/>
      </w:pPr>
      <w:r>
        <w:rPr>
          <w:noProof/>
        </w:rPr>
        <w:lastRenderedPageBreak/>
        <w:pict>
          <v:group id="_x0000_s15564" editas="canvas" style="position:absolute;left:0;text-align:left;margin-left:63.25pt;margin-top:3pt;width:367.95pt;height:118.3pt;z-index:251707904" coordorigin="3171,2964" coordsize="7359,2366">
            <o:lock v:ext="edit" aspectratio="t"/>
            <v:shape id="_x0000_s15565" type="#_x0000_t75" style="position:absolute;left:3171;top:2964;width:7359;height:2366" o:preferrelative="f">
              <v:fill o:detectmouseclick="t"/>
              <v:path o:extrusionok="t" o:connecttype="none"/>
              <o:lock v:ext="edit" text="t"/>
            </v:shape>
            <v:shape id="_x0000_s15566" type="#_x0000_t202" style="position:absolute;left:4890;top:4290;width:784;height:636;mso-wrap-style:none" stroked="f">
              <v:textbox style="mso-next-textbox:#_x0000_s15566;mso-fit-shape-to-text:t">
                <w:txbxContent>
                  <w:p w:rsidR="00E75F5B" w:rsidRDefault="00E75F5B" w:rsidP="00AD5C49">
                    <w:r w:rsidRPr="00492010">
                      <w:rPr>
                        <w:position w:val="-6"/>
                      </w:rPr>
                      <w:object w:dxaOrig="499" w:dyaOrig="260">
                        <v:shape id="_x0000_i1266" type="#_x0000_t75" style="width:24.75pt;height:12.75pt" o:ole="">
                          <v:imagedata r:id="rId12" o:title=""/>
                        </v:shape>
                        <o:OLEObject Type="Embed" ProgID="Equation.3" ShapeID="_x0000_i1266" DrawAspect="Content" ObjectID="_1383134958" r:id="rId13"/>
                      </w:object>
                    </w:r>
                  </w:p>
                </w:txbxContent>
              </v:textbox>
            </v:shape>
            <v:shape id="_x0000_s15567" type="#_x0000_t202" style="position:absolute;left:3240;top:4304;width:854;height:636;mso-wrap-style:none" stroked="f">
              <v:textbox style="mso-next-textbox:#_x0000_s15567;mso-fit-shape-to-text:t">
                <w:txbxContent>
                  <w:p w:rsidR="00E75F5B" w:rsidRDefault="00E75F5B" w:rsidP="00AD5C49">
                    <w:r w:rsidRPr="00492010">
                      <w:rPr>
                        <w:position w:val="-6"/>
                      </w:rPr>
                      <w:object w:dxaOrig="560" w:dyaOrig="260">
                        <v:shape id="_x0000_i1267" type="#_x0000_t75" style="width:28.5pt;height:12.75pt" o:ole="">
                          <v:imagedata r:id="rId14" o:title=""/>
                        </v:shape>
                        <o:OLEObject Type="Embed" ProgID="Equation.3" ShapeID="_x0000_i1267" DrawAspect="Content" ObjectID="_1383134959" r:id="rId15"/>
                      </w:object>
                    </w:r>
                  </w:p>
                </w:txbxContent>
              </v:textbox>
            </v:shape>
            <v:shape id="_x0000_s15568" type="#_x0000_t202" style="position:absolute;left:7806;top:4299;width:725;height:636;mso-wrap-style:none" stroked="f">
              <v:textbox style="mso-next-textbox:#_x0000_s15568;mso-fit-shape-to-text:t">
                <w:txbxContent>
                  <w:p w:rsidR="00E75F5B" w:rsidRDefault="00E75F5B" w:rsidP="00AD5C49">
                    <w:r w:rsidRPr="00492010">
                      <w:rPr>
                        <w:position w:val="-6"/>
                      </w:rPr>
                      <w:object w:dxaOrig="440" w:dyaOrig="260">
                        <v:shape id="_x0000_i1268" type="#_x0000_t75" style="width:21.75pt;height:12.75pt" o:ole="">
                          <v:imagedata r:id="rId16" o:title=""/>
                        </v:shape>
                        <o:OLEObject Type="Embed" ProgID="Equation.3" ShapeID="_x0000_i1268" DrawAspect="Content" ObjectID="_1383134960" r:id="rId17"/>
                      </w:object>
                    </w:r>
                  </w:p>
                </w:txbxContent>
              </v:textbox>
            </v:shape>
            <v:shape id="_x0000_s15569" type="#_x0000_t202" style="position:absolute;left:9516;top:4269;width:773;height:636;mso-wrap-style:none" stroked="f">
              <v:textbox style="mso-next-textbox:#_x0000_s15569;mso-fit-shape-to-text:t">
                <w:txbxContent>
                  <w:p w:rsidR="00E75F5B" w:rsidRDefault="00E75F5B" w:rsidP="00AD5C49">
                    <w:r w:rsidRPr="00492010">
                      <w:rPr>
                        <w:position w:val="-6"/>
                      </w:rPr>
                      <w:object w:dxaOrig="480" w:dyaOrig="260">
                        <v:shape id="_x0000_i1269" type="#_x0000_t75" style="width:24pt;height:12.75pt" o:ole="">
                          <v:imagedata r:id="rId18" o:title=""/>
                        </v:shape>
                        <o:OLEObject Type="Embed" ProgID="Equation.3" ShapeID="_x0000_i1269" DrawAspect="Content" ObjectID="_1383134961" r:id="rId19"/>
                      </w:object>
                    </w:r>
                  </w:p>
                </w:txbxContent>
              </v:textbox>
            </v:shape>
            <v:shape id="_x0000_s15570" type="#_x0000_t32" style="position:absolute;left:3180;top:4246;width:7350;height:1" o:connectortype="straight">
              <v:stroke startarrow="block" endarrow="block"/>
            </v:shape>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5571" type="#_x0000_t120" style="position:absolute;left:6690;top:4170;width:143;height:143"/>
            <v:shape id="_x0000_s15572" style="position:absolute;left:6818;top:3795;width:1207;height:391" coordsize="1207,391" path="m,391c203,195,406,,607,v201,,500,325,600,390e" filled="f">
              <v:stroke endarrow="open"/>
              <v:path arrowok="t"/>
            </v:shape>
            <v:shape id="_x0000_s15573" style="position:absolute;left:5483;top:3795;width:1207;height:391" coordsize="1207,391" path="m,391c203,195,406,,607,v201,,500,325,600,390e" filled="f">
              <v:stroke startarrow="open"/>
              <v:path arrowok="t"/>
            </v:shape>
            <v:shape id="_x0000_s15574" style="position:absolute;left:6833;top:4290;width:1207;height:391;flip:y" coordsize="1207,391" path="m,391c203,195,406,,607,v201,,500,325,600,390e" filled="f">
              <v:stroke startarrow="open"/>
              <v:path arrowok="t"/>
            </v:shape>
            <v:shape id="_x0000_s15575" style="position:absolute;left:5498;top:4290;width:1207;height:391;flip:y" coordsize="1207,391" path="m,391c203,195,406,,607,v201,,500,325,600,390e" filled="f">
              <v:stroke endarrow="open"/>
              <v:path arrowok="t"/>
            </v:shape>
            <v:shape id="_x0000_s15576" type="#_x0000_t32" style="position:absolute;left:5483;top:4155;width:1;height:180" o:connectortype="straight"/>
            <v:shape id="_x0000_s15577" type="#_x0000_t32" style="position:absolute;left:3608;top:4155;width:1;height:180" o:connectortype="straight"/>
            <v:shape id="_x0000_s15578" type="#_x0000_t32" style="position:absolute;left:9908;top:4140;width:1;height:180" o:connectortype="straight"/>
            <v:shape id="_x0000_s15579" type="#_x0000_t32" style="position:absolute;left:8033;top:4140;width:1;height:180" o:connectortype="straigh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5580" type="#_x0000_t87" style="position:absolute;left:4421;top:2987;width:201;height:1826;rotation:90"/>
            <v:shape id="_x0000_s15581" type="#_x0000_t87" style="position:absolute;left:8861;top:2987;width:201;height:1826;rotation:90"/>
            <v:shape id="_x0000_s15582" type="#_x0000_t62" style="position:absolute;left:3669;top:2964;width:1746;height:606" adj="10849,27588">
              <v:textbox style="mso-next-textbox:#_x0000_s15582">
                <w:txbxContent>
                  <w:p w:rsidR="00E75F5B" w:rsidRPr="00DC68E4" w:rsidRDefault="00E75F5B" w:rsidP="00AD5C49">
                    <w:pPr>
                      <w:spacing w:line="240" w:lineRule="auto"/>
                      <w:rPr>
                        <w:rFonts w:ascii="Times New Roman" w:hAnsi="Times New Roman" w:cs="Times New Roman"/>
                        <w:i/>
                      </w:rPr>
                    </w:pPr>
                    <w:r w:rsidRPr="00DC68E4">
                      <w:rPr>
                        <w:rFonts w:ascii="Times New Roman" w:hAnsi="Times New Roman" w:cs="Times New Roman"/>
                        <w:i/>
                      </w:rPr>
                      <w:t>Charging Mode</w:t>
                    </w:r>
                  </w:p>
                </w:txbxContent>
              </v:textbox>
            </v:shape>
            <v:shape id="_x0000_s15583" type="#_x0000_t62" style="position:absolute;left:5925;top:2964;width:1620;height:621" adj="10413,36835">
              <v:textbox style="mso-next-textbox:#_x0000_s15583">
                <w:txbxContent>
                  <w:p w:rsidR="00E75F5B" w:rsidRPr="00DC68E4" w:rsidRDefault="00E75F5B" w:rsidP="00AD5C49">
                    <w:pPr>
                      <w:spacing w:line="240" w:lineRule="auto"/>
                      <w:rPr>
                        <w:rFonts w:ascii="Times New Roman" w:hAnsi="Times New Roman" w:cs="Times New Roman"/>
                        <w:i/>
                      </w:rPr>
                    </w:pPr>
                    <w:r>
                      <w:rPr>
                        <w:rFonts w:ascii="Times New Roman" w:hAnsi="Times New Roman" w:cs="Times New Roman"/>
                        <w:i/>
                      </w:rPr>
                      <w:t>Offline</w:t>
                    </w:r>
                    <w:r w:rsidRPr="00DC68E4">
                      <w:rPr>
                        <w:rFonts w:ascii="Times New Roman" w:hAnsi="Times New Roman" w:cs="Times New Roman"/>
                        <w:i/>
                      </w:rPr>
                      <w:t xml:space="preserve"> Mode</w:t>
                    </w:r>
                  </w:p>
                </w:txbxContent>
              </v:textbox>
            </v:shape>
            <v:shape id="_x0000_s15584" type="#_x0000_t62" style="position:absolute;left:7995;top:2964;width:1935;height:606" adj="10058,28123">
              <v:textbox style="mso-next-textbox:#_x0000_s15584">
                <w:txbxContent>
                  <w:p w:rsidR="00E75F5B" w:rsidRPr="00DC68E4" w:rsidRDefault="00E75F5B" w:rsidP="00AD5C49">
                    <w:pPr>
                      <w:spacing w:line="240" w:lineRule="auto"/>
                      <w:rPr>
                        <w:rFonts w:ascii="Times New Roman" w:hAnsi="Times New Roman" w:cs="Times New Roman"/>
                        <w:i/>
                      </w:rPr>
                    </w:pPr>
                    <w:r>
                      <w:rPr>
                        <w:rFonts w:ascii="Times New Roman" w:hAnsi="Times New Roman" w:cs="Times New Roman"/>
                        <w:i/>
                      </w:rPr>
                      <w:t>Disc</w:t>
                    </w:r>
                    <w:r w:rsidRPr="00DC68E4">
                      <w:rPr>
                        <w:rFonts w:ascii="Times New Roman" w:hAnsi="Times New Roman" w:cs="Times New Roman"/>
                        <w:i/>
                      </w:rPr>
                      <w:t>harging Mode</w:t>
                    </w:r>
                  </w:p>
                </w:txbxContent>
              </v:textbox>
            </v:shape>
            <v:shape id="_x0000_s15585" type="#_x0000_t62" style="position:absolute;left:6000;top:4740;width:1620;height:590" adj="6813,18232">
              <v:textbox style="mso-next-textbox:#_x0000_s15585">
                <w:txbxContent>
                  <w:p w:rsidR="00E75F5B" w:rsidRPr="00DC68E4" w:rsidRDefault="00E75F5B" w:rsidP="00AD5C49">
                    <w:pPr>
                      <w:spacing w:line="240" w:lineRule="auto"/>
                      <w:rPr>
                        <w:rFonts w:ascii="Times New Roman" w:hAnsi="Times New Roman" w:cs="Times New Roman"/>
                        <w:i/>
                      </w:rPr>
                    </w:pPr>
                    <w:r>
                      <w:rPr>
                        <w:rFonts w:ascii="Times New Roman" w:hAnsi="Times New Roman" w:cs="Times New Roman"/>
                        <w:i/>
                      </w:rPr>
                      <w:t>Transitions</w:t>
                    </w:r>
                  </w:p>
                </w:txbxContent>
              </v:textbox>
            </v:shape>
            <w10:wrap type="square"/>
          </v:group>
        </w:pict>
      </w:r>
    </w:p>
    <w:p w:rsidR="00AD5C49" w:rsidRDefault="00AD5C49" w:rsidP="00AD5C49">
      <w:pPr>
        <w:ind w:left="720"/>
      </w:pPr>
    </w:p>
    <w:p w:rsidR="00AD5C49" w:rsidRDefault="00AD5C49" w:rsidP="00AD5C49">
      <w:pPr>
        <w:ind w:left="720"/>
      </w:pPr>
    </w:p>
    <w:p w:rsidR="00AD5C49" w:rsidRDefault="00AD5C49" w:rsidP="00AD5C49">
      <w:pPr>
        <w:ind w:left="720"/>
      </w:pPr>
    </w:p>
    <w:p w:rsidR="00AD5C49" w:rsidRDefault="00AD5C49" w:rsidP="00AD5C49">
      <w:pPr>
        <w:ind w:left="720"/>
      </w:pPr>
    </w:p>
    <w:p w:rsidR="00AD5C49" w:rsidRDefault="00AD5C49" w:rsidP="00AD5C49">
      <w:pPr>
        <w:ind w:firstLine="720"/>
        <w:contextualSpacing/>
      </w:pPr>
    </w:p>
    <w:p w:rsidR="00AD5C49" w:rsidRPr="00422380" w:rsidRDefault="00AD5C49" w:rsidP="00AD5C49">
      <w:pPr>
        <w:pStyle w:val="Caption"/>
        <w:jc w:val="center"/>
        <w:rPr>
          <w:color w:val="000000" w:themeColor="text1"/>
        </w:rPr>
      </w:pPr>
      <w:r w:rsidRPr="00422380">
        <w:rPr>
          <w:color w:val="000000" w:themeColor="text1"/>
        </w:rPr>
        <w:t xml:space="preserve">Figure </w:t>
      </w:r>
      <w:r w:rsidR="004C14D7" w:rsidRPr="00422380">
        <w:rPr>
          <w:color w:val="000000" w:themeColor="text1"/>
        </w:rPr>
        <w:fldChar w:fldCharType="begin"/>
      </w:r>
      <w:r w:rsidRPr="00422380">
        <w:rPr>
          <w:color w:val="000000" w:themeColor="text1"/>
        </w:rPr>
        <w:instrText xml:space="preserve"> SEQ Figure \* ARABIC </w:instrText>
      </w:r>
      <w:r w:rsidR="004C14D7" w:rsidRPr="00422380">
        <w:rPr>
          <w:color w:val="000000" w:themeColor="text1"/>
        </w:rPr>
        <w:fldChar w:fldCharType="separate"/>
      </w:r>
      <w:r w:rsidR="00737D91">
        <w:rPr>
          <w:noProof/>
          <w:color w:val="000000" w:themeColor="text1"/>
        </w:rPr>
        <w:t>3</w:t>
      </w:r>
      <w:r w:rsidR="004C14D7" w:rsidRPr="00422380">
        <w:rPr>
          <w:color w:val="000000" w:themeColor="text1"/>
        </w:rPr>
        <w:fldChar w:fldCharType="end"/>
      </w:r>
      <w:r w:rsidRPr="00422380">
        <w:rPr>
          <w:color w:val="000000" w:themeColor="text1"/>
        </w:rPr>
        <w:t>: Three-State Storage Resource Operating Modes</w:t>
      </w:r>
    </w:p>
    <w:p w:rsidR="00AD5C49" w:rsidRDefault="00AD5C49" w:rsidP="00AD5C49">
      <w:pPr>
        <w:ind w:left="720"/>
        <w:jc w:val="left"/>
      </w:pPr>
      <w:r>
        <w:t>For duration limited Storage Resources, the transition times are below 5 minutes, i.e. these transition times</w:t>
      </w:r>
      <w:r w:rsidR="00C17BE4">
        <w:t>,</w:t>
      </w:r>
      <w:r>
        <w:t xml:space="preserve"> as well as transition costs</w:t>
      </w:r>
      <w:r w:rsidR="00C17BE4">
        <w:t>,</w:t>
      </w:r>
      <w:r>
        <w:t xml:space="preserve"> can be ignored. Also, the minimal charging and discharging power </w:t>
      </w:r>
      <w:r w:rsidR="00C17BE4">
        <w:t>is</w:t>
      </w:r>
      <w:r>
        <w:t xml:space="preserve"> very low, practically equal to zero. In this case, there is no need to differentiate between charging and discharging operating modes for duration limited Storage Resources. The duration limited Storage Resources can be treated by Real-Time Commitment </w:t>
      </w:r>
      <w:r w:rsidR="003C1A80">
        <w:t>application</w:t>
      </w:r>
      <w:r>
        <w:t xml:space="preserve"> as single-state Storage Resources being always online (if available), as it is illustrated on the following diagram:</w:t>
      </w:r>
    </w:p>
    <w:p w:rsidR="00AD5C49" w:rsidRDefault="004C14D7" w:rsidP="00AD5C49">
      <w:pPr>
        <w:ind w:left="1080"/>
        <w:jc w:val="left"/>
      </w:pPr>
      <w:r>
        <w:rPr>
          <w:noProof/>
        </w:rPr>
        <w:pict>
          <v:group id="_x0000_s15586" editas="canvas" style="position:absolute;left:0;text-align:left;margin-left:63.25pt;margin-top:2.15pt;width:367.95pt;height:98.8pt;z-index:251708928" coordorigin="3171,2964" coordsize="7359,1976">
            <o:lock v:ext="edit" aspectratio="t"/>
            <v:shape id="_x0000_s15587" type="#_x0000_t75" style="position:absolute;left:3171;top:2964;width:7359;height:1976" o:preferrelative="f">
              <v:fill o:detectmouseclick="t"/>
              <v:path o:extrusionok="t" o:connecttype="none"/>
              <o:lock v:ext="edit" text="t"/>
            </v:shape>
            <v:shape id="_x0000_s15588" type="#_x0000_t202" style="position:absolute;left:5895;top:4185;width:1677;height:636;mso-wrap-style:none" stroked="f">
              <v:textbox style="mso-next-textbox:#_x0000_s15588;mso-fit-shape-to-text:t">
                <w:txbxContent>
                  <w:p w:rsidR="00E75F5B" w:rsidRDefault="00E75F5B" w:rsidP="00AD5C49">
                    <w:r w:rsidRPr="00492010">
                      <w:rPr>
                        <w:position w:val="-6"/>
                      </w:rPr>
                      <w:object w:dxaOrig="1400" w:dyaOrig="260">
                        <v:shape id="_x0000_i1270" type="#_x0000_t75" style="width:69.75pt;height:12.75pt" o:ole="">
                          <v:imagedata r:id="rId20" o:title=""/>
                        </v:shape>
                        <o:OLEObject Type="Embed" ProgID="Equation.3" ShapeID="_x0000_i1270" DrawAspect="Content" ObjectID="_1383134962" r:id="rId21"/>
                      </w:object>
                    </w:r>
                  </w:p>
                </w:txbxContent>
              </v:textbox>
            </v:shape>
            <v:shape id="_x0000_s15589" type="#_x0000_t202" style="position:absolute;left:3240;top:4304;width:854;height:636;mso-wrap-style:none" stroked="f">
              <v:textbox style="mso-next-textbox:#_x0000_s15589;mso-fit-shape-to-text:t">
                <w:txbxContent>
                  <w:p w:rsidR="00E75F5B" w:rsidRDefault="00E75F5B" w:rsidP="00AD5C49">
                    <w:r w:rsidRPr="00492010">
                      <w:rPr>
                        <w:position w:val="-6"/>
                      </w:rPr>
                      <w:object w:dxaOrig="560" w:dyaOrig="260">
                        <v:shape id="_x0000_i1271" type="#_x0000_t75" style="width:28.5pt;height:12.75pt" o:ole="">
                          <v:imagedata r:id="rId14" o:title=""/>
                        </v:shape>
                        <o:OLEObject Type="Embed" ProgID="Equation.3" ShapeID="_x0000_i1271" DrawAspect="Content" ObjectID="_1383134963" r:id="rId22"/>
                      </w:object>
                    </w:r>
                  </w:p>
                </w:txbxContent>
              </v:textbox>
            </v:shape>
            <v:shape id="_x0000_s15590" type="#_x0000_t202" style="position:absolute;left:9516;top:4269;width:773;height:636;mso-wrap-style:none" stroked="f">
              <v:textbox style="mso-next-textbox:#_x0000_s15590;mso-fit-shape-to-text:t">
                <w:txbxContent>
                  <w:p w:rsidR="00E75F5B" w:rsidRDefault="00E75F5B" w:rsidP="00AD5C49">
                    <w:r w:rsidRPr="00492010">
                      <w:rPr>
                        <w:position w:val="-6"/>
                      </w:rPr>
                      <w:object w:dxaOrig="480" w:dyaOrig="260">
                        <v:shape id="_x0000_i1272" type="#_x0000_t75" style="width:24pt;height:12.75pt" o:ole="">
                          <v:imagedata r:id="rId18" o:title=""/>
                        </v:shape>
                        <o:OLEObject Type="Embed" ProgID="Equation.3" ShapeID="_x0000_i1272" DrawAspect="Content" ObjectID="_1383134964" r:id="rId23"/>
                      </w:object>
                    </w:r>
                  </w:p>
                </w:txbxContent>
              </v:textbox>
            </v:shape>
            <v:shape id="_x0000_s15591" type="#_x0000_t32" style="position:absolute;left:3180;top:4246;width:7350;height:1" o:connectortype="straight">
              <v:stroke startarrow="block" endarrow="block"/>
            </v:shape>
            <v:shape id="_x0000_s15592" type="#_x0000_t120" style="position:absolute;left:6690;top:4170;width:143;height:143" fillcolor="black [3213]"/>
            <v:shape id="_x0000_s15593" type="#_x0000_t32" style="position:absolute;left:3608;top:4155;width:1;height:180" o:connectortype="straight"/>
            <v:shape id="_x0000_s15594" type="#_x0000_t32" style="position:absolute;left:9908;top:4140;width:1;height:180" o:connectortype="straight"/>
            <v:shape id="_x0000_s15595" type="#_x0000_t87" style="position:absolute;left:5072;top:2366;width:215;height:3081;rotation:90"/>
            <v:shape id="_x0000_s15596" type="#_x0000_t87" style="position:absolute;left:8230;top:2394;width:155;height:3086;rotation:90"/>
            <v:shape id="_x0000_s15597" type="#_x0000_t62" style="position:absolute;left:4299;top:2964;width:1746;height:606" adj="10849,27588">
              <v:textbox style="mso-next-textbox:#_x0000_s15597">
                <w:txbxContent>
                  <w:p w:rsidR="00E75F5B" w:rsidRPr="00DC68E4" w:rsidRDefault="00E75F5B" w:rsidP="00AD5C49">
                    <w:pPr>
                      <w:spacing w:line="240" w:lineRule="auto"/>
                      <w:rPr>
                        <w:rFonts w:ascii="Times New Roman" w:hAnsi="Times New Roman" w:cs="Times New Roman"/>
                        <w:i/>
                      </w:rPr>
                    </w:pPr>
                    <w:r>
                      <w:rPr>
                        <w:rFonts w:ascii="Times New Roman" w:hAnsi="Times New Roman" w:cs="Times New Roman"/>
                        <w:i/>
                      </w:rPr>
                      <w:t>Charging Mode</w:t>
                    </w:r>
                  </w:p>
                </w:txbxContent>
              </v:textbox>
            </v:shape>
            <v:shape id="_x0000_s15598" type="#_x0000_t62" style="position:absolute;left:7455;top:2964;width:2016;height:606" adj="9654,28123">
              <v:textbox style="mso-next-textbox:#_x0000_s15598">
                <w:txbxContent>
                  <w:p w:rsidR="00E75F5B" w:rsidRPr="00DC68E4" w:rsidRDefault="00E75F5B" w:rsidP="00AD5C49">
                    <w:pPr>
                      <w:spacing w:line="240" w:lineRule="auto"/>
                      <w:rPr>
                        <w:rFonts w:ascii="Times New Roman" w:hAnsi="Times New Roman" w:cs="Times New Roman"/>
                        <w:i/>
                      </w:rPr>
                    </w:pPr>
                    <w:r>
                      <w:rPr>
                        <w:rFonts w:ascii="Times New Roman" w:hAnsi="Times New Roman" w:cs="Times New Roman"/>
                        <w:i/>
                      </w:rPr>
                      <w:t>Disc</w:t>
                    </w:r>
                    <w:r w:rsidRPr="00DC68E4">
                      <w:rPr>
                        <w:rFonts w:ascii="Times New Roman" w:hAnsi="Times New Roman" w:cs="Times New Roman"/>
                        <w:i/>
                      </w:rPr>
                      <w:t xml:space="preserve">harging </w:t>
                    </w:r>
                    <w:r>
                      <w:rPr>
                        <w:rFonts w:ascii="Times New Roman" w:hAnsi="Times New Roman" w:cs="Times New Roman"/>
                        <w:i/>
                      </w:rPr>
                      <w:t>Mode</w:t>
                    </w:r>
                  </w:p>
                </w:txbxContent>
              </v:textbox>
            </v:shape>
            <w10:wrap type="square"/>
          </v:group>
        </w:pict>
      </w:r>
    </w:p>
    <w:p w:rsidR="00AD5C49" w:rsidRDefault="00AD5C49" w:rsidP="00AD5C49">
      <w:pPr>
        <w:ind w:left="1080"/>
        <w:jc w:val="left"/>
      </w:pPr>
    </w:p>
    <w:p w:rsidR="00AD5C49" w:rsidRDefault="00AD5C49" w:rsidP="00AD5C49">
      <w:pPr>
        <w:ind w:left="1080"/>
        <w:jc w:val="left"/>
      </w:pPr>
    </w:p>
    <w:p w:rsidR="00AD5C49" w:rsidRDefault="00AD5C49" w:rsidP="00AD5C49">
      <w:pPr>
        <w:ind w:left="1080"/>
        <w:jc w:val="left"/>
      </w:pPr>
    </w:p>
    <w:p w:rsidR="00AD5C49" w:rsidRPr="00422380" w:rsidRDefault="00AD5C49" w:rsidP="002B721F">
      <w:pPr>
        <w:pStyle w:val="Caption"/>
        <w:ind w:left="720" w:firstLine="720"/>
        <w:jc w:val="center"/>
        <w:rPr>
          <w:color w:val="000000" w:themeColor="text1"/>
        </w:rPr>
      </w:pPr>
      <w:r w:rsidRPr="00422380">
        <w:rPr>
          <w:color w:val="000000" w:themeColor="text1"/>
        </w:rPr>
        <w:t xml:space="preserve">Figure </w:t>
      </w:r>
      <w:r w:rsidR="004C14D7" w:rsidRPr="00422380">
        <w:rPr>
          <w:color w:val="000000" w:themeColor="text1"/>
        </w:rPr>
        <w:fldChar w:fldCharType="begin"/>
      </w:r>
      <w:r w:rsidRPr="00422380">
        <w:rPr>
          <w:color w:val="000000" w:themeColor="text1"/>
        </w:rPr>
        <w:instrText xml:space="preserve"> SEQ Figure \* ARABIC </w:instrText>
      </w:r>
      <w:r w:rsidR="004C14D7" w:rsidRPr="00422380">
        <w:rPr>
          <w:color w:val="000000" w:themeColor="text1"/>
        </w:rPr>
        <w:fldChar w:fldCharType="separate"/>
      </w:r>
      <w:r w:rsidR="00737D91">
        <w:rPr>
          <w:noProof/>
          <w:color w:val="000000" w:themeColor="text1"/>
        </w:rPr>
        <w:t>4</w:t>
      </w:r>
      <w:r w:rsidR="004C14D7" w:rsidRPr="00422380">
        <w:rPr>
          <w:color w:val="000000" w:themeColor="text1"/>
        </w:rPr>
        <w:fldChar w:fldCharType="end"/>
      </w:r>
      <w:r>
        <w:rPr>
          <w:color w:val="000000" w:themeColor="text1"/>
        </w:rPr>
        <w:t>: Single</w:t>
      </w:r>
      <w:r w:rsidRPr="00422380">
        <w:rPr>
          <w:color w:val="000000" w:themeColor="text1"/>
        </w:rPr>
        <w:t xml:space="preserve">-State </w:t>
      </w:r>
      <w:r>
        <w:rPr>
          <w:color w:val="000000" w:themeColor="text1"/>
        </w:rPr>
        <w:t xml:space="preserve">Duration Limited </w:t>
      </w:r>
      <w:r w:rsidRPr="00422380">
        <w:rPr>
          <w:color w:val="000000" w:themeColor="text1"/>
        </w:rPr>
        <w:t>Storage Resource Operating Modes</w:t>
      </w:r>
    </w:p>
    <w:p w:rsidR="004B709E" w:rsidRDefault="004B709E" w:rsidP="004B709E">
      <w:pPr>
        <w:pStyle w:val="ListParagraph"/>
        <w:contextualSpacing w:val="0"/>
        <w:jc w:val="left"/>
      </w:pPr>
      <w:r>
        <w:t xml:space="preserve">The charging, discharging and storing processes of Storage Resource </w:t>
      </w:r>
      <w:r w:rsidR="00C17BE4">
        <w:t xml:space="preserve">cycling </w:t>
      </w:r>
      <w:r>
        <w:t xml:space="preserve">cause energy losses. In general, the efficiencies of Storage Resource operating modes can be measured separately and considered by Real-Time Commitment and Dispatch </w:t>
      </w:r>
      <w:r w:rsidR="003C1A80">
        <w:t>application</w:t>
      </w:r>
      <w:r>
        <w:t>s.</w:t>
      </w:r>
    </w:p>
    <w:p w:rsidR="004B709E" w:rsidRDefault="004B709E" w:rsidP="004B709E">
      <w:pPr>
        <w:pStyle w:val="ListParagraph"/>
        <w:contextualSpacing w:val="0"/>
        <w:jc w:val="left"/>
      </w:pPr>
      <w:r>
        <w:t>The charging and discharging rates are limited as well as storage capacity. Additionally, the Storage Resources should be dispatched in the way that there is sufficient amount of stored energy to be charged and discharged properly and to be able to deliver Ancillary Services.</w:t>
      </w:r>
    </w:p>
    <w:p w:rsidR="00FF3095" w:rsidRPr="00A27EB2" w:rsidRDefault="00EF58EC" w:rsidP="00FF3095">
      <w:pPr>
        <w:ind w:left="720"/>
        <w:jc w:val="left"/>
        <w:rPr>
          <w:b/>
        </w:rPr>
      </w:pPr>
      <w:r w:rsidRPr="00EF58EC">
        <w:rPr>
          <w:b/>
        </w:rPr>
        <w:t xml:space="preserve">For ability to participate in the Real-Time Market, a Settlement Point needs to be identified for every Storage Resource. The philosophy of determining the location and any </w:t>
      </w:r>
      <w:r w:rsidRPr="00EF58EC">
        <w:rPr>
          <w:b/>
        </w:rPr>
        <w:lastRenderedPageBreak/>
        <w:t>associated metering will need to be worked out. This has possible implications on hedging and settlements from CRR to DAM to Real-Time</w:t>
      </w:r>
      <w:r w:rsidR="00A27EB2">
        <w:rPr>
          <w:b/>
        </w:rPr>
        <w:t xml:space="preserve"> Market</w:t>
      </w:r>
      <w:r w:rsidRPr="00EF58EC">
        <w:rPr>
          <w:b/>
        </w:rPr>
        <w:t>.</w:t>
      </w:r>
    </w:p>
    <w:p w:rsidR="00FF3095" w:rsidRDefault="00FF3095" w:rsidP="004B709E">
      <w:pPr>
        <w:pStyle w:val="ListParagraph"/>
        <w:contextualSpacing w:val="0"/>
        <w:jc w:val="left"/>
      </w:pPr>
    </w:p>
    <w:p w:rsidR="00A61142" w:rsidRPr="00925FE5" w:rsidRDefault="00D6581E" w:rsidP="000E2E65">
      <w:pPr>
        <w:pStyle w:val="ListParagraph"/>
        <w:numPr>
          <w:ilvl w:val="0"/>
          <w:numId w:val="23"/>
        </w:numPr>
        <w:spacing w:after="60"/>
        <w:ind w:left="1166"/>
        <w:contextualSpacing w:val="0"/>
        <w:rPr>
          <w:i/>
        </w:rPr>
      </w:pPr>
      <w:r>
        <w:rPr>
          <w:i/>
        </w:rPr>
        <w:t xml:space="preserve">Resource </w:t>
      </w:r>
      <w:r w:rsidR="00A61142" w:rsidRPr="00925FE5">
        <w:rPr>
          <w:i/>
        </w:rPr>
        <w:t>Registration</w:t>
      </w:r>
    </w:p>
    <w:p w:rsidR="0079664D" w:rsidRDefault="0019739C" w:rsidP="000428E0">
      <w:pPr>
        <w:ind w:left="720"/>
        <w:jc w:val="left"/>
      </w:pPr>
      <w:r>
        <w:t>A</w:t>
      </w:r>
      <w:r w:rsidR="0079664D">
        <w:t>ll</w:t>
      </w:r>
      <w:r w:rsidR="00065D1A">
        <w:t xml:space="preserve"> Storage Resource</w:t>
      </w:r>
      <w:r w:rsidR="0079664D">
        <w:t>s</w:t>
      </w:r>
      <w:r w:rsidR="00A61142">
        <w:t xml:space="preserve"> </w:t>
      </w:r>
      <w:r w:rsidR="008A3AC3">
        <w:t>will</w:t>
      </w:r>
      <w:r w:rsidR="00A61142">
        <w:t xml:space="preserve"> be registered </w:t>
      </w:r>
      <w:r w:rsidR="008A3AC3">
        <w:t xml:space="preserve">as </w:t>
      </w:r>
      <w:r>
        <w:t xml:space="preserve">a separate </w:t>
      </w:r>
      <w:r w:rsidR="0067251A">
        <w:t>Resource</w:t>
      </w:r>
      <w:r>
        <w:t xml:space="preserve"> type</w:t>
      </w:r>
      <w:r w:rsidR="008A3AC3">
        <w:t xml:space="preserve"> </w:t>
      </w:r>
      <w:r w:rsidR="00A61142">
        <w:t xml:space="preserve">to participate in </w:t>
      </w:r>
      <w:r w:rsidR="00C17BE4">
        <w:t xml:space="preserve">the </w:t>
      </w:r>
      <w:r w:rsidR="00A61142">
        <w:t xml:space="preserve">Real-Time Market. An appropriate RARF form should be developed to accommodate registration of </w:t>
      </w:r>
      <w:r w:rsidR="008A3AC3">
        <w:t xml:space="preserve">Storage Resource </w:t>
      </w:r>
      <w:r>
        <w:t xml:space="preserve">operating modes and </w:t>
      </w:r>
      <w:r w:rsidR="00A61142">
        <w:t>parameters</w:t>
      </w:r>
      <w:r w:rsidR="008A3AC3">
        <w:t>.</w:t>
      </w:r>
      <w:r>
        <w:t xml:space="preserve"> Storage Resources </w:t>
      </w:r>
      <w:r w:rsidR="000428E0">
        <w:t xml:space="preserve">parameters should be specified for each </w:t>
      </w:r>
      <w:r>
        <w:t>operat</w:t>
      </w:r>
      <w:r w:rsidR="000428E0">
        <w:t>ing mode including ramp rate functions for both upward and downward directions.</w:t>
      </w:r>
      <w:r w:rsidR="00A61142">
        <w:t xml:space="preserve"> The </w:t>
      </w:r>
      <w:r w:rsidR="0009133C">
        <w:t xml:space="preserve">Storage Resource operating modes and </w:t>
      </w:r>
      <w:r w:rsidR="00A61142">
        <w:t xml:space="preserve">parameters are subject to </w:t>
      </w:r>
      <w:r w:rsidR="000E2E65">
        <w:t>appropriate</w:t>
      </w:r>
      <w:r w:rsidR="00A61142">
        <w:t xml:space="preserve"> validation rules.</w:t>
      </w:r>
    </w:p>
    <w:p w:rsidR="00FF3095" w:rsidRDefault="00FF3095" w:rsidP="000428E0">
      <w:pPr>
        <w:ind w:left="720"/>
        <w:jc w:val="left"/>
      </w:pPr>
    </w:p>
    <w:p w:rsidR="00A61142" w:rsidRPr="00925FE5" w:rsidRDefault="00D6581E" w:rsidP="00A61142">
      <w:pPr>
        <w:pStyle w:val="ListParagraph"/>
        <w:numPr>
          <w:ilvl w:val="0"/>
          <w:numId w:val="23"/>
        </w:numPr>
        <w:rPr>
          <w:i/>
        </w:rPr>
      </w:pPr>
      <w:r>
        <w:rPr>
          <w:i/>
        </w:rPr>
        <w:t xml:space="preserve">Market </w:t>
      </w:r>
      <w:r w:rsidR="00A61142">
        <w:rPr>
          <w:i/>
        </w:rPr>
        <w:t>Submission</w:t>
      </w:r>
    </w:p>
    <w:p w:rsidR="00A61142" w:rsidRDefault="00A61142" w:rsidP="00A61142">
      <w:pPr>
        <w:ind w:left="720"/>
        <w:jc w:val="left"/>
      </w:pPr>
      <w:r>
        <w:t xml:space="preserve">All </w:t>
      </w:r>
      <w:r w:rsidR="0079664D">
        <w:t>available</w:t>
      </w:r>
      <w:r>
        <w:t xml:space="preserve"> </w:t>
      </w:r>
      <w:r w:rsidR="008C1C8B">
        <w:t xml:space="preserve">(online) </w:t>
      </w:r>
      <w:r w:rsidR="0009133C">
        <w:t xml:space="preserve">Storage Resource </w:t>
      </w:r>
      <w:r>
        <w:t>are obligatory to participate in Real-Time Market in both 15-minute and 5-minute time domains</w:t>
      </w:r>
      <w:r w:rsidR="0079664D">
        <w:t>; otherwise a Proxy Offer with zero transition costs and zero charging and discharging price</w:t>
      </w:r>
      <w:r w:rsidR="00C17BE4">
        <w:t>s</w:t>
      </w:r>
      <w:r w:rsidR="0079664D">
        <w:t xml:space="preserve"> will be considered</w:t>
      </w:r>
      <w:r>
        <w:t xml:space="preserve">. </w:t>
      </w:r>
      <w:r w:rsidR="00C17BE4">
        <w:t>A</w:t>
      </w:r>
      <w:r>
        <w:t xml:space="preserve"> </w:t>
      </w:r>
      <w:r w:rsidR="0009133C">
        <w:t xml:space="preserve">Storage Resource </w:t>
      </w:r>
      <w:r>
        <w:t xml:space="preserve">can be self-committed, DAM/RUC committed, available for </w:t>
      </w:r>
      <w:r w:rsidR="002767A3">
        <w:t>Real-Time Commitment</w:t>
      </w:r>
      <w:r>
        <w:t xml:space="preserve"> </w:t>
      </w:r>
      <w:r w:rsidR="003C1A80">
        <w:t>application</w:t>
      </w:r>
      <w:r w:rsidR="00C17BE4">
        <w:t xml:space="preserve">, </w:t>
      </w:r>
      <w:r>
        <w:t xml:space="preserve">or unavailable. </w:t>
      </w:r>
      <w:r w:rsidR="000E2E65">
        <w:t xml:space="preserve">Available </w:t>
      </w:r>
      <w:r w:rsidR="0009133C">
        <w:t>duration limited Storage Resources</w:t>
      </w:r>
      <w:r w:rsidR="000E2E65">
        <w:t xml:space="preserve"> are always assumed to be </w:t>
      </w:r>
      <w:r w:rsidR="0009133C">
        <w:t xml:space="preserve">in </w:t>
      </w:r>
      <w:r w:rsidR="000E2E65">
        <w:t xml:space="preserve">online </w:t>
      </w:r>
      <w:r w:rsidR="0009133C">
        <w:t xml:space="preserve">operating mode </w:t>
      </w:r>
      <w:r w:rsidR="000E2E65">
        <w:t xml:space="preserve">capable to </w:t>
      </w:r>
      <w:r w:rsidR="0009133C">
        <w:t>perform bo</w:t>
      </w:r>
      <w:r w:rsidR="000E2E65">
        <w:t>th charging and discharging</w:t>
      </w:r>
      <w:r w:rsidR="0009133C">
        <w:t xml:space="preserve"> in continuous manner</w:t>
      </w:r>
      <w:r w:rsidR="004B58B6">
        <w:t>.</w:t>
      </w:r>
    </w:p>
    <w:p w:rsidR="00954FE5" w:rsidRDefault="00A61142" w:rsidP="00A61142">
      <w:pPr>
        <w:ind w:left="720"/>
        <w:jc w:val="left"/>
      </w:pPr>
      <w:r>
        <w:t xml:space="preserve">The </w:t>
      </w:r>
      <w:r w:rsidR="0009133C">
        <w:t>multi</w:t>
      </w:r>
      <w:r w:rsidR="00954FE5">
        <w:t xml:space="preserve">-state </w:t>
      </w:r>
      <w:r w:rsidR="0009133C">
        <w:t xml:space="preserve">Storage Resources </w:t>
      </w:r>
      <w:r w:rsidR="00954FE5">
        <w:t xml:space="preserve">can submit Three-Part Offers for both charging and discharging transitions. The </w:t>
      </w:r>
      <w:r w:rsidR="0009133C">
        <w:t>duration limited Storage Resources</w:t>
      </w:r>
      <w:r w:rsidR="00954FE5">
        <w:t xml:space="preserve"> can submit </w:t>
      </w:r>
      <w:r w:rsidR="00850BE3">
        <w:t>Energy Offer</w:t>
      </w:r>
      <w:r w:rsidR="00C17BE4">
        <w:t xml:space="preserve"> </w:t>
      </w:r>
      <w:r w:rsidR="00954FE5">
        <w:t>C</w:t>
      </w:r>
      <w:r w:rsidR="00C17BE4">
        <w:t>urves</w:t>
      </w:r>
      <w:r w:rsidR="00954FE5">
        <w:t xml:space="preserve"> for charging and discharging operating modes. If offers are not submitted the</w:t>
      </w:r>
      <w:r w:rsidR="00810B5F">
        <w:t>n</w:t>
      </w:r>
      <w:r w:rsidR="00954FE5">
        <w:t xml:space="preserve"> operating costs are assumed to be equal to zero.</w:t>
      </w:r>
      <w:r w:rsidR="00FF3095" w:rsidRPr="00FF3095">
        <w:t xml:space="preserve"> </w:t>
      </w:r>
      <w:r w:rsidR="00FF3095">
        <w:t>A process for Verifiable Costs for the Three Part Offer from Storage Resources needs to be setup.</w:t>
      </w:r>
    </w:p>
    <w:p w:rsidR="00011E9E" w:rsidRDefault="00011E9E" w:rsidP="00011E9E">
      <w:pPr>
        <w:pStyle w:val="ListParagraph"/>
        <w:ind w:left="792"/>
        <w:contextualSpacing w:val="0"/>
        <w:jc w:val="left"/>
      </w:pPr>
      <w:r>
        <w:t xml:space="preserve">The Storage Resources do not generate energy (i.e. they do not have fuel costs) and the Storage Resources do not consume energy (i.e. there is no consumption benefits). </w:t>
      </w:r>
      <w:r w:rsidR="004B58B6">
        <w:t>The</w:t>
      </w:r>
      <w:r>
        <w:t xml:space="preserve"> Storage Resource operating costs are related to investment, maintenance and replacement costs. These costs can be associated with all three aspects of Storage Resource operation:  charging, discharging and storing. Following the standard formats of market submissions, the Storage </w:t>
      </w:r>
      <w:r>
        <w:lastRenderedPageBreak/>
        <w:t>Resources operating costs can be specified as Three-Part Offers for charging and discharging operating modes</w:t>
      </w:r>
      <w:r w:rsidR="004B58B6">
        <w:t xml:space="preserve">, </w:t>
      </w:r>
      <w:r>
        <w:t>as it is illustrated on the following figure:</w:t>
      </w:r>
    </w:p>
    <w:p w:rsidR="00FF3095" w:rsidRDefault="00FF3095" w:rsidP="00011E9E">
      <w:pPr>
        <w:pStyle w:val="ListParagraph"/>
        <w:ind w:left="792"/>
        <w:contextualSpacing w:val="0"/>
        <w:jc w:val="left"/>
      </w:pPr>
    </w:p>
    <w:p w:rsidR="002B721F" w:rsidRDefault="004C14D7" w:rsidP="00011E9E">
      <w:pPr>
        <w:pStyle w:val="ListParagraph"/>
        <w:ind w:left="792"/>
        <w:contextualSpacing w:val="0"/>
        <w:jc w:val="left"/>
      </w:pPr>
      <w:r>
        <w:rPr>
          <w:noProof/>
        </w:rPr>
        <w:pict>
          <v:group id="_x0000_s15599" editas="canvas" style="position:absolute;left:0;text-align:left;margin-left:52.7pt;margin-top:4.5pt;width:384.3pt;height:180.95pt;z-index:251710976" coordorigin="3172,6681" coordsize="7686,3619">
            <o:lock v:ext="edit" aspectratio="t"/>
            <v:shape id="_x0000_s15600" type="#_x0000_t75" style="position:absolute;left:3172;top:6681;width:7686;height:3619" o:preferrelative="f">
              <v:fill o:detectmouseclick="t"/>
              <v:path o:extrusionok="t" o:connecttype="none"/>
              <o:lock v:ext="edit" text="t"/>
            </v:shape>
            <v:shape id="_x0000_s15601" type="#_x0000_t202" style="position:absolute;left:10097;top:8131;width:761;height:390" stroked="f">
              <v:textbox style="mso-next-textbox:#_x0000_s15601">
                <w:txbxContent>
                  <w:p w:rsidR="00E75F5B" w:rsidRPr="00470EA1" w:rsidRDefault="00E75F5B" w:rsidP="00206C1A">
                    <w:pPr>
                      <w:spacing w:before="0" w:line="240" w:lineRule="auto"/>
                      <w:rPr>
                        <w:rFonts w:ascii="Times New Roman" w:hAnsi="Times New Roman" w:cs="Times New Roman"/>
                        <w:i/>
                      </w:rPr>
                    </w:pPr>
                    <w:r>
                      <w:rPr>
                        <w:rFonts w:ascii="Times New Roman" w:hAnsi="Times New Roman" w:cs="Times New Roman"/>
                        <w:i/>
                      </w:rPr>
                      <w:t>MW</w:t>
                    </w:r>
                  </w:p>
                </w:txbxContent>
              </v:textbox>
            </v:shape>
            <v:shape id="_x0000_s15604" type="#_x0000_t202" style="position:absolute;left:3180;top:8086;width:743;height:519" stroked="f">
              <v:textbox style="mso-next-textbox:#_x0000_s15604">
                <w:txbxContent>
                  <w:p w:rsidR="00E75F5B" w:rsidRPr="00011E9E" w:rsidRDefault="00E75F5B" w:rsidP="00206C1A">
                    <w:pPr>
                      <w:spacing w:before="0" w:line="240" w:lineRule="auto"/>
                    </w:pPr>
                    <w:r>
                      <w:rPr>
                        <w:rFonts w:ascii="Times New Roman" w:hAnsi="Times New Roman" w:cs="Times New Roman"/>
                        <w:i/>
                      </w:rPr>
                      <w:t>MPC</w:t>
                    </w:r>
                  </w:p>
                </w:txbxContent>
              </v:textbox>
            </v:shape>
            <v:shape id="_x0000_s15618" type="#_x0000_t202" style="position:absolute;left:5115;top:8116;width:743;height:519" stroked="f">
              <v:textbox style="mso-next-textbox:#_x0000_s15618">
                <w:txbxContent>
                  <w:p w:rsidR="00E75F5B" w:rsidRPr="00011E9E" w:rsidRDefault="00E75F5B" w:rsidP="00206C1A">
                    <w:pPr>
                      <w:spacing w:before="0" w:line="240" w:lineRule="auto"/>
                    </w:pPr>
                    <w:r>
                      <w:rPr>
                        <w:rFonts w:ascii="Times New Roman" w:hAnsi="Times New Roman" w:cs="Times New Roman"/>
                        <w:i/>
                      </w:rPr>
                      <w:t>LPC</w:t>
                    </w:r>
                  </w:p>
                </w:txbxContent>
              </v:textbox>
            </v:shape>
            <v:shape id="_x0000_s15620" type="#_x0000_t202" style="position:absolute;left:9902;top:8625;width:743;height:519" stroked="f">
              <v:textbox style="mso-next-textbox:#_x0000_s15620">
                <w:txbxContent>
                  <w:p w:rsidR="00E75F5B" w:rsidRPr="00011E9E" w:rsidRDefault="00E75F5B" w:rsidP="00206C1A">
                    <w:pPr>
                      <w:spacing w:before="0" w:line="240" w:lineRule="auto"/>
                    </w:pPr>
                    <w:r>
                      <w:rPr>
                        <w:rFonts w:ascii="Times New Roman" w:hAnsi="Times New Roman" w:cs="Times New Roman"/>
                        <w:i/>
                      </w:rPr>
                      <w:t>HSL</w:t>
                    </w:r>
                  </w:p>
                </w:txbxContent>
              </v:textbox>
            </v:shape>
            <v:shape id="_x0000_s15621" type="#_x0000_t202" style="position:absolute;left:7757;top:8610;width:743;height:519" stroked="f">
              <v:textbox style="mso-next-textbox:#_x0000_s15621">
                <w:txbxContent>
                  <w:p w:rsidR="00E75F5B" w:rsidRPr="00011E9E" w:rsidRDefault="00E75F5B" w:rsidP="00206C1A">
                    <w:pPr>
                      <w:spacing w:before="0" w:line="240" w:lineRule="auto"/>
                    </w:pPr>
                    <w:r>
                      <w:rPr>
                        <w:rFonts w:ascii="Times New Roman" w:hAnsi="Times New Roman" w:cs="Times New Roman"/>
                        <w:i/>
                      </w:rPr>
                      <w:t>LSL</w:t>
                    </w:r>
                  </w:p>
                </w:txbxContent>
              </v:textbox>
            </v:shape>
            <v:shape id="_x0000_s15602" type="#_x0000_t202" style="position:absolute;left:5746;top:6707;width:885;height:465" stroked="f">
              <v:textbox style="mso-next-textbox:#_x0000_s15602">
                <w:txbxContent>
                  <w:p w:rsidR="00E75F5B" w:rsidRPr="00470EA1" w:rsidRDefault="00E75F5B" w:rsidP="00206C1A">
                    <w:pPr>
                      <w:jc w:val="right"/>
                      <w:rPr>
                        <w:rFonts w:ascii="Times New Roman" w:hAnsi="Times New Roman" w:cs="Times New Roman"/>
                        <w:i/>
                      </w:rPr>
                    </w:pPr>
                    <w:r w:rsidRPr="00470EA1">
                      <w:rPr>
                        <w:rFonts w:ascii="Times New Roman" w:hAnsi="Times New Roman" w:cs="Times New Roman"/>
                        <w:i/>
                      </w:rPr>
                      <w:t>$/</w:t>
                    </w:r>
                    <w:proofErr w:type="spellStart"/>
                    <w:r w:rsidRPr="00470EA1">
                      <w:rPr>
                        <w:rFonts w:ascii="Times New Roman" w:hAnsi="Times New Roman" w:cs="Times New Roman"/>
                        <w:i/>
                      </w:rPr>
                      <w:t>MWh</w:t>
                    </w:r>
                    <w:proofErr w:type="spellEnd"/>
                  </w:p>
                </w:txbxContent>
              </v:textbox>
            </v:shape>
            <v:shape id="_x0000_s15606" type="#_x0000_t32" style="position:absolute;left:3180;top:8596;width:7350;height:1" o:connectortype="straight">
              <v:stroke endarrow="open"/>
            </v:shape>
            <v:shape id="_x0000_s15608" type="#_x0000_t32" style="position:absolute;left:3673;top:8520;width:1;height:180" o:connectortype="straight"/>
            <v:shape id="_x0000_s15609" type="#_x0000_t32" style="position:absolute;left:10021;top:8513;width:1;height:180" o:connectortype="straight"/>
            <v:shape id="_x0000_s15610" type="#_x0000_t32" style="position:absolute;left:10020;top:7052;width:1;height:1544" o:connectortype="straight">
              <v:stroke dashstyle="dash"/>
            </v:shape>
            <v:shape id="_x0000_s15611" type="#_x0000_t32" style="position:absolute;left:3672;top:8588;width:1;height:1644" o:connectortype="straight">
              <v:stroke dashstyle="dash"/>
            </v:shape>
            <v:shape id="_x0000_s15612" type="#_x0000_t32" style="position:absolute;left:6736;top:6690;width:1;height:3602;flip:y" o:connectortype="straight">
              <v:stroke endarrow="block"/>
            </v:shape>
            <v:shape id="_x0000_s15613" type="#_x0000_t62" style="position:absolute;left:8431;top:9214;width:1479;height:672" adj="10077,-8100">
              <v:textbox style="mso-next-textbox:#_x0000_s15613">
                <w:txbxContent>
                  <w:p w:rsidR="00E75F5B" w:rsidRPr="00495865" w:rsidRDefault="00E75F5B" w:rsidP="00206C1A">
                    <w:pPr>
                      <w:spacing w:before="0" w:line="240" w:lineRule="auto"/>
                      <w:rPr>
                        <w:rFonts w:ascii="Times New Roman" w:hAnsi="Times New Roman" w:cs="Times New Roman"/>
                        <w:i/>
                      </w:rPr>
                    </w:pPr>
                    <w:r>
                      <w:rPr>
                        <w:rFonts w:ascii="Times New Roman" w:hAnsi="Times New Roman" w:cs="Times New Roman"/>
                        <w:i/>
                      </w:rPr>
                      <w:t>Discharging Mode</w:t>
                    </w:r>
                  </w:p>
                </w:txbxContent>
              </v:textbox>
            </v:shape>
            <v:shape id="_x0000_s15614" style="position:absolute;left:8228;top:7202;width:1794;height:585" coordsize="3278,585" path="m,585l862,540,1792,405,2887,135,3278,e" filled="f" strokeweight="1.5pt">
              <v:path arrowok="t"/>
            </v:shape>
            <v:shape id="_x0000_s15615" style="position:absolute;left:3673;top:9389;width:1510;height:585;rotation:180" coordsize="3278,585" path="m,585l862,540,1792,405,2887,135,3278,e" filled="f" strokeweight="1.5pt">
              <v:path arrowok="t"/>
            </v:shape>
            <v:shape id="_x0000_s15616" type="#_x0000_t62" style="position:absolute;left:3766;top:7172;width:1394;height:761" adj="9839,29462">
              <v:textbox style="mso-next-textbox:#_x0000_s15616">
                <w:txbxContent>
                  <w:p w:rsidR="00E75F5B" w:rsidRDefault="00E75F5B" w:rsidP="00206C1A">
                    <w:pPr>
                      <w:spacing w:before="0" w:line="240" w:lineRule="auto"/>
                      <w:rPr>
                        <w:rFonts w:ascii="Times New Roman" w:hAnsi="Times New Roman" w:cs="Times New Roman"/>
                        <w:i/>
                      </w:rPr>
                    </w:pPr>
                    <w:r>
                      <w:rPr>
                        <w:rFonts w:ascii="Times New Roman" w:hAnsi="Times New Roman" w:cs="Times New Roman"/>
                        <w:i/>
                      </w:rPr>
                      <w:t>Charging</w:t>
                    </w:r>
                  </w:p>
                  <w:p w:rsidR="00E75F5B" w:rsidRPr="00495865" w:rsidRDefault="00E75F5B" w:rsidP="00206C1A">
                    <w:pPr>
                      <w:spacing w:before="0" w:line="240" w:lineRule="auto"/>
                      <w:rPr>
                        <w:rFonts w:ascii="Times New Roman" w:hAnsi="Times New Roman" w:cs="Times New Roman"/>
                        <w:i/>
                      </w:rPr>
                    </w:pPr>
                    <w:r>
                      <w:rPr>
                        <w:rFonts w:ascii="Times New Roman" w:hAnsi="Times New Roman" w:cs="Times New Roman"/>
                        <w:i/>
                      </w:rPr>
                      <w:t>Mode</w:t>
                    </w:r>
                  </w:p>
                </w:txbxContent>
              </v:textbox>
            </v:shape>
            <v:shape id="_x0000_s15607" type="#_x0000_t120" style="position:absolute;left:6675;top:8520;width:143;height:143"/>
            <v:shape id="_x0000_s15622" type="#_x0000_t32" style="position:absolute;left:5183;top:8588;width:15;height:802" o:connectortype="straight" strokeweight="1.5pt">
              <v:stroke endarrow="block"/>
            </v:shape>
            <v:shape id="_x0000_s15623" type="#_x0000_t32" style="position:absolute;left:8212;top:7787;width:1;height:818;flip:y" o:connectortype="straight" strokeweight="1.5pt">
              <v:stroke endarrow="block"/>
            </v:shape>
            <v:shape id="_x0000_s15625" style="position:absolute;left:5198;top:8581;width:1492;height:428" coordsize="1553,428" path="m1553,67c1266,247,979,428,720,417,461,406,230,203,,e" filled="f" strokeweight="1.5pt">
              <v:stroke endarrow="open"/>
              <v:path arrowok="t"/>
            </v:shape>
            <v:shape id="_x0000_s15626" style="position:absolute;left:6818;top:8168;width:1394;height:428;flip:x y" coordsize="1553,428" path="m1553,67c1266,247,979,428,720,417,461,406,230,203,,e" filled="f" strokeweight="1.5pt">
              <v:stroke endarrow="open"/>
              <v:path arrowok="t"/>
            </v:shape>
            <v:shape id="_x0000_s15628" type="#_x0000_t87" style="position:absolute;left:4292;top:7639;width:273;height:1509;rotation:90"/>
            <v:shape id="_x0000_s15629" type="#_x0000_t87" style="position:absolute;left:8979;top:7896;width:273;height:1808;rotation:90;flip:y"/>
            <v:shape id="_x0000_s15630" type="#_x0000_t202" style="position:absolute;left:5558;top:9661;width:1147;height:583">
              <v:textbox style="mso-next-textbox:#_x0000_s15630">
                <w:txbxContent>
                  <w:p w:rsidR="00E75F5B" w:rsidRDefault="00E75F5B" w:rsidP="00206C1A">
                    <w:pPr>
                      <w:spacing w:before="0" w:line="240" w:lineRule="auto"/>
                      <w:rPr>
                        <w:rFonts w:ascii="Times New Roman" w:hAnsi="Times New Roman" w:cs="Times New Roman"/>
                        <w:i/>
                      </w:rPr>
                    </w:pPr>
                    <w:r>
                      <w:rPr>
                        <w:rFonts w:ascii="Times New Roman" w:hAnsi="Times New Roman" w:cs="Times New Roman"/>
                        <w:i/>
                      </w:rPr>
                      <w:t>Charging</w:t>
                    </w:r>
                  </w:p>
                  <w:p w:rsidR="00E75F5B" w:rsidRPr="00206C1A" w:rsidRDefault="00E75F5B" w:rsidP="00206C1A">
                    <w:pPr>
                      <w:spacing w:before="0" w:line="240" w:lineRule="auto"/>
                      <w:rPr>
                        <w:rFonts w:ascii="Times New Roman" w:hAnsi="Times New Roman" w:cs="Times New Roman"/>
                        <w:i/>
                      </w:rPr>
                    </w:pPr>
                    <w:r>
                      <w:rPr>
                        <w:rFonts w:ascii="Times New Roman" w:hAnsi="Times New Roman" w:cs="Times New Roman"/>
                        <w:i/>
                      </w:rPr>
                      <w:t>3PO</w:t>
                    </w:r>
                  </w:p>
                </w:txbxContent>
              </v:textbox>
            </v:shape>
            <v:shape id="_x0000_s15631" type="#_x0000_t32" style="position:absolute;left:5890;top:9013;width:242;height:648;flip:x y" o:connectortype="straight">
              <v:stroke dashstyle="1 1" endarrow="block"/>
            </v:shape>
            <v:shape id="_x0000_s15632" type="#_x0000_t32" style="position:absolute;left:5198;top:8829;width:360;height:809;flip:x y" o:connectortype="straight">
              <v:stroke dashstyle="1 1" endarrow="block"/>
            </v:shape>
            <v:shape id="_x0000_s15633" type="#_x0000_t32" style="position:absolute;left:4342;top:9570;width:1216;height:404;flip:x y" o:connectortype="straight">
              <v:stroke dashstyle="1 1" endarrow="block"/>
            </v:shape>
            <v:shape id="_x0000_s15634" type="#_x0000_t202" style="position:absolute;left:6848;top:7032;width:1335;height:583">
              <v:textbox style="mso-next-textbox:#_x0000_s15634">
                <w:txbxContent>
                  <w:p w:rsidR="00E75F5B" w:rsidRDefault="00E75F5B" w:rsidP="00206C1A">
                    <w:pPr>
                      <w:spacing w:before="0" w:line="240" w:lineRule="auto"/>
                      <w:rPr>
                        <w:rFonts w:ascii="Times New Roman" w:hAnsi="Times New Roman" w:cs="Times New Roman"/>
                        <w:i/>
                      </w:rPr>
                    </w:pPr>
                    <w:r>
                      <w:rPr>
                        <w:rFonts w:ascii="Times New Roman" w:hAnsi="Times New Roman" w:cs="Times New Roman"/>
                        <w:i/>
                      </w:rPr>
                      <w:t>Discharging</w:t>
                    </w:r>
                  </w:p>
                  <w:p w:rsidR="00E75F5B" w:rsidRPr="00206C1A" w:rsidRDefault="00E75F5B" w:rsidP="00206C1A">
                    <w:pPr>
                      <w:spacing w:before="0" w:line="240" w:lineRule="auto"/>
                      <w:rPr>
                        <w:rFonts w:ascii="Times New Roman" w:hAnsi="Times New Roman" w:cs="Times New Roman"/>
                        <w:i/>
                      </w:rPr>
                    </w:pPr>
                    <w:r>
                      <w:rPr>
                        <w:rFonts w:ascii="Times New Roman" w:hAnsi="Times New Roman" w:cs="Times New Roman"/>
                        <w:i/>
                      </w:rPr>
                      <w:t>3PO</w:t>
                    </w:r>
                  </w:p>
                </w:txbxContent>
              </v:textbox>
            </v:shape>
            <v:shape id="_x0000_s15635" type="#_x0000_t32" style="position:absolute;left:7291;top:7615;width:225;height:640;flip:x" o:connectortype="straight">
              <v:stroke dashstyle="1 1" endarrow="block"/>
            </v:shape>
            <v:shape id="_x0000_s15636" type="#_x0000_t32" style="position:absolute;left:7480;top:7615;width:703;height:408" o:connectortype="straight">
              <v:stroke dashstyle="1 1" endarrow="block"/>
            </v:shape>
            <v:shape id="_x0000_s15637" type="#_x0000_t32" style="position:absolute;left:8183;top:7321;width:775;height:294" o:connectortype="straight">
              <v:stroke dashstyle="1 1" endarrow="block"/>
            </v:shape>
            <w10:wrap type="square"/>
          </v:group>
        </w:pict>
      </w:r>
    </w:p>
    <w:p w:rsidR="00011E9E" w:rsidRDefault="00011E9E" w:rsidP="00011E9E">
      <w:pPr>
        <w:pStyle w:val="ListParagraph"/>
        <w:ind w:left="792"/>
        <w:contextualSpacing w:val="0"/>
        <w:jc w:val="left"/>
      </w:pPr>
    </w:p>
    <w:p w:rsidR="00011E9E" w:rsidRDefault="00011E9E" w:rsidP="00011E9E">
      <w:pPr>
        <w:pStyle w:val="ListParagraph"/>
        <w:ind w:left="792"/>
        <w:contextualSpacing w:val="0"/>
        <w:jc w:val="left"/>
      </w:pPr>
    </w:p>
    <w:p w:rsidR="00011E9E" w:rsidRDefault="00011E9E" w:rsidP="00011E9E">
      <w:pPr>
        <w:pStyle w:val="ListParagraph"/>
        <w:ind w:left="792"/>
        <w:contextualSpacing w:val="0"/>
      </w:pPr>
    </w:p>
    <w:p w:rsidR="00011E9E" w:rsidRDefault="00011E9E" w:rsidP="00011E9E">
      <w:pPr>
        <w:pStyle w:val="ListParagraph"/>
        <w:ind w:left="792"/>
        <w:contextualSpacing w:val="0"/>
      </w:pPr>
    </w:p>
    <w:p w:rsidR="00011E9E" w:rsidRDefault="00011E9E" w:rsidP="00011E9E">
      <w:pPr>
        <w:pStyle w:val="ListParagraph"/>
        <w:ind w:left="792"/>
        <w:contextualSpacing w:val="0"/>
      </w:pPr>
    </w:p>
    <w:p w:rsidR="00011E9E" w:rsidRDefault="00011E9E" w:rsidP="00011E9E">
      <w:pPr>
        <w:pStyle w:val="ListParagraph"/>
        <w:ind w:left="792"/>
        <w:contextualSpacing w:val="0"/>
      </w:pPr>
    </w:p>
    <w:p w:rsidR="00011E9E" w:rsidRDefault="00011E9E" w:rsidP="00011E9E">
      <w:pPr>
        <w:pStyle w:val="ListParagraph"/>
        <w:ind w:left="792"/>
        <w:contextualSpacing w:val="0"/>
      </w:pPr>
    </w:p>
    <w:p w:rsidR="00011E9E" w:rsidRDefault="00011E9E" w:rsidP="00011E9E">
      <w:pPr>
        <w:pStyle w:val="ListParagraph"/>
        <w:ind w:left="792"/>
        <w:contextualSpacing w:val="0"/>
      </w:pPr>
    </w:p>
    <w:p w:rsidR="00AC06D2" w:rsidRPr="009818D6" w:rsidRDefault="00AC06D2" w:rsidP="00AC06D2">
      <w:pPr>
        <w:pStyle w:val="Caption"/>
        <w:jc w:val="center"/>
        <w:rPr>
          <w:b w:val="0"/>
          <w:color w:val="auto"/>
          <w:sz w:val="20"/>
          <w:szCs w:val="20"/>
        </w:rPr>
      </w:pPr>
      <w:r w:rsidRPr="009818D6">
        <w:rPr>
          <w:color w:val="auto"/>
          <w:sz w:val="20"/>
          <w:szCs w:val="20"/>
        </w:rPr>
        <w:t xml:space="preserve">Figure </w:t>
      </w:r>
      <w:r w:rsidR="004C14D7" w:rsidRPr="009818D6">
        <w:rPr>
          <w:color w:val="auto"/>
          <w:sz w:val="20"/>
          <w:szCs w:val="20"/>
        </w:rPr>
        <w:fldChar w:fldCharType="begin"/>
      </w:r>
      <w:r w:rsidRPr="009818D6">
        <w:rPr>
          <w:color w:val="auto"/>
          <w:sz w:val="20"/>
          <w:szCs w:val="20"/>
        </w:rPr>
        <w:instrText xml:space="preserve"> SEQ Figure \* ARABIC </w:instrText>
      </w:r>
      <w:r w:rsidR="004C14D7" w:rsidRPr="009818D6">
        <w:rPr>
          <w:color w:val="auto"/>
          <w:sz w:val="20"/>
          <w:szCs w:val="20"/>
        </w:rPr>
        <w:fldChar w:fldCharType="separate"/>
      </w:r>
      <w:r w:rsidR="00737D91">
        <w:rPr>
          <w:noProof/>
          <w:color w:val="auto"/>
          <w:sz w:val="20"/>
          <w:szCs w:val="20"/>
        </w:rPr>
        <w:t>5</w:t>
      </w:r>
      <w:r w:rsidR="004C14D7" w:rsidRPr="009818D6">
        <w:rPr>
          <w:color w:val="auto"/>
          <w:sz w:val="20"/>
          <w:szCs w:val="20"/>
        </w:rPr>
        <w:fldChar w:fldCharType="end"/>
      </w:r>
      <w:r w:rsidRPr="009818D6">
        <w:rPr>
          <w:b w:val="0"/>
          <w:color w:val="auto"/>
          <w:sz w:val="20"/>
          <w:szCs w:val="20"/>
        </w:rPr>
        <w:t xml:space="preserve">: </w:t>
      </w:r>
      <w:r>
        <w:rPr>
          <w:b w:val="0"/>
          <w:color w:val="auto"/>
          <w:sz w:val="20"/>
          <w:szCs w:val="20"/>
        </w:rPr>
        <w:t>Three-Part Offers for Storage Resource</w:t>
      </w:r>
    </w:p>
    <w:p w:rsidR="00011E9E" w:rsidRDefault="00011E9E" w:rsidP="00AC06D2">
      <w:pPr>
        <w:pStyle w:val="ListParagraph"/>
        <w:ind w:left="792"/>
        <w:contextualSpacing w:val="0"/>
        <w:jc w:val="left"/>
      </w:pPr>
      <w:r>
        <w:t xml:space="preserve">Note that discharging power and discharging </w:t>
      </w:r>
      <w:r w:rsidR="00AC06D2">
        <w:t xml:space="preserve">offer prices are positive, while charging power and </w:t>
      </w:r>
      <w:r>
        <w:t xml:space="preserve">charging </w:t>
      </w:r>
      <w:r w:rsidR="00AC06D2">
        <w:t xml:space="preserve">offer </w:t>
      </w:r>
      <w:r>
        <w:t xml:space="preserve">prices are negative. Therefore, the </w:t>
      </w:r>
      <w:r w:rsidR="00AC06D2">
        <w:t>Storage Resource</w:t>
      </w:r>
      <w:r>
        <w:t xml:space="preserve"> </w:t>
      </w:r>
      <w:r w:rsidR="00AC06D2">
        <w:t xml:space="preserve">energy </w:t>
      </w:r>
      <w:r>
        <w:t>cost curve</w:t>
      </w:r>
      <w:r w:rsidR="00AC06D2">
        <w:t>s are</w:t>
      </w:r>
      <w:r>
        <w:t xml:space="preserve"> positive and convex </w:t>
      </w:r>
      <w:r w:rsidR="00AC06D2">
        <w:t xml:space="preserve">for both charging and </w:t>
      </w:r>
      <w:r>
        <w:t xml:space="preserve">discharging </w:t>
      </w:r>
      <w:r w:rsidR="00AC06D2">
        <w:t xml:space="preserve">modes. </w:t>
      </w:r>
    </w:p>
    <w:p w:rsidR="00011E9E" w:rsidRDefault="00AC78E2" w:rsidP="00011E9E">
      <w:pPr>
        <w:pStyle w:val="ListParagraph"/>
        <w:ind w:left="792"/>
        <w:contextualSpacing w:val="0"/>
        <w:jc w:val="left"/>
      </w:pPr>
      <w:r>
        <w:t xml:space="preserve">The </w:t>
      </w:r>
      <w:r w:rsidR="00AC06D2">
        <w:t xml:space="preserve">Transition Cost, Minimum Energy </w:t>
      </w:r>
      <w:r w:rsidR="00A62401">
        <w:t>Cost</w:t>
      </w:r>
      <w:r w:rsidR="00AC06D2">
        <w:t xml:space="preserve"> and </w:t>
      </w:r>
      <w:r w:rsidR="00850BE3">
        <w:t>Energy Offer</w:t>
      </w:r>
      <w:r w:rsidR="00C17BE4">
        <w:t xml:space="preserve"> </w:t>
      </w:r>
      <w:r>
        <w:t>C</w:t>
      </w:r>
      <w:r w:rsidR="00C17BE4">
        <w:t>urves</w:t>
      </w:r>
      <w:r>
        <w:t xml:space="preserve"> can be submitted for both charging and discharging operating modes to specify </w:t>
      </w:r>
      <w:r w:rsidR="00A62401">
        <w:t xml:space="preserve">transition, </w:t>
      </w:r>
      <w:r>
        <w:t xml:space="preserve">charging and discharging operating costs without </w:t>
      </w:r>
      <w:r w:rsidR="00E91AE9">
        <w:t xml:space="preserve">internal </w:t>
      </w:r>
      <w:r>
        <w:t>energy losses</w:t>
      </w:r>
      <w:r w:rsidR="00A62401">
        <w:t>.</w:t>
      </w:r>
      <w:r>
        <w:t xml:space="preserve"> The </w:t>
      </w:r>
      <w:r w:rsidR="00E91AE9">
        <w:t xml:space="preserve">internal </w:t>
      </w:r>
      <w:r>
        <w:t xml:space="preserve">energy losses </w:t>
      </w:r>
      <w:r w:rsidR="00AC06D2">
        <w:t xml:space="preserve">for Storage Resources </w:t>
      </w:r>
      <w:r>
        <w:t xml:space="preserve">are </w:t>
      </w:r>
      <w:r w:rsidR="00AC06D2">
        <w:t>represented</w:t>
      </w:r>
      <w:r>
        <w:t xml:space="preserve"> by efficiency coefficient </w:t>
      </w:r>
      <w:r w:rsidR="00AC06D2">
        <w:t>and accounted in energy</w:t>
      </w:r>
      <w:r w:rsidR="00011E9E">
        <w:t xml:space="preserve"> </w:t>
      </w:r>
      <w:r w:rsidR="00AC06D2">
        <w:t>accumulation during study</w:t>
      </w:r>
      <w:r w:rsidR="00A62401">
        <w:t xml:space="preserve"> period</w:t>
      </w:r>
      <w:r>
        <w:t>.</w:t>
      </w:r>
    </w:p>
    <w:p w:rsidR="00AC78E2" w:rsidRDefault="00AC78E2" w:rsidP="00AC78E2">
      <w:pPr>
        <w:pStyle w:val="ListParagraph"/>
        <w:ind w:left="792"/>
        <w:contextualSpacing w:val="0"/>
      </w:pPr>
      <w:r>
        <w:t xml:space="preserve">The Ancillary Service offers for Storage Resources can be submitted </w:t>
      </w:r>
      <w:r w:rsidR="00631D27">
        <w:t>using</w:t>
      </w:r>
      <w:r>
        <w:t xml:space="preserve"> the existing formats.</w:t>
      </w:r>
      <w:r w:rsidR="00C17BE4">
        <w:t xml:space="preserve"> </w:t>
      </w:r>
      <w:r w:rsidR="00B37E27">
        <w:t xml:space="preserve">The participation of Storage Resources in the Real-Time Ancillary Service Market is </w:t>
      </w:r>
      <w:r w:rsidR="0067251A">
        <w:t>voluntary</w:t>
      </w:r>
      <w:r w:rsidR="00B37E27">
        <w:t>.</w:t>
      </w:r>
    </w:p>
    <w:p w:rsidR="00FF3095" w:rsidRDefault="00FF3095" w:rsidP="00AC78E2">
      <w:pPr>
        <w:pStyle w:val="ListParagraph"/>
        <w:ind w:left="792"/>
        <w:contextualSpacing w:val="0"/>
      </w:pPr>
    </w:p>
    <w:p w:rsidR="004B58B6" w:rsidRDefault="004B58B6" w:rsidP="004B58B6">
      <w:pPr>
        <w:pStyle w:val="Heading2"/>
      </w:pPr>
      <w:bookmarkStart w:id="19" w:name="_Toc309388070"/>
      <w:r>
        <w:t>COP Data</w:t>
      </w:r>
      <w:bookmarkEnd w:id="19"/>
    </w:p>
    <w:p w:rsidR="00954FE5" w:rsidRDefault="009E25B3" w:rsidP="00954FE5">
      <w:pPr>
        <w:ind w:left="720"/>
        <w:jc w:val="left"/>
      </w:pPr>
      <w:r>
        <w:t xml:space="preserve">The COP data should not be updated </w:t>
      </w:r>
      <w:r w:rsidR="00FF3095">
        <w:t>for</w:t>
      </w:r>
      <w:r>
        <w:t xml:space="preserve"> binding Commitment Instructions and binding Ancillary Service awards</w:t>
      </w:r>
      <w:r w:rsidRPr="00A61142">
        <w:t xml:space="preserve"> </w:t>
      </w:r>
      <w:r>
        <w:t>determined by the Real-Time</w:t>
      </w:r>
      <w:r w:rsidR="00E91AE9">
        <w:t xml:space="preserve"> </w:t>
      </w:r>
      <w:r>
        <w:t xml:space="preserve">Commitment </w:t>
      </w:r>
      <w:r w:rsidR="00E91AE9">
        <w:t>a</w:t>
      </w:r>
      <w:r w:rsidR="003C1A80">
        <w:t>pplication</w:t>
      </w:r>
      <w:r>
        <w:t xml:space="preserve">. </w:t>
      </w:r>
      <w:r w:rsidR="00B60436">
        <w:t xml:space="preserve">A separate mechanism </w:t>
      </w:r>
      <w:r w:rsidR="00B60436">
        <w:lastRenderedPageBreak/>
        <w:t xml:space="preserve">will be provided for QSEs to confirm </w:t>
      </w:r>
      <w:r w:rsidR="00FF3095">
        <w:t>their</w:t>
      </w:r>
      <w:r w:rsidR="00B60436">
        <w:t xml:space="preserve"> accept</w:t>
      </w:r>
      <w:r w:rsidR="00FF3095">
        <w:t>ance</w:t>
      </w:r>
      <w:r w:rsidR="00B60436">
        <w:t xml:space="preserve"> to follow the binding 15-minute Commitment Instructions and </w:t>
      </w:r>
      <w:r w:rsidR="0009133C">
        <w:t xml:space="preserve">15-minute </w:t>
      </w:r>
      <w:r w:rsidR="00B60436">
        <w:t>Ancillary Service</w:t>
      </w:r>
      <w:r w:rsidR="0009133C">
        <w:t xml:space="preserve"> awards</w:t>
      </w:r>
      <w:r w:rsidR="00B60436">
        <w:t xml:space="preserve">. </w:t>
      </w:r>
      <w:r w:rsidR="00C17BE4">
        <w:t>T</w:t>
      </w:r>
      <w:r w:rsidR="00A61142">
        <w:t xml:space="preserve">he outputs from </w:t>
      </w:r>
      <w:r w:rsidR="002767A3">
        <w:t>Real-Time Commitment</w:t>
      </w:r>
      <w:r w:rsidR="00C17BE4">
        <w:t xml:space="preserve"> </w:t>
      </w:r>
      <w:r w:rsidR="003C1A80">
        <w:t>application</w:t>
      </w:r>
      <w:r w:rsidR="00A61142">
        <w:t xml:space="preserve"> </w:t>
      </w:r>
      <w:r w:rsidR="00C17BE4">
        <w:t xml:space="preserve">will be </w:t>
      </w:r>
      <w:r>
        <w:t xml:space="preserve">saved to be used by its subsequent runs, and </w:t>
      </w:r>
      <w:r w:rsidR="00C17BE4">
        <w:t xml:space="preserve">automatically transferred </w:t>
      </w:r>
      <w:r w:rsidR="00A61142">
        <w:t xml:space="preserve">to </w:t>
      </w:r>
      <w:r w:rsidR="002767A3">
        <w:t>Real-Time Dispatch</w:t>
      </w:r>
      <w:r w:rsidR="00C17BE4">
        <w:t xml:space="preserve"> </w:t>
      </w:r>
      <w:r w:rsidR="003C1A80">
        <w:t>application</w:t>
      </w:r>
      <w:r w:rsidR="00A61142">
        <w:t xml:space="preserve"> without Market Participant involvement.</w:t>
      </w:r>
    </w:p>
    <w:p w:rsidR="00EE48BB" w:rsidRDefault="007E0C3E" w:rsidP="007E0C3E">
      <w:pPr>
        <w:ind w:left="720"/>
        <w:jc w:val="left"/>
      </w:pPr>
      <w:r>
        <w:t>The</w:t>
      </w:r>
      <w:r w:rsidR="00D6581E">
        <w:t xml:space="preserve"> LPC and MPC </w:t>
      </w:r>
      <w:r>
        <w:t>for Aggregated Retail Resources</w:t>
      </w:r>
      <w:r w:rsidR="00D6581E">
        <w:t xml:space="preserve"> can be submitted into COP as hourly consumption power limits</w:t>
      </w:r>
      <w:r>
        <w:t>.</w:t>
      </w:r>
    </w:p>
    <w:p w:rsidR="008002BA" w:rsidRDefault="008002BA" w:rsidP="008002BA">
      <w:pPr>
        <w:pStyle w:val="Heading2"/>
      </w:pPr>
      <w:bookmarkStart w:id="20" w:name="_Toc309388071"/>
      <w:r>
        <w:t>Virtual Bids and Offers</w:t>
      </w:r>
      <w:bookmarkEnd w:id="20"/>
    </w:p>
    <w:p w:rsidR="001F1D28" w:rsidRPr="002B721F" w:rsidRDefault="008002BA" w:rsidP="002B721F">
      <w:pPr>
        <w:spacing w:after="60"/>
        <w:ind w:left="576"/>
      </w:pPr>
      <w:r>
        <w:t xml:space="preserve">Virtual bids and </w:t>
      </w:r>
      <w:r w:rsidR="007D4683">
        <w:t xml:space="preserve">virtual </w:t>
      </w:r>
      <w:r>
        <w:t xml:space="preserve">offers are not considered by </w:t>
      </w:r>
      <w:r w:rsidR="00C17BE4">
        <w:t xml:space="preserve">the </w:t>
      </w:r>
      <w:r>
        <w:t>Real-Time Market.</w:t>
      </w:r>
      <w:bookmarkEnd w:id="12"/>
      <w:r w:rsidR="001F1D28">
        <w:br w:type="page"/>
      </w:r>
    </w:p>
    <w:p w:rsidR="003511D1" w:rsidRPr="00511F85" w:rsidRDefault="009E0AD4" w:rsidP="005210DC">
      <w:pPr>
        <w:pStyle w:val="Heading1"/>
      </w:pPr>
      <w:bookmarkStart w:id="21" w:name="_Toc309388072"/>
      <w:r>
        <w:lastRenderedPageBreak/>
        <w:t xml:space="preserve">15-Minute </w:t>
      </w:r>
      <w:r w:rsidR="00C37B27" w:rsidRPr="00127649">
        <w:t xml:space="preserve">Real-Time Market </w:t>
      </w:r>
      <w:r w:rsidR="00E91AE9">
        <w:t>Operation</w:t>
      </w:r>
      <w:bookmarkEnd w:id="21"/>
    </w:p>
    <w:p w:rsidR="003511D1" w:rsidRDefault="00511F85" w:rsidP="005210DC">
      <w:pPr>
        <w:pStyle w:val="Heading2"/>
      </w:pPr>
      <w:bookmarkStart w:id="22" w:name="_Toc309388073"/>
      <w:r>
        <w:t xml:space="preserve">15-Minute </w:t>
      </w:r>
      <w:r w:rsidR="00350947">
        <w:t xml:space="preserve">Real-Time Market </w:t>
      </w:r>
      <w:r w:rsidR="003511D1">
        <w:t>Timeline</w:t>
      </w:r>
      <w:bookmarkEnd w:id="22"/>
    </w:p>
    <w:p w:rsidR="00562A76" w:rsidRDefault="00562A76" w:rsidP="00350947">
      <w:pPr>
        <w:ind w:left="576"/>
        <w:jc w:val="left"/>
      </w:pPr>
      <w:r>
        <w:t xml:space="preserve">The market data submitted for Real-Time Market is hourly and the submission window closes at the top of the hour for the next Operating Hour. The offers and bids are available at least for one Operating Hour and the most for two Operating Hours in advance. The market data availability determines the length of Real-Time Market </w:t>
      </w:r>
      <w:r w:rsidR="00DB1680">
        <w:t xml:space="preserve">15-minute </w:t>
      </w:r>
      <w:r w:rsidR="009E0AD4">
        <w:t>study period</w:t>
      </w:r>
      <w:r>
        <w:t>.</w:t>
      </w:r>
    </w:p>
    <w:p w:rsidR="00810B5F" w:rsidRDefault="004C14D7" w:rsidP="00562A76">
      <w:pPr>
        <w:ind w:left="576"/>
      </w:pPr>
      <w:r>
        <w:rPr>
          <w:noProof/>
        </w:rPr>
        <w:pict>
          <v:group id="_x0000_s1028" editas="canvas" style="position:absolute;left:0;text-align:left;margin-left:16.05pt;margin-top:60pt;width:478.2pt;height:234.75pt;z-index:251618816" coordorigin="1686,1860" coordsize="9564,4695">
            <o:lock v:ext="edit" aspectratio="t"/>
            <v:shape id="_x0000_s1029" type="#_x0000_t75" style="position:absolute;left:1686;top:1860;width:9564;height:4695" o:preferrelative="f">
              <v:fill o:detectmouseclick="t"/>
              <v:path o:extrusionok="t" o:connecttype="none"/>
              <o:lock v:ext="edit" text="t"/>
            </v:shape>
            <v:shape id="_x0000_s1159" type="#_x0000_t32" style="position:absolute;left:3831;top:3690;width:1;height:2685" o:connectortype="straight">
              <v:stroke dashstyle="1 1" endcap="round"/>
            </v:shape>
            <v:shape id="_x0000_s1163" type="#_x0000_t32" style="position:absolute;left:4396;top:3690;width:1;height:2685" o:connectortype="straight">
              <v:stroke dashstyle="1 1" endcap="round"/>
            </v:shape>
            <v:shape id="_x0000_s1164" type="#_x0000_t32" style="position:absolute;left:4961;top:3690;width:1;height:2685" o:connectortype="straight">
              <v:stroke dashstyle="1 1" endcap="round"/>
            </v:shape>
            <v:shape id="_x0000_s1165" type="#_x0000_t32" style="position:absolute;left:6111;top:3690;width:1;height:2685" o:connectortype="straight">
              <v:stroke dashstyle="1 1" endcap="round"/>
            </v:shape>
            <v:shape id="_x0000_s1166" type="#_x0000_t32" style="position:absolute;left:6676;top:3690;width:1;height:2685" o:connectortype="straight">
              <v:stroke dashstyle="1 1" endcap="round"/>
            </v:shape>
            <v:shape id="_x0000_s1167" type="#_x0000_t32" style="position:absolute;left:7241;top:3690;width:1;height:2685" o:connectortype="straight">
              <v:stroke dashstyle="1 1" endcap="round"/>
            </v:shape>
            <v:shape id="_x0000_s1168" type="#_x0000_t32" style="position:absolute;left:8391;top:3690;width:1;height:2685" o:connectortype="straight">
              <v:stroke dashstyle="1 1" endcap="round"/>
            </v:shape>
            <v:shape id="_x0000_s1169" type="#_x0000_t32" style="position:absolute;left:8956;top:3690;width:1;height:2685" o:connectortype="straight">
              <v:stroke dashstyle="1 1" endcap="round"/>
            </v:shape>
            <v:shape id="_x0000_s1170" type="#_x0000_t32" style="position:absolute;left:9521;top:3690;width:1;height:2685" o:connectortype="straight">
              <v:stroke dashstyle="1 1" endcap="round"/>
            </v:shape>
            <v:shape id="_x0000_s1171" type="#_x0000_t32" style="position:absolute;left:10671;top:3690;width:1;height:2685" o:connectortype="straight">
              <v:stroke dashstyle="1 1" endcap="round"/>
            </v:shape>
            <v:shape id="_x0000_s1092" type="#_x0000_t32" style="position:absolute;left:10092;top:2880;width:1;height:3675" o:connectortype="straight"/>
            <v:shape id="_x0000_s1160" type="#_x0000_t32" style="position:absolute;left:7818;top:2880;width:1;height:3675" o:connectortype="straight"/>
            <v:shape id="_x0000_s1161" type="#_x0000_t32" style="position:absolute;left:5531;top:2880;width:1;height:3675" o:connectortype="straight"/>
            <v:shape id="_x0000_s1162" type="#_x0000_t32" style="position:absolute;left:3260;top:2880;width:1;height:3675" o:connectortype="straight"/>
            <v:shape id="_x0000_s1153" type="#_x0000_t202" style="position:absolute;left:2251;top:3360;width:8984;height:317" stroked="f">
              <v:textbox>
                <w:txbxContent>
                  <w:p w:rsidR="00E75F5B" w:rsidRPr="00606C10" w:rsidRDefault="00E75F5B" w:rsidP="007B3EB7">
                    <w:pPr>
                      <w:spacing w:before="0"/>
                      <w:rPr>
                        <w:rFonts w:ascii="Times New Roman" w:hAnsi="Times New Roman" w:cs="Times New Roman"/>
                        <w:i/>
                      </w:rPr>
                    </w:pPr>
                    <w:r>
                      <w:rPr>
                        <w:rFonts w:ascii="Times New Roman" w:hAnsi="Times New Roman" w:cs="Times New Roman"/>
                        <w:i/>
                      </w:rPr>
                      <w:t xml:space="preserve">00:45   </w:t>
                    </w:r>
                    <w:r w:rsidRPr="00606C10">
                      <w:rPr>
                        <w:rFonts w:ascii="Times New Roman" w:hAnsi="Times New Roman" w:cs="Times New Roman"/>
                        <w:b/>
                        <w:i/>
                      </w:rPr>
                      <w:t>01:00</w:t>
                    </w:r>
                    <w:r>
                      <w:rPr>
                        <w:rFonts w:ascii="Times New Roman" w:hAnsi="Times New Roman" w:cs="Times New Roman"/>
                        <w:i/>
                      </w:rPr>
                      <w:t xml:space="preserve">  01:15  01:30  01:45  </w:t>
                    </w:r>
                    <w:r w:rsidRPr="00606C10">
                      <w:rPr>
                        <w:rFonts w:ascii="Times New Roman" w:hAnsi="Times New Roman" w:cs="Times New Roman"/>
                        <w:b/>
                        <w:i/>
                      </w:rPr>
                      <w:t>02:00</w:t>
                    </w:r>
                    <w:r>
                      <w:rPr>
                        <w:rFonts w:ascii="Times New Roman" w:hAnsi="Times New Roman" w:cs="Times New Roman"/>
                        <w:b/>
                        <w:i/>
                      </w:rPr>
                      <w:t xml:space="preserve"> </w:t>
                    </w:r>
                    <w:r w:rsidRPr="00606C10">
                      <w:rPr>
                        <w:rFonts w:ascii="Times New Roman" w:hAnsi="Times New Roman" w:cs="Times New Roman"/>
                        <w:i/>
                      </w:rPr>
                      <w:t xml:space="preserve"> 02;15</w:t>
                    </w:r>
                    <w:r>
                      <w:rPr>
                        <w:rFonts w:ascii="Times New Roman" w:hAnsi="Times New Roman" w:cs="Times New Roman"/>
                        <w:i/>
                      </w:rPr>
                      <w:t xml:space="preserve">  02:30  02:45  </w:t>
                    </w:r>
                    <w:r w:rsidRPr="00606C10">
                      <w:rPr>
                        <w:rFonts w:ascii="Times New Roman" w:hAnsi="Times New Roman" w:cs="Times New Roman"/>
                        <w:b/>
                        <w:i/>
                      </w:rPr>
                      <w:t>03:00</w:t>
                    </w:r>
                    <w:r>
                      <w:rPr>
                        <w:rFonts w:ascii="Times New Roman" w:hAnsi="Times New Roman" w:cs="Times New Roman"/>
                        <w:i/>
                      </w:rPr>
                      <w:t xml:space="preserve">  03:15  03:30  03:45  </w:t>
                    </w:r>
                    <w:r w:rsidRPr="00606C10">
                      <w:rPr>
                        <w:rFonts w:ascii="Times New Roman" w:hAnsi="Times New Roman" w:cs="Times New Roman"/>
                        <w:b/>
                        <w:i/>
                      </w:rPr>
                      <w:t>04:00</w:t>
                    </w:r>
                    <w:r>
                      <w:rPr>
                        <w:rFonts w:ascii="Times New Roman" w:hAnsi="Times New Roman" w:cs="Times New Roman"/>
                        <w:b/>
                        <w:i/>
                      </w:rPr>
                      <w:t xml:space="preserve"> </w:t>
                    </w:r>
                    <w:r>
                      <w:rPr>
                        <w:rFonts w:ascii="Times New Roman" w:hAnsi="Times New Roman" w:cs="Times New Roman"/>
                        <w:i/>
                      </w:rPr>
                      <w:t xml:space="preserve"> 04:15</w:t>
                    </w:r>
                  </w:p>
                </w:txbxContent>
              </v:textbox>
            </v:shape>
            <v:shape id="_x0000_s1030" type="#_x0000_t32" style="position:absolute;left:2266;top:3706;width:8984;height:1" o:connectortype="straight">
              <v:stroke endarrow="block"/>
            </v:shape>
            <v:shape id="_x0000_s1031" type="#_x0000_t120" style="position:absolute;left:2624;top:3631;width:143;height:143"/>
            <v:shape id="_x0000_s1032" type="#_x0000_t120" style="position:absolute;left:4333;top:3631;width:143;height:143"/>
            <v:shape id="_x0000_s1033" type="#_x0000_t120" style="position:absolute;left:6042;top:3631;width:143;height:143"/>
            <v:shape id="_x0000_s1034" type="#_x0000_t120" style="position:absolute;left:3193;top:3631;width:143;height:143"/>
            <v:shape id="_x0000_s1035" type="#_x0000_t120" style="position:absolute;left:4902;top:3631;width:143;height:143"/>
            <v:shape id="_x0000_s1036" type="#_x0000_t120" style="position:absolute;left:7181;top:3631;width:143;height:143"/>
            <v:shape id="_x0000_s1037" type="#_x0000_t120" style="position:absolute;left:3763;top:3631;width:143;height:143"/>
            <v:shape id="_x0000_s1038" type="#_x0000_t120" style="position:absolute;left:5472;top:3631;width:143;height:143"/>
            <v:shape id="_x0000_s1039" type="#_x0000_t120" style="position:absolute;left:8321;top:3631;width:143;height:143"/>
            <v:shape id="_x0000_s1040" type="#_x0000_t120" style="position:absolute;left:9460;top:3631;width:143;height:143"/>
            <v:shape id="_x0000_s1043" type="#_x0000_t120" style="position:absolute;left:10600;top:3631;width:143;height:143"/>
            <v:shape id="_x0000_s1081" type="#_x0000_t202" style="position:absolute;left:3898;top:3960;width:425;height:165" fillcolor="black">
              <v:fill r:id="rId24" o:title="50%" type="pattern"/>
              <v:textbox>
                <w:txbxContent>
                  <w:p w:rsidR="00E75F5B" w:rsidRDefault="00E75F5B" w:rsidP="007B3EB7"/>
                </w:txbxContent>
              </v:textbox>
            </v:shape>
            <v:shape id="_x0000_s1082" type="#_x0000_t202" style="position:absolute;left:4468;top:3960;width:425;height:165" fillcolor="black">
              <v:fill r:id="rId24" o:title="50%" type="pattern"/>
              <v:textbox>
                <w:txbxContent>
                  <w:p w:rsidR="00E75F5B" w:rsidRDefault="00E75F5B" w:rsidP="007B3EB7"/>
                </w:txbxContent>
              </v:textbox>
            </v:shape>
            <v:shape id="_x0000_s1083" type="#_x0000_t202" style="position:absolute;left:5038;top:3960;width:425;height:165" fillcolor="black">
              <v:fill r:id="rId24" o:title="50%" type="pattern"/>
              <v:textbox>
                <w:txbxContent>
                  <w:p w:rsidR="00E75F5B" w:rsidRDefault="00E75F5B" w:rsidP="007B3EB7"/>
                </w:txbxContent>
              </v:textbox>
            </v:shape>
            <v:shape id="_x0000_s1084" type="#_x0000_t202" style="position:absolute;left:5608;top:3960;width:425;height:165" fillcolor="black">
              <v:fill r:id="rId24" o:title="50%" type="pattern"/>
              <v:textbox>
                <w:txbxContent>
                  <w:p w:rsidR="00E75F5B" w:rsidRDefault="00E75F5B" w:rsidP="007B3EB7"/>
                </w:txbxContent>
              </v:textbox>
            </v:shape>
            <v:shape id="_x0000_s1085" type="#_x0000_t202" style="position:absolute;left:6178;top:3960;width:425;height:165" fillcolor="black">
              <v:fill r:id="rId24" o:title="50%" type="pattern"/>
              <v:textbox>
                <w:txbxContent>
                  <w:p w:rsidR="00E75F5B" w:rsidRDefault="00E75F5B" w:rsidP="007B3EB7"/>
                </w:txbxContent>
              </v:textbox>
            </v:shape>
            <v:shape id="_x0000_s1086" type="#_x0000_t202" style="position:absolute;left:6748;top:3960;width:425;height:165" fillcolor="black">
              <v:fill r:id="rId24" o:title="50%" type="pattern"/>
              <v:textbox>
                <w:txbxContent>
                  <w:p w:rsidR="00E75F5B" w:rsidRDefault="00E75F5B" w:rsidP="007B3EB7"/>
                </w:txbxContent>
              </v:textbox>
            </v:shape>
            <v:shape id="_x0000_s1087" type="#_x0000_t202" style="position:absolute;left:7318;top:3960;width:425;height:165" fillcolor="black">
              <v:fill r:id="rId24" o:title="50%" type="pattern"/>
              <v:textbox>
                <w:txbxContent>
                  <w:p w:rsidR="00E75F5B" w:rsidRDefault="00E75F5B" w:rsidP="007B3EB7"/>
                </w:txbxContent>
              </v:textbox>
            </v:shape>
            <v:shape id="_x0000_s1088" type="#_x0000_t120" style="position:absolute;left:6612;top:3616;width:143;height:143"/>
            <v:shape id="_x0000_s1089" type="#_x0000_t120" style="position:absolute;left:7751;top:3616;width:143;height:143"/>
            <v:shape id="_x0000_s1090" type="#_x0000_t120" style="position:absolute;left:8890;top:3616;width:143;height:143"/>
            <v:shape id="_x0000_s1091" type="#_x0000_t120" style="position:absolute;left:10030;top:3616;width:143;height:143"/>
            <v:shape id="_x0000_s1093" type="#_x0000_t202" style="position:absolute;left:4468;top:4260;width:425;height:165" fillcolor="black">
              <v:fill r:id="rId24" o:title="50%" type="pattern"/>
              <v:textbox>
                <w:txbxContent>
                  <w:p w:rsidR="00E75F5B" w:rsidRDefault="00E75F5B" w:rsidP="007B3EB7"/>
                </w:txbxContent>
              </v:textbox>
            </v:shape>
            <v:shape id="_x0000_s1094" type="#_x0000_t202" style="position:absolute;left:5038;top:4260;width:425;height:165" fillcolor="black">
              <v:fill r:id="rId24" o:title="50%" type="pattern"/>
              <v:textbox>
                <w:txbxContent>
                  <w:p w:rsidR="00E75F5B" w:rsidRDefault="00E75F5B" w:rsidP="007B3EB7"/>
                </w:txbxContent>
              </v:textbox>
            </v:shape>
            <v:shape id="_x0000_s1095" type="#_x0000_t202" style="position:absolute;left:5608;top:4260;width:425;height:165" fillcolor="black">
              <v:fill r:id="rId24" o:title="50%" type="pattern"/>
              <v:textbox>
                <w:txbxContent>
                  <w:p w:rsidR="00E75F5B" w:rsidRDefault="00E75F5B" w:rsidP="007B3EB7"/>
                </w:txbxContent>
              </v:textbox>
            </v:shape>
            <v:shape id="_x0000_s1096" type="#_x0000_t202" style="position:absolute;left:6178;top:4260;width:425;height:165" fillcolor="black">
              <v:fill r:id="rId24" o:title="50%" type="pattern"/>
              <v:textbox>
                <w:txbxContent>
                  <w:p w:rsidR="00E75F5B" w:rsidRDefault="00E75F5B" w:rsidP="007B3EB7"/>
                </w:txbxContent>
              </v:textbox>
            </v:shape>
            <v:shape id="_x0000_s1097" type="#_x0000_t202" style="position:absolute;left:6748;top:4260;width:425;height:165" fillcolor="black">
              <v:fill r:id="rId24" o:title="50%" type="pattern"/>
              <v:textbox>
                <w:txbxContent>
                  <w:p w:rsidR="00E75F5B" w:rsidRDefault="00E75F5B" w:rsidP="007B3EB7"/>
                </w:txbxContent>
              </v:textbox>
            </v:shape>
            <v:shape id="_x0000_s1098" type="#_x0000_t202" style="position:absolute;left:7318;top:4260;width:425;height:165" fillcolor="black">
              <v:fill r:id="rId24" o:title="50%" type="pattern"/>
              <v:textbox>
                <w:txbxContent>
                  <w:p w:rsidR="00E75F5B" w:rsidRDefault="00E75F5B" w:rsidP="007B3EB7"/>
                </w:txbxContent>
              </v:textbox>
            </v:shape>
            <v:shape id="_x0000_s1100" type="#_x0000_t202" style="position:absolute;left:5038;top:4590;width:425;height:165" fillcolor="black">
              <v:fill r:id="rId24" o:title="50%" type="pattern"/>
              <v:textbox>
                <w:txbxContent>
                  <w:p w:rsidR="00E75F5B" w:rsidRDefault="00E75F5B" w:rsidP="007B3EB7"/>
                </w:txbxContent>
              </v:textbox>
            </v:shape>
            <v:shape id="_x0000_s1101" type="#_x0000_t202" style="position:absolute;left:5608;top:4590;width:425;height:165" fillcolor="black">
              <v:fill r:id="rId24" o:title="50%" type="pattern"/>
              <v:textbox>
                <w:txbxContent>
                  <w:p w:rsidR="00E75F5B" w:rsidRDefault="00E75F5B" w:rsidP="007B3EB7"/>
                </w:txbxContent>
              </v:textbox>
            </v:shape>
            <v:shape id="_x0000_s1102" type="#_x0000_t202" style="position:absolute;left:6178;top:4590;width:425;height:165" fillcolor="black">
              <v:fill r:id="rId24" o:title="50%" type="pattern"/>
              <v:textbox>
                <w:txbxContent>
                  <w:p w:rsidR="00E75F5B" w:rsidRDefault="00E75F5B" w:rsidP="007B3EB7"/>
                </w:txbxContent>
              </v:textbox>
            </v:shape>
            <v:shape id="_x0000_s1103" type="#_x0000_t202" style="position:absolute;left:6748;top:4590;width:425;height:165" fillcolor="black">
              <v:fill r:id="rId24" o:title="50%" type="pattern"/>
              <v:textbox>
                <w:txbxContent>
                  <w:p w:rsidR="00E75F5B" w:rsidRDefault="00E75F5B" w:rsidP="007B3EB7"/>
                </w:txbxContent>
              </v:textbox>
            </v:shape>
            <v:shape id="_x0000_s1104" type="#_x0000_t202" style="position:absolute;left:7318;top:4590;width:425;height:165" fillcolor="black">
              <v:fill r:id="rId24" o:title="50%" type="pattern"/>
              <v:textbox>
                <w:txbxContent>
                  <w:p w:rsidR="00E75F5B" w:rsidRDefault="00E75F5B" w:rsidP="007B3EB7"/>
                </w:txbxContent>
              </v:textbox>
            </v:shape>
            <v:shape id="_x0000_s1107" type="#_x0000_t202" style="position:absolute;left:5608;top:4890;width:425;height:165" fillcolor="black">
              <v:fill r:id="rId24" o:title="50%" type="pattern"/>
              <v:textbox>
                <w:txbxContent>
                  <w:p w:rsidR="00E75F5B" w:rsidRDefault="00E75F5B" w:rsidP="007B3EB7"/>
                </w:txbxContent>
              </v:textbox>
            </v:shape>
            <v:shape id="_x0000_s1108" type="#_x0000_t202" style="position:absolute;left:6178;top:4890;width:425;height:165" fillcolor="black">
              <v:fill r:id="rId24" o:title="50%" type="pattern"/>
              <v:textbox>
                <w:txbxContent>
                  <w:p w:rsidR="00E75F5B" w:rsidRDefault="00E75F5B" w:rsidP="007B3EB7"/>
                </w:txbxContent>
              </v:textbox>
            </v:shape>
            <v:shape id="_x0000_s1109" type="#_x0000_t202" style="position:absolute;left:6748;top:4890;width:425;height:165" fillcolor="black">
              <v:fill r:id="rId24" o:title="50%" type="pattern"/>
              <v:textbox>
                <w:txbxContent>
                  <w:p w:rsidR="00E75F5B" w:rsidRDefault="00E75F5B" w:rsidP="007B3EB7"/>
                </w:txbxContent>
              </v:textbox>
            </v:shape>
            <v:shape id="_x0000_s1110" type="#_x0000_t202" style="position:absolute;left:7318;top:4890;width:425;height:165" fillcolor="black">
              <v:fill r:id="rId24" o:title="50%" type="pattern"/>
              <v:textbox>
                <w:txbxContent>
                  <w:p w:rsidR="00E75F5B" w:rsidRDefault="00E75F5B" w:rsidP="007B3EB7"/>
                </w:txbxContent>
              </v:textbox>
            </v:shape>
            <v:shape id="_x0000_s1121" type="#_x0000_t202" style="position:absolute;left:6178;top:5205;width:425;height:165" fillcolor="black">
              <v:fill r:id="rId24" o:title="50%" type="pattern"/>
              <v:textbox>
                <w:txbxContent>
                  <w:p w:rsidR="00E75F5B" w:rsidRDefault="00E75F5B" w:rsidP="007B3EB7"/>
                </w:txbxContent>
              </v:textbox>
            </v:shape>
            <v:shape id="_x0000_s1122" type="#_x0000_t202" style="position:absolute;left:6748;top:5205;width:425;height:165" fillcolor="black">
              <v:fill r:id="rId24" o:title="50%" type="pattern"/>
              <v:textbox>
                <w:txbxContent>
                  <w:p w:rsidR="00E75F5B" w:rsidRDefault="00E75F5B" w:rsidP="007B3EB7"/>
                </w:txbxContent>
              </v:textbox>
            </v:shape>
            <v:shape id="_x0000_s1123" type="#_x0000_t202" style="position:absolute;left:7318;top:5205;width:425;height:165" fillcolor="black">
              <v:fill r:id="rId24" o:title="50%" type="pattern"/>
              <v:textbox>
                <w:txbxContent>
                  <w:p w:rsidR="00E75F5B" w:rsidRDefault="00E75F5B" w:rsidP="007B3EB7"/>
                </w:txbxContent>
              </v:textbox>
            </v:shape>
            <v:shape id="_x0000_s1124" type="#_x0000_t202" style="position:absolute;left:7888;top:5205;width:425;height:165" fillcolor="black">
              <v:fill r:id="rId24" o:title="50%" type="pattern"/>
              <v:textbox>
                <w:txbxContent>
                  <w:p w:rsidR="00E75F5B" w:rsidRDefault="00E75F5B" w:rsidP="007B3EB7"/>
                </w:txbxContent>
              </v:textbox>
            </v:shape>
            <v:shape id="_x0000_s1125" type="#_x0000_t202" style="position:absolute;left:8458;top:5205;width:425;height:165" fillcolor="black">
              <v:fill r:id="rId24" o:title="50%" type="pattern"/>
              <v:textbox>
                <w:txbxContent>
                  <w:p w:rsidR="00E75F5B" w:rsidRDefault="00E75F5B" w:rsidP="007B3EB7"/>
                </w:txbxContent>
              </v:textbox>
            </v:shape>
            <v:shape id="_x0000_s1126" type="#_x0000_t202" style="position:absolute;left:9028;top:5205;width:425;height:165" fillcolor="black">
              <v:fill r:id="rId24" o:title="50%" type="pattern"/>
              <v:textbox>
                <w:txbxContent>
                  <w:p w:rsidR="00E75F5B" w:rsidRDefault="00E75F5B" w:rsidP="007B3EB7"/>
                </w:txbxContent>
              </v:textbox>
            </v:shape>
            <v:shape id="_x0000_s1127" type="#_x0000_t202" style="position:absolute;left:9598;top:5205;width:425;height:165" fillcolor="black">
              <v:fill r:id="rId24" o:title="50%" type="pattern"/>
              <v:textbox>
                <w:txbxContent>
                  <w:p w:rsidR="00E75F5B" w:rsidRDefault="00E75F5B" w:rsidP="007B3EB7"/>
                </w:txbxContent>
              </v:textbox>
            </v:shape>
            <v:shape id="_x0000_s1128" type="#_x0000_t202" style="position:absolute;left:6748;top:5505;width:425;height:165" fillcolor="black">
              <v:fill r:id="rId24" o:title="50%" type="pattern"/>
              <v:textbox>
                <w:txbxContent>
                  <w:p w:rsidR="00E75F5B" w:rsidRDefault="00E75F5B" w:rsidP="007B3EB7"/>
                </w:txbxContent>
              </v:textbox>
            </v:shape>
            <v:shape id="_x0000_s1129" type="#_x0000_t202" style="position:absolute;left:7318;top:5505;width:425;height:165" fillcolor="black">
              <v:fill r:id="rId24" o:title="50%" type="pattern"/>
              <v:textbox>
                <w:txbxContent>
                  <w:p w:rsidR="00E75F5B" w:rsidRDefault="00E75F5B" w:rsidP="007B3EB7"/>
                </w:txbxContent>
              </v:textbox>
            </v:shape>
            <v:shape id="_x0000_s1130" type="#_x0000_t202" style="position:absolute;left:7888;top:5505;width:425;height:165" fillcolor="black">
              <v:fill r:id="rId24" o:title="50%" type="pattern"/>
              <v:textbox>
                <w:txbxContent>
                  <w:p w:rsidR="00E75F5B" w:rsidRDefault="00E75F5B" w:rsidP="007B3EB7"/>
                </w:txbxContent>
              </v:textbox>
            </v:shape>
            <v:shape id="_x0000_s1131" type="#_x0000_t202" style="position:absolute;left:8458;top:5505;width:425;height:165" fillcolor="black">
              <v:fill r:id="rId24" o:title="50%" type="pattern"/>
              <v:textbox>
                <w:txbxContent>
                  <w:p w:rsidR="00E75F5B" w:rsidRDefault="00E75F5B" w:rsidP="007B3EB7"/>
                </w:txbxContent>
              </v:textbox>
            </v:shape>
            <v:shape id="_x0000_s1132" type="#_x0000_t202" style="position:absolute;left:9028;top:5505;width:425;height:165" fillcolor="black">
              <v:fill r:id="rId24" o:title="50%" type="pattern"/>
              <v:textbox>
                <w:txbxContent>
                  <w:p w:rsidR="00E75F5B" w:rsidRDefault="00E75F5B" w:rsidP="007B3EB7"/>
                </w:txbxContent>
              </v:textbox>
            </v:shape>
            <v:shape id="_x0000_s1133" type="#_x0000_t202" style="position:absolute;left:9598;top:5505;width:425;height:165" fillcolor="black">
              <v:fill r:id="rId24" o:title="50%" type="pattern"/>
              <v:textbox>
                <w:txbxContent>
                  <w:p w:rsidR="00E75F5B" w:rsidRDefault="00E75F5B" w:rsidP="007B3EB7"/>
                </w:txbxContent>
              </v:textbox>
            </v:shape>
            <v:shape id="_x0000_s1134" type="#_x0000_t202" style="position:absolute;left:7318;top:5835;width:425;height:165" fillcolor="black">
              <v:fill r:id="rId24" o:title="50%" type="pattern"/>
              <v:textbox>
                <w:txbxContent>
                  <w:p w:rsidR="00E75F5B" w:rsidRDefault="00E75F5B" w:rsidP="007B3EB7"/>
                </w:txbxContent>
              </v:textbox>
            </v:shape>
            <v:shape id="_x0000_s1135" type="#_x0000_t202" style="position:absolute;left:7888;top:5835;width:425;height:165" fillcolor="black">
              <v:fill r:id="rId24" o:title="50%" type="pattern"/>
              <v:textbox>
                <w:txbxContent>
                  <w:p w:rsidR="00E75F5B" w:rsidRDefault="00E75F5B" w:rsidP="007B3EB7"/>
                </w:txbxContent>
              </v:textbox>
            </v:shape>
            <v:shape id="_x0000_s1136" type="#_x0000_t202" style="position:absolute;left:8458;top:5835;width:425;height:165" fillcolor="black">
              <v:fill r:id="rId24" o:title="50%" type="pattern"/>
              <v:textbox>
                <w:txbxContent>
                  <w:p w:rsidR="00E75F5B" w:rsidRDefault="00E75F5B" w:rsidP="007B3EB7"/>
                </w:txbxContent>
              </v:textbox>
            </v:shape>
            <v:shape id="_x0000_s1137" type="#_x0000_t202" style="position:absolute;left:9028;top:5835;width:425;height:165" fillcolor="black">
              <v:fill r:id="rId24" o:title="50%" type="pattern"/>
              <v:textbox>
                <w:txbxContent>
                  <w:p w:rsidR="00E75F5B" w:rsidRDefault="00E75F5B" w:rsidP="007B3EB7"/>
                </w:txbxContent>
              </v:textbox>
            </v:shape>
            <v:shape id="_x0000_s1138" type="#_x0000_t202" style="position:absolute;left:9598;top:5835;width:425;height:165" fillcolor="black">
              <v:fill r:id="rId24" o:title="50%" type="pattern"/>
              <v:textbox>
                <w:txbxContent>
                  <w:p w:rsidR="00E75F5B" w:rsidRDefault="00E75F5B" w:rsidP="007B3EB7"/>
                </w:txbxContent>
              </v:textbox>
            </v:shape>
            <v:shape id="_x0000_s1139" type="#_x0000_t202" style="position:absolute;left:7888;top:6135;width:425;height:165" fillcolor="black">
              <v:fill r:id="rId24" o:title="50%" type="pattern"/>
              <v:textbox>
                <w:txbxContent>
                  <w:p w:rsidR="00E75F5B" w:rsidRDefault="00E75F5B" w:rsidP="007B3EB7"/>
                </w:txbxContent>
              </v:textbox>
            </v:shape>
            <v:shape id="_x0000_s1140" type="#_x0000_t202" style="position:absolute;left:8458;top:6135;width:425;height:165" fillcolor="black">
              <v:fill r:id="rId24" o:title="50%" type="pattern"/>
              <v:textbox>
                <w:txbxContent>
                  <w:p w:rsidR="00E75F5B" w:rsidRDefault="00E75F5B" w:rsidP="007B3EB7"/>
                </w:txbxContent>
              </v:textbox>
            </v:shape>
            <v:shape id="_x0000_s1141" type="#_x0000_t202" style="position:absolute;left:9028;top:6135;width:425;height:165" fillcolor="black">
              <v:fill r:id="rId24" o:title="50%" type="pattern"/>
              <v:textbox>
                <w:txbxContent>
                  <w:p w:rsidR="00E75F5B" w:rsidRDefault="00E75F5B" w:rsidP="007B3EB7"/>
                </w:txbxContent>
              </v:textbox>
            </v:shape>
            <v:shape id="_x0000_s1142" type="#_x0000_t202" style="position:absolute;left:9598;top:6135;width:425;height:165" fillcolor="black">
              <v:fill r:id="rId24" o:title="50%" type="pattern"/>
              <v:textbox>
                <w:txbxContent>
                  <w:p w:rsidR="00E75F5B" w:rsidRDefault="00E75F5B" w:rsidP="007B3EB7"/>
                </w:txbxContent>
              </v:textbox>
            </v:shape>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_x0000_s1143" type="#_x0000_t93" style="position:absolute;left:2266;top:3060;width:927;height:300" adj="16194,7560"/>
            <v:shape id="_x0000_s1144" type="#_x0000_t93" style="position:absolute;left:3406;top:3045;width:2095;height:300" adj="18981,7560"/>
            <v:shapetyp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_x0000_s1151" type="#_x0000_t105" style="position:absolute;left:2714;top:2520;width:5119;height:495" adj=",17408"/>
            <v:shape id="_x0000_s1152" type="#_x0000_t105" style="position:absolute;left:4979;top:2520;width:5119;height:495" adj=",17408"/>
            <v:shape id="_x0000_s1154" type="#_x0000_t62" style="position:absolute;left:1686;top:1890;width:1368;height:420" adj="14384,49371">
              <v:textbox>
                <w:txbxContent>
                  <w:p w:rsidR="00E75F5B" w:rsidRPr="003C1D00" w:rsidRDefault="00E75F5B" w:rsidP="007B3EB7">
                    <w:pPr>
                      <w:spacing w:before="0"/>
                      <w:rPr>
                        <w:rFonts w:ascii="Times New Roman" w:hAnsi="Times New Roman" w:cs="Times New Roman"/>
                        <w:i/>
                      </w:rPr>
                    </w:pPr>
                    <w:r>
                      <w:rPr>
                        <w:rFonts w:ascii="Times New Roman" w:hAnsi="Times New Roman" w:cs="Times New Roman"/>
                        <w:i/>
                      </w:rPr>
                      <w:t>Submission</w:t>
                    </w:r>
                  </w:p>
                </w:txbxContent>
              </v:textbox>
            </v:shape>
            <v:shape id="_x0000_s1155" type="#_x0000_t62" style="position:absolute;left:3130;top:1890;width:1193;height:450" adj="2643,42480">
              <v:textbox>
                <w:txbxContent>
                  <w:p w:rsidR="00E75F5B" w:rsidRPr="003C1D00" w:rsidRDefault="00E75F5B" w:rsidP="007B3EB7">
                    <w:pPr>
                      <w:spacing w:before="0"/>
                      <w:rPr>
                        <w:rFonts w:ascii="Times New Roman" w:hAnsi="Times New Roman" w:cs="Times New Roman"/>
                        <w:i/>
                      </w:rPr>
                    </w:pPr>
                    <w:r>
                      <w:rPr>
                        <w:rFonts w:ascii="Times New Roman" w:hAnsi="Times New Roman" w:cs="Times New Roman"/>
                        <w:i/>
                      </w:rPr>
                      <w:t>Closing</w:t>
                    </w:r>
                  </w:p>
                </w:txbxContent>
              </v:textbox>
            </v:shape>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_x0000_s1173" type="#_x0000_t55" style="position:absolute;left:3276;top:3975;width:354;height:150" adj="16108" fillcolor="black [3213]"/>
            <v:shape id="_x0000_s1182" type="#_x0000_t55" style="position:absolute;left:3831;top:4290;width:354;height:150" adj="16108" fillcolor="black [3213]"/>
            <v:shape id="_x0000_s1183" type="#_x0000_t55" style="position:absolute;left:4401;top:4605;width:354;height:150" adj="16108" fillcolor="black [3213]"/>
            <v:shape id="_x0000_s1184" type="#_x0000_t55" style="position:absolute;left:4971;top:4905;width:354;height:150" adj="16108" fillcolor="black [3213]"/>
            <v:shape id="_x0000_s1185" type="#_x0000_t55" style="position:absolute;left:5541;top:5220;width:354;height:150" adj="16108" fillcolor="black [3213]"/>
            <v:shape id="_x0000_s1186" type="#_x0000_t55" style="position:absolute;left:6126;top:5535;width:354;height:150" adj="16108" fillcolor="black [3213]"/>
            <v:shape id="_x0000_s1187" type="#_x0000_t55" style="position:absolute;left:6681;top:5850;width:354;height:150" adj="16108" fillcolor="black [3213]"/>
            <v:shape id="_x0000_s1188" type="#_x0000_t55" style="position:absolute;left:7251;top:6165;width:354;height:150" adj="16108" fillcolor="black [3213]"/>
            <v:shape id="_x0000_s1189" type="#_x0000_t62" style="position:absolute;left:3354;top:5580;width:1378;height:645" adj="26585,-1507">
              <v:textbox>
                <w:txbxContent>
                  <w:p w:rsidR="00E75F5B" w:rsidRPr="003C1D00" w:rsidRDefault="00E75F5B" w:rsidP="007B3EB7">
                    <w:pPr>
                      <w:spacing w:before="0" w:line="240" w:lineRule="auto"/>
                      <w:jc w:val="left"/>
                      <w:rPr>
                        <w:rFonts w:ascii="Times New Roman" w:hAnsi="Times New Roman" w:cs="Times New Roman"/>
                        <w:i/>
                      </w:rPr>
                    </w:pPr>
                    <w:r>
                      <w:rPr>
                        <w:rFonts w:ascii="Times New Roman" w:hAnsi="Times New Roman" w:cs="Times New Roman"/>
                        <w:i/>
                      </w:rPr>
                      <w:t>RTC Executions</w:t>
                    </w:r>
                  </w:p>
                </w:txbxContent>
              </v:textbox>
            </v:shape>
            <v:shape id="_x0000_s1190" type="#_x0000_t87" style="position:absolute;left:4993;top:3064;width:255;height:4662;rotation:-6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191" type="#_x0000_t88" style="position:absolute;left:7894;top:3960;width:230;height:1095"/>
            <v:shape id="_x0000_s1192" type="#_x0000_t62" style="position:absolute;left:8509;top:4050;width:1057;height:645" adj="-6417,15572">
              <v:textbox>
                <w:txbxContent>
                  <w:p w:rsidR="00E75F5B" w:rsidRPr="003C1D00" w:rsidRDefault="00E75F5B" w:rsidP="007B3EB7">
                    <w:pPr>
                      <w:spacing w:before="0" w:line="240" w:lineRule="auto"/>
                      <w:jc w:val="left"/>
                      <w:rPr>
                        <w:rFonts w:ascii="Times New Roman" w:hAnsi="Times New Roman" w:cs="Times New Roman"/>
                        <w:i/>
                      </w:rPr>
                    </w:pPr>
                    <w:r>
                      <w:rPr>
                        <w:rFonts w:ascii="Times New Roman" w:hAnsi="Times New Roman" w:cs="Times New Roman"/>
                        <w:i/>
                      </w:rPr>
                      <w:t xml:space="preserve"> Study Periods</w:t>
                    </w:r>
                  </w:p>
                </w:txbxContent>
              </v:textbox>
            </v:shape>
            <v:shape id="_x0000_s1193" type="#_x0000_t62" style="position:absolute;left:4416;top:1890;width:1347;height:420" adj="6190,50143">
              <v:textbox>
                <w:txbxContent>
                  <w:p w:rsidR="00E75F5B" w:rsidRPr="003C1D00" w:rsidRDefault="00E75F5B" w:rsidP="007B3EB7">
                    <w:pPr>
                      <w:spacing w:before="0"/>
                      <w:rPr>
                        <w:rFonts w:ascii="Times New Roman" w:hAnsi="Times New Roman" w:cs="Times New Roman"/>
                        <w:i/>
                      </w:rPr>
                    </w:pPr>
                    <w:r>
                      <w:rPr>
                        <w:rFonts w:ascii="Times New Roman" w:hAnsi="Times New Roman" w:cs="Times New Roman"/>
                        <w:i/>
                      </w:rPr>
                      <w:t>Submission</w:t>
                    </w:r>
                  </w:p>
                </w:txbxContent>
              </v:textbox>
            </v:shape>
            <v:shape id="_x0000_s1194" type="#_x0000_t62" style="position:absolute;left:5875;top:1905;width:1193;height:450" adj="-6047,45360">
              <v:textbox>
                <w:txbxContent>
                  <w:p w:rsidR="00E75F5B" w:rsidRPr="003C1D00" w:rsidRDefault="00E75F5B" w:rsidP="007B3EB7">
                    <w:pPr>
                      <w:spacing w:before="0"/>
                      <w:rPr>
                        <w:rFonts w:ascii="Times New Roman" w:hAnsi="Times New Roman" w:cs="Times New Roman"/>
                        <w:i/>
                      </w:rPr>
                    </w:pPr>
                    <w:r>
                      <w:rPr>
                        <w:rFonts w:ascii="Times New Roman" w:hAnsi="Times New Roman" w:cs="Times New Roman"/>
                        <w:i/>
                      </w:rPr>
                      <w:t>Closing</w:t>
                    </w:r>
                  </w:p>
                </w:txbxContent>
              </v:textbox>
            </v:shape>
            <w10:wrap type="square"/>
          </v:group>
        </w:pict>
      </w:r>
      <w:r w:rsidR="00810B5F">
        <w:t xml:space="preserve">The Real-Time Market clearing and pricing is executed every </w:t>
      </w:r>
      <w:r w:rsidR="009E0AD4">
        <w:t>o’</w:t>
      </w:r>
      <w:r w:rsidR="00810B5F">
        <w:t xml:space="preserve">clock 15-minute considering study period up to two hours with 15-minute time intervals. The length of study period depends on availability of submitted market data as it is illustrated </w:t>
      </w:r>
      <w:r w:rsidR="008C1C8B">
        <w:t>i</w:t>
      </w:r>
      <w:r w:rsidR="00810B5F">
        <w:t>n the following diagram:</w:t>
      </w:r>
    </w:p>
    <w:p w:rsidR="00810B5F" w:rsidRPr="009818D6" w:rsidRDefault="009818D6" w:rsidP="009818D6">
      <w:pPr>
        <w:pStyle w:val="Caption"/>
        <w:jc w:val="center"/>
        <w:rPr>
          <w:color w:val="auto"/>
          <w:sz w:val="20"/>
          <w:szCs w:val="20"/>
        </w:rPr>
      </w:pPr>
      <w:r w:rsidRPr="009818D6">
        <w:rPr>
          <w:color w:val="auto"/>
          <w:sz w:val="20"/>
          <w:szCs w:val="20"/>
        </w:rPr>
        <w:t xml:space="preserve">Figure </w:t>
      </w:r>
      <w:r w:rsidR="004C14D7" w:rsidRPr="009818D6">
        <w:rPr>
          <w:color w:val="auto"/>
          <w:sz w:val="20"/>
          <w:szCs w:val="20"/>
        </w:rPr>
        <w:fldChar w:fldCharType="begin"/>
      </w:r>
      <w:r w:rsidRPr="009818D6">
        <w:rPr>
          <w:color w:val="auto"/>
          <w:sz w:val="20"/>
          <w:szCs w:val="20"/>
        </w:rPr>
        <w:instrText xml:space="preserve"> SEQ Figure \* ARABIC </w:instrText>
      </w:r>
      <w:r w:rsidR="004C14D7" w:rsidRPr="009818D6">
        <w:rPr>
          <w:color w:val="auto"/>
          <w:sz w:val="20"/>
          <w:szCs w:val="20"/>
        </w:rPr>
        <w:fldChar w:fldCharType="separate"/>
      </w:r>
      <w:r w:rsidR="00737D91">
        <w:rPr>
          <w:noProof/>
          <w:color w:val="auto"/>
          <w:sz w:val="20"/>
          <w:szCs w:val="20"/>
        </w:rPr>
        <w:t>6</w:t>
      </w:r>
      <w:r w:rsidR="004C14D7" w:rsidRPr="009818D6">
        <w:rPr>
          <w:color w:val="auto"/>
          <w:sz w:val="20"/>
          <w:szCs w:val="20"/>
        </w:rPr>
        <w:fldChar w:fldCharType="end"/>
      </w:r>
      <w:r w:rsidRPr="009818D6">
        <w:rPr>
          <w:color w:val="auto"/>
          <w:sz w:val="20"/>
          <w:szCs w:val="20"/>
        </w:rPr>
        <w:t xml:space="preserve">: </w:t>
      </w:r>
      <w:r w:rsidR="00913FF9" w:rsidRPr="009818D6">
        <w:rPr>
          <w:b w:val="0"/>
          <w:color w:val="auto"/>
          <w:sz w:val="20"/>
          <w:szCs w:val="20"/>
        </w:rPr>
        <w:t>Figure 1: Real-Time M</w:t>
      </w:r>
      <w:r w:rsidR="00DD5448" w:rsidRPr="009818D6">
        <w:rPr>
          <w:b w:val="0"/>
          <w:color w:val="auto"/>
          <w:sz w:val="20"/>
          <w:szCs w:val="20"/>
        </w:rPr>
        <w:t>arket 15-Minute Timeline</w:t>
      </w:r>
    </w:p>
    <w:p w:rsidR="00B5386B" w:rsidRPr="00B5386B" w:rsidRDefault="00913FF9" w:rsidP="00350947">
      <w:pPr>
        <w:ind w:left="576"/>
        <w:jc w:val="left"/>
      </w:pPr>
      <w:r>
        <w:t xml:space="preserve">At </w:t>
      </w:r>
      <w:r w:rsidR="009E0AD4">
        <w:t xml:space="preserve">market </w:t>
      </w:r>
      <w:r>
        <w:t>submission closing</w:t>
      </w:r>
      <w:r w:rsidR="009E0AD4">
        <w:t xml:space="preserve"> time,</w:t>
      </w:r>
      <w:r>
        <w:t xml:space="preserve"> the market data is available for the next two Operating Hours. The first </w:t>
      </w:r>
      <w:r w:rsidR="002767A3">
        <w:t>Real-Time Commitment</w:t>
      </w:r>
      <w:r>
        <w:t xml:space="preserve"> execution at the top of the hour will have seven 15-minute time intervals in</w:t>
      </w:r>
      <w:r w:rsidR="009E0AD4">
        <w:t xml:space="preserve"> the </w:t>
      </w:r>
      <w:r>
        <w:t xml:space="preserve">study period lasting till the end of the second Operating Hour. Subsequent </w:t>
      </w:r>
      <w:r w:rsidR="002767A3">
        <w:t>Real-Time Commitment</w:t>
      </w:r>
      <w:r>
        <w:t xml:space="preserve"> executions at clock 15, 30 and 45 minutes will have </w:t>
      </w:r>
      <w:r w:rsidR="00B5386B">
        <w:t xml:space="preserve">study periods lasting six, five and four 15-minute time intervals. </w:t>
      </w:r>
      <w:r w:rsidR="009E0AD4">
        <w:t xml:space="preserve">There is no additional market data submission within the first Operating Hour, consequently the study period will not be extended at the end. </w:t>
      </w:r>
      <w:r w:rsidR="00B5386B">
        <w:t xml:space="preserve">At the next top of </w:t>
      </w:r>
      <w:r w:rsidR="0073770E">
        <w:t>our</w:t>
      </w:r>
      <w:r w:rsidR="00B5386B">
        <w:t xml:space="preserve"> new set of market data will be available for the next Operating hours and study period can be extended to seven 15-minute time intervals for the top of the next hour execution.</w:t>
      </w:r>
      <w:r w:rsidR="00B5386B" w:rsidRPr="00B5386B">
        <w:t xml:space="preserve"> </w:t>
      </w:r>
    </w:p>
    <w:p w:rsidR="00B5386B" w:rsidRDefault="00B5386B" w:rsidP="00B5386B">
      <w:pPr>
        <w:pStyle w:val="Heading2"/>
      </w:pPr>
      <w:bookmarkStart w:id="23" w:name="_Toc309388074"/>
      <w:r>
        <w:lastRenderedPageBreak/>
        <w:t>15-Minute Load Forecasting</w:t>
      </w:r>
      <w:bookmarkEnd w:id="23"/>
    </w:p>
    <w:p w:rsidR="004E72F4" w:rsidRDefault="004E72F4" w:rsidP="003D7476">
      <w:pPr>
        <w:ind w:left="576"/>
        <w:jc w:val="left"/>
      </w:pPr>
      <w:r>
        <w:t>The 15-minute system Load Forecast is provided for</w:t>
      </w:r>
      <w:r w:rsidR="009E0AD4">
        <w:t xml:space="preserve"> the</w:t>
      </w:r>
      <w:r>
        <w:t xml:space="preserve"> next eight 15-minute time intervals and updated every 15 minutes. The 15-minute Load Forecast is derived from 5-minute Load Forecast by averaging 5-minute Load Forecasts for each three 5-minute time intervals correspondent to </w:t>
      </w:r>
      <w:r w:rsidR="009E0AD4">
        <w:t>o’</w:t>
      </w:r>
      <w:r>
        <w:t>clock 15-minute time intervals.</w:t>
      </w:r>
    </w:p>
    <w:p w:rsidR="006254EF" w:rsidRDefault="006254EF" w:rsidP="003D7476">
      <w:pPr>
        <w:ind w:left="576"/>
        <w:jc w:val="left"/>
      </w:pPr>
      <w:r>
        <w:t xml:space="preserve">The 15-minute Load Forecast can be adjusted to be consistent with hourly </w:t>
      </w:r>
      <w:r w:rsidR="00B60436">
        <w:t>Mi</w:t>
      </w:r>
      <w:r w:rsidR="006B2EE9">
        <w:t>d</w:t>
      </w:r>
      <w:r>
        <w:t>-Term Load Forecast</w:t>
      </w:r>
      <w:r w:rsidR="006B2EE9">
        <w:t xml:space="preserve"> (MTLF)</w:t>
      </w:r>
      <w:r>
        <w:t xml:space="preserve">. It is assumed that hourly </w:t>
      </w:r>
      <w:r w:rsidR="00B60436">
        <w:t>Mid</w:t>
      </w:r>
      <w:r>
        <w:t>-Term Load Forecast is “ramping” symmetrically from</w:t>
      </w:r>
      <w:r w:rsidR="007D4683">
        <w:t xml:space="preserve"> the</w:t>
      </w:r>
      <w:r>
        <w:t xml:space="preserve"> middle to </w:t>
      </w:r>
      <w:r w:rsidR="007D4683">
        <w:t xml:space="preserve">the </w:t>
      </w:r>
      <w:r>
        <w:t xml:space="preserve">middle </w:t>
      </w:r>
      <w:r w:rsidR="003217CE">
        <w:t xml:space="preserve">of </w:t>
      </w:r>
      <w:r>
        <w:t>hour</w:t>
      </w:r>
      <w:r w:rsidR="003217CE">
        <w:t xml:space="preserve">ly time intervals. The 15-minute load trajectory is derived from this </w:t>
      </w:r>
      <w:r w:rsidR="007D4683">
        <w:t>hourly MTLF load</w:t>
      </w:r>
      <w:r w:rsidR="003217CE">
        <w:t xml:space="preserve"> profile</w:t>
      </w:r>
      <w:r>
        <w:t xml:space="preserve"> as it is illustrated on the following diagram:</w:t>
      </w:r>
    </w:p>
    <w:p w:rsidR="003217CE" w:rsidRDefault="004C14D7" w:rsidP="006E7378">
      <w:r>
        <w:rPr>
          <w:noProof/>
        </w:rPr>
        <w:pict>
          <v:group id="_x0000_s1407" editas="canvas" style="position:absolute;left:0;text-align:left;margin-left:39.75pt;margin-top:16.75pt;width:466.95pt;height:184.75pt;z-index:251623936" coordorigin="1920,200" coordsize="9339,3695">
            <o:lock v:ext="edit" aspectratio="t"/>
            <v:shape id="_x0000_s1408" type="#_x0000_t75" style="position:absolute;left:1920;top:200;width:9339;height:3695" o:preferrelative="f">
              <v:fill o:detectmouseclick="t"/>
              <v:path o:extrusionok="t" o:connecttype="none"/>
              <o:lock v:ext="edit" text="t"/>
            </v:shape>
            <v:shape id="_x0000_s1419" type="#_x0000_t32" style="position:absolute;left:10077;top:210;width:1;height:3675" o:connectortype="straight" strokeweight=".25pt">
              <v:stroke dashstyle="dash"/>
            </v:shape>
            <v:shape id="_x0000_s1420" type="#_x0000_t32" style="position:absolute;left:7803;top:210;width:1;height:3675" o:connectortype="straight" strokeweight=".25pt">
              <v:stroke dashstyle="dash"/>
            </v:shape>
            <v:shape id="_x0000_s1421" type="#_x0000_t32" style="position:absolute;left:5516;top:210;width:1;height:3675" o:connectortype="straight" strokeweight=".25pt">
              <v:stroke dashstyle="dash"/>
            </v:shape>
            <v:shape id="_x0000_s1422" type="#_x0000_t32" style="position:absolute;left:3245;top:210;width:1;height:3675" o:connectortype="straight" strokeweight=".25pt">
              <v:stroke dashstyle="dash"/>
            </v:shape>
            <v:shape id="_x0000_s1423" type="#_x0000_t202" style="position:absolute;left:2251;top:3360;width:8984;height:317" stroked="f">
              <v:textbox>
                <w:txbxContent>
                  <w:p w:rsidR="00E75F5B" w:rsidRPr="00606C10" w:rsidRDefault="00E75F5B" w:rsidP="003217CE">
                    <w:pPr>
                      <w:spacing w:before="0"/>
                      <w:rPr>
                        <w:rFonts w:ascii="Times New Roman" w:hAnsi="Times New Roman" w:cs="Times New Roman"/>
                        <w:i/>
                      </w:rPr>
                    </w:pPr>
                    <w:r>
                      <w:rPr>
                        <w:rFonts w:ascii="Times New Roman" w:hAnsi="Times New Roman" w:cs="Times New Roman"/>
                        <w:i/>
                      </w:rPr>
                      <w:t xml:space="preserve">00:45   </w:t>
                    </w:r>
                    <w:r w:rsidRPr="00606C10">
                      <w:rPr>
                        <w:rFonts w:ascii="Times New Roman" w:hAnsi="Times New Roman" w:cs="Times New Roman"/>
                        <w:b/>
                        <w:i/>
                      </w:rPr>
                      <w:t>01:00</w:t>
                    </w:r>
                    <w:r>
                      <w:rPr>
                        <w:rFonts w:ascii="Times New Roman" w:hAnsi="Times New Roman" w:cs="Times New Roman"/>
                        <w:i/>
                      </w:rPr>
                      <w:t xml:space="preserve">  01:15  01:30  01:45  </w:t>
                    </w:r>
                    <w:r w:rsidRPr="00606C10">
                      <w:rPr>
                        <w:rFonts w:ascii="Times New Roman" w:hAnsi="Times New Roman" w:cs="Times New Roman"/>
                        <w:b/>
                        <w:i/>
                      </w:rPr>
                      <w:t>02:00</w:t>
                    </w:r>
                    <w:r>
                      <w:rPr>
                        <w:rFonts w:ascii="Times New Roman" w:hAnsi="Times New Roman" w:cs="Times New Roman"/>
                        <w:b/>
                        <w:i/>
                      </w:rPr>
                      <w:t xml:space="preserve"> </w:t>
                    </w:r>
                    <w:r w:rsidRPr="00606C10">
                      <w:rPr>
                        <w:rFonts w:ascii="Times New Roman" w:hAnsi="Times New Roman" w:cs="Times New Roman"/>
                        <w:i/>
                      </w:rPr>
                      <w:t xml:space="preserve"> 02;15</w:t>
                    </w:r>
                    <w:r>
                      <w:rPr>
                        <w:rFonts w:ascii="Times New Roman" w:hAnsi="Times New Roman" w:cs="Times New Roman"/>
                        <w:i/>
                      </w:rPr>
                      <w:t xml:space="preserve">  02:30  02:45  </w:t>
                    </w:r>
                    <w:r w:rsidRPr="00606C10">
                      <w:rPr>
                        <w:rFonts w:ascii="Times New Roman" w:hAnsi="Times New Roman" w:cs="Times New Roman"/>
                        <w:b/>
                        <w:i/>
                      </w:rPr>
                      <w:t>03:00</w:t>
                    </w:r>
                    <w:r>
                      <w:rPr>
                        <w:rFonts w:ascii="Times New Roman" w:hAnsi="Times New Roman" w:cs="Times New Roman"/>
                        <w:i/>
                      </w:rPr>
                      <w:t xml:space="preserve">  03:15  03:30  03:45  </w:t>
                    </w:r>
                    <w:r w:rsidRPr="00606C10">
                      <w:rPr>
                        <w:rFonts w:ascii="Times New Roman" w:hAnsi="Times New Roman" w:cs="Times New Roman"/>
                        <w:b/>
                        <w:i/>
                      </w:rPr>
                      <w:t>04:00</w:t>
                    </w:r>
                    <w:r>
                      <w:rPr>
                        <w:rFonts w:ascii="Times New Roman" w:hAnsi="Times New Roman" w:cs="Times New Roman"/>
                        <w:b/>
                        <w:i/>
                      </w:rPr>
                      <w:t xml:space="preserve"> </w:t>
                    </w:r>
                    <w:r>
                      <w:rPr>
                        <w:rFonts w:ascii="Times New Roman" w:hAnsi="Times New Roman" w:cs="Times New Roman"/>
                        <w:i/>
                      </w:rPr>
                      <w:t xml:space="preserve"> 04:15</w:t>
                    </w:r>
                  </w:p>
                </w:txbxContent>
              </v:textbox>
            </v:shape>
            <v:shape id="_x0000_s1424" type="#_x0000_t32" style="position:absolute;left:2266;top:3706;width:8984;height:1" o:connectortype="straight">
              <v:stroke endarrow="block"/>
            </v:shape>
            <v:shape id="_x0000_s1409" type="#_x0000_t32" style="position:absolute;left:3831;top:388;width:1;height:3289" o:connectortype="straight" o:regroupid="7" strokeweight=".25pt">
              <v:stroke dashstyle="1 1"/>
            </v:shape>
            <v:shape id="_x0000_s1410" type="#_x0000_t32" style="position:absolute;left:4396;top:388;width:1;height:3289" o:connectortype="straight" o:regroupid="7" strokeweight=".25pt">
              <v:stroke dashstyle="1 1"/>
            </v:shape>
            <v:shape id="_x0000_s1411" type="#_x0000_t32" style="position:absolute;left:4961;top:388;width:1;height:3289" o:connectortype="straight" o:regroupid="7" strokeweight=".25pt">
              <v:stroke dashstyle="1 1"/>
            </v:shape>
            <v:shape id="_x0000_s1412" type="#_x0000_t32" style="position:absolute;left:6111;top:388;width:1;height:3289" o:connectortype="straight" o:regroupid="7" strokeweight=".25pt">
              <v:stroke dashstyle="1 1"/>
            </v:shape>
            <v:shape id="_x0000_s1413" type="#_x0000_t32" style="position:absolute;left:6676;top:388;width:1;height:3289" o:connectortype="straight" o:regroupid="7" strokeweight=".25pt">
              <v:stroke dashstyle="1 1"/>
            </v:shape>
            <v:shape id="_x0000_s1414" type="#_x0000_t32" style="position:absolute;left:7241;top:388;width:1;height:3289" o:connectortype="straight" o:regroupid="7" strokeweight=".25pt">
              <v:stroke dashstyle="1 1"/>
            </v:shape>
            <v:shape id="_x0000_s1415" type="#_x0000_t32" style="position:absolute;left:8391;top:388;width:1;height:3289" o:connectortype="straight" o:regroupid="7" strokeweight=".25pt">
              <v:stroke dashstyle="1 1"/>
            </v:shape>
            <v:shape id="_x0000_s1416" type="#_x0000_t32" style="position:absolute;left:8956;top:388;width:1;height:3289" o:connectortype="straight" o:regroupid="7" strokeweight=".25pt">
              <v:stroke dashstyle="1 1"/>
            </v:shape>
            <v:shape id="_x0000_s1417" type="#_x0000_t32" style="position:absolute;left:9521;top:388;width:1;height:3289" o:connectortype="straight" o:regroupid="7" strokeweight=".25pt">
              <v:stroke dashstyle="1 1"/>
            </v:shape>
            <v:shape id="_x0000_s1418" type="#_x0000_t32" style="position:absolute;left:10672;top:388;width:1;height:3289" o:connectortype="straight" o:regroupid="7" strokeweight=".25pt">
              <v:stroke dashstyle="1 1"/>
            </v:shape>
            <v:shape id="_x0000_s1504" type="#_x0000_t32" style="position:absolute;left:2691;top:388;width:1;height:3289" o:connectortype="straight" o:regroupid="7" strokeweight=".25pt">
              <v:stroke dashstyle="1 1"/>
            </v:shape>
            <v:shape id="_x0000_s1513" type="#_x0000_t32" style="position:absolute;left:1935;top:2955;width:1325;height:30;flip:y" o:connectortype="straight" strokeweight="1.5pt">
              <v:stroke dashstyle="1 1"/>
            </v:shape>
            <v:shape id="_x0000_s1514" type="#_x0000_t32" style="position:absolute;left:3261;top:1725;width:2271;height:1" o:connectortype="straight" strokeweight="1.5pt">
              <v:stroke dashstyle="1 1"/>
            </v:shape>
            <v:shape id="_x0000_s1515" type="#_x0000_t32" style="position:absolute;left:5545;top:870;width:2273;height:1" o:connectortype="straight" strokeweight="1.5pt">
              <v:stroke dashstyle="1 1"/>
            </v:shape>
            <v:shape id="_x0000_s1516" type="#_x0000_t32" style="position:absolute;left:7810;top:2055;width:2273;height:1" o:connectortype="straight" strokeweight="1.5pt">
              <v:stroke dashstyle="1 1"/>
            </v:shape>
            <v:shape id="_x0000_s1517" type="#_x0000_t32" style="position:absolute;left:10093;top:1455;width:935;height:1" o:connectortype="straight" strokeweight="1.5pt">
              <v:stroke dashstyle="1 1"/>
            </v:shape>
            <v:shape id="_x0000_s1519" type="#_x0000_t32" style="position:absolute;left:2175;top:1725;width:2226;height:1260;flip:y" o:connectortype="straight" strokeweight=".25pt">
              <v:stroke dashstyle="dash"/>
            </v:shape>
            <v:shape id="_x0000_s1520" type="#_x0000_t32" style="position:absolute;left:4410;top:870;width:2266;height:855;flip:y" o:connectortype="straight" strokeweight=".25pt">
              <v:stroke dashstyle="dash"/>
            </v:shape>
            <v:shape id="_x0000_s1521" type="#_x0000_t32" style="position:absolute;left:6676;top:871;width:2279;height:1185" o:connectortype="straight" strokeweight=".25pt">
              <v:stroke dashstyle="dash"/>
            </v:shape>
            <v:shape id="_x0000_s1522" type="#_x0000_t32" style="position:absolute;left:8955;top:1590;width:2073;height:465;flip:x" o:connectortype="straight" strokeweight=".25pt">
              <v:stroke dashstyle="dash"/>
            </v:shape>
            <v:shape id="_x0000_s1523" type="#_x0000_t32" style="position:absolute;left:2160;top:2835;width:531;height:1" o:connectortype="straight" strokeweight="1.5pt"/>
            <v:shape id="_x0000_s1524" type="#_x0000_t32" style="position:absolute;left:2685;top:2535;width:575;height:1" o:connectortype="straight" strokeweight="1.5pt"/>
            <v:shape id="_x0000_s1525" type="#_x0000_t32" style="position:absolute;left:3255;top:2205;width:575;height:1" o:connectortype="straight" strokeweight="1.5pt"/>
            <v:shape id="_x0000_s1526" type="#_x0000_t32" style="position:absolute;left:3810;top:1905;width:575;height:1" o:connectortype="straight" strokeweight="1.5pt"/>
            <v:shape id="_x0000_s1527" type="#_x0000_t32" style="position:absolute;left:4395;top:1620;width:575;height:1" o:connectortype="straight" strokeweight="1.5pt"/>
            <v:shape id="_x0000_s1528" type="#_x0000_t32" style="position:absolute;left:4950;top:1410;width:575;height:1" o:connectortype="straight" strokeweight="1.5pt"/>
            <v:shape id="_x0000_s1529" type="#_x0000_t32" style="position:absolute;left:5520;top:1200;width:575;height:1" o:connectortype="straight" strokeweight="1.5pt"/>
            <v:shape id="_x0000_s1530" type="#_x0000_t32" style="position:absolute;left:6120;top:990;width:575;height:1" o:connectortype="straight" strokeweight="1.5pt"/>
            <v:shape id="_x0000_s1531" type="#_x0000_t32" style="position:absolute;left:6660;top:1050;width:575;height:1" o:connectortype="straight" strokeweight="1.5pt"/>
            <v:shape id="_x0000_s1532" type="#_x0000_t32" style="position:absolute;left:7230;top:1320;width:575;height:1" o:connectortype="straight" strokeweight="1.5pt"/>
            <v:shape id="_x0000_s1533" type="#_x0000_t32" style="position:absolute;left:7800;top:1620;width:575;height:1" o:connectortype="straight" strokeweight="1.5pt"/>
            <v:shape id="_x0000_s1534" type="#_x0000_t32" style="position:absolute;left:8385;top:1890;width:575;height:1" o:connectortype="straight" strokeweight="1.5pt"/>
            <v:shape id="_x0000_s1535" type="#_x0000_t32" style="position:absolute;left:8955;top:1980;width:575;height:1" o:connectortype="straight" strokeweight="1.5pt"/>
            <v:shape id="_x0000_s1536" type="#_x0000_t32" style="position:absolute;left:9525;top:1875;width:575;height:1" o:connectortype="straight" strokeweight="1.5pt"/>
            <v:shape id="_x0000_s1537" type="#_x0000_t32" style="position:absolute;left:10065;top:1740;width:575;height:1" o:connectortype="straight" strokeweight="1.5pt"/>
            <v:shape id="_x0000_s1538" type="#_x0000_t32" style="position:absolute;left:10665;top:1605;width:575;height:1" o:connectortype="straight" strokeweight="1.5pt"/>
            <v:shape id="_x0000_s1540" type="#_x0000_t62" style="position:absolute;left:3975;top:2265;width:1467;height:615" adj="-589,-9026">
              <v:textbox>
                <w:txbxContent>
                  <w:p w:rsidR="00E75F5B" w:rsidRPr="003217CE" w:rsidRDefault="00E75F5B" w:rsidP="003217CE">
                    <w:pPr>
                      <w:spacing w:before="0" w:line="240" w:lineRule="auto"/>
                      <w:rPr>
                        <w:rFonts w:ascii="Times New Roman" w:hAnsi="Times New Roman" w:cs="Times New Roman"/>
                        <w:i/>
                      </w:rPr>
                    </w:pPr>
                    <w:r>
                      <w:rPr>
                        <w:rFonts w:ascii="Times New Roman" w:hAnsi="Times New Roman" w:cs="Times New Roman"/>
                        <w:i/>
                      </w:rPr>
                      <w:t>Symmetrical Load Profile</w:t>
                    </w:r>
                  </w:p>
                </w:txbxContent>
              </v:textbox>
            </v:shape>
            <v:shape id="_x0000_s1541" type="#_x0000_t62" style="position:absolute;left:5883;top:1725;width:1752;height:705" adj="18629,-11551">
              <v:textbox>
                <w:txbxContent>
                  <w:p w:rsidR="00E75F5B" w:rsidRPr="003217CE" w:rsidRDefault="00E75F5B" w:rsidP="003217CE">
                    <w:pPr>
                      <w:spacing w:before="0" w:line="240" w:lineRule="auto"/>
                      <w:rPr>
                        <w:rFonts w:ascii="Times New Roman" w:hAnsi="Times New Roman" w:cs="Times New Roman"/>
                        <w:i/>
                      </w:rPr>
                    </w:pPr>
                    <w:r>
                      <w:rPr>
                        <w:rFonts w:ascii="Times New Roman" w:hAnsi="Times New Roman" w:cs="Times New Roman"/>
                        <w:i/>
                      </w:rPr>
                      <w:t>15-minute Load Trajectory</w:t>
                    </w:r>
                  </w:p>
                </w:txbxContent>
              </v:textbox>
            </v:shape>
            <v:shape id="_x0000_s1425" type="#_x0000_t120" style="position:absolute;left:2624;top:3631;width:143;height:143"/>
            <v:shape id="_x0000_s1426" type="#_x0000_t120" style="position:absolute;left:4333;top:3631;width:143;height:143"/>
            <v:shape id="_x0000_s1427" type="#_x0000_t120" style="position:absolute;left:6042;top:3631;width:143;height:143"/>
            <v:shape id="_x0000_s1428" type="#_x0000_t120" style="position:absolute;left:3193;top:3631;width:143;height:143"/>
            <v:shape id="_x0000_s1429" type="#_x0000_t120" style="position:absolute;left:4902;top:3631;width:143;height:143"/>
            <v:shape id="_x0000_s1430" type="#_x0000_t120" style="position:absolute;left:7181;top:3631;width:143;height:143"/>
            <v:shape id="_x0000_s1431" type="#_x0000_t120" style="position:absolute;left:3763;top:3631;width:143;height:143"/>
            <v:shape id="_x0000_s1432" type="#_x0000_t120" style="position:absolute;left:5472;top:3631;width:143;height:143"/>
            <v:shape id="_x0000_s1433" type="#_x0000_t120" style="position:absolute;left:8321;top:3631;width:143;height:143"/>
            <v:shape id="_x0000_s1434" type="#_x0000_t120" style="position:absolute;left:9460;top:3631;width:143;height:143"/>
            <v:shape id="_x0000_s1435" type="#_x0000_t120" style="position:absolute;left:10600;top:3631;width:143;height:143"/>
            <v:shape id="_x0000_s1443" type="#_x0000_t120" style="position:absolute;left:6612;top:3616;width:143;height:143"/>
            <v:shape id="_x0000_s1444" type="#_x0000_t120" style="position:absolute;left:7751;top:3616;width:143;height:143"/>
            <v:shape id="_x0000_s1445" type="#_x0000_t120" style="position:absolute;left:8890;top:3616;width:143;height:143"/>
            <v:shape id="_x0000_s1446" type="#_x0000_t120" style="position:absolute;left:10030;top:3616;width:143;height:143"/>
            <v:shape id="_x0000_s1539" type="#_x0000_t62" style="position:absolute;left:3720;top:780;width:1040;height:660" adj="10073,29880">
              <v:textbox>
                <w:txbxContent>
                  <w:p w:rsidR="00E75F5B" w:rsidRPr="003217CE" w:rsidRDefault="00E75F5B" w:rsidP="003217CE">
                    <w:pPr>
                      <w:spacing w:before="0" w:line="240" w:lineRule="auto"/>
                      <w:rPr>
                        <w:rFonts w:ascii="Times New Roman" w:hAnsi="Times New Roman" w:cs="Times New Roman"/>
                        <w:i/>
                      </w:rPr>
                    </w:pPr>
                    <w:r>
                      <w:rPr>
                        <w:rFonts w:ascii="Times New Roman" w:hAnsi="Times New Roman" w:cs="Times New Roman"/>
                        <w:i/>
                      </w:rPr>
                      <w:t>Hourly M</w:t>
                    </w:r>
                    <w:r w:rsidRPr="003217CE">
                      <w:rPr>
                        <w:rFonts w:ascii="Times New Roman" w:hAnsi="Times New Roman" w:cs="Times New Roman"/>
                        <w:i/>
                      </w:rPr>
                      <w:t>TLF</w:t>
                    </w:r>
                  </w:p>
                </w:txbxContent>
              </v:textbox>
            </v:shape>
            <w10:wrap type="square"/>
          </v:group>
        </w:pict>
      </w:r>
    </w:p>
    <w:p w:rsidR="003217CE" w:rsidRDefault="003217CE" w:rsidP="00B5386B">
      <w:pPr>
        <w:ind w:left="576"/>
      </w:pPr>
    </w:p>
    <w:p w:rsidR="003217CE" w:rsidRDefault="003217CE" w:rsidP="00B5386B">
      <w:pPr>
        <w:ind w:left="576"/>
      </w:pPr>
    </w:p>
    <w:p w:rsidR="003217CE" w:rsidRDefault="003217CE" w:rsidP="00B5386B">
      <w:pPr>
        <w:ind w:left="576"/>
      </w:pPr>
    </w:p>
    <w:p w:rsidR="006254EF" w:rsidRDefault="006254EF" w:rsidP="00B5386B">
      <w:pPr>
        <w:ind w:left="576"/>
      </w:pPr>
    </w:p>
    <w:p w:rsidR="006254EF" w:rsidRDefault="006254EF" w:rsidP="00B5386B">
      <w:pPr>
        <w:ind w:left="576"/>
      </w:pPr>
    </w:p>
    <w:p w:rsidR="006254EF" w:rsidRDefault="006254EF" w:rsidP="00B5386B">
      <w:pPr>
        <w:ind w:left="576"/>
      </w:pPr>
    </w:p>
    <w:p w:rsidR="006254EF" w:rsidRDefault="006254EF" w:rsidP="00B5386B">
      <w:pPr>
        <w:ind w:left="576"/>
      </w:pPr>
    </w:p>
    <w:p w:rsidR="009818D6" w:rsidRDefault="009818D6" w:rsidP="009818D6">
      <w:pPr>
        <w:keepNext/>
      </w:pPr>
    </w:p>
    <w:p w:rsidR="00C7441B" w:rsidRPr="009818D6" w:rsidRDefault="009818D6" w:rsidP="009818D6">
      <w:pPr>
        <w:pStyle w:val="Caption"/>
        <w:jc w:val="center"/>
        <w:rPr>
          <w:b w:val="0"/>
          <w:color w:val="auto"/>
          <w:sz w:val="20"/>
          <w:szCs w:val="20"/>
        </w:rPr>
      </w:pPr>
      <w:r w:rsidRPr="009818D6">
        <w:rPr>
          <w:color w:val="auto"/>
          <w:sz w:val="20"/>
          <w:szCs w:val="20"/>
        </w:rPr>
        <w:t xml:space="preserve">Figure </w:t>
      </w:r>
      <w:r w:rsidR="004C14D7" w:rsidRPr="009818D6">
        <w:rPr>
          <w:color w:val="auto"/>
          <w:sz w:val="20"/>
          <w:szCs w:val="20"/>
        </w:rPr>
        <w:fldChar w:fldCharType="begin"/>
      </w:r>
      <w:r w:rsidRPr="009818D6">
        <w:rPr>
          <w:color w:val="auto"/>
          <w:sz w:val="20"/>
          <w:szCs w:val="20"/>
        </w:rPr>
        <w:instrText xml:space="preserve"> SEQ Figure \* ARABIC </w:instrText>
      </w:r>
      <w:r w:rsidR="004C14D7" w:rsidRPr="009818D6">
        <w:rPr>
          <w:color w:val="auto"/>
          <w:sz w:val="20"/>
          <w:szCs w:val="20"/>
        </w:rPr>
        <w:fldChar w:fldCharType="separate"/>
      </w:r>
      <w:r w:rsidR="00737D91">
        <w:rPr>
          <w:noProof/>
          <w:color w:val="auto"/>
          <w:sz w:val="20"/>
          <w:szCs w:val="20"/>
        </w:rPr>
        <w:t>7</w:t>
      </w:r>
      <w:r w:rsidR="004C14D7" w:rsidRPr="009818D6">
        <w:rPr>
          <w:color w:val="auto"/>
          <w:sz w:val="20"/>
          <w:szCs w:val="20"/>
        </w:rPr>
        <w:fldChar w:fldCharType="end"/>
      </w:r>
      <w:r w:rsidR="00C7441B" w:rsidRPr="009818D6">
        <w:rPr>
          <w:b w:val="0"/>
          <w:color w:val="auto"/>
          <w:sz w:val="20"/>
          <w:szCs w:val="20"/>
        </w:rPr>
        <w:t>: 15-Minute Load Forecast Adjustment</w:t>
      </w:r>
    </w:p>
    <w:p w:rsidR="006254EF" w:rsidRDefault="003217CE" w:rsidP="003D7476">
      <w:pPr>
        <w:ind w:left="576"/>
        <w:jc w:val="left"/>
      </w:pPr>
      <w:r>
        <w:t xml:space="preserve">The </w:t>
      </w:r>
      <w:r w:rsidR="006B2EE9">
        <w:t>adjusted 15-minute Load Forecast is determined as weighted average of</w:t>
      </w:r>
      <w:r>
        <w:t xml:space="preserve"> </w:t>
      </w:r>
      <w:r w:rsidR="006B2EE9">
        <w:t xml:space="preserve">15-minute load profile derived from MTLF and 15-minute Load Forecast derived from 5-minute Load Forecast. The </w:t>
      </w:r>
      <w:r>
        <w:t>weighting factor is enterable and det</w:t>
      </w:r>
      <w:r w:rsidR="006B2EE9">
        <w:t>e</w:t>
      </w:r>
      <w:r>
        <w:t>rmined by</w:t>
      </w:r>
      <w:r w:rsidR="00314B8B">
        <w:t xml:space="preserve"> the</w:t>
      </w:r>
      <w:r>
        <w:t xml:space="preserve"> Market Operator.</w:t>
      </w:r>
      <w:r w:rsidR="006B2EE9">
        <w:t xml:space="preserve"> The same weighting factor is used for all 15-minute time intervals.</w:t>
      </w:r>
    </w:p>
    <w:p w:rsidR="009E0AD4" w:rsidRDefault="009E0AD4" w:rsidP="009E0AD4">
      <w:pPr>
        <w:ind w:left="576"/>
        <w:jc w:val="left"/>
      </w:pPr>
      <w:r>
        <w:t>The 15-minute system Load Forecast is adjusted for price sensitive responses of Demand Resources and Aggregated Retail Resources. The dispatches of Demand Resources and Aggregated Retail Resources from the last</w:t>
      </w:r>
      <w:r w:rsidR="000B79A4">
        <w:t xml:space="preserve"> run of</w:t>
      </w:r>
      <w:r>
        <w:t xml:space="preserve"> Real-Time Commitment </w:t>
      </w:r>
      <w:r w:rsidR="003C1A80">
        <w:t>application</w:t>
      </w:r>
      <w:r>
        <w:t xml:space="preserve"> are used as expected projections of load responses over </w:t>
      </w:r>
      <w:r w:rsidR="000B79A4">
        <w:t xml:space="preserve">the </w:t>
      </w:r>
      <w:r>
        <w:t xml:space="preserve">study period. The last 15-minute time interval in the study period is replicated. </w:t>
      </w:r>
    </w:p>
    <w:p w:rsidR="00214FDB" w:rsidRDefault="000B79A4" w:rsidP="000B79A4">
      <w:pPr>
        <w:ind w:left="576"/>
        <w:jc w:val="left"/>
      </w:pPr>
      <w:r>
        <w:lastRenderedPageBreak/>
        <w:t xml:space="preserve">The 15-minute system Load Forecast is main requirement for Real-Time Commitment </w:t>
      </w:r>
      <w:r w:rsidR="003C1A80">
        <w:t>application</w:t>
      </w:r>
      <w:r>
        <w:t xml:space="preserve">, i.e. the  Resources are committed and dispatched to satisfy the adjusted 15-minute Load Forecast. </w:t>
      </w:r>
      <w:r w:rsidR="00614923">
        <w:t xml:space="preserve">Any </w:t>
      </w:r>
      <w:r w:rsidR="00214FDB">
        <w:t xml:space="preserve">over or under generation is penalized higher than </w:t>
      </w:r>
      <w:r w:rsidR="00294ACF">
        <w:t>Ancillary Service</w:t>
      </w:r>
      <w:r w:rsidR="00214FDB">
        <w:t xml:space="preserve"> </w:t>
      </w:r>
      <w:r w:rsidR="008C1AF4">
        <w:t>plan</w:t>
      </w:r>
      <w:r w:rsidR="00214FDB">
        <w:t xml:space="preserve"> shortages. </w:t>
      </w:r>
    </w:p>
    <w:p w:rsidR="00EE2724" w:rsidRDefault="00EE2724" w:rsidP="000B79A4">
      <w:pPr>
        <w:ind w:left="576"/>
        <w:jc w:val="left"/>
      </w:pPr>
    </w:p>
    <w:p w:rsidR="00511F85" w:rsidRDefault="005C7E16" w:rsidP="00DF13CD">
      <w:pPr>
        <w:pStyle w:val="Heading2"/>
      </w:pPr>
      <w:bookmarkStart w:id="24" w:name="_Toc309388075"/>
      <w:r>
        <w:t>Real-Time</w:t>
      </w:r>
      <w:r w:rsidR="00511F85">
        <w:t xml:space="preserve"> </w:t>
      </w:r>
      <w:r w:rsidR="001218B3">
        <w:t>Commitment</w:t>
      </w:r>
      <w:bookmarkEnd w:id="24"/>
      <w:r w:rsidR="00D6581E">
        <w:t xml:space="preserve"> </w:t>
      </w:r>
    </w:p>
    <w:p w:rsidR="001218B3" w:rsidRDefault="00100667" w:rsidP="00DF13CD">
      <w:pPr>
        <w:pStyle w:val="Heading3"/>
      </w:pPr>
      <w:bookmarkStart w:id="25" w:name="_Toc309388076"/>
      <w:r>
        <w:t>Optimization Framework</w:t>
      </w:r>
      <w:bookmarkEnd w:id="25"/>
    </w:p>
    <w:p w:rsidR="00553D6E" w:rsidRDefault="00553D6E" w:rsidP="000B79A4">
      <w:pPr>
        <w:ind w:left="720"/>
        <w:jc w:val="left"/>
      </w:pPr>
      <w:r>
        <w:t xml:space="preserve">The </w:t>
      </w:r>
      <w:r w:rsidR="002767A3">
        <w:t>Real-Time Commitment</w:t>
      </w:r>
      <w:r>
        <w:t xml:space="preserve"> </w:t>
      </w:r>
      <w:r w:rsidR="00E91AE9">
        <w:t xml:space="preserve">(RTC) </w:t>
      </w:r>
      <w:r w:rsidR="003C1A80">
        <w:t>application</w:t>
      </w:r>
      <w:r w:rsidR="000B79A4">
        <w:t xml:space="preserve"> </w:t>
      </w:r>
      <w:r>
        <w:t>consists of two phases:</w:t>
      </w:r>
    </w:p>
    <w:p w:rsidR="00553D6E" w:rsidRDefault="00350947" w:rsidP="00553D6E">
      <w:pPr>
        <w:pStyle w:val="ListParagraph"/>
        <w:numPr>
          <w:ilvl w:val="0"/>
          <w:numId w:val="27"/>
        </w:numPr>
        <w:jc w:val="left"/>
      </w:pPr>
      <w:r>
        <w:t xml:space="preserve">The </w:t>
      </w:r>
      <w:r w:rsidR="004C45DE">
        <w:t>MIP</w:t>
      </w:r>
      <w:r w:rsidR="00AC2203">
        <w:t xml:space="preserve"> P</w:t>
      </w:r>
      <w:r w:rsidR="00553D6E">
        <w:t xml:space="preserve">hase that solves the Mixed Integer Programming (MIP) problem with piecewise linear objective function subject to system power balance, </w:t>
      </w:r>
      <w:r w:rsidR="00294ACF">
        <w:t>Ancillary Service</w:t>
      </w:r>
      <w:r w:rsidR="00553D6E">
        <w:t xml:space="preserve"> requirements, transmission constraints,</w:t>
      </w:r>
      <w:r w:rsidR="00B60436">
        <w:t xml:space="preserve"> multi-interval block constraints, </w:t>
      </w:r>
      <w:r w:rsidR="00553D6E">
        <w:t>Resource inter-temporal constraints, and</w:t>
      </w:r>
      <w:r w:rsidR="00AC2203">
        <w:t xml:space="preserve"> </w:t>
      </w:r>
      <w:r w:rsidR="00C7441B">
        <w:t>Resource capacity</w:t>
      </w:r>
      <w:r w:rsidR="00553D6E">
        <w:t xml:space="preserve">, ramping and operating limits. The outcome of </w:t>
      </w:r>
      <w:r w:rsidR="00C7441B">
        <w:t xml:space="preserve">the </w:t>
      </w:r>
      <w:r w:rsidR="004C45DE">
        <w:t>MIP</w:t>
      </w:r>
      <w:r w:rsidR="00AC2203">
        <w:t xml:space="preserve"> P</w:t>
      </w:r>
      <w:r w:rsidR="00553D6E">
        <w:t xml:space="preserve">hase </w:t>
      </w:r>
      <w:r w:rsidR="00AC2203">
        <w:t>is</w:t>
      </w:r>
      <w:r w:rsidR="00553D6E">
        <w:t xml:space="preserve"> </w:t>
      </w:r>
      <w:r w:rsidR="00AC2203">
        <w:t xml:space="preserve">the </w:t>
      </w:r>
      <w:r w:rsidR="00553D6E">
        <w:t xml:space="preserve">optimal </w:t>
      </w:r>
      <w:r w:rsidR="00AC2203">
        <w:t>solution for</w:t>
      </w:r>
      <w:r w:rsidR="00553D6E">
        <w:t xml:space="preserve"> binary variables, i.e. </w:t>
      </w:r>
      <w:r w:rsidR="00AC2203">
        <w:t xml:space="preserve">the </w:t>
      </w:r>
      <w:r w:rsidR="00553D6E">
        <w:t>optimal discrete decisions over the study period.</w:t>
      </w:r>
      <w:r w:rsidR="00BC5E4F" w:rsidRPr="00BC5E4F">
        <w:t xml:space="preserve"> </w:t>
      </w:r>
      <w:r w:rsidR="00BC5E4F">
        <w:t>MIP hot start feature is utilized in every MIP Phase execution.</w:t>
      </w:r>
      <w:r>
        <w:t xml:space="preserve"> And,</w:t>
      </w:r>
    </w:p>
    <w:p w:rsidR="00AC2203" w:rsidRDefault="00350947" w:rsidP="00AC2203">
      <w:pPr>
        <w:pStyle w:val="ListParagraph"/>
        <w:numPr>
          <w:ilvl w:val="0"/>
          <w:numId w:val="27"/>
        </w:numPr>
        <w:jc w:val="left"/>
      </w:pPr>
      <w:r>
        <w:t xml:space="preserve">The </w:t>
      </w:r>
      <w:r w:rsidR="004C45DE">
        <w:t>QP</w:t>
      </w:r>
      <w:r w:rsidR="00AC2203">
        <w:t xml:space="preserve"> Phase that solves Quadratic Programming (QP) problem with piecewise quadratic objective function subject to system power balance, </w:t>
      </w:r>
      <w:r w:rsidR="00294ACF">
        <w:t>Ancillary Service</w:t>
      </w:r>
      <w:r w:rsidR="00AC2203">
        <w:t xml:space="preserve"> requirements, transmission constraints, Resource inter-temporal constraints, and Resource capacities, ramping capabilities and operating limits. The values of binary variables are fixed at</w:t>
      </w:r>
      <w:r w:rsidR="000B79A4">
        <w:t xml:space="preserve"> the</w:t>
      </w:r>
      <w:r w:rsidR="00AC2203">
        <w:t xml:space="preserve"> optimal solution of </w:t>
      </w:r>
      <w:r w:rsidR="000B79A4">
        <w:t>the MIP</w:t>
      </w:r>
      <w:r w:rsidR="00AC2203">
        <w:t xml:space="preserve"> Phase. The outcome</w:t>
      </w:r>
      <w:r w:rsidR="000B79A4">
        <w:t>s</w:t>
      </w:r>
      <w:r w:rsidR="00AC2203">
        <w:t xml:space="preserve"> of</w:t>
      </w:r>
      <w:r w:rsidR="00C7441B">
        <w:t xml:space="preserve"> the </w:t>
      </w:r>
      <w:r w:rsidR="004C45DE">
        <w:t>QP</w:t>
      </w:r>
      <w:r w:rsidR="00AC2203">
        <w:t xml:space="preserve"> Phase </w:t>
      </w:r>
      <w:r w:rsidR="000B79A4">
        <w:t>are</w:t>
      </w:r>
      <w:r w:rsidR="00AC2203">
        <w:t xml:space="preserve"> optimal values of </w:t>
      </w:r>
      <w:r w:rsidR="00E91AE9">
        <w:t>E</w:t>
      </w:r>
      <w:r w:rsidR="00AC2203">
        <w:t xml:space="preserve">nergy and </w:t>
      </w:r>
      <w:r w:rsidR="00294ACF">
        <w:t>Ancillary Service</w:t>
      </w:r>
      <w:r w:rsidR="00AC2203">
        <w:t xml:space="preserve"> awards as well as shadow prices for binding constraints.</w:t>
      </w:r>
    </w:p>
    <w:p w:rsidR="000D227D" w:rsidRDefault="001328FD" w:rsidP="000D227D">
      <w:pPr>
        <w:ind w:left="720"/>
        <w:jc w:val="left"/>
      </w:pPr>
      <w:r>
        <w:t xml:space="preserve">In each run of Real-Time Commitment </w:t>
      </w:r>
      <w:r w:rsidR="003C1A80">
        <w:t>application</w:t>
      </w:r>
      <w:r>
        <w:t xml:space="preserve">, both MIP and QP Phases are executed two times to perform market power mitigation. The transmission constraints are determined in studies outside of the Real-Time Market and considered by the Real-Time Commitment </w:t>
      </w:r>
      <w:r w:rsidR="003C1A80">
        <w:t>application</w:t>
      </w:r>
      <w:r>
        <w:t xml:space="preserve"> without iterations. </w:t>
      </w:r>
    </w:p>
    <w:p w:rsidR="002039FA" w:rsidRDefault="002039FA" w:rsidP="000D227D">
      <w:pPr>
        <w:ind w:left="720"/>
        <w:jc w:val="left"/>
      </w:pPr>
      <w:r>
        <w:t xml:space="preserve">The penalties for system power balance violations, Ancillary Service plan shortages and transmission constraint violations are 10 times higher (configurable) in the MIP Phase than in QP phase to enforce commitments of all available Resources before constraint violation. In the QP Phase the </w:t>
      </w:r>
      <w:r w:rsidR="00DC0422">
        <w:t xml:space="preserve">values for constraint violation penalties are determined in the way that energy and </w:t>
      </w:r>
      <w:r w:rsidR="00DC0422">
        <w:lastRenderedPageBreak/>
        <w:t>Ancillary Service prices represent signals for efficient short-term system operation and long-term system capabilities.</w:t>
      </w:r>
    </w:p>
    <w:p w:rsidR="000B4201" w:rsidRPr="000B4201" w:rsidRDefault="00432E1E" w:rsidP="00DF13CD">
      <w:pPr>
        <w:pStyle w:val="Heading3"/>
      </w:pPr>
      <w:bookmarkStart w:id="26" w:name="_Toc309388077"/>
      <w:r>
        <w:t>Ancillary Service</w:t>
      </w:r>
      <w:r w:rsidR="00F755C1" w:rsidRPr="00D549AA">
        <w:t xml:space="preserve"> Procurement</w:t>
      </w:r>
      <w:bookmarkEnd w:id="26"/>
    </w:p>
    <w:p w:rsidR="00822F79" w:rsidRDefault="00822F79" w:rsidP="00806C76">
      <w:pPr>
        <w:pStyle w:val="ListParagraph"/>
        <w:numPr>
          <w:ilvl w:val="0"/>
          <w:numId w:val="25"/>
        </w:numPr>
        <w:contextualSpacing w:val="0"/>
      </w:pPr>
      <w:r>
        <w:t>DAM/SASM Ancillary Service Awards</w:t>
      </w:r>
    </w:p>
    <w:p w:rsidR="00822F79" w:rsidRDefault="00822F79" w:rsidP="00442E54">
      <w:pPr>
        <w:pStyle w:val="ListParagraph"/>
        <w:ind w:left="1080"/>
        <w:contextualSpacing w:val="0"/>
        <w:jc w:val="left"/>
      </w:pPr>
      <w:r>
        <w:t xml:space="preserve">All Ancillary Services awarded in DAM and SASM market runs will be bought back at 15-minute Real Time MCPCs and procured again by Real-Time Commitment </w:t>
      </w:r>
      <w:r w:rsidR="003C1A80">
        <w:t>application</w:t>
      </w:r>
      <w:r>
        <w:t xml:space="preserve"> to satisfy Ancillary Service plan. </w:t>
      </w:r>
      <w:r w:rsidR="00442E54">
        <w:t>The procured Ancillary Services are settled at 15-minute MCPCs and available to deployment according to deployment procedures.</w:t>
      </w:r>
    </w:p>
    <w:p w:rsidR="00822F79" w:rsidRDefault="00822F79" w:rsidP="00442E54">
      <w:pPr>
        <w:pStyle w:val="ListParagraph"/>
        <w:ind w:left="1080"/>
        <w:contextualSpacing w:val="0"/>
        <w:jc w:val="left"/>
      </w:pPr>
      <w:r>
        <w:t xml:space="preserve">The </w:t>
      </w:r>
      <w:r w:rsidR="0067251A">
        <w:t>Ancillary Service</w:t>
      </w:r>
      <w:r>
        <w:t xml:space="preserve"> self-arrangements should be allocated to </w:t>
      </w:r>
      <w:r w:rsidR="00442E54">
        <w:t xml:space="preserve">individual </w:t>
      </w:r>
      <w:r>
        <w:t>Resources and reported in the COP in the existing formats. The Ancillary Service self-arrangements are respected by Real-</w:t>
      </w:r>
      <w:r w:rsidR="00E91AE9">
        <w:t>T</w:t>
      </w:r>
      <w:r>
        <w:t>ime C</w:t>
      </w:r>
      <w:r w:rsidR="00442E54">
        <w:t xml:space="preserve">ommitment </w:t>
      </w:r>
      <w:r w:rsidR="003C1A80">
        <w:t>application</w:t>
      </w:r>
      <w:r w:rsidR="00442E54">
        <w:t>.</w:t>
      </w:r>
      <w:r>
        <w:t xml:space="preserve">    </w:t>
      </w:r>
    </w:p>
    <w:p w:rsidR="000B4201" w:rsidRDefault="00432E1E" w:rsidP="00806C76">
      <w:pPr>
        <w:pStyle w:val="ListParagraph"/>
        <w:numPr>
          <w:ilvl w:val="0"/>
          <w:numId w:val="25"/>
        </w:numPr>
        <w:contextualSpacing w:val="0"/>
      </w:pPr>
      <w:r>
        <w:t>Ancillary Service</w:t>
      </w:r>
      <w:r w:rsidRPr="00D549AA">
        <w:t xml:space="preserve"> </w:t>
      </w:r>
      <w:r w:rsidR="000B4201">
        <w:t>Types</w:t>
      </w:r>
    </w:p>
    <w:p w:rsidR="000B4201" w:rsidRDefault="001328FD" w:rsidP="00B2744B">
      <w:pPr>
        <w:pStyle w:val="ListParagraph"/>
        <w:ind w:left="1080"/>
        <w:contextualSpacing w:val="0"/>
        <w:jc w:val="left"/>
      </w:pPr>
      <w:r>
        <w:t>A</w:t>
      </w:r>
      <w:r w:rsidR="000B4201">
        <w:t xml:space="preserve"> </w:t>
      </w:r>
      <w:r w:rsidR="006A40D5">
        <w:t>Generation</w:t>
      </w:r>
      <w:r w:rsidR="008C1AF4">
        <w:t>,</w:t>
      </w:r>
      <w:r w:rsidR="006A40D5">
        <w:t xml:space="preserve"> </w:t>
      </w:r>
      <w:r w:rsidR="00631D27">
        <w:t>Load</w:t>
      </w:r>
      <w:r w:rsidR="006A40D5">
        <w:t xml:space="preserve"> </w:t>
      </w:r>
      <w:r w:rsidR="008C1AF4">
        <w:t xml:space="preserve">and Storage </w:t>
      </w:r>
      <w:r w:rsidR="000B4201">
        <w:t xml:space="preserve">Resource can provide any </w:t>
      </w:r>
      <w:r w:rsidR="00432E1E">
        <w:t>Ancillary Service</w:t>
      </w:r>
      <w:r w:rsidR="00432E1E" w:rsidRPr="00D549AA">
        <w:t xml:space="preserve"> </w:t>
      </w:r>
      <w:r w:rsidR="000B4201">
        <w:t>type</w:t>
      </w:r>
      <w:r w:rsidR="006A40D5">
        <w:t>,</w:t>
      </w:r>
      <w:r w:rsidR="000B4201">
        <w:t xml:space="preserve"> if </w:t>
      </w:r>
      <w:r w:rsidR="006A40D5">
        <w:t xml:space="preserve">it is </w:t>
      </w:r>
      <w:r w:rsidR="000B4201">
        <w:t xml:space="preserve">qualified. </w:t>
      </w:r>
      <w:r w:rsidR="002758D6">
        <w:t>In Real-Time Market framework</w:t>
      </w:r>
      <w:r w:rsidR="006A40D5">
        <w:t>,</w:t>
      </w:r>
      <w:r w:rsidR="002758D6">
        <w:t xml:space="preserve"> the </w:t>
      </w:r>
      <w:r w:rsidR="00614923">
        <w:t>Ancillary Service Types are::</w:t>
      </w:r>
    </w:p>
    <w:p w:rsidR="00614923" w:rsidRDefault="000B4201" w:rsidP="006C7754">
      <w:pPr>
        <w:pStyle w:val="ListParagraph"/>
        <w:numPr>
          <w:ilvl w:val="1"/>
          <w:numId w:val="22"/>
        </w:numPr>
        <w:contextualSpacing w:val="0"/>
        <w:jc w:val="left"/>
      </w:pPr>
      <w:r>
        <w:t>Regulation Up</w:t>
      </w:r>
    </w:p>
    <w:p w:rsidR="00614923" w:rsidRDefault="00614923" w:rsidP="006C7754">
      <w:pPr>
        <w:pStyle w:val="ListParagraph"/>
        <w:numPr>
          <w:ilvl w:val="1"/>
          <w:numId w:val="22"/>
        </w:numPr>
        <w:contextualSpacing w:val="0"/>
        <w:jc w:val="left"/>
      </w:pPr>
      <w:r>
        <w:t>Regulation Down</w:t>
      </w:r>
    </w:p>
    <w:p w:rsidR="00614923" w:rsidRDefault="00614923" w:rsidP="006C7754">
      <w:pPr>
        <w:pStyle w:val="ListParagraph"/>
        <w:numPr>
          <w:ilvl w:val="1"/>
          <w:numId w:val="22"/>
        </w:numPr>
        <w:contextualSpacing w:val="0"/>
        <w:jc w:val="left"/>
      </w:pPr>
      <w:r>
        <w:t>Responsive Reserve</w:t>
      </w:r>
    </w:p>
    <w:p w:rsidR="004C14D7" w:rsidRDefault="00614923">
      <w:pPr>
        <w:pStyle w:val="ListParagraph"/>
        <w:numPr>
          <w:ilvl w:val="1"/>
          <w:numId w:val="22"/>
        </w:numPr>
        <w:contextualSpacing w:val="0"/>
        <w:jc w:val="left"/>
      </w:pPr>
      <w:r>
        <w:t>Non-Spin</w:t>
      </w:r>
      <w:r w:rsidR="000B4201">
        <w:t xml:space="preserve"> </w:t>
      </w:r>
    </w:p>
    <w:p w:rsidR="00EE2724" w:rsidRDefault="00EE2724" w:rsidP="00EE2724">
      <w:pPr>
        <w:ind w:left="1440"/>
        <w:jc w:val="left"/>
      </w:pPr>
    </w:p>
    <w:p w:rsidR="0086155E" w:rsidRDefault="0086155E" w:rsidP="0086155E">
      <w:pPr>
        <w:pStyle w:val="ListParagraph"/>
        <w:ind w:left="1800"/>
        <w:contextualSpacing w:val="0"/>
        <w:jc w:val="left"/>
      </w:pPr>
    </w:p>
    <w:p w:rsidR="00D532BA" w:rsidRDefault="00463C02" w:rsidP="00806C76">
      <w:pPr>
        <w:pStyle w:val="ListParagraph"/>
        <w:numPr>
          <w:ilvl w:val="0"/>
          <w:numId w:val="25"/>
        </w:numPr>
        <w:contextualSpacing w:val="0"/>
      </w:pPr>
      <w:r>
        <w:t xml:space="preserve">Ancillary Service  </w:t>
      </w:r>
      <w:r w:rsidR="00D532BA">
        <w:t>Plan</w:t>
      </w:r>
    </w:p>
    <w:p w:rsidR="00806C76" w:rsidRDefault="00D532BA" w:rsidP="00806C76">
      <w:pPr>
        <w:pStyle w:val="ListParagraph"/>
        <w:ind w:left="1080"/>
        <w:contextualSpacing w:val="0"/>
        <w:jc w:val="left"/>
      </w:pPr>
      <w:r>
        <w:t xml:space="preserve">The </w:t>
      </w:r>
      <w:r w:rsidR="00463C02">
        <w:t xml:space="preserve">Ancillary Service </w:t>
      </w:r>
      <w:r w:rsidR="008C1AF4">
        <w:t>plan</w:t>
      </w:r>
      <w:r>
        <w:t xml:space="preserve"> </w:t>
      </w:r>
      <w:r w:rsidR="00E075FB">
        <w:t>in 15-minute Real Time Market is the same as</w:t>
      </w:r>
      <w:r w:rsidR="00614923">
        <w:t xml:space="preserve"> (or more than) the </w:t>
      </w:r>
      <w:r w:rsidR="00E075FB">
        <w:t xml:space="preserve"> Ancillary Service plan </w:t>
      </w:r>
      <w:r>
        <w:t xml:space="preserve">in DAM. </w:t>
      </w:r>
      <w:r w:rsidR="00E075FB">
        <w:t>In</w:t>
      </w:r>
      <w:r w:rsidR="001328FD">
        <w:t xml:space="preserve"> the</w:t>
      </w:r>
      <w:r w:rsidR="00E075FB">
        <w:t xml:space="preserve"> Real-Time Market</w:t>
      </w:r>
      <w:r w:rsidR="001328FD">
        <w:t>,</w:t>
      </w:r>
      <w:r w:rsidR="00E075FB">
        <w:t xml:space="preserve"> t</w:t>
      </w:r>
      <w:r>
        <w:t xml:space="preserve">he </w:t>
      </w:r>
      <w:r w:rsidR="00463C02">
        <w:t xml:space="preserve">Ancillary Service </w:t>
      </w:r>
      <w:r w:rsidR="00E075FB">
        <w:t>plan is</w:t>
      </w:r>
      <w:r>
        <w:t xml:space="preserve"> specified </w:t>
      </w:r>
      <w:r w:rsidR="00E075FB">
        <w:t xml:space="preserve">on hourly bases </w:t>
      </w:r>
      <w:r>
        <w:t xml:space="preserve">for </w:t>
      </w:r>
      <w:r w:rsidR="00E075FB">
        <w:t xml:space="preserve">each </w:t>
      </w:r>
      <w:r w:rsidR="00040E82">
        <w:t>A</w:t>
      </w:r>
      <w:r w:rsidR="00463C02">
        <w:t xml:space="preserve">ncillary Service </w:t>
      </w:r>
      <w:r w:rsidR="00E075FB">
        <w:t>region and</w:t>
      </w:r>
      <w:r w:rsidR="00040E82">
        <w:t xml:space="preserve"> </w:t>
      </w:r>
      <w:r w:rsidR="00E075FB">
        <w:t>for each</w:t>
      </w:r>
      <w:r w:rsidR="00040E82">
        <w:t xml:space="preserve"> </w:t>
      </w:r>
      <w:r w:rsidR="00463C02">
        <w:t xml:space="preserve">Ancillary Service </w:t>
      </w:r>
      <w:r>
        <w:t>type.</w:t>
      </w:r>
      <w:r w:rsidR="0074169D">
        <w:t xml:space="preserve"> Both maximal and minimal </w:t>
      </w:r>
      <w:r w:rsidR="00463C02">
        <w:t xml:space="preserve">Ancillary Service </w:t>
      </w:r>
      <w:r w:rsidR="0074169D">
        <w:t xml:space="preserve">requirements can be specified for each </w:t>
      </w:r>
      <w:r w:rsidR="00463C02">
        <w:t xml:space="preserve">Ancillary Service </w:t>
      </w:r>
      <w:r w:rsidR="0074169D">
        <w:t xml:space="preserve">region and each </w:t>
      </w:r>
      <w:r w:rsidR="00463C02">
        <w:t xml:space="preserve">Ancillary Service </w:t>
      </w:r>
      <w:r w:rsidR="0074169D">
        <w:t>type.</w:t>
      </w:r>
      <w:r>
        <w:t xml:space="preserve"> </w:t>
      </w:r>
      <w:r w:rsidR="00F65036">
        <w:t xml:space="preserve">For ERCOT system wide Ancillary Service region only the minimal Ancillary Service requirement </w:t>
      </w:r>
      <w:r w:rsidR="008C1AF4">
        <w:t>can</w:t>
      </w:r>
      <w:r w:rsidR="00F65036">
        <w:t xml:space="preserve"> be enforced. T</w:t>
      </w:r>
      <w:r w:rsidR="0074169D">
        <w:t xml:space="preserve">he </w:t>
      </w:r>
      <w:r w:rsidR="00E075FB">
        <w:t>15-</w:t>
      </w:r>
      <w:r w:rsidR="00E075FB">
        <w:lastRenderedPageBreak/>
        <w:t xml:space="preserve">minute </w:t>
      </w:r>
      <w:r w:rsidR="00F65036">
        <w:t xml:space="preserve">Ancillary </w:t>
      </w:r>
      <w:r w:rsidR="00E075FB">
        <w:t>S</w:t>
      </w:r>
      <w:r w:rsidR="00F65036">
        <w:t>ervice prices (</w:t>
      </w:r>
      <w:r w:rsidR="008C1AF4">
        <w:t xml:space="preserve">i.e. </w:t>
      </w:r>
      <w:r w:rsidR="0074169D">
        <w:t>MCPC</w:t>
      </w:r>
      <w:r w:rsidR="00F65036">
        <w:t>s)</w:t>
      </w:r>
      <w:r w:rsidR="0074169D">
        <w:t xml:space="preserve"> will be determined for each </w:t>
      </w:r>
      <w:r w:rsidR="00463C02">
        <w:t xml:space="preserve">Ancillary Service </w:t>
      </w:r>
      <w:r w:rsidR="0074169D">
        <w:t xml:space="preserve">type </w:t>
      </w:r>
      <w:r w:rsidR="00F65036">
        <w:t>and each</w:t>
      </w:r>
      <w:r w:rsidR="0074169D">
        <w:t xml:space="preserve"> </w:t>
      </w:r>
      <w:r w:rsidR="00463C02">
        <w:t xml:space="preserve">Ancillary Service </w:t>
      </w:r>
      <w:r w:rsidR="0074169D">
        <w:t>region</w:t>
      </w:r>
      <w:r w:rsidR="00F65036">
        <w:t xml:space="preserve"> over the study period</w:t>
      </w:r>
      <w:r w:rsidR="0074169D">
        <w:t>.</w:t>
      </w:r>
    </w:p>
    <w:p w:rsidR="00B60436" w:rsidRDefault="0086155E" w:rsidP="00806C76">
      <w:pPr>
        <w:pStyle w:val="ListParagraph"/>
        <w:ind w:left="1080"/>
        <w:contextualSpacing w:val="0"/>
        <w:jc w:val="left"/>
      </w:pPr>
      <w:r>
        <w:t xml:space="preserve">Currently, this </w:t>
      </w:r>
      <w:r w:rsidR="00D35DDC">
        <w:t>White Paper</w:t>
      </w:r>
      <w:r>
        <w:t xml:space="preserve"> does not consider Ancillary Self-Arranged for Real-Time. If this is to be considered, </w:t>
      </w:r>
      <w:r w:rsidR="00E91AE9">
        <w:t>further discussions are necessary on how AS self arrangement for Real-Time AS and Energy Co-optimization.</w:t>
      </w:r>
    </w:p>
    <w:p w:rsidR="00D532BA" w:rsidRDefault="00D532BA" w:rsidP="00806C76">
      <w:pPr>
        <w:pStyle w:val="ListParagraph"/>
        <w:ind w:left="1080"/>
        <w:contextualSpacing w:val="0"/>
        <w:jc w:val="left"/>
      </w:pPr>
      <w:r>
        <w:t xml:space="preserve">The </w:t>
      </w:r>
      <w:r w:rsidR="00350947">
        <w:t>RRS and Non-Spin</w:t>
      </w:r>
      <w:r>
        <w:t xml:space="preserve"> </w:t>
      </w:r>
      <w:r w:rsidR="00200EBC">
        <w:t xml:space="preserve">are procured by Real-Time Commitment </w:t>
      </w:r>
      <w:r w:rsidR="003C1A80">
        <w:t>application</w:t>
      </w:r>
      <w:r w:rsidR="00200EBC">
        <w:t xml:space="preserve"> and deployed by Real-</w:t>
      </w:r>
      <w:r w:rsidR="00E91AE9">
        <w:t>T</w:t>
      </w:r>
      <w:r w:rsidR="00200EBC">
        <w:t xml:space="preserve">ime Dispatch </w:t>
      </w:r>
      <w:r w:rsidR="003C1A80">
        <w:t>application</w:t>
      </w:r>
      <w:r w:rsidR="00200EBC">
        <w:t xml:space="preserve"> according to deployment procedures, </w:t>
      </w:r>
      <w:r>
        <w:t xml:space="preserve">i.e. the </w:t>
      </w:r>
      <w:r w:rsidR="00463C02">
        <w:t xml:space="preserve">Ancillary Service </w:t>
      </w:r>
      <w:r w:rsidR="008C1AF4">
        <w:t>plan</w:t>
      </w:r>
      <w:r w:rsidR="001328FD">
        <w:t>s</w:t>
      </w:r>
      <w:r>
        <w:t xml:space="preserve"> will be </w:t>
      </w:r>
      <w:r w:rsidR="00200EBC">
        <w:t xml:space="preserve">fully respected by Real-Time Commitment </w:t>
      </w:r>
      <w:r w:rsidR="003C1A80">
        <w:t>application</w:t>
      </w:r>
      <w:r w:rsidR="00200EBC">
        <w:t xml:space="preserve"> without </w:t>
      </w:r>
      <w:r>
        <w:t>reduc</w:t>
      </w:r>
      <w:r w:rsidR="00200EBC">
        <w:t xml:space="preserve">tion </w:t>
      </w:r>
      <w:r>
        <w:t>for deployed amount</w:t>
      </w:r>
      <w:r w:rsidR="007D4683">
        <w:t>s</w:t>
      </w:r>
      <w:r>
        <w:t>. The deployment of Regulation</w:t>
      </w:r>
      <w:r w:rsidR="007D4683">
        <w:t xml:space="preserve"> Service</w:t>
      </w:r>
      <w:r>
        <w:t xml:space="preserve"> by LFC will be ignored</w:t>
      </w:r>
      <w:r w:rsidR="008B33E8">
        <w:t xml:space="preserve"> by Real-time Commitment </w:t>
      </w:r>
      <w:r w:rsidR="003C1A80">
        <w:t>application</w:t>
      </w:r>
      <w:r w:rsidR="008B33E8">
        <w:t xml:space="preserve"> as well</w:t>
      </w:r>
      <w:r>
        <w:t xml:space="preserve">, i.e. the Regulation Up and </w:t>
      </w:r>
      <w:r w:rsidR="007D4683">
        <w:t xml:space="preserve">Regulation </w:t>
      </w:r>
      <w:r>
        <w:t xml:space="preserve">Down will be always procured </w:t>
      </w:r>
      <w:r w:rsidR="003D7476">
        <w:t xml:space="preserve">to satisfy </w:t>
      </w:r>
      <w:r w:rsidR="007D4683">
        <w:t xml:space="preserve">Regulation Service </w:t>
      </w:r>
      <w:r w:rsidR="008C1AF4">
        <w:t>plan</w:t>
      </w:r>
      <w:r>
        <w:t>.</w:t>
      </w:r>
    </w:p>
    <w:p w:rsidR="00D532BA" w:rsidRDefault="00D532BA" w:rsidP="00806C76">
      <w:pPr>
        <w:pStyle w:val="ListParagraph"/>
        <w:ind w:left="1080"/>
        <w:contextualSpacing w:val="0"/>
        <w:jc w:val="left"/>
      </w:pPr>
      <w:r>
        <w:t xml:space="preserve">The </w:t>
      </w:r>
      <w:r w:rsidR="003D7476">
        <w:t xml:space="preserve">Market </w:t>
      </w:r>
      <w:r>
        <w:t xml:space="preserve">Operator can modify </w:t>
      </w:r>
      <w:r w:rsidR="00463C02">
        <w:t xml:space="preserve">Ancillary Service </w:t>
      </w:r>
      <w:r w:rsidR="008C1AF4">
        <w:t>plan</w:t>
      </w:r>
      <w:r>
        <w:t xml:space="preserve"> to cover </w:t>
      </w:r>
      <w:r w:rsidR="003D7476">
        <w:t xml:space="preserve">outages and </w:t>
      </w:r>
      <w:r w:rsidR="00F65036">
        <w:t xml:space="preserve">address </w:t>
      </w:r>
      <w:r w:rsidR="003D7476">
        <w:t>current operating conditions.</w:t>
      </w:r>
    </w:p>
    <w:p w:rsidR="0086155E" w:rsidRDefault="0086155E" w:rsidP="00806C76">
      <w:pPr>
        <w:pStyle w:val="ListParagraph"/>
        <w:ind w:left="1080"/>
        <w:contextualSpacing w:val="0"/>
        <w:jc w:val="left"/>
      </w:pPr>
    </w:p>
    <w:p w:rsidR="00D532BA" w:rsidRDefault="00463C02" w:rsidP="00806C76">
      <w:pPr>
        <w:pStyle w:val="ListParagraph"/>
        <w:numPr>
          <w:ilvl w:val="0"/>
          <w:numId w:val="25"/>
        </w:numPr>
        <w:contextualSpacing w:val="0"/>
      </w:pPr>
      <w:r>
        <w:t xml:space="preserve">Ancillary Service </w:t>
      </w:r>
      <w:r w:rsidR="00D532BA">
        <w:t>Regions</w:t>
      </w:r>
    </w:p>
    <w:p w:rsidR="00806C76" w:rsidRDefault="00806C76" w:rsidP="00B2744B">
      <w:pPr>
        <w:pStyle w:val="ListParagraph"/>
        <w:ind w:left="1080"/>
        <w:contextualSpacing w:val="0"/>
        <w:jc w:val="left"/>
      </w:pPr>
      <w:r>
        <w:t xml:space="preserve">The determination and re-configuration of </w:t>
      </w:r>
      <w:r w:rsidR="00463C02">
        <w:t xml:space="preserve">Ancillary Service </w:t>
      </w:r>
      <w:r>
        <w:t xml:space="preserve">regions is based on studies of </w:t>
      </w:r>
      <w:r w:rsidR="00463C02">
        <w:t xml:space="preserve">Ancillary Service </w:t>
      </w:r>
      <w:r>
        <w:t xml:space="preserve">deliverability. The Deliverability Evaluation Function (DEF) will be updated to support these studies. </w:t>
      </w:r>
    </w:p>
    <w:p w:rsidR="00806C76" w:rsidRDefault="00806C76" w:rsidP="00B2744B">
      <w:pPr>
        <w:pStyle w:val="ListParagraph"/>
        <w:ind w:left="1080"/>
        <w:contextualSpacing w:val="0"/>
        <w:jc w:val="left"/>
      </w:pPr>
      <w:r>
        <w:t xml:space="preserve">The number of </w:t>
      </w:r>
      <w:r w:rsidR="00463C02">
        <w:t xml:space="preserve">Ancillary Service </w:t>
      </w:r>
      <w:r>
        <w:t>reg</w:t>
      </w:r>
      <w:r w:rsidR="001328FD">
        <w:t>ions is determined by grouping R</w:t>
      </w:r>
      <w:r>
        <w:t>esources of similar impact on binding transmission constraints.</w:t>
      </w:r>
      <w:r w:rsidR="0074169D">
        <w:t xml:space="preserve"> </w:t>
      </w:r>
      <w:r>
        <w:t>In this sense</w:t>
      </w:r>
      <w:r w:rsidR="00463C02">
        <w:t>,</w:t>
      </w:r>
      <w:r>
        <w:t xml:space="preserve"> the </w:t>
      </w:r>
      <w:r w:rsidR="00463C02">
        <w:t xml:space="preserve">Ancillary Service </w:t>
      </w:r>
      <w:r>
        <w:t xml:space="preserve">regions represent </w:t>
      </w:r>
      <w:r w:rsidR="00E075FB">
        <w:t xml:space="preserve">transmission </w:t>
      </w:r>
      <w:r>
        <w:t xml:space="preserve">congestion </w:t>
      </w:r>
      <w:r w:rsidR="001328FD">
        <w:t>areas</w:t>
      </w:r>
      <w:r>
        <w:t>.</w:t>
      </w:r>
      <w:r w:rsidR="00BF076A">
        <w:t xml:space="preserve"> The methodology </w:t>
      </w:r>
      <w:r w:rsidR="001328FD">
        <w:t xml:space="preserve">for determination and re-configuration </w:t>
      </w:r>
      <w:r w:rsidR="00BF076A">
        <w:t xml:space="preserve">of </w:t>
      </w:r>
      <w:r w:rsidR="00463C02">
        <w:t xml:space="preserve">Ancillary Service </w:t>
      </w:r>
      <w:r w:rsidR="00BF076A">
        <w:t>region</w:t>
      </w:r>
      <w:r w:rsidR="001328FD">
        <w:t>s</w:t>
      </w:r>
      <w:r w:rsidR="00BF076A">
        <w:t xml:space="preserve"> </w:t>
      </w:r>
      <w:r w:rsidR="00463C02">
        <w:t>is subject to</w:t>
      </w:r>
      <w:r w:rsidR="00BF076A">
        <w:t xml:space="preserve"> approval.</w:t>
      </w:r>
    </w:p>
    <w:p w:rsidR="00E075FB" w:rsidRDefault="0073770E" w:rsidP="00B2744B">
      <w:pPr>
        <w:pStyle w:val="ListParagraph"/>
        <w:ind w:left="1080"/>
        <w:contextualSpacing w:val="0"/>
        <w:jc w:val="left"/>
      </w:pPr>
      <w:r>
        <w:t xml:space="preserve">The </w:t>
      </w:r>
      <w:r w:rsidR="00E075FB">
        <w:t xml:space="preserve">minimal and maximal </w:t>
      </w:r>
      <w:r w:rsidR="00463C02">
        <w:t xml:space="preserve">Ancillary Service </w:t>
      </w:r>
      <w:r>
        <w:t xml:space="preserve">requirement for an </w:t>
      </w:r>
      <w:r w:rsidR="00463C02">
        <w:t xml:space="preserve">Ancillary Service </w:t>
      </w:r>
      <w:r>
        <w:t xml:space="preserve">region is determined by analysis of Resource outages within </w:t>
      </w:r>
      <w:r w:rsidR="00463C02">
        <w:t xml:space="preserve">Ancillary Service </w:t>
      </w:r>
      <w:r w:rsidR="001328FD">
        <w:t>region and</w:t>
      </w:r>
      <w:r>
        <w:t xml:space="preserve"> import</w:t>
      </w:r>
      <w:r w:rsidR="001328FD">
        <w:t xml:space="preserve"> capacities</w:t>
      </w:r>
      <w:r>
        <w:t xml:space="preserve"> </w:t>
      </w:r>
      <w:r w:rsidR="001328FD">
        <w:t>for the</w:t>
      </w:r>
      <w:r>
        <w:t xml:space="preserve"> </w:t>
      </w:r>
      <w:r w:rsidR="00463C02">
        <w:t xml:space="preserve">Ancillary Service </w:t>
      </w:r>
      <w:r>
        <w:t xml:space="preserve">region. </w:t>
      </w:r>
      <w:r w:rsidR="00806C76">
        <w:t xml:space="preserve">This analysis should determine the amount of </w:t>
      </w:r>
      <w:r w:rsidR="00463C02">
        <w:t>Ancillary Service</w:t>
      </w:r>
      <w:r w:rsidR="00E075FB">
        <w:t>s</w:t>
      </w:r>
      <w:r w:rsidR="00463C02">
        <w:t xml:space="preserve"> </w:t>
      </w:r>
      <w:r w:rsidR="00806C76">
        <w:t xml:space="preserve">that must be procured within each </w:t>
      </w:r>
      <w:r w:rsidR="00463C02">
        <w:t xml:space="preserve">Ancillary Service </w:t>
      </w:r>
      <w:r w:rsidR="00806C76">
        <w:t xml:space="preserve">region. </w:t>
      </w:r>
    </w:p>
    <w:p w:rsidR="00806C76" w:rsidRDefault="00BF076A" w:rsidP="00B2744B">
      <w:pPr>
        <w:pStyle w:val="ListParagraph"/>
        <w:ind w:left="1080"/>
        <w:contextualSpacing w:val="0"/>
        <w:jc w:val="left"/>
      </w:pPr>
      <w:r>
        <w:t>The business process</w:t>
      </w:r>
      <w:r w:rsidR="00463C02">
        <w:t xml:space="preserve"> for Ancillary Service deployment is subject to</w:t>
      </w:r>
      <w:r>
        <w:t xml:space="preserve"> approval.</w:t>
      </w:r>
    </w:p>
    <w:p w:rsidR="0086155E" w:rsidRDefault="0086155E" w:rsidP="00B2744B">
      <w:pPr>
        <w:pStyle w:val="ListParagraph"/>
        <w:ind w:left="1080"/>
        <w:contextualSpacing w:val="0"/>
        <w:jc w:val="left"/>
      </w:pPr>
    </w:p>
    <w:p w:rsidR="00D532BA" w:rsidRDefault="00463C02" w:rsidP="00806C76">
      <w:pPr>
        <w:pStyle w:val="ListParagraph"/>
        <w:numPr>
          <w:ilvl w:val="0"/>
          <w:numId w:val="25"/>
        </w:numPr>
        <w:contextualSpacing w:val="0"/>
      </w:pPr>
      <w:r>
        <w:lastRenderedPageBreak/>
        <w:t xml:space="preserve">Ancillary Service </w:t>
      </w:r>
      <w:r w:rsidR="00D532BA">
        <w:t>Substitution</w:t>
      </w:r>
    </w:p>
    <w:p w:rsidR="0074169D" w:rsidRDefault="00806C76" w:rsidP="00B2744B">
      <w:pPr>
        <w:pStyle w:val="ListParagraph"/>
        <w:ind w:left="1080"/>
        <w:contextualSpacing w:val="0"/>
        <w:jc w:val="left"/>
      </w:pPr>
      <w:r>
        <w:t xml:space="preserve">The higher quality </w:t>
      </w:r>
      <w:r w:rsidR="00463C02">
        <w:t xml:space="preserve">Ancillary Service </w:t>
      </w:r>
      <w:r>
        <w:t xml:space="preserve">can be procured above its </w:t>
      </w:r>
      <w:r w:rsidR="00463C02">
        <w:t xml:space="preserve">Ancillary Service </w:t>
      </w:r>
      <w:r w:rsidR="008C1AF4">
        <w:t>plan</w:t>
      </w:r>
      <w:r>
        <w:t xml:space="preserve"> and be </w:t>
      </w:r>
      <w:r w:rsidR="00463C02">
        <w:t xml:space="preserve">a </w:t>
      </w:r>
      <w:r>
        <w:t>s</w:t>
      </w:r>
      <w:r w:rsidR="0074169D">
        <w:t xml:space="preserve">ubstitute for lower quality </w:t>
      </w:r>
      <w:r w:rsidR="00463C02">
        <w:t xml:space="preserve">Ancillary Services, </w:t>
      </w:r>
      <w:r w:rsidR="0074169D">
        <w:t>if it is economical. The Regulation Up can substitute</w:t>
      </w:r>
      <w:r w:rsidR="00463C02">
        <w:t xml:space="preserve"> for </w:t>
      </w:r>
      <w:r w:rsidR="0074169D">
        <w:t>RRS and</w:t>
      </w:r>
      <w:r w:rsidR="007D4683">
        <w:t xml:space="preserve"> Non-Spin, and </w:t>
      </w:r>
      <w:r w:rsidR="0074169D">
        <w:t xml:space="preserve">RRS can substitute for Non-Spin. </w:t>
      </w:r>
      <w:r w:rsidR="00C8662B">
        <w:t>As Non-Spin requires a 30 minute lead time, the substitution rules in procuring Non-Spin will need further discussions.</w:t>
      </w:r>
    </w:p>
    <w:p w:rsidR="0074169D" w:rsidRDefault="00C8662B" w:rsidP="00B2744B">
      <w:pPr>
        <w:pStyle w:val="ListParagraph"/>
        <w:ind w:left="1080"/>
        <w:contextualSpacing w:val="0"/>
        <w:jc w:val="left"/>
      </w:pPr>
      <w:r>
        <w:t>Criteri</w:t>
      </w:r>
      <w:r w:rsidR="002F11B4">
        <w:t>a</w:t>
      </w:r>
      <w:r>
        <w:t xml:space="preserve"> to be developed on how substituted Ancillary Services awards are identified and communicated to QSEs.</w:t>
      </w:r>
    </w:p>
    <w:p w:rsidR="00463C02" w:rsidRDefault="007D4683" w:rsidP="00B2744B">
      <w:pPr>
        <w:pStyle w:val="ListParagraph"/>
        <w:ind w:left="1080"/>
        <w:contextualSpacing w:val="0"/>
        <w:jc w:val="left"/>
      </w:pPr>
      <w:r>
        <w:t>The A</w:t>
      </w:r>
      <w:r w:rsidR="00463C02">
        <w:t xml:space="preserve">ncillary Service substitution guaranties cascading of Ancillary Service prices, i.e. higher quality Ancillary Service will always have higher </w:t>
      </w:r>
      <w:r>
        <w:t>MCPC</w:t>
      </w:r>
      <w:r w:rsidR="00463C02">
        <w:t xml:space="preserve"> than lower quality Ancillary Service</w:t>
      </w:r>
      <w:r w:rsidR="00B336AE">
        <w:t>.</w:t>
      </w:r>
    </w:p>
    <w:p w:rsidR="0086155E" w:rsidRDefault="0086155E" w:rsidP="00B2744B">
      <w:pPr>
        <w:pStyle w:val="ListParagraph"/>
        <w:ind w:left="1080"/>
        <w:contextualSpacing w:val="0"/>
        <w:jc w:val="left"/>
      </w:pPr>
    </w:p>
    <w:p w:rsidR="00D532BA" w:rsidRDefault="00463C02" w:rsidP="00806C76">
      <w:pPr>
        <w:pStyle w:val="ListParagraph"/>
        <w:numPr>
          <w:ilvl w:val="0"/>
          <w:numId w:val="25"/>
        </w:numPr>
        <w:contextualSpacing w:val="0"/>
      </w:pPr>
      <w:r>
        <w:t xml:space="preserve">Ancillary Service </w:t>
      </w:r>
      <w:r w:rsidR="00D532BA">
        <w:t>Scarcity</w:t>
      </w:r>
    </w:p>
    <w:p w:rsidR="007813B1" w:rsidRDefault="0074169D" w:rsidP="00B2744B">
      <w:pPr>
        <w:pStyle w:val="ListParagraph"/>
        <w:ind w:left="1080"/>
        <w:contextualSpacing w:val="0"/>
        <w:jc w:val="left"/>
      </w:pPr>
      <w:r>
        <w:t xml:space="preserve">The shortage in </w:t>
      </w:r>
      <w:r w:rsidR="00463C02">
        <w:t xml:space="preserve">Ancillary Service </w:t>
      </w:r>
      <w:r>
        <w:t xml:space="preserve">procurement in respect to </w:t>
      </w:r>
      <w:r w:rsidR="00463C02">
        <w:t xml:space="preserve">Ancillary Service </w:t>
      </w:r>
      <w:r w:rsidR="008C1AF4">
        <w:t>plan</w:t>
      </w:r>
      <w:r>
        <w:t xml:space="preserve"> will be penalized by scarcity price curve. The scarcity price curve will be developed for each </w:t>
      </w:r>
      <w:r w:rsidR="00463C02">
        <w:t xml:space="preserve">Ancillary Service </w:t>
      </w:r>
      <w:r>
        <w:t xml:space="preserve">type and each </w:t>
      </w:r>
      <w:r w:rsidR="00463C02">
        <w:t xml:space="preserve">Ancillary Service </w:t>
      </w:r>
      <w:r>
        <w:t>region</w:t>
      </w:r>
      <w:r w:rsidR="00214FDB">
        <w:t xml:space="preserve"> to reflect relative priorities of </w:t>
      </w:r>
      <w:r w:rsidR="00463C02">
        <w:t xml:space="preserve">Ancillary Service </w:t>
      </w:r>
      <w:r w:rsidR="00214FDB">
        <w:t xml:space="preserve">types. </w:t>
      </w:r>
      <w:r w:rsidR="00C762EB">
        <w:t>The Ancillary S</w:t>
      </w:r>
      <w:r w:rsidR="001328FD">
        <w:t xml:space="preserve">ervice scarcity price curves are step-wise with up to ten segments, </w:t>
      </w:r>
      <w:r>
        <w:t xml:space="preserve">The methodology for </w:t>
      </w:r>
      <w:r w:rsidR="00463C02">
        <w:t xml:space="preserve">Ancillary Service </w:t>
      </w:r>
      <w:r>
        <w:t xml:space="preserve">scarcity curve specification is subject </w:t>
      </w:r>
      <w:r w:rsidR="00D82926">
        <w:t xml:space="preserve">to </w:t>
      </w:r>
      <w:r>
        <w:t>approval.</w:t>
      </w:r>
    </w:p>
    <w:p w:rsidR="0086155E" w:rsidRPr="00D532BA" w:rsidRDefault="0086155E" w:rsidP="00B2744B">
      <w:pPr>
        <w:pStyle w:val="ListParagraph"/>
        <w:ind w:left="1080"/>
        <w:contextualSpacing w:val="0"/>
        <w:jc w:val="left"/>
      </w:pPr>
    </w:p>
    <w:p w:rsidR="00F755C1" w:rsidRPr="00D549AA" w:rsidRDefault="00F755C1" w:rsidP="00DF13CD">
      <w:pPr>
        <w:pStyle w:val="Heading3"/>
      </w:pPr>
      <w:bookmarkStart w:id="27" w:name="_Toc309388078"/>
      <w:r w:rsidRPr="00D549AA">
        <w:t>Transmission Constraints</w:t>
      </w:r>
      <w:bookmarkEnd w:id="27"/>
    </w:p>
    <w:p w:rsidR="00F755C1" w:rsidRDefault="00D82926" w:rsidP="00F00D9B">
      <w:pPr>
        <w:ind w:left="720"/>
        <w:jc w:val="left"/>
      </w:pPr>
      <w:r>
        <w:t>The transmission constraints are developed by network operation studies</w:t>
      </w:r>
      <w:r w:rsidR="004C45DE">
        <w:t xml:space="preserve"> outsid</w:t>
      </w:r>
      <w:r w:rsidR="00350947">
        <w:t xml:space="preserve">e of </w:t>
      </w:r>
      <w:r w:rsidR="001328FD">
        <w:t xml:space="preserve">the </w:t>
      </w:r>
      <w:r w:rsidR="00350947">
        <w:t>Real-Time Market framework</w:t>
      </w:r>
      <w:r>
        <w:t xml:space="preserve">. The current network topology and State Estimator solution is used for the current 15-minute time interval. The transmission and generation outages are considered for subsequent 15-minute time intervals </w:t>
      </w:r>
      <w:r w:rsidR="002F11B4">
        <w:t>until</w:t>
      </w:r>
      <w:r>
        <w:t xml:space="preserve"> the end of the study period.</w:t>
      </w:r>
    </w:p>
    <w:p w:rsidR="00F00D9B" w:rsidRDefault="00D82926" w:rsidP="00F00D9B">
      <w:pPr>
        <w:ind w:left="720"/>
        <w:jc w:val="left"/>
      </w:pPr>
      <w:r>
        <w:t xml:space="preserve">The main objective of network operation studies is selection of potentially binding constraints for base case, contingencies and generic constraints to be considered by </w:t>
      </w:r>
      <w:r w:rsidR="002767A3">
        <w:t>Real-Time Commitment</w:t>
      </w:r>
      <w:r>
        <w:t xml:space="preserve">. </w:t>
      </w:r>
      <w:r w:rsidR="000D227D">
        <w:t>The shadow prices for a</w:t>
      </w:r>
      <w:r w:rsidR="00F00D9B">
        <w:t>ll binding transmission constraints will be reflected in LMPs.</w:t>
      </w:r>
    </w:p>
    <w:p w:rsidR="00D82926" w:rsidRDefault="00F00D9B" w:rsidP="00F00D9B">
      <w:pPr>
        <w:ind w:left="720"/>
        <w:jc w:val="left"/>
      </w:pPr>
      <w:r>
        <w:t xml:space="preserve">The maximal shadow prices will be applied to penalize transmission constraint violations. </w:t>
      </w:r>
    </w:p>
    <w:p w:rsidR="0086155E" w:rsidRDefault="0086155E" w:rsidP="00F00D9B">
      <w:pPr>
        <w:ind w:left="720"/>
        <w:jc w:val="left"/>
      </w:pPr>
    </w:p>
    <w:p w:rsidR="00212B0A" w:rsidRDefault="00212B0A" w:rsidP="00DF13CD">
      <w:pPr>
        <w:pStyle w:val="Heading3"/>
      </w:pPr>
      <w:bookmarkStart w:id="28" w:name="_Toc309388079"/>
      <w:r w:rsidRPr="00D549AA">
        <w:t>Market Power Mitigation</w:t>
      </w:r>
      <w:bookmarkEnd w:id="28"/>
    </w:p>
    <w:p w:rsidR="00F65036" w:rsidRDefault="00F65036" w:rsidP="00F65036">
      <w:pPr>
        <w:ind w:left="720"/>
        <w:jc w:val="left"/>
      </w:pPr>
      <w:r>
        <w:t xml:space="preserve">The Generation Resource offers are mitigated using the </w:t>
      </w:r>
      <w:r w:rsidR="0086155E">
        <w:t>existing</w:t>
      </w:r>
      <w:r>
        <w:t xml:space="preserve"> market power mitigation measures. The </w:t>
      </w:r>
      <w:r w:rsidR="0086155E">
        <w:t>Load</w:t>
      </w:r>
      <w:r>
        <w:t xml:space="preserve"> Resource offers are mitigated in opposite direction setting offer prices at higher of reference LMPs or price</w:t>
      </w:r>
      <w:r w:rsidR="00032ABE">
        <w:t xml:space="preserve"> floor</w:t>
      </w:r>
      <w:r>
        <w:t xml:space="preserve"> for </w:t>
      </w:r>
      <w:r w:rsidR="0086155E">
        <w:t>Load</w:t>
      </w:r>
      <w:r>
        <w:t xml:space="preserve"> Resources </w:t>
      </w:r>
      <w:r w:rsidR="000D227D">
        <w:t>to guaranty</w:t>
      </w:r>
      <w:r>
        <w:t xml:space="preserve"> non-negative net profit.  The </w:t>
      </w:r>
      <w:r w:rsidR="00820763">
        <w:t xml:space="preserve">Storage Resource offers and </w:t>
      </w:r>
      <w:r w:rsidR="006A40D5">
        <w:t xml:space="preserve">demand response price curves </w:t>
      </w:r>
      <w:r w:rsidR="00820763">
        <w:t xml:space="preserve">for Aggregated Retail Resources </w:t>
      </w:r>
      <w:r>
        <w:t>are not mitigated.</w:t>
      </w:r>
    </w:p>
    <w:p w:rsidR="00F00D9B" w:rsidRDefault="00820763" w:rsidP="00F65036">
      <w:pPr>
        <w:ind w:left="720"/>
        <w:jc w:val="left"/>
      </w:pPr>
      <w:r>
        <w:t xml:space="preserve">The MIP and QP Phases </w:t>
      </w:r>
      <w:r w:rsidR="00F65036">
        <w:t xml:space="preserve">are executed two times in each </w:t>
      </w:r>
      <w:r w:rsidR="000D227D">
        <w:t xml:space="preserve">run of the </w:t>
      </w:r>
      <w:r w:rsidR="00F65036">
        <w:t xml:space="preserve">Real-Time Commitment </w:t>
      </w:r>
      <w:r w:rsidR="003C1A80">
        <w:t>application</w:t>
      </w:r>
      <w:r w:rsidR="00F65036">
        <w:t xml:space="preserve">. </w:t>
      </w:r>
      <w:r w:rsidR="000D227D">
        <w:t>In t</w:t>
      </w:r>
      <w:r w:rsidR="00F65036">
        <w:t xml:space="preserve">he first </w:t>
      </w:r>
      <w:r>
        <w:t>run</w:t>
      </w:r>
      <w:r w:rsidR="000D227D">
        <w:t>, the</w:t>
      </w:r>
      <w:r>
        <w:t xml:space="preserve"> </w:t>
      </w:r>
      <w:r w:rsidR="00F65036">
        <w:t xml:space="preserve">Real-Time Commitment </w:t>
      </w:r>
      <w:r w:rsidR="003C1A80">
        <w:t>application</w:t>
      </w:r>
      <w:r w:rsidR="00F65036">
        <w:t xml:space="preserve"> considers Competitive Constraints only and determines the reference LMPs for all 15-minute time intervals. The offers are mitigated for every 15-minute time interval </w:t>
      </w:r>
      <w:r>
        <w:t xml:space="preserve">using </w:t>
      </w:r>
      <w:r w:rsidR="000D227D">
        <w:t xml:space="preserve">the </w:t>
      </w:r>
      <w:r>
        <w:t>existing methodology</w:t>
      </w:r>
      <w:r w:rsidR="000D227D">
        <w:t xml:space="preserve"> for market power mitigation</w:t>
      </w:r>
      <w:r>
        <w:t>.</w:t>
      </w:r>
      <w:r w:rsidR="000D227D">
        <w:t xml:space="preserve"> In t</w:t>
      </w:r>
      <w:r w:rsidR="00F65036">
        <w:t xml:space="preserve">he second </w:t>
      </w:r>
      <w:r>
        <w:t>run</w:t>
      </w:r>
      <w:r w:rsidR="000D227D">
        <w:t xml:space="preserve">, the </w:t>
      </w:r>
      <w:r w:rsidR="00F65036">
        <w:t xml:space="preserve">Real-Time Commitment </w:t>
      </w:r>
      <w:r w:rsidR="003C1A80">
        <w:t>application</w:t>
      </w:r>
      <w:r w:rsidR="00F65036">
        <w:t xml:space="preserve"> considers mitigated offers and</w:t>
      </w:r>
      <w:r>
        <w:t xml:space="preserve"> all transmission constraints. The c</w:t>
      </w:r>
      <w:r w:rsidR="00F65036">
        <w:t>alculate</w:t>
      </w:r>
      <w:r w:rsidR="00432E1E">
        <w:t>d</w:t>
      </w:r>
      <w:r w:rsidR="00F65036">
        <w:t xml:space="preserve"> Base Points and </w:t>
      </w:r>
      <w:r w:rsidR="000D227D">
        <w:t xml:space="preserve">constraint </w:t>
      </w:r>
      <w:r w:rsidR="00F65036">
        <w:t xml:space="preserve">shadow prices represent the final 15-minute </w:t>
      </w:r>
      <w:r w:rsidR="00C762EB">
        <w:t>outcomes of</w:t>
      </w:r>
      <w:r w:rsidR="000D227D">
        <w:t xml:space="preserve"> the</w:t>
      </w:r>
      <w:r>
        <w:t xml:space="preserve"> </w:t>
      </w:r>
      <w:r w:rsidR="00F65036">
        <w:t xml:space="preserve">Real-Time </w:t>
      </w:r>
      <w:r w:rsidR="000D227D">
        <w:t xml:space="preserve">Commitment </w:t>
      </w:r>
      <w:r w:rsidR="003C1A80">
        <w:t>application</w:t>
      </w:r>
      <w:r w:rsidR="000D227D">
        <w:t>.</w:t>
      </w:r>
    </w:p>
    <w:p w:rsidR="0086155E" w:rsidRPr="00F00D9B" w:rsidRDefault="0086155E" w:rsidP="00F65036">
      <w:pPr>
        <w:ind w:left="720"/>
        <w:jc w:val="left"/>
      </w:pPr>
    </w:p>
    <w:p w:rsidR="00F755C1" w:rsidRDefault="00F755C1" w:rsidP="00DF13CD">
      <w:pPr>
        <w:pStyle w:val="Heading3"/>
      </w:pPr>
      <w:bookmarkStart w:id="29" w:name="_Toc309388080"/>
      <w:r w:rsidRPr="00D549AA">
        <w:t>Resource Multi-Interval Constraints</w:t>
      </w:r>
      <w:bookmarkEnd w:id="29"/>
    </w:p>
    <w:p w:rsidR="00214FDB" w:rsidRDefault="00214FDB" w:rsidP="00820763">
      <w:pPr>
        <w:ind w:left="720"/>
        <w:jc w:val="left"/>
      </w:pPr>
      <w:r>
        <w:t xml:space="preserve">Any </w:t>
      </w:r>
      <w:r w:rsidR="006A40D5">
        <w:t xml:space="preserve">Generation, </w:t>
      </w:r>
      <w:r w:rsidR="0086155E">
        <w:t xml:space="preserve">Load </w:t>
      </w:r>
      <w:r w:rsidR="006A40D5">
        <w:t xml:space="preserve">and Storage </w:t>
      </w:r>
      <w:r>
        <w:t>Resource can submit multi-interval</w:t>
      </w:r>
      <w:r w:rsidR="000D227D">
        <w:t xml:space="preserve"> block</w:t>
      </w:r>
      <w:r>
        <w:t xml:space="preserve"> offers for both </w:t>
      </w:r>
      <w:r w:rsidR="00E91AE9">
        <w:t>E</w:t>
      </w:r>
      <w:r>
        <w:t xml:space="preserve">nergy and </w:t>
      </w:r>
      <w:r w:rsidR="009101AC">
        <w:t>Ancillary Service</w:t>
      </w:r>
      <w:r w:rsidR="00820763">
        <w:t>s</w:t>
      </w:r>
      <w:r>
        <w:t xml:space="preserve">. </w:t>
      </w:r>
      <w:r w:rsidR="007424C3">
        <w:t xml:space="preserve">The fixed offers will be awarded </w:t>
      </w:r>
      <w:r w:rsidR="000D227D">
        <w:t>in</w:t>
      </w:r>
      <w:r w:rsidR="007424C3">
        <w:t xml:space="preserve"> all block </w:t>
      </w:r>
      <w:r w:rsidR="000D227D">
        <w:t xml:space="preserve">time </w:t>
      </w:r>
      <w:r w:rsidR="007424C3">
        <w:t>intervals</w:t>
      </w:r>
      <w:r w:rsidR="000D227D">
        <w:t>,</w:t>
      </w:r>
      <w:r w:rsidR="007424C3">
        <w:t xml:space="preserve"> or </w:t>
      </w:r>
      <w:r w:rsidR="000D227D">
        <w:t>in</w:t>
      </w:r>
      <w:r w:rsidR="007424C3">
        <w:t xml:space="preserve"> none. The variable offers will be awarded at the same MW level </w:t>
      </w:r>
      <w:r w:rsidR="000D227D">
        <w:t>in</w:t>
      </w:r>
      <w:r w:rsidR="007424C3">
        <w:t xml:space="preserve"> all block </w:t>
      </w:r>
      <w:r w:rsidR="000D227D">
        <w:t xml:space="preserve">time </w:t>
      </w:r>
      <w:r w:rsidR="007424C3">
        <w:t>intervals.</w:t>
      </w:r>
      <w:r>
        <w:t xml:space="preserve"> </w:t>
      </w:r>
    </w:p>
    <w:p w:rsidR="00BD12A5" w:rsidRDefault="00700ACB" w:rsidP="00B2744B">
      <w:pPr>
        <w:ind w:left="720"/>
        <w:jc w:val="left"/>
      </w:pPr>
      <w:r>
        <w:t>The mu</w:t>
      </w:r>
      <w:r w:rsidR="00BD12A5">
        <w:t xml:space="preserve">lti-interval block awards are binding if they </w:t>
      </w:r>
      <w:r w:rsidR="0073770E">
        <w:t>cannot</w:t>
      </w:r>
      <w:r w:rsidR="00BD12A5">
        <w:t xml:space="preserve"> be re-optimized in subsequent runs of </w:t>
      </w:r>
      <w:r w:rsidR="000D227D">
        <w:t xml:space="preserve">the </w:t>
      </w:r>
      <w:r w:rsidR="002767A3">
        <w:t>Real-Time Commitment</w:t>
      </w:r>
      <w:r w:rsidR="000D227D">
        <w:t xml:space="preserve"> </w:t>
      </w:r>
      <w:r w:rsidR="003C1A80">
        <w:t>application</w:t>
      </w:r>
      <w:r w:rsidR="00BD12A5">
        <w:t>.</w:t>
      </w:r>
    </w:p>
    <w:p w:rsidR="0086155E" w:rsidRPr="00214FDB" w:rsidRDefault="0086155E" w:rsidP="00B2744B">
      <w:pPr>
        <w:ind w:left="720"/>
        <w:jc w:val="left"/>
      </w:pPr>
    </w:p>
    <w:p w:rsidR="00EE4EEC" w:rsidRDefault="00EE4EEC" w:rsidP="00DF13CD">
      <w:pPr>
        <w:pStyle w:val="Heading3"/>
      </w:pPr>
      <w:bookmarkStart w:id="30" w:name="_Toc309388081"/>
      <w:r w:rsidRPr="00D549AA">
        <w:t>Resource Inter-Temporal Constraints</w:t>
      </w:r>
      <w:bookmarkEnd w:id="30"/>
    </w:p>
    <w:p w:rsidR="00BD12A5" w:rsidRDefault="007424C3" w:rsidP="00B2744B">
      <w:pPr>
        <w:ind w:left="720"/>
        <w:jc w:val="left"/>
      </w:pPr>
      <w:r>
        <w:t xml:space="preserve">The </w:t>
      </w:r>
      <w:r w:rsidR="0015461D">
        <w:t xml:space="preserve">inter-temporal constraints for </w:t>
      </w:r>
      <w:r w:rsidR="006A40D5">
        <w:t xml:space="preserve">Generation, </w:t>
      </w:r>
      <w:r w:rsidR="0086155E">
        <w:t xml:space="preserve">Load </w:t>
      </w:r>
      <w:r w:rsidR="006A40D5">
        <w:t xml:space="preserve">and Storage </w:t>
      </w:r>
      <w:r>
        <w:t>Resource</w:t>
      </w:r>
      <w:r w:rsidR="0015461D">
        <w:t>s</w:t>
      </w:r>
      <w:r>
        <w:t xml:space="preserve"> are enfor</w:t>
      </w:r>
      <w:r w:rsidR="002866DD">
        <w:t>ced as firm constraints</w:t>
      </w:r>
      <w:r w:rsidR="00BD12A5">
        <w:t xml:space="preserve">. The Commitment Instructions are binding if they cannot be re-optimized due to inter-temporal constraints in subsequent runs of </w:t>
      </w:r>
      <w:r w:rsidR="002767A3">
        <w:t>Real-Time Commitment</w:t>
      </w:r>
      <w:r w:rsidR="00BD12A5">
        <w:t>.</w:t>
      </w:r>
    </w:p>
    <w:p w:rsidR="007424C3" w:rsidRDefault="006D7054" w:rsidP="00A84CC8">
      <w:pPr>
        <w:ind w:left="720"/>
        <w:jc w:val="left"/>
      </w:pPr>
      <w:r>
        <w:t>The following inter</w:t>
      </w:r>
      <w:r w:rsidR="00BD12A5">
        <w:t>-temporal constraints are considered:</w:t>
      </w:r>
    </w:p>
    <w:p w:rsidR="007424C3" w:rsidRDefault="007424C3" w:rsidP="007424C3">
      <w:pPr>
        <w:pStyle w:val="ListParagraph"/>
        <w:numPr>
          <w:ilvl w:val="0"/>
          <w:numId w:val="26"/>
        </w:numPr>
      </w:pPr>
      <w:r>
        <w:t>Generation Resources</w:t>
      </w:r>
    </w:p>
    <w:p w:rsidR="0015461D" w:rsidRDefault="0015461D" w:rsidP="00A84CC8">
      <w:pPr>
        <w:pStyle w:val="ListParagraph"/>
        <w:ind w:left="1080"/>
        <w:jc w:val="left"/>
      </w:pPr>
      <w:r>
        <w:lastRenderedPageBreak/>
        <w:t xml:space="preserve">The inter-temporal </w:t>
      </w:r>
      <w:r w:rsidR="00A84CC8">
        <w:t>parameters</w:t>
      </w:r>
      <w:r>
        <w:t xml:space="preserve"> for </w:t>
      </w:r>
      <w:r w:rsidR="00A84CC8">
        <w:t>G</w:t>
      </w:r>
      <w:r>
        <w:t>eneration Resources are submitted in the existing formats:</w:t>
      </w:r>
    </w:p>
    <w:p w:rsidR="002866DD" w:rsidRDefault="002866DD" w:rsidP="00EE2724">
      <w:pPr>
        <w:pStyle w:val="ListParagraph"/>
        <w:numPr>
          <w:ilvl w:val="0"/>
          <w:numId w:val="41"/>
        </w:numPr>
        <w:jc w:val="left"/>
      </w:pPr>
      <w:r>
        <w:t>Notification time</w:t>
      </w:r>
    </w:p>
    <w:p w:rsidR="007424C3" w:rsidRDefault="00EC3A67" w:rsidP="00EE2724">
      <w:pPr>
        <w:pStyle w:val="ListParagraph"/>
        <w:numPr>
          <w:ilvl w:val="0"/>
          <w:numId w:val="41"/>
        </w:numPr>
        <w:jc w:val="left"/>
      </w:pPr>
      <w:r>
        <w:t>Minimum</w:t>
      </w:r>
      <w:r w:rsidR="007424C3">
        <w:t>/max</w:t>
      </w:r>
      <w:r>
        <w:t>imum</w:t>
      </w:r>
      <w:r w:rsidR="007424C3">
        <w:t xml:space="preserve"> online time</w:t>
      </w:r>
    </w:p>
    <w:p w:rsidR="007424C3" w:rsidRDefault="007424C3" w:rsidP="00EE2724">
      <w:pPr>
        <w:pStyle w:val="ListParagraph"/>
        <w:numPr>
          <w:ilvl w:val="0"/>
          <w:numId w:val="41"/>
        </w:numPr>
        <w:jc w:val="left"/>
      </w:pPr>
      <w:r>
        <w:t>Min</w:t>
      </w:r>
      <w:r w:rsidR="006A40D5">
        <w:t>imum</w:t>
      </w:r>
      <w:r>
        <w:t xml:space="preserve"> offline time</w:t>
      </w:r>
    </w:p>
    <w:p w:rsidR="007424C3" w:rsidRDefault="007424C3" w:rsidP="00EE2724">
      <w:pPr>
        <w:pStyle w:val="ListParagraph"/>
        <w:numPr>
          <w:ilvl w:val="0"/>
          <w:numId w:val="41"/>
        </w:numPr>
        <w:jc w:val="left"/>
      </w:pPr>
      <w:r>
        <w:t>Max</w:t>
      </w:r>
      <w:r w:rsidR="006A40D5">
        <w:t>imum</w:t>
      </w:r>
      <w:r>
        <w:t xml:space="preserve"> number of starts within study period</w:t>
      </w:r>
    </w:p>
    <w:p w:rsidR="007424C3" w:rsidRDefault="007424C3" w:rsidP="00EE2724">
      <w:pPr>
        <w:pStyle w:val="ListParagraph"/>
        <w:numPr>
          <w:ilvl w:val="0"/>
          <w:numId w:val="41"/>
        </w:numPr>
        <w:jc w:val="left"/>
      </w:pPr>
      <w:r>
        <w:t>SGR commitment constraints</w:t>
      </w:r>
    </w:p>
    <w:p w:rsidR="00EC3A67" w:rsidRDefault="007424C3" w:rsidP="00EE2724">
      <w:pPr>
        <w:pStyle w:val="ListParagraph"/>
        <w:numPr>
          <w:ilvl w:val="0"/>
          <w:numId w:val="41"/>
        </w:numPr>
        <w:jc w:val="left"/>
      </w:pPr>
      <w:r>
        <w:t>CC transition constraints.</w:t>
      </w:r>
    </w:p>
    <w:p w:rsidR="00CB11B1" w:rsidRPr="00A24CEF" w:rsidRDefault="00CB11B1" w:rsidP="00CB11B1">
      <w:pPr>
        <w:pStyle w:val="ListParagraph"/>
        <w:spacing w:before="60" w:after="60"/>
        <w:ind w:left="1080"/>
        <w:jc w:val="left"/>
      </w:pPr>
      <w:r w:rsidRPr="00A24CEF">
        <w:t xml:space="preserve">The maximal number of starts </w:t>
      </w:r>
      <w:r>
        <w:t xml:space="preserve">depends on the length of study period. It will be assumed that </w:t>
      </w:r>
      <w:r w:rsidR="000D227D">
        <w:t>a</w:t>
      </w:r>
      <w:r>
        <w:t xml:space="preserve"> Resource can</w:t>
      </w:r>
      <w:r w:rsidR="000D227D">
        <w:t>not</w:t>
      </w:r>
      <w:r>
        <w:t xml:space="preserve"> start </w:t>
      </w:r>
      <w:r w:rsidR="000D227D">
        <w:t>more than</w:t>
      </w:r>
      <w:r>
        <w:t xml:space="preserve"> once within one </w:t>
      </w:r>
      <w:r w:rsidR="000D227D">
        <w:t>o’</w:t>
      </w:r>
      <w:r>
        <w:t xml:space="preserve">clock hour time period. The other inter-temporal constraints will determine the </w:t>
      </w:r>
      <w:r w:rsidR="00CC7B46">
        <w:t>optimal</w:t>
      </w:r>
      <w:r>
        <w:t xml:space="preserve"> </w:t>
      </w:r>
      <w:r w:rsidR="00CC7B46">
        <w:t>R</w:t>
      </w:r>
      <w:r>
        <w:t>esource cycling.</w:t>
      </w:r>
    </w:p>
    <w:p w:rsidR="006E7378" w:rsidRDefault="00217DFF" w:rsidP="00A84CC8">
      <w:pPr>
        <w:pStyle w:val="ListParagraph"/>
        <w:ind w:left="1080"/>
        <w:jc w:val="left"/>
      </w:pPr>
      <w:r>
        <w:t xml:space="preserve">The </w:t>
      </w:r>
      <w:r w:rsidR="00EC3A67">
        <w:t>inter-temporal dependencies for a</w:t>
      </w:r>
      <w:r>
        <w:t xml:space="preserve"> G</w:t>
      </w:r>
      <w:r w:rsidR="00EC3A67">
        <w:t>eneration Resource are</w:t>
      </w:r>
      <w:r w:rsidR="006E7378">
        <w:t xml:space="preserve"> illustrated on the following diagram:</w:t>
      </w:r>
    </w:p>
    <w:p w:rsidR="00EE2724" w:rsidRDefault="00EE2724" w:rsidP="00A84CC8">
      <w:pPr>
        <w:pStyle w:val="ListParagraph"/>
        <w:ind w:left="1080"/>
        <w:jc w:val="left"/>
      </w:pPr>
    </w:p>
    <w:p w:rsidR="00430837" w:rsidRDefault="00430837" w:rsidP="00A84CC8">
      <w:pPr>
        <w:pStyle w:val="ListParagraph"/>
        <w:ind w:left="1080"/>
        <w:jc w:val="left"/>
      </w:pPr>
    </w:p>
    <w:p w:rsidR="00430837" w:rsidRDefault="00430837" w:rsidP="00A84CC8">
      <w:pPr>
        <w:pStyle w:val="ListParagraph"/>
        <w:ind w:left="1080"/>
        <w:jc w:val="left"/>
      </w:pPr>
    </w:p>
    <w:p w:rsidR="00430837" w:rsidRDefault="00430837" w:rsidP="00A84CC8">
      <w:pPr>
        <w:pStyle w:val="ListParagraph"/>
        <w:ind w:left="1080"/>
        <w:jc w:val="left"/>
      </w:pPr>
    </w:p>
    <w:p w:rsidR="00430837" w:rsidRDefault="00430837" w:rsidP="00A84CC8">
      <w:pPr>
        <w:pStyle w:val="ListParagraph"/>
        <w:ind w:left="1080"/>
        <w:jc w:val="left"/>
      </w:pPr>
    </w:p>
    <w:p w:rsidR="00430837" w:rsidRDefault="004C14D7" w:rsidP="00A84CC8">
      <w:pPr>
        <w:pStyle w:val="ListParagraph"/>
        <w:ind w:left="1080"/>
        <w:jc w:val="left"/>
      </w:pPr>
      <w:r>
        <w:rPr>
          <w:noProof/>
        </w:rPr>
        <w:pict>
          <v:group id="_x0000_s25639" editas="canvas" style="position:absolute;left:0;text-align:left;margin-left:12pt;margin-top:-23.25pt;width:477.6pt;height:199.5pt;z-index:251715072" coordorigin="1707,975" coordsize="9552,3990">
            <o:lock v:ext="edit" aspectratio="t"/>
            <v:shape id="_x0000_s25640" type="#_x0000_t75" style="position:absolute;left:1707;top:975;width:9552;height:3990" o:preferrelative="f">
              <v:fill o:detectmouseclick="t"/>
              <v:path o:extrusionok="t" o:connecttype="none"/>
              <o:lock v:ext="edit" text="t"/>
            </v:shape>
            <v:shape id="_x0000_s25641" type="#_x0000_t202" style="position:absolute;left:1707;top:3270;width:9393;height:407" stroked="f">
              <v:textbox style="mso-next-textbox:#_x0000_s25641">
                <w:txbxContent>
                  <w:p w:rsidR="00E75F5B" w:rsidRPr="00606C10" w:rsidRDefault="00E75F5B" w:rsidP="00430837">
                    <w:pPr>
                      <w:spacing w:before="0"/>
                      <w:rPr>
                        <w:rFonts w:ascii="Times New Roman" w:hAnsi="Times New Roman" w:cs="Times New Roman"/>
                        <w:i/>
                      </w:rPr>
                    </w:pPr>
                    <w:r>
                      <w:rPr>
                        <w:rFonts w:ascii="Times New Roman" w:hAnsi="Times New Roman" w:cs="Times New Roman"/>
                        <w:i/>
                      </w:rPr>
                      <w:t xml:space="preserve">00:30  00:45   </w:t>
                    </w:r>
                    <w:r w:rsidRPr="00606C10">
                      <w:rPr>
                        <w:rFonts w:ascii="Times New Roman" w:hAnsi="Times New Roman" w:cs="Times New Roman"/>
                        <w:b/>
                        <w:i/>
                      </w:rPr>
                      <w:t>01:00</w:t>
                    </w:r>
                    <w:r>
                      <w:rPr>
                        <w:rFonts w:ascii="Times New Roman" w:hAnsi="Times New Roman" w:cs="Times New Roman"/>
                        <w:i/>
                      </w:rPr>
                      <w:t xml:space="preserve">  01:15  01:30  01:45  </w:t>
                    </w:r>
                    <w:r w:rsidRPr="00606C10">
                      <w:rPr>
                        <w:rFonts w:ascii="Times New Roman" w:hAnsi="Times New Roman" w:cs="Times New Roman"/>
                        <w:b/>
                        <w:i/>
                      </w:rPr>
                      <w:t>02:00</w:t>
                    </w:r>
                    <w:r>
                      <w:rPr>
                        <w:rFonts w:ascii="Times New Roman" w:hAnsi="Times New Roman" w:cs="Times New Roman"/>
                        <w:b/>
                        <w:i/>
                      </w:rPr>
                      <w:t xml:space="preserve"> </w:t>
                    </w:r>
                    <w:r w:rsidRPr="00606C10">
                      <w:rPr>
                        <w:rFonts w:ascii="Times New Roman" w:hAnsi="Times New Roman" w:cs="Times New Roman"/>
                        <w:i/>
                      </w:rPr>
                      <w:t xml:space="preserve"> 02;15</w:t>
                    </w:r>
                    <w:r>
                      <w:rPr>
                        <w:rFonts w:ascii="Times New Roman" w:hAnsi="Times New Roman" w:cs="Times New Roman"/>
                        <w:i/>
                      </w:rPr>
                      <w:t xml:space="preserve">  02:30  02:45  </w:t>
                    </w:r>
                    <w:r w:rsidRPr="00606C10">
                      <w:rPr>
                        <w:rFonts w:ascii="Times New Roman" w:hAnsi="Times New Roman" w:cs="Times New Roman"/>
                        <w:b/>
                        <w:i/>
                      </w:rPr>
                      <w:t>03:00</w:t>
                    </w:r>
                    <w:r>
                      <w:rPr>
                        <w:rFonts w:ascii="Times New Roman" w:hAnsi="Times New Roman" w:cs="Times New Roman"/>
                        <w:i/>
                      </w:rPr>
                      <w:t xml:space="preserve">  03:15  03:30  03:45  </w:t>
                    </w:r>
                    <w:r w:rsidRPr="00606C10">
                      <w:rPr>
                        <w:rFonts w:ascii="Times New Roman" w:hAnsi="Times New Roman" w:cs="Times New Roman"/>
                        <w:b/>
                        <w:i/>
                      </w:rPr>
                      <w:t>04:00</w:t>
                    </w:r>
                    <w:r>
                      <w:rPr>
                        <w:rFonts w:ascii="Times New Roman" w:hAnsi="Times New Roman" w:cs="Times New Roman"/>
                        <w:b/>
                        <w:i/>
                      </w:rPr>
                      <w:t xml:space="preserve"> </w:t>
                    </w:r>
                    <w:r>
                      <w:rPr>
                        <w:rFonts w:ascii="Times New Roman" w:hAnsi="Times New Roman" w:cs="Times New Roman"/>
                        <w:i/>
                      </w:rPr>
                      <w:t xml:space="preserve"> 04:15</w:t>
                    </w:r>
                  </w:p>
                </w:txbxContent>
              </v:textbox>
            </v:shape>
            <v:shape id="_x0000_s25642" type="#_x0000_t32" style="position:absolute;left:1842;top:3707;width:9408;height:1" o:connectortype="straight">
              <v:stroke endarrow="block"/>
            </v:shape>
            <v:shape id="_x0000_s25643" type="#_x0000_t32" style="position:absolute;left:2091;top:2327;width:1142;height:1380;flip:y" o:connectortype="straight" strokeweight="1.5pt"/>
            <v:shape id="_x0000_s25644" type="#_x0000_t32" style="position:absolute;left:3231;top:2326;width:1724;height:1" o:connectortype="straight" strokeweight="1.5pt"/>
            <v:shape id="_x0000_s25645" type="#_x0000_t62" style="position:absolute;left:1737;top:975;width:1486;height:735" adj="21004,30798">
              <v:textbox style="mso-next-textbox:#_x0000_s25645">
                <w:txbxContent>
                  <w:p w:rsidR="00E75F5B" w:rsidRPr="003217CE" w:rsidRDefault="00E75F5B" w:rsidP="00430837">
                    <w:pPr>
                      <w:spacing w:before="0" w:line="240" w:lineRule="auto"/>
                      <w:rPr>
                        <w:rFonts w:ascii="Times New Roman" w:hAnsi="Times New Roman" w:cs="Times New Roman"/>
                        <w:i/>
                      </w:rPr>
                    </w:pPr>
                    <w:r>
                      <w:rPr>
                        <w:rFonts w:ascii="Times New Roman" w:hAnsi="Times New Roman" w:cs="Times New Roman"/>
                        <w:i/>
                      </w:rPr>
                      <w:t>Released for Dispatch</w:t>
                    </w:r>
                  </w:p>
                </w:txbxContent>
              </v:textbox>
            </v:shape>
            <v:shape id="_x0000_s25646" type="#_x0000_t32" style="position:absolute;left:3231;top:2041;width:1724;height:1" o:connectortype="straight">
              <v:stroke startarrow="block" endarrow="block"/>
            </v:shape>
            <v:shape id="_x0000_s25647" type="#_x0000_t62" style="position:absolute;left:3343;top:975;width:1396;height:735" adj="11666,29476">
              <v:textbox style="mso-next-textbox:#_x0000_s25647">
                <w:txbxContent>
                  <w:p w:rsidR="00E75F5B" w:rsidRPr="003217CE" w:rsidRDefault="00E75F5B" w:rsidP="00430837">
                    <w:pPr>
                      <w:spacing w:before="0" w:line="240" w:lineRule="auto"/>
                      <w:rPr>
                        <w:rFonts w:ascii="Times New Roman" w:hAnsi="Times New Roman" w:cs="Times New Roman"/>
                        <w:i/>
                      </w:rPr>
                    </w:pPr>
                    <w:r>
                      <w:rPr>
                        <w:rFonts w:ascii="Times New Roman" w:hAnsi="Times New Roman" w:cs="Times New Roman"/>
                        <w:i/>
                      </w:rPr>
                      <w:t>Min/Max Online Time</w:t>
                    </w:r>
                  </w:p>
                </w:txbxContent>
              </v:textbox>
            </v:shape>
            <v:shape id="_x0000_s25648" type="#_x0000_t32" style="position:absolute;left:4940;top:2326;width:604;height:1305;flip:x y" o:connectortype="straight" strokeweight="1.5pt"/>
            <v:shape id="_x0000_s25649" type="#_x0000_t32" style="position:absolute;left:4971;top:3001;width:568;height:1" o:connectortype="straight">
              <v:stroke startarrow="block" endarrow="block"/>
            </v:shape>
            <v:shape id="_x0000_s25650" type="#_x0000_t62" style="position:absolute;left:5787;top:2145;width:1178;height:735" adj="-9260,21100">
              <v:textbox style="mso-next-textbox:#_x0000_s25650">
                <w:txbxContent>
                  <w:p w:rsidR="00E75F5B" w:rsidRPr="003217CE" w:rsidRDefault="00E75F5B" w:rsidP="00430837">
                    <w:pPr>
                      <w:spacing w:before="0" w:line="240" w:lineRule="auto"/>
                      <w:rPr>
                        <w:rFonts w:ascii="Times New Roman" w:hAnsi="Times New Roman" w:cs="Times New Roman"/>
                        <w:i/>
                      </w:rPr>
                    </w:pPr>
                    <w:r>
                      <w:rPr>
                        <w:rFonts w:ascii="Times New Roman" w:hAnsi="Times New Roman" w:cs="Times New Roman"/>
                        <w:i/>
                      </w:rPr>
                      <w:t>Shutdown Time</w:t>
                    </w:r>
                  </w:p>
                </w:txbxContent>
              </v:textbox>
            </v:shape>
            <v:shape id="_x0000_s25651" type="#_x0000_t62" style="position:absolute;left:2758;top:4230;width:1486;height:735" adj="23184,-5789">
              <v:textbox style="mso-next-textbox:#_x0000_s25651">
                <w:txbxContent>
                  <w:p w:rsidR="00E75F5B" w:rsidRPr="003217CE" w:rsidRDefault="00E75F5B" w:rsidP="00430837">
                    <w:pPr>
                      <w:spacing w:before="0" w:line="240" w:lineRule="auto"/>
                      <w:rPr>
                        <w:rFonts w:ascii="Times New Roman" w:hAnsi="Times New Roman" w:cs="Times New Roman"/>
                        <w:i/>
                      </w:rPr>
                    </w:pPr>
                    <w:r>
                      <w:rPr>
                        <w:rFonts w:ascii="Times New Roman" w:hAnsi="Times New Roman" w:cs="Times New Roman"/>
                        <w:i/>
                      </w:rPr>
                      <w:t>Commitment Instruction</w:t>
                    </w:r>
                  </w:p>
                </w:txbxContent>
              </v:textbox>
            </v:shape>
            <v:shape id="_x0000_s25652" type="#_x0000_t32" style="position:absolute;left:4414;top:3710;width:1;height:805" o:connectortype="straight">
              <v:stroke dashstyle="1 1" endcap="round"/>
            </v:shape>
            <v:shape id="_x0000_s25653" type="#_x0000_t32" style="position:absolute;left:7249;top:3725;width:1;height:805" o:connectortype="straight">
              <v:stroke dashstyle="1 1" endcap="round"/>
            </v:shape>
            <v:shape id="_x0000_s25654" type="#_x0000_t32" style="position:absolute;left:4401;top:3946;width:2820;height:1" o:connectortype="straight">
              <v:stroke startarrow="block" endarrow="block"/>
            </v:shape>
            <v:shape id="_x0000_s25655" type="#_x0000_t62" style="position:absolute;left:5158;top:4230;width:1424;height:735" adj="11452,-7553">
              <v:textbox style="mso-next-textbox:#_x0000_s25655">
                <w:txbxContent>
                  <w:p w:rsidR="00E75F5B" w:rsidRPr="003217CE" w:rsidRDefault="00E75F5B" w:rsidP="00430837">
                    <w:pPr>
                      <w:spacing w:before="0" w:line="240" w:lineRule="auto"/>
                      <w:rPr>
                        <w:rFonts w:ascii="Times New Roman" w:hAnsi="Times New Roman" w:cs="Times New Roman"/>
                        <w:i/>
                      </w:rPr>
                    </w:pPr>
                    <w:r>
                      <w:rPr>
                        <w:rFonts w:ascii="Times New Roman" w:hAnsi="Times New Roman" w:cs="Times New Roman"/>
                        <w:i/>
                      </w:rPr>
                      <w:t>Notification Time</w:t>
                    </w:r>
                  </w:p>
                </w:txbxContent>
              </v:textbox>
            </v:shape>
            <v:shape id="_x0000_s25656" type="#_x0000_t32" style="position:absolute;left:7221;top:2357;width:1140;height:1380;flip:y" o:connectortype="straight" strokeweight="1.5pt"/>
            <v:shape id="_x0000_s25657" type="#_x0000_t32" style="position:absolute;left:8346;top:2356;width:1724;height:1" o:connectortype="straight" strokeweight="1.5pt"/>
            <v:shape id="_x0000_s25658" type="#_x0000_t32" style="position:absolute;left:10084;top:2357;width:590;height:1304;flip:x y" o:connectortype="straight" strokeweight="1.5pt"/>
            <v:shape id="_x0000_s25659" type="#_x0000_t32" style="position:absolute;left:4939;top:2027;width:3397;height:14;flip:y" o:connectortype="straight">
              <v:stroke startarrow="block" endarrow="block"/>
            </v:shape>
            <v:shape id="_x0000_s25660" type="#_x0000_t62" style="position:absolute;left:5668;top:990;width:1305;height:735" adj="10990,28594">
              <v:textbox style="mso-next-textbox:#_x0000_s25660">
                <w:txbxContent>
                  <w:p w:rsidR="00E75F5B" w:rsidRPr="003217CE" w:rsidRDefault="00E75F5B" w:rsidP="00430837">
                    <w:pPr>
                      <w:spacing w:before="0" w:line="240" w:lineRule="auto"/>
                      <w:rPr>
                        <w:rFonts w:ascii="Times New Roman" w:hAnsi="Times New Roman" w:cs="Times New Roman"/>
                        <w:i/>
                      </w:rPr>
                    </w:pPr>
                    <w:r>
                      <w:rPr>
                        <w:rFonts w:ascii="Times New Roman" w:hAnsi="Times New Roman" w:cs="Times New Roman"/>
                        <w:i/>
                      </w:rPr>
                      <w:t>Min Offline Time</w:t>
                    </w:r>
                  </w:p>
                </w:txbxContent>
              </v:textbox>
            </v:shape>
            <v:shape id="_x0000_s25661" type="#_x0000_t32" style="position:absolute;left:3232;top:1788;width:1;height:2053" o:connectortype="straight">
              <v:stroke dashstyle="1 1" endcap="round"/>
            </v:shape>
            <v:shape id="_x0000_s25662" type="#_x0000_t32" style="position:absolute;left:8361;top:1762;width:30;height:2764" o:connectortype="straight">
              <v:stroke dashstyle="1 1" endcap="round"/>
            </v:shape>
            <v:shape id="_x0000_s25663" type="#_x0000_t32" style="position:absolute;left:4939;top:1775;width:1;height:2053" o:connectortype="straight">
              <v:stroke dashstyle="1 1" endcap="round"/>
            </v:shape>
            <v:shape id="_x0000_s25664" type="#_x0000_t32" style="position:absolute;left:5540;top:2648;width:4;height:1205;flip:x" o:connectortype="straight">
              <v:stroke dashstyle="1 1" endcap="round"/>
            </v:shape>
            <v:shape id="_x0000_s25665" type="#_x0000_t32" style="position:absolute;left:10084;top:1775;width:1;height:2053" o:connectortype="straight">
              <v:stroke dashstyle="1 1" endcap="round"/>
            </v:shape>
            <v:shape id="_x0000_s25666" type="#_x0000_t32" style="position:absolute;left:10684;top:1800;width:1;height:2053" o:connectortype="straight">
              <v:stroke dashstyle="1 1" endcap="round"/>
            </v:shape>
            <v:shape id="_x0000_s25667" type="#_x0000_t62" style="position:absolute;left:8479;top:1020;width:1486;height:735" adj="-581,29476">
              <v:textbox style="mso-next-textbox:#_x0000_s25667">
                <w:txbxContent>
                  <w:p w:rsidR="00E75F5B" w:rsidRPr="003217CE" w:rsidRDefault="00E75F5B" w:rsidP="00430837">
                    <w:pPr>
                      <w:spacing w:before="0" w:line="240" w:lineRule="auto"/>
                      <w:rPr>
                        <w:rFonts w:ascii="Times New Roman" w:hAnsi="Times New Roman" w:cs="Times New Roman"/>
                        <w:i/>
                      </w:rPr>
                    </w:pPr>
                    <w:r>
                      <w:rPr>
                        <w:rFonts w:ascii="Times New Roman" w:hAnsi="Times New Roman" w:cs="Times New Roman"/>
                        <w:i/>
                      </w:rPr>
                      <w:t>Released for Dispatch</w:t>
                    </w:r>
                  </w:p>
                </w:txbxContent>
              </v:textbox>
            </v:shape>
            <v:shape id="_x0000_s25668" type="#_x0000_t120" style="position:absolute;left:2624;top:3631;width:143;height:143"/>
            <v:shape id="_x0000_s25669" type="#_x0000_t120" style="position:absolute;left:4333;top:3631;width:143;height:143"/>
            <v:shape id="_x0000_s25670" type="#_x0000_t120" style="position:absolute;left:6042;top:3631;width:143;height:143"/>
            <v:shape id="_x0000_s25671" type="#_x0000_t120" style="position:absolute;left:3193;top:3631;width:143;height:143"/>
            <v:shape id="_x0000_s25672" type="#_x0000_t120" style="position:absolute;left:4902;top:3631;width:143;height:143"/>
            <v:shape id="_x0000_s25673" type="#_x0000_t120" style="position:absolute;left:7181;top:3631;width:143;height:143"/>
            <v:shape id="_x0000_s25674" type="#_x0000_t120" style="position:absolute;left:3763;top:3631;width:143;height:143"/>
            <v:shape id="_x0000_s25675" type="#_x0000_t120" style="position:absolute;left:5472;top:3631;width:143;height:143"/>
            <v:shape id="_x0000_s25676" type="#_x0000_t120" style="position:absolute;left:8321;top:3631;width:143;height:143"/>
            <v:shape id="_x0000_s25677" type="#_x0000_t120" style="position:absolute;left:9460;top:3631;width:143;height:143"/>
            <v:shape id="_x0000_s25678" type="#_x0000_t120" style="position:absolute;left:10600;top:3631;width:143;height:143"/>
            <v:shape id="_x0000_s25679" type="#_x0000_t120" style="position:absolute;left:6612;top:3616;width:143;height:143"/>
            <v:shape id="_x0000_s25680" type="#_x0000_t120" style="position:absolute;left:7751;top:3616;width:143;height:143"/>
            <v:shape id="_x0000_s25681" type="#_x0000_t120" style="position:absolute;left:8890;top:3616;width:143;height:143"/>
            <v:shape id="_x0000_s25682" type="#_x0000_t120" style="position:absolute;left:10030;top:3616;width:143;height:143"/>
            <v:shape id="_x0000_s25683" type="#_x0000_t120" style="position:absolute;left:2039;top:3631;width:143;height:143"/>
            <w10:wrap type="square"/>
          </v:group>
        </w:pict>
      </w:r>
    </w:p>
    <w:p w:rsidR="006E7378" w:rsidRDefault="009818D6" w:rsidP="009818D6">
      <w:pPr>
        <w:pStyle w:val="Caption"/>
        <w:jc w:val="center"/>
        <w:rPr>
          <w:b w:val="0"/>
          <w:color w:val="auto"/>
          <w:sz w:val="20"/>
          <w:szCs w:val="20"/>
        </w:rPr>
      </w:pPr>
      <w:r w:rsidRPr="009818D6">
        <w:rPr>
          <w:color w:val="auto"/>
          <w:sz w:val="20"/>
          <w:szCs w:val="20"/>
        </w:rPr>
        <w:t xml:space="preserve">Figure </w:t>
      </w:r>
      <w:r w:rsidR="004C14D7" w:rsidRPr="009818D6">
        <w:rPr>
          <w:color w:val="auto"/>
          <w:sz w:val="20"/>
          <w:szCs w:val="20"/>
        </w:rPr>
        <w:fldChar w:fldCharType="begin"/>
      </w:r>
      <w:r w:rsidRPr="009818D6">
        <w:rPr>
          <w:color w:val="auto"/>
          <w:sz w:val="20"/>
          <w:szCs w:val="20"/>
        </w:rPr>
        <w:instrText xml:space="preserve"> SEQ Figure \* ARABIC </w:instrText>
      </w:r>
      <w:r w:rsidR="004C14D7" w:rsidRPr="009818D6">
        <w:rPr>
          <w:color w:val="auto"/>
          <w:sz w:val="20"/>
          <w:szCs w:val="20"/>
        </w:rPr>
        <w:fldChar w:fldCharType="separate"/>
      </w:r>
      <w:r w:rsidR="00737D91">
        <w:rPr>
          <w:noProof/>
          <w:color w:val="auto"/>
          <w:sz w:val="20"/>
          <w:szCs w:val="20"/>
        </w:rPr>
        <w:t>8</w:t>
      </w:r>
      <w:r w:rsidR="004C14D7" w:rsidRPr="009818D6">
        <w:rPr>
          <w:color w:val="auto"/>
          <w:sz w:val="20"/>
          <w:szCs w:val="20"/>
        </w:rPr>
        <w:fldChar w:fldCharType="end"/>
      </w:r>
      <w:r w:rsidR="00217DFF" w:rsidRPr="009818D6">
        <w:rPr>
          <w:b w:val="0"/>
          <w:color w:val="auto"/>
          <w:sz w:val="20"/>
          <w:szCs w:val="20"/>
        </w:rPr>
        <w:t>: Generation Resource Inter-Temporal Constraints</w:t>
      </w:r>
    </w:p>
    <w:p w:rsidR="00EE2724" w:rsidRDefault="00EE2724" w:rsidP="00EE2724">
      <w:pPr>
        <w:ind w:left="720"/>
      </w:pPr>
    </w:p>
    <w:p w:rsidR="007424C3" w:rsidRDefault="0086155E" w:rsidP="007424C3">
      <w:pPr>
        <w:pStyle w:val="ListParagraph"/>
        <w:numPr>
          <w:ilvl w:val="0"/>
          <w:numId w:val="26"/>
        </w:numPr>
      </w:pPr>
      <w:r>
        <w:t xml:space="preserve">Load </w:t>
      </w:r>
      <w:r w:rsidR="007424C3">
        <w:t>Resources</w:t>
      </w:r>
    </w:p>
    <w:p w:rsidR="0015461D" w:rsidRDefault="0015461D" w:rsidP="00A84CC8">
      <w:pPr>
        <w:pStyle w:val="ListParagraph"/>
        <w:ind w:left="1080"/>
        <w:jc w:val="left"/>
      </w:pPr>
      <w:r>
        <w:t xml:space="preserve">The inter-temporal </w:t>
      </w:r>
      <w:r w:rsidR="00A84CC8">
        <w:t>parameters</w:t>
      </w:r>
      <w:r w:rsidR="00A504CD">
        <w:t xml:space="preserve"> for D</w:t>
      </w:r>
      <w:r>
        <w:t xml:space="preserve">emand Resources are submitted symmetrically to </w:t>
      </w:r>
      <w:r w:rsidR="00A84CC8">
        <w:t xml:space="preserve">the </w:t>
      </w:r>
      <w:r>
        <w:t>Generation Resources:</w:t>
      </w:r>
    </w:p>
    <w:p w:rsidR="002866DD" w:rsidRDefault="002866DD" w:rsidP="00EE2724">
      <w:pPr>
        <w:pStyle w:val="ListParagraph"/>
        <w:numPr>
          <w:ilvl w:val="0"/>
          <w:numId w:val="42"/>
        </w:numPr>
        <w:jc w:val="left"/>
      </w:pPr>
      <w:r>
        <w:t>Notification time</w:t>
      </w:r>
    </w:p>
    <w:p w:rsidR="007424C3" w:rsidRDefault="00EC3A67" w:rsidP="00EE2724">
      <w:pPr>
        <w:pStyle w:val="ListParagraph"/>
        <w:numPr>
          <w:ilvl w:val="0"/>
          <w:numId w:val="42"/>
        </w:numPr>
        <w:jc w:val="left"/>
      </w:pPr>
      <w:r>
        <w:t>Minimum/m</w:t>
      </w:r>
      <w:r w:rsidR="007424C3">
        <w:t>ax</w:t>
      </w:r>
      <w:r>
        <w:t>imum</w:t>
      </w:r>
      <w:r w:rsidR="007424C3">
        <w:t xml:space="preserve"> </w:t>
      </w:r>
      <w:r w:rsidR="00196853">
        <w:t>interruption</w:t>
      </w:r>
      <w:r w:rsidR="007424C3">
        <w:t xml:space="preserve"> time</w:t>
      </w:r>
      <w:r w:rsidR="0015461D">
        <w:t xml:space="preserve">, i.e. time when </w:t>
      </w:r>
      <w:r w:rsidR="0086155E">
        <w:t xml:space="preserve">Load </w:t>
      </w:r>
      <w:r w:rsidR="0015461D">
        <w:t>Resource is “online”</w:t>
      </w:r>
    </w:p>
    <w:p w:rsidR="007424C3" w:rsidRDefault="00EC3A67" w:rsidP="00EE2724">
      <w:pPr>
        <w:pStyle w:val="ListParagraph"/>
        <w:numPr>
          <w:ilvl w:val="0"/>
          <w:numId w:val="42"/>
        </w:numPr>
        <w:jc w:val="left"/>
      </w:pPr>
      <w:r>
        <w:t xml:space="preserve">Minimum </w:t>
      </w:r>
      <w:r w:rsidR="007424C3">
        <w:t>not-</w:t>
      </w:r>
      <w:r w:rsidR="00196853">
        <w:t>interruption</w:t>
      </w:r>
      <w:r w:rsidR="007424C3">
        <w:t xml:space="preserve"> </w:t>
      </w:r>
      <w:r w:rsidR="0015461D">
        <w:t xml:space="preserve">time, i.e. time when </w:t>
      </w:r>
      <w:r w:rsidR="0086155E">
        <w:t xml:space="preserve">Load </w:t>
      </w:r>
      <w:r w:rsidR="0015461D">
        <w:t>Resource is “offline”</w:t>
      </w:r>
    </w:p>
    <w:p w:rsidR="007424C3" w:rsidRDefault="007424C3" w:rsidP="00EE2724">
      <w:pPr>
        <w:pStyle w:val="ListParagraph"/>
        <w:numPr>
          <w:ilvl w:val="0"/>
          <w:numId w:val="42"/>
        </w:numPr>
        <w:jc w:val="left"/>
      </w:pPr>
      <w:r>
        <w:t>Max</w:t>
      </w:r>
      <w:r w:rsidR="00EC3A67">
        <w:t>imum</w:t>
      </w:r>
      <w:r>
        <w:t xml:space="preserve"> number of interruptions</w:t>
      </w:r>
      <w:r w:rsidRPr="007424C3">
        <w:t xml:space="preserve"> </w:t>
      </w:r>
      <w:r>
        <w:t>within study period</w:t>
      </w:r>
      <w:r w:rsidR="0015461D">
        <w:t xml:space="preserve">, i.e. number of </w:t>
      </w:r>
      <w:r w:rsidR="0086155E">
        <w:t xml:space="preserve">Load </w:t>
      </w:r>
      <w:r w:rsidR="0015461D">
        <w:t>Resource “starts”</w:t>
      </w:r>
    </w:p>
    <w:p w:rsidR="00EC3A67" w:rsidRDefault="00EC3A67" w:rsidP="00A84CC8">
      <w:pPr>
        <w:pStyle w:val="ListParagraph"/>
        <w:ind w:left="1080"/>
        <w:jc w:val="left"/>
      </w:pPr>
      <w:r>
        <w:t xml:space="preserve">The inter-temporal </w:t>
      </w:r>
      <w:r w:rsidR="00A84CC8">
        <w:t>characteristics of a</w:t>
      </w:r>
      <w:r>
        <w:t xml:space="preserve"> </w:t>
      </w:r>
      <w:r w:rsidR="0086155E">
        <w:t xml:space="preserve">Load </w:t>
      </w:r>
      <w:r>
        <w:t>Resource are illustrated on the following diagram:</w:t>
      </w:r>
    </w:p>
    <w:p w:rsidR="005C7C43" w:rsidRDefault="005C7C43" w:rsidP="00EC3A67">
      <w:pPr>
        <w:pStyle w:val="ListParagraph"/>
        <w:ind w:left="1080"/>
        <w:jc w:val="left"/>
      </w:pPr>
    </w:p>
    <w:p w:rsidR="00430837" w:rsidRDefault="00430837" w:rsidP="00EC3A67">
      <w:pPr>
        <w:pStyle w:val="ListParagraph"/>
        <w:ind w:left="1080"/>
        <w:jc w:val="left"/>
      </w:pPr>
    </w:p>
    <w:p w:rsidR="00430837" w:rsidRDefault="00430837" w:rsidP="00EC3A67">
      <w:pPr>
        <w:pStyle w:val="ListParagraph"/>
        <w:ind w:left="1080"/>
        <w:jc w:val="left"/>
      </w:pPr>
    </w:p>
    <w:p w:rsidR="00430837" w:rsidRDefault="00430837" w:rsidP="00EC3A67">
      <w:pPr>
        <w:pStyle w:val="ListParagraph"/>
        <w:ind w:left="1080"/>
        <w:jc w:val="left"/>
      </w:pPr>
    </w:p>
    <w:p w:rsidR="00430837" w:rsidRDefault="004C14D7" w:rsidP="00EC3A67">
      <w:pPr>
        <w:pStyle w:val="ListParagraph"/>
        <w:ind w:left="1080"/>
        <w:jc w:val="left"/>
      </w:pPr>
      <w:r>
        <w:rPr>
          <w:noProof/>
        </w:rPr>
        <w:pict>
          <v:group id="_x0000_s25684" editas="canvas" style="position:absolute;left:0;text-align:left;margin-left:22.45pt;margin-top:3.75pt;width:477.6pt;height:205.65pt;z-index:251716096" coordorigin="1707,795" coordsize="9552,4113">
            <o:lock v:ext="edit" aspectratio="t"/>
            <v:shape id="_x0000_s25685" type="#_x0000_t75" style="position:absolute;left:1707;top:795;width:9552;height:4113" o:preferrelative="f">
              <v:fill o:detectmouseclick="t"/>
              <v:path o:extrusionok="t" o:connecttype="none"/>
              <o:lock v:ext="edit" text="t"/>
            </v:shape>
            <v:shape id="_x0000_s25686" type="#_x0000_t202" style="position:absolute;left:1707;top:3270;width:9393;height:407" stroked="f">
              <v:textbox style="mso-next-textbox:#_x0000_s25686">
                <w:txbxContent>
                  <w:p w:rsidR="00E75F5B" w:rsidRPr="00606C10" w:rsidRDefault="00E75F5B" w:rsidP="00430837">
                    <w:pPr>
                      <w:spacing w:before="0"/>
                      <w:jc w:val="center"/>
                      <w:rPr>
                        <w:rFonts w:ascii="Times New Roman" w:hAnsi="Times New Roman" w:cs="Times New Roman"/>
                        <w:i/>
                      </w:rPr>
                    </w:pPr>
                    <w:r>
                      <w:rPr>
                        <w:rFonts w:ascii="Times New Roman" w:hAnsi="Times New Roman" w:cs="Times New Roman"/>
                        <w:i/>
                      </w:rPr>
                      <w:t xml:space="preserve">00:30  00:45   </w:t>
                    </w:r>
                    <w:r w:rsidRPr="00606C10">
                      <w:rPr>
                        <w:rFonts w:ascii="Times New Roman" w:hAnsi="Times New Roman" w:cs="Times New Roman"/>
                        <w:b/>
                        <w:i/>
                      </w:rPr>
                      <w:t>01:00</w:t>
                    </w:r>
                    <w:r>
                      <w:rPr>
                        <w:rFonts w:ascii="Times New Roman" w:hAnsi="Times New Roman" w:cs="Times New Roman"/>
                        <w:i/>
                      </w:rPr>
                      <w:t xml:space="preserve">  01:15  01:30  01:45  </w:t>
                    </w:r>
                    <w:r w:rsidRPr="00606C10">
                      <w:rPr>
                        <w:rFonts w:ascii="Times New Roman" w:hAnsi="Times New Roman" w:cs="Times New Roman"/>
                        <w:b/>
                        <w:i/>
                      </w:rPr>
                      <w:t>02:00</w:t>
                    </w:r>
                    <w:r>
                      <w:rPr>
                        <w:rFonts w:ascii="Times New Roman" w:hAnsi="Times New Roman" w:cs="Times New Roman"/>
                        <w:b/>
                        <w:i/>
                      </w:rPr>
                      <w:t xml:space="preserve"> </w:t>
                    </w:r>
                    <w:r w:rsidRPr="00606C10">
                      <w:rPr>
                        <w:rFonts w:ascii="Times New Roman" w:hAnsi="Times New Roman" w:cs="Times New Roman"/>
                        <w:i/>
                      </w:rPr>
                      <w:t xml:space="preserve"> 02;15</w:t>
                    </w:r>
                    <w:r>
                      <w:rPr>
                        <w:rFonts w:ascii="Times New Roman" w:hAnsi="Times New Roman" w:cs="Times New Roman"/>
                        <w:i/>
                      </w:rPr>
                      <w:t xml:space="preserve">  02:30  02:45  </w:t>
                    </w:r>
                    <w:r w:rsidRPr="00606C10">
                      <w:rPr>
                        <w:rFonts w:ascii="Times New Roman" w:hAnsi="Times New Roman" w:cs="Times New Roman"/>
                        <w:b/>
                        <w:i/>
                      </w:rPr>
                      <w:t>03:00</w:t>
                    </w:r>
                    <w:r>
                      <w:rPr>
                        <w:rFonts w:ascii="Times New Roman" w:hAnsi="Times New Roman" w:cs="Times New Roman"/>
                        <w:i/>
                      </w:rPr>
                      <w:t xml:space="preserve">  03:15  03:30  03:45  </w:t>
                    </w:r>
                    <w:r w:rsidRPr="00606C10">
                      <w:rPr>
                        <w:rFonts w:ascii="Times New Roman" w:hAnsi="Times New Roman" w:cs="Times New Roman"/>
                        <w:b/>
                        <w:i/>
                      </w:rPr>
                      <w:t>04:00</w:t>
                    </w:r>
                    <w:r>
                      <w:rPr>
                        <w:rFonts w:ascii="Times New Roman" w:hAnsi="Times New Roman" w:cs="Times New Roman"/>
                        <w:b/>
                        <w:i/>
                      </w:rPr>
                      <w:t xml:space="preserve"> </w:t>
                    </w:r>
                    <w:r>
                      <w:rPr>
                        <w:rFonts w:ascii="Times New Roman" w:hAnsi="Times New Roman" w:cs="Times New Roman"/>
                        <w:i/>
                      </w:rPr>
                      <w:t xml:space="preserve"> 04:15</w:t>
                    </w:r>
                  </w:p>
                </w:txbxContent>
              </v:textbox>
            </v:shape>
            <v:shape id="_x0000_s25687" type="#_x0000_t32" style="position:absolute;left:1842;top:3707;width:9408;height:1" o:connectortype="straight">
              <v:stroke endarrow="block"/>
            </v:shape>
            <v:shape id="_x0000_s25688" type="#_x0000_t32" style="position:absolute;left:2091;top:2266;width:1102;height:1441;flip:y" o:connectortype="straight" strokeweight="1.5pt"/>
            <v:shape id="_x0000_s25689" type="#_x0000_t32" style="position:absolute;left:3216;top:2266;width:1724;height:1" o:connectortype="straight" strokeweight="1.5pt"/>
            <v:shape id="_x0000_s25690" type="#_x0000_t62" style="position:absolute;left:1737;top:900;width:1486;height:735" adj="21004,30798">
              <v:textbox style="mso-next-textbox:#_x0000_s25690">
                <w:txbxContent>
                  <w:p w:rsidR="00E75F5B" w:rsidRPr="003217CE" w:rsidRDefault="00E75F5B" w:rsidP="00430837">
                    <w:pPr>
                      <w:spacing w:before="0" w:line="240" w:lineRule="auto"/>
                      <w:rPr>
                        <w:rFonts w:ascii="Times New Roman" w:hAnsi="Times New Roman" w:cs="Times New Roman"/>
                        <w:i/>
                      </w:rPr>
                    </w:pPr>
                    <w:r>
                      <w:rPr>
                        <w:rFonts w:ascii="Times New Roman" w:hAnsi="Times New Roman" w:cs="Times New Roman"/>
                        <w:i/>
                      </w:rPr>
                      <w:t>Released for Dispatch</w:t>
                    </w:r>
                  </w:p>
                </w:txbxContent>
              </v:textbox>
            </v:shape>
            <v:shape id="_x0000_s25691" type="#_x0000_t32" style="position:absolute;left:3231;top:1981;width:1724;height:1" o:connectortype="straight">
              <v:stroke startarrow="block" endarrow="block"/>
            </v:shape>
            <v:shape id="_x0000_s25692" type="#_x0000_t62" style="position:absolute;left:3418;top:855;width:1465;height:855" adj="11117,27234">
              <v:textbox style="mso-next-textbox:#_x0000_s25692">
                <w:txbxContent>
                  <w:p w:rsidR="00E75F5B" w:rsidRPr="003217CE" w:rsidRDefault="00E75F5B" w:rsidP="00430837">
                    <w:pPr>
                      <w:spacing w:before="0" w:line="240" w:lineRule="auto"/>
                      <w:rPr>
                        <w:rFonts w:ascii="Times New Roman" w:hAnsi="Times New Roman" w:cs="Times New Roman"/>
                        <w:i/>
                      </w:rPr>
                    </w:pPr>
                    <w:r>
                      <w:rPr>
                        <w:rFonts w:ascii="Times New Roman" w:hAnsi="Times New Roman" w:cs="Times New Roman"/>
                        <w:i/>
                      </w:rPr>
                      <w:t>Min/Max Interruption Time</w:t>
                    </w:r>
                  </w:p>
                </w:txbxContent>
              </v:textbox>
            </v:shape>
            <v:shape id="_x0000_s25693" type="#_x0000_t32" style="position:absolute;left:4940;top:2266;width:604;height:1365;flip:x y" o:connectortype="straight" strokeweight="1.5pt"/>
            <v:shape id="_x0000_s25694" type="#_x0000_t32" style="position:absolute;left:4971;top:3121;width:568;height:1" o:connectortype="straight">
              <v:stroke startarrow="block" endarrow="block"/>
            </v:shape>
            <v:shape id="_x0000_s25695" type="#_x0000_t62" style="position:absolute;left:5695;top:2145;width:1355;height:735" adj="-5181,25068">
              <v:textbox style="mso-next-textbox:#_x0000_s25695">
                <w:txbxContent>
                  <w:p w:rsidR="00E75F5B" w:rsidRPr="003217CE" w:rsidRDefault="00E75F5B" w:rsidP="00430837">
                    <w:pPr>
                      <w:spacing w:before="0" w:line="240" w:lineRule="auto"/>
                      <w:rPr>
                        <w:rFonts w:ascii="Times New Roman" w:hAnsi="Times New Roman" w:cs="Times New Roman"/>
                        <w:i/>
                      </w:rPr>
                    </w:pPr>
                    <w:r>
                      <w:rPr>
                        <w:rFonts w:ascii="Times New Roman" w:hAnsi="Times New Roman" w:cs="Times New Roman"/>
                        <w:i/>
                      </w:rPr>
                      <w:t>Restoration Time</w:t>
                    </w:r>
                  </w:p>
                </w:txbxContent>
              </v:textbox>
            </v:shape>
            <v:shape id="_x0000_s25696" type="#_x0000_t62" style="position:absolute;left:2856;top:4140;width:1388;height:633" adj="23296,-6722">
              <v:textbox style="mso-next-textbox:#_x0000_s25696">
                <w:txbxContent>
                  <w:p w:rsidR="00E75F5B" w:rsidRPr="003217CE" w:rsidRDefault="00E75F5B" w:rsidP="00430837">
                    <w:pPr>
                      <w:spacing w:before="0" w:line="240" w:lineRule="auto"/>
                      <w:rPr>
                        <w:rFonts w:ascii="Times New Roman" w:hAnsi="Times New Roman" w:cs="Times New Roman"/>
                        <w:i/>
                      </w:rPr>
                    </w:pPr>
                    <w:r>
                      <w:rPr>
                        <w:rFonts w:ascii="Times New Roman" w:hAnsi="Times New Roman" w:cs="Times New Roman"/>
                        <w:i/>
                      </w:rPr>
                      <w:t>Curtailment Instruction</w:t>
                    </w:r>
                  </w:p>
                </w:txbxContent>
              </v:textbox>
            </v:shape>
            <v:shape id="_x0000_s25697" type="#_x0000_t32" style="position:absolute;left:4401;top:3946;width:2780;height:2" o:connectortype="straight">
              <v:stroke startarrow="block" endarrow="block"/>
            </v:shape>
            <v:shape id="_x0000_s25698" type="#_x0000_t62" style="position:absolute;left:5053;top:4290;width:1347;height:618" adj="13791,-10031">
              <v:textbox style="mso-next-textbox:#_x0000_s25698">
                <w:txbxContent>
                  <w:p w:rsidR="00E75F5B" w:rsidRPr="003217CE" w:rsidRDefault="00E75F5B" w:rsidP="00430837">
                    <w:pPr>
                      <w:spacing w:before="0" w:line="240" w:lineRule="auto"/>
                      <w:rPr>
                        <w:rFonts w:ascii="Times New Roman" w:hAnsi="Times New Roman" w:cs="Times New Roman"/>
                        <w:i/>
                      </w:rPr>
                    </w:pPr>
                    <w:r>
                      <w:rPr>
                        <w:rFonts w:ascii="Times New Roman" w:hAnsi="Times New Roman" w:cs="Times New Roman"/>
                        <w:i/>
                      </w:rPr>
                      <w:t>Notification Time</w:t>
                    </w:r>
                  </w:p>
                </w:txbxContent>
              </v:textbox>
            </v:shape>
            <v:shape id="_x0000_s25699" type="#_x0000_t32" style="position:absolute;left:7221;top:2296;width:1115;height:1441;flip:y" o:connectortype="straight" strokeweight="1.5pt"/>
            <v:shape id="_x0000_s25700" type="#_x0000_t32" style="position:absolute;left:8361;top:2296;width:1724;height:1" o:connectortype="straight" strokeweight="1.5pt"/>
            <v:shape id="_x0000_s25701" type="#_x0000_t32" style="position:absolute;left:10030;top:2267;width:644;height:1394;flip:x y" o:connectortype="straight" strokeweight="1.5pt"/>
            <v:shape id="_x0000_s25702" type="#_x0000_t32" style="position:absolute;left:7250;top:3947;width:1156;height:1" o:connectortype="straight">
              <v:stroke startarrow="block" endarrow="block"/>
            </v:shape>
            <v:shape id="_x0000_s25703" type="#_x0000_t32" style="position:absolute;left:4902;top:1967;width:3434;height:15;flip:y" o:connectortype="straight">
              <v:stroke startarrow="block" endarrow="block"/>
            </v:shape>
            <v:shape id="_x0000_s25704" type="#_x0000_t62" style="position:absolute;left:5788;top:795;width:1868;height:855" adj="9759,28749">
              <v:textbox style="mso-next-textbox:#_x0000_s25704">
                <w:txbxContent>
                  <w:p w:rsidR="00E75F5B" w:rsidRDefault="00E75F5B" w:rsidP="00430837">
                    <w:pPr>
                      <w:spacing w:before="0" w:line="240" w:lineRule="auto"/>
                      <w:jc w:val="left"/>
                      <w:rPr>
                        <w:rFonts w:ascii="Times New Roman" w:hAnsi="Times New Roman" w:cs="Times New Roman"/>
                        <w:i/>
                      </w:rPr>
                    </w:pPr>
                    <w:r>
                      <w:rPr>
                        <w:rFonts w:ascii="Times New Roman" w:hAnsi="Times New Roman" w:cs="Times New Roman"/>
                        <w:i/>
                      </w:rPr>
                      <w:t>Min</w:t>
                    </w:r>
                  </w:p>
                  <w:p w:rsidR="00E75F5B" w:rsidRPr="003217CE" w:rsidRDefault="00E75F5B" w:rsidP="00430837">
                    <w:pPr>
                      <w:spacing w:before="0" w:line="240" w:lineRule="auto"/>
                      <w:jc w:val="left"/>
                      <w:rPr>
                        <w:rFonts w:ascii="Times New Roman" w:hAnsi="Times New Roman" w:cs="Times New Roman"/>
                        <w:i/>
                      </w:rPr>
                    </w:pPr>
                    <w:r>
                      <w:rPr>
                        <w:rFonts w:ascii="Times New Roman" w:hAnsi="Times New Roman" w:cs="Times New Roman"/>
                        <w:i/>
                      </w:rPr>
                      <w:t xml:space="preserve"> Non-Interruption  Time</w:t>
                    </w:r>
                  </w:p>
                </w:txbxContent>
              </v:textbox>
            </v:shape>
            <v:shape id="_x0000_s25705" type="#_x0000_t62" style="position:absolute;left:8479;top:930;width:1486;height:735" adj="-581,29476">
              <v:textbox style="mso-next-textbox:#_x0000_s25705">
                <w:txbxContent>
                  <w:p w:rsidR="00E75F5B" w:rsidRPr="003217CE" w:rsidRDefault="00E75F5B" w:rsidP="00430837">
                    <w:pPr>
                      <w:spacing w:before="0" w:line="240" w:lineRule="auto"/>
                      <w:rPr>
                        <w:rFonts w:ascii="Times New Roman" w:hAnsi="Times New Roman" w:cs="Times New Roman"/>
                        <w:i/>
                      </w:rPr>
                    </w:pPr>
                    <w:r>
                      <w:rPr>
                        <w:rFonts w:ascii="Times New Roman" w:hAnsi="Times New Roman" w:cs="Times New Roman"/>
                        <w:i/>
                      </w:rPr>
                      <w:t>Released for Dispatch</w:t>
                    </w:r>
                  </w:p>
                </w:txbxContent>
              </v:textbox>
            </v:shape>
            <v:shape id="_x0000_s25706" type="#_x0000_t32" style="position:absolute;left:3232;top:1734;width:1;height:1925" o:connectortype="straight">
              <v:stroke dashstyle="1 1" endcap="round"/>
            </v:shape>
            <v:shape id="_x0000_s25707" type="#_x0000_t32" style="position:absolute;left:8361;top:1710;width:30;height:2591" o:connectortype="straight">
              <v:stroke dashstyle="1 1" endcap="round"/>
            </v:shape>
            <v:shape id="_x0000_s25708" type="#_x0000_t32" style="position:absolute;left:4939;top:1722;width:1;height:1924" o:connectortype="straight">
              <v:stroke dashstyle="1 1" endcap="round"/>
            </v:shape>
            <v:shape id="_x0000_s25709" type="#_x0000_t32" style="position:absolute;left:5539;top:2564;width:1;height:1106" o:connectortype="straight">
              <v:stroke dashstyle="1 1" endcap="round"/>
            </v:shape>
            <v:shape id="_x0000_s25710" type="#_x0000_t32" style="position:absolute;left:4414;top:3661;width:1;height:631" o:connectortype="straight">
              <v:stroke dashstyle="1 1" endcap="round"/>
            </v:shape>
            <v:shape id="_x0000_s25711" type="#_x0000_t32" style="position:absolute;left:10084;top:1722;width:1;height:1924" o:connectortype="straight">
              <v:stroke dashstyle="1 1" endcap="round"/>
            </v:shape>
            <v:shape id="_x0000_s25712" type="#_x0000_t32" style="position:absolute;left:10684;top:1745;width:1;height:1925" o:connectortype="straight">
              <v:stroke dashstyle="1 1" endcap="round"/>
            </v:shape>
            <v:shape id="_x0000_s25713" type="#_x0000_t32" style="position:absolute;left:7249;top:3650;width:1;height:630" o:connectortype="straight">
              <v:stroke dashstyle="1 1" endcap="round"/>
            </v:shape>
            <v:shape id="_x0000_s25714" type="#_x0000_t62" style="position:absolute;left:7228;top:4275;width:1227;height:618" adj="13291,-10031">
              <v:textbox style="mso-next-textbox:#_x0000_s25714">
                <w:txbxContent>
                  <w:p w:rsidR="00E75F5B" w:rsidRPr="003217CE" w:rsidRDefault="00E75F5B" w:rsidP="00430837">
                    <w:pPr>
                      <w:spacing w:before="0" w:line="240" w:lineRule="auto"/>
                      <w:rPr>
                        <w:rFonts w:ascii="Times New Roman" w:hAnsi="Times New Roman" w:cs="Times New Roman"/>
                        <w:i/>
                      </w:rPr>
                    </w:pPr>
                    <w:r>
                      <w:rPr>
                        <w:rFonts w:ascii="Times New Roman" w:hAnsi="Times New Roman" w:cs="Times New Roman"/>
                        <w:i/>
                      </w:rPr>
                      <w:t>Shutdown Time</w:t>
                    </w:r>
                  </w:p>
                </w:txbxContent>
              </v:textbox>
            </v:shape>
            <v:shape id="_x0000_s25715" type="#_x0000_t120" style="position:absolute;left:2624;top:3631;width:143;height:143"/>
            <v:shape id="_x0000_s25716" type="#_x0000_t120" style="position:absolute;left:4333;top:3631;width:143;height:143"/>
            <v:shape id="_x0000_s25717" type="#_x0000_t120" style="position:absolute;left:6042;top:3631;width:143;height:143"/>
            <v:shape id="_x0000_s25718" type="#_x0000_t120" style="position:absolute;left:3193;top:3631;width:143;height:143"/>
            <v:shape id="_x0000_s25719" type="#_x0000_t120" style="position:absolute;left:4902;top:3631;width:143;height:143"/>
            <v:shape id="_x0000_s25720" type="#_x0000_t120" style="position:absolute;left:7181;top:3631;width:143;height:143"/>
            <v:shape id="_x0000_s25721" type="#_x0000_t120" style="position:absolute;left:3763;top:3631;width:143;height:143"/>
            <v:shape id="_x0000_s25722" type="#_x0000_t120" style="position:absolute;left:5472;top:3631;width:143;height:143"/>
            <v:shape id="_x0000_s25723" type="#_x0000_t120" style="position:absolute;left:8321;top:3631;width:143;height:143"/>
            <v:shape id="_x0000_s25724" type="#_x0000_t120" style="position:absolute;left:9460;top:3631;width:143;height:143"/>
            <v:shape id="_x0000_s25725" type="#_x0000_t120" style="position:absolute;left:10600;top:3631;width:143;height:143"/>
            <v:shape id="_x0000_s25726" type="#_x0000_t120" style="position:absolute;left:6612;top:3616;width:143;height:143"/>
            <v:shape id="_x0000_s25727" type="#_x0000_t120" style="position:absolute;left:7751;top:3616;width:143;height:143"/>
            <v:shape id="_x0000_s25728" type="#_x0000_t120" style="position:absolute;left:8890;top:3616;width:143;height:143"/>
            <v:shape id="_x0000_s25729" type="#_x0000_t120" style="position:absolute;left:10030;top:3616;width:143;height:143"/>
            <v:shape id="_x0000_s25730" type="#_x0000_t120" style="position:absolute;left:2039;top:3631;width:143;height:143"/>
            <w10:wrap type="square"/>
          </v:group>
        </w:pict>
      </w:r>
    </w:p>
    <w:p w:rsidR="00217DFF" w:rsidRPr="009818D6" w:rsidRDefault="009818D6" w:rsidP="009818D6">
      <w:pPr>
        <w:pStyle w:val="Caption"/>
        <w:jc w:val="center"/>
        <w:rPr>
          <w:color w:val="auto"/>
          <w:sz w:val="20"/>
          <w:szCs w:val="20"/>
        </w:rPr>
      </w:pPr>
      <w:r w:rsidRPr="009818D6">
        <w:rPr>
          <w:color w:val="auto"/>
          <w:sz w:val="20"/>
          <w:szCs w:val="20"/>
        </w:rPr>
        <w:t xml:space="preserve">Figure </w:t>
      </w:r>
      <w:r w:rsidR="004C14D7" w:rsidRPr="009818D6">
        <w:rPr>
          <w:color w:val="auto"/>
          <w:sz w:val="20"/>
          <w:szCs w:val="20"/>
        </w:rPr>
        <w:fldChar w:fldCharType="begin"/>
      </w:r>
      <w:r w:rsidRPr="009818D6">
        <w:rPr>
          <w:color w:val="auto"/>
          <w:sz w:val="20"/>
          <w:szCs w:val="20"/>
        </w:rPr>
        <w:instrText xml:space="preserve"> SEQ Figure \* ARABIC </w:instrText>
      </w:r>
      <w:r w:rsidR="004C14D7" w:rsidRPr="009818D6">
        <w:rPr>
          <w:color w:val="auto"/>
          <w:sz w:val="20"/>
          <w:szCs w:val="20"/>
        </w:rPr>
        <w:fldChar w:fldCharType="separate"/>
      </w:r>
      <w:r w:rsidR="00737D91">
        <w:rPr>
          <w:noProof/>
          <w:color w:val="auto"/>
          <w:sz w:val="20"/>
          <w:szCs w:val="20"/>
        </w:rPr>
        <w:t>9</w:t>
      </w:r>
      <w:r w:rsidR="004C14D7" w:rsidRPr="009818D6">
        <w:rPr>
          <w:color w:val="auto"/>
          <w:sz w:val="20"/>
          <w:szCs w:val="20"/>
        </w:rPr>
        <w:fldChar w:fldCharType="end"/>
      </w:r>
      <w:r w:rsidR="00217DFF" w:rsidRPr="009818D6">
        <w:rPr>
          <w:b w:val="0"/>
          <w:color w:val="auto"/>
          <w:sz w:val="20"/>
          <w:szCs w:val="20"/>
        </w:rPr>
        <w:t xml:space="preserve">: </w:t>
      </w:r>
      <w:r w:rsidR="009B35A6">
        <w:rPr>
          <w:b w:val="0"/>
          <w:color w:val="auto"/>
          <w:sz w:val="20"/>
          <w:szCs w:val="20"/>
        </w:rPr>
        <w:t>Load</w:t>
      </w:r>
      <w:r w:rsidR="009B35A6" w:rsidRPr="009818D6">
        <w:rPr>
          <w:b w:val="0"/>
          <w:color w:val="auto"/>
          <w:sz w:val="20"/>
          <w:szCs w:val="20"/>
        </w:rPr>
        <w:t xml:space="preserve"> </w:t>
      </w:r>
      <w:r w:rsidR="00217DFF" w:rsidRPr="009818D6">
        <w:rPr>
          <w:b w:val="0"/>
          <w:color w:val="auto"/>
          <w:sz w:val="20"/>
          <w:szCs w:val="20"/>
        </w:rPr>
        <w:t>Resource Inter-Temporal Constraints</w:t>
      </w:r>
    </w:p>
    <w:p w:rsidR="0086155E" w:rsidRDefault="0086155E" w:rsidP="0086155E">
      <w:pPr>
        <w:pStyle w:val="ListParagraph"/>
        <w:ind w:left="1080"/>
      </w:pPr>
    </w:p>
    <w:p w:rsidR="007424C3" w:rsidRDefault="00065D1A" w:rsidP="007424C3">
      <w:pPr>
        <w:pStyle w:val="ListParagraph"/>
        <w:numPr>
          <w:ilvl w:val="0"/>
          <w:numId w:val="26"/>
        </w:numPr>
      </w:pPr>
      <w:r>
        <w:t xml:space="preserve">Storage </w:t>
      </w:r>
      <w:r w:rsidR="007424C3">
        <w:t>Resources</w:t>
      </w:r>
    </w:p>
    <w:p w:rsidR="00D86DAE" w:rsidRDefault="00D86DAE" w:rsidP="00422380">
      <w:pPr>
        <w:pStyle w:val="ListParagraph"/>
        <w:ind w:left="1080"/>
        <w:jc w:val="left"/>
      </w:pPr>
      <w:r>
        <w:lastRenderedPageBreak/>
        <w:t>The</w:t>
      </w:r>
      <w:r w:rsidR="00D737A1">
        <w:t xml:space="preserve"> following </w:t>
      </w:r>
      <w:r>
        <w:t xml:space="preserve">inter-temporal </w:t>
      </w:r>
      <w:r w:rsidR="00D737A1">
        <w:t>parameters</w:t>
      </w:r>
      <w:r>
        <w:t xml:space="preserve"> for </w:t>
      </w:r>
      <w:r w:rsidR="00422380">
        <w:t xml:space="preserve">multi-state </w:t>
      </w:r>
      <w:r>
        <w:t xml:space="preserve">Storage Resources </w:t>
      </w:r>
      <w:r w:rsidR="00D737A1">
        <w:t>should be</w:t>
      </w:r>
      <w:r>
        <w:t xml:space="preserve"> submitted to </w:t>
      </w:r>
      <w:r w:rsidR="00492010">
        <w:t xml:space="preserve">represent </w:t>
      </w:r>
      <w:r w:rsidR="00D737A1">
        <w:t>operational characteristics</w:t>
      </w:r>
      <w:r w:rsidR="00492010">
        <w:t xml:space="preserve"> of </w:t>
      </w:r>
      <w:r w:rsidR="00D737A1">
        <w:t>multi-state Storage Resources</w:t>
      </w:r>
      <w:r w:rsidR="00492010">
        <w:t>:</w:t>
      </w:r>
    </w:p>
    <w:p w:rsidR="002866DD" w:rsidRDefault="002866DD" w:rsidP="00EE2724">
      <w:pPr>
        <w:pStyle w:val="ListParagraph"/>
        <w:numPr>
          <w:ilvl w:val="0"/>
          <w:numId w:val="43"/>
        </w:numPr>
        <w:jc w:val="left"/>
      </w:pPr>
      <w:r>
        <w:t>Notification time</w:t>
      </w:r>
    </w:p>
    <w:p w:rsidR="002866DD" w:rsidRDefault="002866DD" w:rsidP="00EE2724">
      <w:pPr>
        <w:pStyle w:val="ListParagraph"/>
        <w:numPr>
          <w:ilvl w:val="0"/>
          <w:numId w:val="43"/>
        </w:numPr>
        <w:jc w:val="left"/>
      </w:pPr>
      <w:r>
        <w:t xml:space="preserve">Transition time to/from charging/discharging </w:t>
      </w:r>
      <w:r w:rsidR="00CC7B46">
        <w:t>operating mode</w:t>
      </w:r>
    </w:p>
    <w:p w:rsidR="002866DD" w:rsidRDefault="002866DD" w:rsidP="00EE2724">
      <w:pPr>
        <w:pStyle w:val="ListParagraph"/>
        <w:numPr>
          <w:ilvl w:val="0"/>
          <w:numId w:val="43"/>
        </w:numPr>
        <w:jc w:val="left"/>
      </w:pPr>
      <w:r>
        <w:t>Min</w:t>
      </w:r>
      <w:r w:rsidR="00A84CC8">
        <w:t>imum/m</w:t>
      </w:r>
      <w:r>
        <w:t>ax</w:t>
      </w:r>
      <w:r w:rsidR="00A84CC8">
        <w:t>imum</w:t>
      </w:r>
      <w:r>
        <w:t xml:space="preserve"> charging/discharging time</w:t>
      </w:r>
    </w:p>
    <w:p w:rsidR="002866DD" w:rsidRDefault="002866DD" w:rsidP="00EE2724">
      <w:pPr>
        <w:pStyle w:val="ListParagraph"/>
        <w:numPr>
          <w:ilvl w:val="0"/>
          <w:numId w:val="43"/>
        </w:numPr>
        <w:jc w:val="left"/>
      </w:pPr>
      <w:r>
        <w:t>Min</w:t>
      </w:r>
      <w:r w:rsidR="00A84CC8">
        <w:t>imum</w:t>
      </w:r>
      <w:r>
        <w:t xml:space="preserve"> offline time </w:t>
      </w:r>
    </w:p>
    <w:p w:rsidR="002866DD" w:rsidRDefault="002866DD" w:rsidP="00EE2724">
      <w:pPr>
        <w:pStyle w:val="ListParagraph"/>
        <w:numPr>
          <w:ilvl w:val="0"/>
          <w:numId w:val="43"/>
        </w:numPr>
        <w:jc w:val="left"/>
      </w:pPr>
      <w:r>
        <w:t>Max</w:t>
      </w:r>
      <w:r w:rsidR="00A84CC8">
        <w:t xml:space="preserve">imum number of </w:t>
      </w:r>
      <w:r>
        <w:t>transitions</w:t>
      </w:r>
      <w:r w:rsidRPr="007424C3">
        <w:t xml:space="preserve"> </w:t>
      </w:r>
      <w:r>
        <w:t>within study period</w:t>
      </w:r>
      <w:r w:rsidR="00217DFF">
        <w:t>.</w:t>
      </w:r>
    </w:p>
    <w:p w:rsidR="00EC3A67" w:rsidRDefault="00EC3A67" w:rsidP="00422380">
      <w:pPr>
        <w:pStyle w:val="ListParagraph"/>
        <w:ind w:left="1080"/>
        <w:jc w:val="left"/>
      </w:pPr>
      <w:r>
        <w:t>The in</w:t>
      </w:r>
      <w:r w:rsidR="0094411E">
        <w:t xml:space="preserve">ter-temporal </w:t>
      </w:r>
      <w:r w:rsidR="00A84CC8">
        <w:t>characteristics</w:t>
      </w:r>
      <w:r w:rsidR="0094411E">
        <w:t xml:space="preserve"> for a three-state </w:t>
      </w:r>
      <w:r>
        <w:t>Storage Resource are illustrated on the following diagram:</w:t>
      </w:r>
    </w:p>
    <w:p w:rsidR="00DA604D" w:rsidRDefault="00DA604D" w:rsidP="00422380">
      <w:pPr>
        <w:pStyle w:val="ListParagraph"/>
        <w:ind w:left="1080"/>
        <w:jc w:val="left"/>
      </w:pPr>
    </w:p>
    <w:p w:rsidR="00DA604D" w:rsidRDefault="00DA604D" w:rsidP="00422380">
      <w:pPr>
        <w:pStyle w:val="ListParagraph"/>
        <w:ind w:left="1080"/>
        <w:jc w:val="left"/>
      </w:pPr>
    </w:p>
    <w:p w:rsidR="00DA604D" w:rsidRDefault="00DA604D" w:rsidP="00422380">
      <w:pPr>
        <w:pStyle w:val="ListParagraph"/>
        <w:ind w:left="1080"/>
        <w:jc w:val="left"/>
      </w:pPr>
    </w:p>
    <w:p w:rsidR="00DA604D" w:rsidRDefault="00DA604D" w:rsidP="00422380">
      <w:pPr>
        <w:pStyle w:val="ListParagraph"/>
        <w:ind w:left="1080"/>
        <w:jc w:val="left"/>
      </w:pPr>
    </w:p>
    <w:p w:rsidR="00DA604D" w:rsidRDefault="00DA604D" w:rsidP="00422380">
      <w:pPr>
        <w:pStyle w:val="ListParagraph"/>
        <w:ind w:left="1080"/>
        <w:jc w:val="left"/>
      </w:pPr>
    </w:p>
    <w:p w:rsidR="00C34B66" w:rsidRDefault="00C34B66" w:rsidP="00422380">
      <w:pPr>
        <w:pStyle w:val="ListParagraph"/>
        <w:ind w:left="1080"/>
        <w:jc w:val="left"/>
      </w:pPr>
    </w:p>
    <w:p w:rsidR="00C34B66" w:rsidRDefault="00C34B66" w:rsidP="00422380">
      <w:pPr>
        <w:pStyle w:val="ListParagraph"/>
        <w:ind w:left="1080"/>
        <w:jc w:val="left"/>
      </w:pPr>
    </w:p>
    <w:p w:rsidR="00C34B66" w:rsidRDefault="00C34B66" w:rsidP="00C34B66">
      <w:pPr>
        <w:pStyle w:val="ListParagraph"/>
        <w:ind w:left="1080"/>
        <w:jc w:val="left"/>
      </w:pPr>
    </w:p>
    <w:p w:rsidR="00C34B66" w:rsidRDefault="00C34B66" w:rsidP="0094411E">
      <w:pPr>
        <w:pStyle w:val="Caption"/>
        <w:jc w:val="center"/>
        <w:rPr>
          <w:color w:val="auto"/>
          <w:sz w:val="20"/>
          <w:szCs w:val="20"/>
        </w:rPr>
      </w:pPr>
    </w:p>
    <w:p w:rsidR="00C34B66" w:rsidRDefault="004C14D7" w:rsidP="0094411E">
      <w:pPr>
        <w:pStyle w:val="Caption"/>
        <w:jc w:val="center"/>
        <w:rPr>
          <w:color w:val="auto"/>
          <w:sz w:val="20"/>
          <w:szCs w:val="20"/>
        </w:rPr>
      </w:pPr>
      <w:r>
        <w:rPr>
          <w:noProof/>
          <w:color w:val="auto"/>
          <w:sz w:val="20"/>
          <w:szCs w:val="20"/>
        </w:rPr>
        <w:pict>
          <v:group id="_x0000_s25731" editas="canvas" style="position:absolute;left:0;text-align:left;margin-left:33pt;margin-top:-38.4pt;width:421.8pt;height:243.95pt;z-index:251717120" coordorigin="1609,847" coordsize="8436,4879">
            <o:lock v:ext="edit" aspectratio="t"/>
            <v:shape id="_x0000_s25732" type="#_x0000_t75" style="position:absolute;left:1609;top:847;width:8436;height:4879" o:preferrelative="f">
              <v:fill o:detectmouseclick="t"/>
              <v:path o:extrusionok="t" o:connecttype="none"/>
              <o:lock v:ext="edit" text="t"/>
            </v:shape>
            <v:shape id="_x0000_s25733" type="#_x0000_t202" style="position:absolute;left:1785;top:3270;width:8260;height:407" stroked="f">
              <v:textbox style="mso-next-textbox:#_x0000_s25733">
                <w:txbxContent>
                  <w:p w:rsidR="00E75F5B" w:rsidRPr="00606C10" w:rsidRDefault="00E75F5B" w:rsidP="00430837">
                    <w:pPr>
                      <w:spacing w:before="0"/>
                      <w:jc w:val="left"/>
                      <w:rPr>
                        <w:rFonts w:ascii="Times New Roman" w:hAnsi="Times New Roman" w:cs="Times New Roman"/>
                        <w:i/>
                      </w:rPr>
                    </w:pPr>
                    <w:r>
                      <w:rPr>
                        <w:rFonts w:ascii="Times New Roman" w:hAnsi="Times New Roman" w:cs="Times New Roman"/>
                        <w:i/>
                      </w:rPr>
                      <w:t xml:space="preserve">00:45   </w:t>
                    </w:r>
                    <w:r w:rsidRPr="00606C10">
                      <w:rPr>
                        <w:rFonts w:ascii="Times New Roman" w:hAnsi="Times New Roman" w:cs="Times New Roman"/>
                        <w:b/>
                        <w:i/>
                      </w:rPr>
                      <w:t>01:00</w:t>
                    </w:r>
                    <w:r>
                      <w:rPr>
                        <w:rFonts w:ascii="Times New Roman" w:hAnsi="Times New Roman" w:cs="Times New Roman"/>
                        <w:i/>
                      </w:rPr>
                      <w:t xml:space="preserve">  01:15  01:30  01:45  </w:t>
                    </w:r>
                    <w:r w:rsidRPr="00606C10">
                      <w:rPr>
                        <w:rFonts w:ascii="Times New Roman" w:hAnsi="Times New Roman" w:cs="Times New Roman"/>
                        <w:b/>
                        <w:i/>
                      </w:rPr>
                      <w:t>02:00</w:t>
                    </w:r>
                    <w:r>
                      <w:rPr>
                        <w:rFonts w:ascii="Times New Roman" w:hAnsi="Times New Roman" w:cs="Times New Roman"/>
                        <w:b/>
                        <w:i/>
                      </w:rPr>
                      <w:t xml:space="preserve"> </w:t>
                    </w:r>
                    <w:r w:rsidRPr="00606C10">
                      <w:rPr>
                        <w:rFonts w:ascii="Times New Roman" w:hAnsi="Times New Roman" w:cs="Times New Roman"/>
                        <w:i/>
                      </w:rPr>
                      <w:t xml:space="preserve"> 02;15</w:t>
                    </w:r>
                    <w:r>
                      <w:rPr>
                        <w:rFonts w:ascii="Times New Roman" w:hAnsi="Times New Roman" w:cs="Times New Roman"/>
                        <w:i/>
                      </w:rPr>
                      <w:t xml:space="preserve">  02:30  02:45  </w:t>
                    </w:r>
                    <w:r w:rsidRPr="00606C10">
                      <w:rPr>
                        <w:rFonts w:ascii="Times New Roman" w:hAnsi="Times New Roman" w:cs="Times New Roman"/>
                        <w:b/>
                        <w:i/>
                      </w:rPr>
                      <w:t>03:00</w:t>
                    </w:r>
                    <w:r>
                      <w:rPr>
                        <w:rFonts w:ascii="Times New Roman" w:hAnsi="Times New Roman" w:cs="Times New Roman"/>
                        <w:i/>
                      </w:rPr>
                      <w:t xml:space="preserve">  03:15  03:30  03:45  </w:t>
                    </w:r>
                    <w:r>
                      <w:rPr>
                        <w:rFonts w:ascii="Times New Roman" w:hAnsi="Times New Roman" w:cs="Times New Roman"/>
                        <w:b/>
                        <w:i/>
                      </w:rPr>
                      <w:t>04:00</w:t>
                    </w:r>
                  </w:p>
                </w:txbxContent>
              </v:textbox>
            </v:shape>
            <v:shape id="_x0000_s25734" type="#_x0000_t32" style="position:absolute;left:1617;top:3704;width:8301;height:1" o:connectortype="straight">
              <v:stroke endarrow="block"/>
            </v:shape>
            <v:shape id="_x0000_s25735" type="#_x0000_t32" style="position:absolute;left:2091;top:2267;width:573;height:1440;flip:y" o:connectortype="straight" strokeweight="1.5pt"/>
            <v:shape id="_x0000_s25736" type="#_x0000_t32" style="position:absolute;left:2646;top:2266;width:1170;height:1" o:connectortype="straight" strokeweight="1.5pt"/>
            <v:shape id="_x0000_s25737" type="#_x0000_t62" style="position:absolute;left:1617;top:900;width:1486;height:735" adj="14463,33443">
              <v:textbox style="mso-next-textbox:#_x0000_s25737">
                <w:txbxContent>
                  <w:p w:rsidR="00E75F5B" w:rsidRPr="003217CE" w:rsidRDefault="00E75F5B" w:rsidP="00430837">
                    <w:pPr>
                      <w:spacing w:before="0" w:line="240" w:lineRule="auto"/>
                      <w:rPr>
                        <w:rFonts w:ascii="Times New Roman" w:hAnsi="Times New Roman" w:cs="Times New Roman"/>
                        <w:i/>
                      </w:rPr>
                    </w:pPr>
                    <w:r>
                      <w:rPr>
                        <w:rFonts w:ascii="Times New Roman" w:hAnsi="Times New Roman" w:cs="Times New Roman"/>
                        <w:i/>
                      </w:rPr>
                      <w:t>Released for Discharging</w:t>
                    </w:r>
                  </w:p>
                </w:txbxContent>
              </v:textbox>
            </v:shape>
            <v:shape id="_x0000_s25738" type="#_x0000_t32" style="position:absolute;left:2661;top:2101;width:1155;height:1" o:connectortype="straight">
              <v:stroke startarrow="block" endarrow="block"/>
            </v:shape>
            <v:shape id="_x0000_s25739" type="#_x0000_t62" style="position:absolute;left:3343;top:855;width:1386;height:855" adj="296,30644">
              <v:textbox style="mso-next-textbox:#_x0000_s25739">
                <w:txbxContent>
                  <w:p w:rsidR="00E75F5B" w:rsidRPr="003217CE" w:rsidRDefault="00E75F5B" w:rsidP="00430837">
                    <w:pPr>
                      <w:spacing w:before="0" w:line="240" w:lineRule="auto"/>
                      <w:rPr>
                        <w:rFonts w:ascii="Times New Roman" w:hAnsi="Times New Roman" w:cs="Times New Roman"/>
                        <w:i/>
                      </w:rPr>
                    </w:pPr>
                    <w:r>
                      <w:rPr>
                        <w:rFonts w:ascii="Times New Roman" w:hAnsi="Times New Roman" w:cs="Times New Roman"/>
                        <w:i/>
                      </w:rPr>
                      <w:t>Min/Max Discharging Time</w:t>
                    </w:r>
                  </w:p>
                </w:txbxContent>
              </v:textbox>
            </v:shape>
            <v:shape id="_x0000_s25740" type="#_x0000_t32" style="position:absolute;left:3816;top:2266;width:558;height:1365;flip:x y" o:connectortype="straight" strokeweight="1.5pt"/>
            <v:shape id="_x0000_s25741" type="#_x0000_t32" style="position:absolute;left:3816;top:3181;width:568;height:1" o:connectortype="straight">
              <v:stroke startarrow="block" endarrow="block"/>
            </v:shape>
            <v:shape id="_x0000_s25742" type="#_x0000_t62" style="position:absolute;left:4090;top:2250;width:1210;height:618" adj="357,30862">
              <v:textbox style="mso-next-textbox:#_x0000_s25742">
                <w:txbxContent>
                  <w:p w:rsidR="00E75F5B" w:rsidRPr="003217CE" w:rsidRDefault="00E75F5B" w:rsidP="00430837">
                    <w:pPr>
                      <w:spacing w:before="0" w:line="240" w:lineRule="auto"/>
                      <w:rPr>
                        <w:rFonts w:ascii="Times New Roman" w:hAnsi="Times New Roman" w:cs="Times New Roman"/>
                        <w:i/>
                      </w:rPr>
                    </w:pPr>
                    <w:r>
                      <w:rPr>
                        <w:rFonts w:ascii="Times New Roman" w:hAnsi="Times New Roman" w:cs="Times New Roman"/>
                        <w:i/>
                      </w:rPr>
                      <w:t>Transition Time</w:t>
                    </w:r>
                  </w:p>
                </w:txbxContent>
              </v:textbox>
            </v:shape>
            <v:shape id="_x0000_s25743" type="#_x0000_t62" style="position:absolute;left:2767;top:4245;width:1323;height:633" adj="26384,-10305">
              <v:textbox style="mso-next-textbox:#_x0000_s25743">
                <w:txbxContent>
                  <w:p w:rsidR="00E75F5B" w:rsidRPr="003217CE" w:rsidRDefault="00E75F5B" w:rsidP="00430837">
                    <w:pPr>
                      <w:spacing w:before="0" w:line="240" w:lineRule="auto"/>
                      <w:rPr>
                        <w:rFonts w:ascii="Times New Roman" w:hAnsi="Times New Roman" w:cs="Times New Roman"/>
                        <w:i/>
                      </w:rPr>
                    </w:pPr>
                    <w:r>
                      <w:rPr>
                        <w:rFonts w:ascii="Times New Roman" w:hAnsi="Times New Roman" w:cs="Times New Roman"/>
                        <w:i/>
                      </w:rPr>
                      <w:t>Transition Instruction</w:t>
                    </w:r>
                  </w:p>
                </w:txbxContent>
              </v:textbox>
            </v:shape>
            <v:shape id="_x0000_s25744" type="#_x0000_t32" style="position:absolute;left:4415;top:3948;width:2279;height:1" o:connectortype="straight">
              <v:stroke startarrow="block" endarrow="block"/>
            </v:shape>
            <v:shape id="_x0000_s25745" type="#_x0000_t62" style="position:absolute;left:4693;top:4290;width:1402;height:618" adj="13250,-10031">
              <v:textbox style="mso-next-textbox:#_x0000_s25745">
                <w:txbxContent>
                  <w:p w:rsidR="00E75F5B" w:rsidRPr="003217CE" w:rsidRDefault="00E75F5B" w:rsidP="00430837">
                    <w:pPr>
                      <w:spacing w:before="0" w:line="240" w:lineRule="auto"/>
                      <w:rPr>
                        <w:rFonts w:ascii="Times New Roman" w:hAnsi="Times New Roman" w:cs="Times New Roman"/>
                        <w:i/>
                      </w:rPr>
                    </w:pPr>
                    <w:r>
                      <w:rPr>
                        <w:rFonts w:ascii="Times New Roman" w:hAnsi="Times New Roman" w:cs="Times New Roman"/>
                        <w:i/>
                      </w:rPr>
                      <w:t>Notification Time</w:t>
                    </w:r>
                  </w:p>
                </w:txbxContent>
              </v:textbox>
            </v:shape>
            <v:shape id="_x0000_s25746" type="#_x0000_t32" style="position:absolute;left:6657;top:3722;width:667;height:1321" o:connectortype="straight" strokeweight="1.5pt"/>
            <v:shape id="_x0000_s25747" type="#_x0000_t32" style="position:absolute;left:7303;top:5010;width:1092;height:15;flip:y" o:connectortype="straight" strokeweight="1.5pt"/>
            <v:shape id="_x0000_s25748" type="#_x0000_t32" style="position:absolute;left:8395;top:3774;width:567;height:1236;flip:y" o:connectortype="straight" strokeweight="1.5pt"/>
            <v:shape id="_x0000_s25749" type="#_x0000_t32" style="position:absolute;left:3792;top:2087;width:3385;height:1" o:connectortype="straight">
              <v:stroke startarrow="block" endarrow="block"/>
            </v:shape>
            <v:shape id="_x0000_s25750" type="#_x0000_t62" style="position:absolute;left:5758;top:900;width:920;height:855" adj="-1315,28371">
              <v:textbox style="mso-next-textbox:#_x0000_s25750">
                <w:txbxContent>
                  <w:p w:rsidR="00E75F5B" w:rsidRDefault="00E75F5B" w:rsidP="00430837">
                    <w:pPr>
                      <w:spacing w:before="0" w:line="240" w:lineRule="auto"/>
                      <w:jc w:val="left"/>
                      <w:rPr>
                        <w:rFonts w:ascii="Times New Roman" w:hAnsi="Times New Roman" w:cs="Times New Roman"/>
                        <w:i/>
                      </w:rPr>
                    </w:pPr>
                    <w:r>
                      <w:rPr>
                        <w:rFonts w:ascii="Times New Roman" w:hAnsi="Times New Roman" w:cs="Times New Roman"/>
                        <w:i/>
                      </w:rPr>
                      <w:t>Min</w:t>
                    </w:r>
                  </w:p>
                  <w:p w:rsidR="00E75F5B" w:rsidRPr="003217CE" w:rsidRDefault="00E75F5B" w:rsidP="00430837">
                    <w:pPr>
                      <w:spacing w:before="0" w:line="240" w:lineRule="auto"/>
                      <w:jc w:val="left"/>
                      <w:rPr>
                        <w:rFonts w:ascii="Times New Roman" w:hAnsi="Times New Roman" w:cs="Times New Roman"/>
                        <w:i/>
                      </w:rPr>
                    </w:pPr>
                    <w:r>
                      <w:rPr>
                        <w:rFonts w:ascii="Times New Roman" w:hAnsi="Times New Roman" w:cs="Times New Roman"/>
                        <w:i/>
                      </w:rPr>
                      <w:t xml:space="preserve"> Down Time</w:t>
                    </w:r>
                  </w:p>
                </w:txbxContent>
              </v:textbox>
            </v:shape>
            <v:shape id="_x0000_s25751" type="#_x0000_t32" style="position:absolute;left:2663;top:1982;width:1;height:1677" o:connectortype="straight">
              <v:stroke dashstyle="1 1" endcap="round"/>
            </v:shape>
            <v:shape id="_x0000_s25752" type="#_x0000_t32" style="position:absolute;left:8407;top:3759;width:18;height:1733" o:connectortype="straight">
              <v:stroke dashstyle="1 1" endcap="round"/>
            </v:shape>
            <v:shape id="_x0000_s25753" type="#_x0000_t32" style="position:absolute;left:3815;top:1967;width:1;height:1679" o:connectortype="straight">
              <v:stroke dashstyle="1 1" endcap="round"/>
            </v:shape>
            <v:shape id="_x0000_s25754" type="#_x0000_t32" style="position:absolute;left:4374;top:3018;width:11;height:652" o:connectortype="straight">
              <v:stroke dashstyle="1 1" endcap="round"/>
            </v:shape>
            <v:shape id="_x0000_s25755" type="#_x0000_t32" style="position:absolute;left:4414;top:3661;width:1;height:631" o:connectortype="straight">
              <v:stroke dashstyle="1 1" endcap="round"/>
            </v:shape>
            <v:shape id="_x0000_s25756" type="#_x0000_t32" style="position:absolute;left:6694;top:3673;width:1;height:631" o:connectortype="straight">
              <v:stroke dashstyle="1 1" endcap="round"/>
            </v:shape>
            <v:shape id="_x0000_s25757" type="#_x0000_t32" style="position:absolute;left:7177;top:1922;width:126;height:3571" o:connectortype="straight">
              <v:stroke dashstyle="1 1" endcap="round"/>
            </v:shape>
            <v:shape id="_x0000_s25758" type="#_x0000_t120" style="position:absolute;left:2624;top:3631;width:143;height:143"/>
            <v:shape id="_x0000_s25759" type="#_x0000_t120" style="position:absolute;left:4333;top:3631;width:143;height:143"/>
            <v:shape id="_x0000_s25760" type="#_x0000_t120" style="position:absolute;left:6042;top:3631;width:143;height:143"/>
            <v:shape id="_x0000_s25761" type="#_x0000_t120" style="position:absolute;left:3193;top:3631;width:143;height:143"/>
            <v:shape id="_x0000_s25762" type="#_x0000_t120" style="position:absolute;left:4902;top:3631;width:143;height:143"/>
            <v:shape id="_x0000_s25763" type="#_x0000_t120" style="position:absolute;left:7181;top:3631;width:143;height:143"/>
            <v:shape id="_x0000_s25764" type="#_x0000_t120" style="position:absolute;left:3763;top:3631;width:143;height:143"/>
            <v:shape id="_x0000_s25765" type="#_x0000_t120" style="position:absolute;left:5472;top:3631;width:143;height:143"/>
            <v:shape id="_x0000_s25766" type="#_x0000_t120" style="position:absolute;left:8321;top:3631;width:143;height:143"/>
            <v:shape id="_x0000_s25767" type="#_x0000_t120" style="position:absolute;left:9460;top:3631;width:143;height:143"/>
            <v:shape id="_x0000_s25768" type="#_x0000_t120" style="position:absolute;left:6612;top:3616;width:143;height:143"/>
            <v:shape id="_x0000_s25769" type="#_x0000_t120" style="position:absolute;left:7751;top:3616;width:143;height:143"/>
            <v:shape id="_x0000_s25770" type="#_x0000_t120" style="position:absolute;left:8890;top:3616;width:143;height:143"/>
            <v:shape id="_x0000_s25771" type="#_x0000_t120" style="position:absolute;left:2039;top:3631;width:143;height:143"/>
            <v:shape id="_x0000_s25772" type="#_x0000_t32" style="position:absolute;left:6642;top:3107;width:568;height:1" o:connectortype="straight">
              <v:stroke startarrow="block" endarrow="block"/>
            </v:shape>
            <v:shape id="_x0000_s25773" type="#_x0000_t32" style="position:absolute;left:6677;top:2868;width:1;height:801" o:connectortype="straight">
              <v:stroke dashstyle="1 1" endcap="round"/>
            </v:shape>
            <v:shape id="_x0000_s25774" type="#_x0000_t62" style="position:absolute;left:5758;top:2222;width:1210;height:616" adj="19101,28262">
              <v:textbox style="mso-next-textbox:#_x0000_s25774">
                <w:txbxContent>
                  <w:p w:rsidR="00E75F5B" w:rsidRPr="003217CE" w:rsidRDefault="00E75F5B" w:rsidP="00430837">
                    <w:pPr>
                      <w:spacing w:before="0" w:line="240" w:lineRule="auto"/>
                      <w:rPr>
                        <w:rFonts w:ascii="Times New Roman" w:hAnsi="Times New Roman" w:cs="Times New Roman"/>
                        <w:i/>
                      </w:rPr>
                    </w:pPr>
                    <w:r>
                      <w:rPr>
                        <w:rFonts w:ascii="Times New Roman" w:hAnsi="Times New Roman" w:cs="Times New Roman"/>
                        <w:i/>
                      </w:rPr>
                      <w:t>Transition Time</w:t>
                    </w:r>
                  </w:p>
                </w:txbxContent>
              </v:textbox>
            </v:shape>
            <v:shape id="_x0000_s25775" type="#_x0000_t32" style="position:absolute;left:7309;top:5288;width:1120;height:9;flip:y" o:connectortype="straight">
              <v:stroke startarrow="block" endarrow="block"/>
            </v:shape>
            <v:shape id="_x0000_s25776" type="#_x0000_t62" style="position:absolute;left:5350;top:4983;width:1486;height:735" adj="27763,5231">
              <v:textbox style="mso-next-textbox:#_x0000_s25776">
                <w:txbxContent>
                  <w:p w:rsidR="00E75F5B" w:rsidRPr="003217CE" w:rsidRDefault="00E75F5B" w:rsidP="00430837">
                    <w:pPr>
                      <w:spacing w:before="0" w:line="240" w:lineRule="auto"/>
                      <w:rPr>
                        <w:rFonts w:ascii="Times New Roman" w:hAnsi="Times New Roman" w:cs="Times New Roman"/>
                        <w:i/>
                      </w:rPr>
                    </w:pPr>
                    <w:r>
                      <w:rPr>
                        <w:rFonts w:ascii="Times New Roman" w:hAnsi="Times New Roman" w:cs="Times New Roman"/>
                        <w:i/>
                      </w:rPr>
                      <w:t>Released for Charging</w:t>
                    </w:r>
                  </w:p>
                </w:txbxContent>
              </v:textbox>
            </v:shape>
            <v:shape id="_x0000_s25777" type="#_x0000_t62" style="position:absolute;left:8635;top:4825;width:1148;height:855" adj="-9238,9802">
              <v:textbox style="mso-next-textbox:#_x0000_s25777">
                <w:txbxContent>
                  <w:p w:rsidR="00E75F5B" w:rsidRPr="003217CE" w:rsidRDefault="00E75F5B" w:rsidP="00430837">
                    <w:pPr>
                      <w:spacing w:before="0" w:line="240" w:lineRule="auto"/>
                      <w:rPr>
                        <w:rFonts w:ascii="Times New Roman" w:hAnsi="Times New Roman" w:cs="Times New Roman"/>
                        <w:i/>
                      </w:rPr>
                    </w:pPr>
                    <w:r>
                      <w:rPr>
                        <w:rFonts w:ascii="Times New Roman" w:hAnsi="Times New Roman" w:cs="Times New Roman"/>
                        <w:i/>
                      </w:rPr>
                      <w:t>Min/Max Charging Time</w:t>
                    </w:r>
                  </w:p>
                </w:txbxContent>
              </v:textbox>
            </v:shape>
            <w10:wrap type="square"/>
          </v:group>
        </w:pict>
      </w:r>
    </w:p>
    <w:p w:rsidR="00C34B66" w:rsidRDefault="00C34B66" w:rsidP="00C34B66"/>
    <w:p w:rsidR="00C34B66" w:rsidRDefault="00C34B66" w:rsidP="00C34B66"/>
    <w:p w:rsidR="00C34B66" w:rsidRDefault="00C34B66" w:rsidP="00C34B66"/>
    <w:p w:rsidR="00C34B66" w:rsidRDefault="00C34B66" w:rsidP="00C34B66"/>
    <w:p w:rsidR="00C34B66" w:rsidRDefault="00C34B66" w:rsidP="00C34B66"/>
    <w:p w:rsidR="00C34B66" w:rsidRDefault="00C34B66" w:rsidP="00C34B66"/>
    <w:p w:rsidR="00C34B66" w:rsidRDefault="00C34B66" w:rsidP="00C34B66"/>
    <w:p w:rsidR="00442E54" w:rsidRDefault="00442E54" w:rsidP="00C34B66"/>
    <w:p w:rsidR="00DA604D" w:rsidRDefault="00DA604D" w:rsidP="0094411E">
      <w:pPr>
        <w:pStyle w:val="Caption"/>
        <w:jc w:val="center"/>
        <w:rPr>
          <w:color w:val="auto"/>
          <w:sz w:val="20"/>
          <w:szCs w:val="20"/>
        </w:rPr>
      </w:pPr>
    </w:p>
    <w:p w:rsidR="0094411E" w:rsidRDefault="0094411E" w:rsidP="0094411E">
      <w:pPr>
        <w:pStyle w:val="Caption"/>
        <w:jc w:val="center"/>
        <w:rPr>
          <w:b w:val="0"/>
          <w:color w:val="auto"/>
          <w:sz w:val="20"/>
          <w:szCs w:val="20"/>
        </w:rPr>
      </w:pPr>
      <w:r w:rsidRPr="009818D6">
        <w:rPr>
          <w:color w:val="auto"/>
          <w:sz w:val="20"/>
          <w:szCs w:val="20"/>
        </w:rPr>
        <w:t xml:space="preserve">Figure </w:t>
      </w:r>
      <w:r w:rsidR="004C14D7" w:rsidRPr="009818D6">
        <w:rPr>
          <w:color w:val="auto"/>
          <w:sz w:val="20"/>
          <w:szCs w:val="20"/>
        </w:rPr>
        <w:fldChar w:fldCharType="begin"/>
      </w:r>
      <w:r w:rsidRPr="009818D6">
        <w:rPr>
          <w:color w:val="auto"/>
          <w:sz w:val="20"/>
          <w:szCs w:val="20"/>
        </w:rPr>
        <w:instrText xml:space="preserve"> SEQ Figure \* ARABIC </w:instrText>
      </w:r>
      <w:r w:rsidR="004C14D7" w:rsidRPr="009818D6">
        <w:rPr>
          <w:color w:val="auto"/>
          <w:sz w:val="20"/>
          <w:szCs w:val="20"/>
        </w:rPr>
        <w:fldChar w:fldCharType="separate"/>
      </w:r>
      <w:r w:rsidR="00737D91">
        <w:rPr>
          <w:noProof/>
          <w:color w:val="auto"/>
          <w:sz w:val="20"/>
          <w:szCs w:val="20"/>
        </w:rPr>
        <w:t>10</w:t>
      </w:r>
      <w:r w:rsidR="004C14D7" w:rsidRPr="009818D6">
        <w:rPr>
          <w:color w:val="auto"/>
          <w:sz w:val="20"/>
          <w:szCs w:val="20"/>
        </w:rPr>
        <w:fldChar w:fldCharType="end"/>
      </w:r>
      <w:r w:rsidRPr="009818D6">
        <w:rPr>
          <w:b w:val="0"/>
          <w:color w:val="auto"/>
          <w:sz w:val="20"/>
          <w:szCs w:val="20"/>
        </w:rPr>
        <w:t xml:space="preserve">: </w:t>
      </w:r>
      <w:r>
        <w:rPr>
          <w:b w:val="0"/>
          <w:color w:val="auto"/>
          <w:sz w:val="20"/>
          <w:szCs w:val="20"/>
        </w:rPr>
        <w:t>Three-State Storage</w:t>
      </w:r>
      <w:r w:rsidRPr="009818D6">
        <w:rPr>
          <w:b w:val="0"/>
          <w:color w:val="auto"/>
          <w:sz w:val="20"/>
          <w:szCs w:val="20"/>
        </w:rPr>
        <w:t xml:space="preserve"> Resource Inter-Temporal Constraints</w:t>
      </w:r>
    </w:p>
    <w:p w:rsidR="00D737A1" w:rsidRDefault="00D737A1" w:rsidP="00D737A1">
      <w:pPr>
        <w:ind w:left="1080"/>
        <w:jc w:val="left"/>
      </w:pPr>
      <w:r>
        <w:lastRenderedPageBreak/>
        <w:t xml:space="preserve">Additionally, </w:t>
      </w:r>
      <w:r w:rsidR="00A84CC8">
        <w:t>t</w:t>
      </w:r>
      <w:r w:rsidR="00C34B66">
        <w:t xml:space="preserve">he Storage Resources must maintain appropriate stored energy level to be able to perform charging and discharging </w:t>
      </w:r>
      <w:r>
        <w:t xml:space="preserve">over the study period. The inefficiencies of energy </w:t>
      </w:r>
      <w:r w:rsidR="00C34B66">
        <w:t xml:space="preserve">storing, charging and discharging </w:t>
      </w:r>
      <w:r>
        <w:t>should be accounted in that process</w:t>
      </w:r>
      <w:r w:rsidR="00C34B66">
        <w:t xml:space="preserve">. </w:t>
      </w:r>
      <w:r>
        <w:t xml:space="preserve">Also, the sufficient amount of stored energy must be maintained to be able to perform awarded Ancillary Services. </w:t>
      </w:r>
      <w:r w:rsidR="00A84CC8">
        <w:t xml:space="preserve">These operating characteristics are unique to the Storage Resources. </w:t>
      </w:r>
    </w:p>
    <w:p w:rsidR="00EE2724" w:rsidRDefault="00EE2724" w:rsidP="00D737A1">
      <w:pPr>
        <w:ind w:left="1080"/>
        <w:jc w:val="left"/>
      </w:pPr>
    </w:p>
    <w:p w:rsidR="007440FB" w:rsidRDefault="007440FB" w:rsidP="007440FB">
      <w:pPr>
        <w:pStyle w:val="Heading3"/>
      </w:pPr>
      <w:bookmarkStart w:id="31" w:name="_Toc309388082"/>
      <w:r w:rsidRPr="00D549AA">
        <w:t>Resource Ramping Limits</w:t>
      </w:r>
      <w:bookmarkEnd w:id="31"/>
    </w:p>
    <w:p w:rsidR="007440FB" w:rsidRDefault="007440FB" w:rsidP="007440FB">
      <w:pPr>
        <w:pStyle w:val="ListParagraph"/>
        <w:numPr>
          <w:ilvl w:val="0"/>
          <w:numId w:val="24"/>
        </w:numPr>
        <w:jc w:val="left"/>
      </w:pPr>
      <w:r>
        <w:t>Symmetrical Ramping</w:t>
      </w:r>
    </w:p>
    <w:p w:rsidR="007440FB" w:rsidRDefault="007440FB" w:rsidP="007440FB">
      <w:pPr>
        <w:pStyle w:val="ListParagraph"/>
        <w:ind w:left="1080"/>
        <w:jc w:val="left"/>
      </w:pPr>
      <w:r>
        <w:t xml:space="preserve">The symmetrical ramping across 15-minute time intervals is deployed for Generation, Demand and Storage Resources. The ramping time is configurable with default value of 10 minutes (i.e. 5 minute before and 5 minute after 15-minute interval boundaries). The 10-minute ramping time (shorter than 15-minute time interval) is selected to commit and schedule Resources to meet 15-minute Load Forecast considering reduced ramping capabilities. The remaining Resource ramping capabilities will be available to Real-Time Dispatch to cover volatility of 5-minute Load Forecast, startup and shut down disturbances, contingency events, WGR variability, etc. Otherwise, the Real-Time Commitment </w:t>
      </w:r>
      <w:r w:rsidR="003C1A80">
        <w:t>application</w:t>
      </w:r>
      <w:r>
        <w:t xml:space="preserve"> will optimize Resources so efficiently that there is no any ramping flexibility for Real-Time Dispatch </w:t>
      </w:r>
      <w:r w:rsidR="003C1A80">
        <w:t>application</w:t>
      </w:r>
      <w:r>
        <w:t xml:space="preserve"> to address any variation of system load and Resource behavior. The 15-minute symmetrical ramping for Real-Time Commitment is illustrated on the following diagram:</w:t>
      </w:r>
    </w:p>
    <w:p w:rsidR="00EE2724" w:rsidRDefault="00EE2724" w:rsidP="00D737A1">
      <w:pPr>
        <w:ind w:left="1080"/>
        <w:jc w:val="left"/>
      </w:pPr>
    </w:p>
    <w:p w:rsidR="002F11B4" w:rsidRDefault="002F11B4" w:rsidP="00D737A1">
      <w:pPr>
        <w:ind w:left="1080"/>
        <w:jc w:val="left"/>
      </w:pPr>
    </w:p>
    <w:p w:rsidR="002F11B4" w:rsidRDefault="002F11B4" w:rsidP="00D737A1">
      <w:pPr>
        <w:ind w:left="1080"/>
        <w:jc w:val="left"/>
      </w:pPr>
    </w:p>
    <w:p w:rsidR="002F11B4" w:rsidRDefault="002F11B4" w:rsidP="00D737A1">
      <w:pPr>
        <w:ind w:left="1080"/>
        <w:jc w:val="left"/>
      </w:pPr>
    </w:p>
    <w:p w:rsidR="002F11B4" w:rsidRDefault="002F11B4" w:rsidP="00D737A1">
      <w:pPr>
        <w:ind w:left="1080"/>
        <w:jc w:val="left"/>
      </w:pPr>
    </w:p>
    <w:p w:rsidR="002F11B4" w:rsidRDefault="002F11B4" w:rsidP="00D737A1">
      <w:pPr>
        <w:ind w:left="1080"/>
        <w:jc w:val="left"/>
      </w:pPr>
    </w:p>
    <w:p w:rsidR="002F11B4" w:rsidRDefault="002F11B4" w:rsidP="00D737A1">
      <w:pPr>
        <w:ind w:left="1080"/>
        <w:jc w:val="left"/>
      </w:pPr>
    </w:p>
    <w:p w:rsidR="002F11B4" w:rsidRDefault="002F11B4" w:rsidP="00D737A1">
      <w:pPr>
        <w:ind w:left="1080"/>
        <w:jc w:val="left"/>
      </w:pPr>
    </w:p>
    <w:p w:rsidR="002F11B4" w:rsidRDefault="002F11B4" w:rsidP="00D737A1">
      <w:pPr>
        <w:ind w:left="1080"/>
        <w:jc w:val="left"/>
      </w:pPr>
    </w:p>
    <w:p w:rsidR="002F11B4" w:rsidRDefault="002F11B4" w:rsidP="00D737A1">
      <w:pPr>
        <w:ind w:left="1080"/>
        <w:jc w:val="left"/>
      </w:pPr>
    </w:p>
    <w:p w:rsidR="002F11B4" w:rsidRDefault="002F11B4" w:rsidP="00D737A1">
      <w:pPr>
        <w:ind w:left="1080"/>
        <w:jc w:val="left"/>
      </w:pPr>
    </w:p>
    <w:p w:rsidR="002F11B4" w:rsidRDefault="002F11B4" w:rsidP="00D737A1">
      <w:pPr>
        <w:ind w:left="1080"/>
        <w:jc w:val="left"/>
      </w:pPr>
    </w:p>
    <w:p w:rsidR="002F11B4" w:rsidRDefault="002F11B4" w:rsidP="00D737A1">
      <w:pPr>
        <w:ind w:left="1080"/>
        <w:jc w:val="left"/>
      </w:pPr>
    </w:p>
    <w:p w:rsidR="00EE2724" w:rsidRDefault="004C14D7" w:rsidP="00D737A1">
      <w:pPr>
        <w:ind w:left="1080"/>
        <w:jc w:val="left"/>
      </w:pPr>
      <w:r>
        <w:rPr>
          <w:noProof/>
        </w:rPr>
        <w:pict>
          <v:group id="_x0000_s1342" editas="canvas" style="position:absolute;left:0;text-align:left;margin-left:91pt;margin-top:219pt;width:447.35pt;height:183.75pt;z-index:251622912;mso-position-horizontal-relative:page;mso-position-vertical-relative:page" coordorigin="1686,1545" coordsize="8947,3675" o:allowoverlap="f">
            <o:lock v:ext="edit" aspectratio="t"/>
            <v:shape id="_x0000_s1343" type="#_x0000_t75" style="position:absolute;left:1686;top:1545;width:8947;height:3675" o:preferrelative="f" o:allowincell="f">
              <v:fill o:detectmouseclick="t"/>
              <v:path o:extrusionok="t" o:connecttype="none"/>
              <o:lock v:ext="edit" text="t"/>
            </v:shape>
            <v:shape id="_x0000_s12136" type="#_x0000_t202" style="position:absolute;left:2786;top:1545;width:724;height:420" stroked="f">
              <v:textbox style="mso-next-textbox:#_x0000_s12136">
                <w:txbxContent>
                  <w:p w:rsidR="00E75F5B" w:rsidRPr="00801739" w:rsidRDefault="00E75F5B" w:rsidP="0008062C">
                    <w:pPr>
                      <w:spacing w:before="0" w:line="240" w:lineRule="auto"/>
                      <w:rPr>
                        <w:rFonts w:ascii="Times New Roman" w:hAnsi="Times New Roman" w:cs="Times New Roman"/>
                        <w:i/>
                      </w:rPr>
                    </w:pPr>
                    <w:r>
                      <w:rPr>
                        <w:rFonts w:ascii="Times New Roman" w:hAnsi="Times New Roman" w:cs="Times New Roman"/>
                        <w:i/>
                      </w:rPr>
                      <w:t>MW</w:t>
                    </w:r>
                  </w:p>
                </w:txbxContent>
              </v:textbox>
            </v:shape>
            <v:shape id="_x0000_s1344" type="#_x0000_t202" style="position:absolute;left:3401;top:2055;width:724;height:420" stroked="f">
              <v:textbox style="mso-next-textbox:#_x0000_s1344">
                <w:txbxContent>
                  <w:p w:rsidR="00E75F5B" w:rsidRPr="00801739" w:rsidRDefault="00E75F5B" w:rsidP="0008062C">
                    <w:pPr>
                      <w:spacing w:before="0" w:line="240" w:lineRule="auto"/>
                      <w:rPr>
                        <w:rFonts w:ascii="Times New Roman" w:hAnsi="Times New Roman" w:cs="Times New Roman"/>
                        <w:i/>
                      </w:rPr>
                    </w:pPr>
                    <w:r w:rsidRPr="00801739">
                      <w:rPr>
                        <w:rFonts w:ascii="Times New Roman" w:hAnsi="Times New Roman" w:cs="Times New Roman"/>
                        <w:i/>
                      </w:rPr>
                      <w:t>BP0</w:t>
                    </w:r>
                  </w:p>
                </w:txbxContent>
              </v:textbox>
            </v:shape>
            <v:shape id="_x0000_s1345" type="#_x0000_t202" style="position:absolute;left:4151;top:1740;width:724;height:420" stroked="f">
              <v:textbox style="mso-next-textbox:#_x0000_s1345">
                <w:txbxContent>
                  <w:p w:rsidR="00E75F5B" w:rsidRPr="00801739" w:rsidRDefault="00E75F5B" w:rsidP="0008062C">
                    <w:pPr>
                      <w:spacing w:before="0" w:line="240" w:lineRule="auto"/>
                      <w:rPr>
                        <w:rFonts w:ascii="Times New Roman" w:hAnsi="Times New Roman" w:cs="Times New Roman"/>
                        <w:i/>
                      </w:rPr>
                    </w:pPr>
                    <w:r w:rsidRPr="00801739">
                      <w:rPr>
                        <w:rFonts w:ascii="Times New Roman" w:hAnsi="Times New Roman" w:cs="Times New Roman"/>
                        <w:i/>
                      </w:rPr>
                      <w:t>BP</w:t>
                    </w:r>
                    <w:r>
                      <w:rPr>
                        <w:rFonts w:ascii="Times New Roman" w:hAnsi="Times New Roman" w:cs="Times New Roman"/>
                        <w:i/>
                      </w:rPr>
                      <w:t>1</w:t>
                    </w:r>
                  </w:p>
                </w:txbxContent>
              </v:textbox>
            </v:shape>
            <v:shape id="_x0000_s1346" type="#_x0000_t202" style="position:absolute;left:4871;top:2520;width:724;height:420" stroked="f">
              <v:textbox style="mso-next-textbox:#_x0000_s1346">
                <w:txbxContent>
                  <w:p w:rsidR="00E75F5B" w:rsidRPr="00801739" w:rsidRDefault="00E75F5B" w:rsidP="0008062C">
                    <w:pPr>
                      <w:spacing w:before="0" w:line="240" w:lineRule="auto"/>
                      <w:rPr>
                        <w:rFonts w:ascii="Times New Roman" w:hAnsi="Times New Roman" w:cs="Times New Roman"/>
                        <w:i/>
                      </w:rPr>
                    </w:pPr>
                    <w:r>
                      <w:rPr>
                        <w:rFonts w:ascii="Times New Roman" w:hAnsi="Times New Roman" w:cs="Times New Roman"/>
                        <w:i/>
                      </w:rPr>
                      <w:t>BP2</w:t>
                    </w:r>
                  </w:p>
                </w:txbxContent>
              </v:textbox>
            </v:shape>
            <v:shape id="_x0000_s1347" type="#_x0000_t202" style="position:absolute;left:5576;top:3015;width:724;height:420" stroked="f">
              <v:textbox style="mso-next-textbox:#_x0000_s1347">
                <w:txbxContent>
                  <w:p w:rsidR="00E75F5B" w:rsidRPr="00801739" w:rsidRDefault="00E75F5B" w:rsidP="0008062C">
                    <w:pPr>
                      <w:spacing w:before="0" w:line="240" w:lineRule="auto"/>
                      <w:rPr>
                        <w:rFonts w:ascii="Times New Roman" w:hAnsi="Times New Roman" w:cs="Times New Roman"/>
                        <w:i/>
                      </w:rPr>
                    </w:pPr>
                    <w:r>
                      <w:rPr>
                        <w:rFonts w:ascii="Times New Roman" w:hAnsi="Times New Roman" w:cs="Times New Roman"/>
                        <w:i/>
                      </w:rPr>
                      <w:t>BP3</w:t>
                    </w:r>
                  </w:p>
                </w:txbxContent>
              </v:textbox>
            </v:shape>
            <v:shape id="_x0000_s1348" type="#_x0000_t202" style="position:absolute;left:6311;top:2670;width:724;height:420" stroked="f">
              <v:textbox style="mso-next-textbox:#_x0000_s1348">
                <w:txbxContent>
                  <w:p w:rsidR="00E75F5B" w:rsidRPr="00801739" w:rsidRDefault="00E75F5B" w:rsidP="0008062C">
                    <w:pPr>
                      <w:spacing w:before="0" w:line="240" w:lineRule="auto"/>
                      <w:rPr>
                        <w:rFonts w:ascii="Times New Roman" w:hAnsi="Times New Roman" w:cs="Times New Roman"/>
                        <w:i/>
                      </w:rPr>
                    </w:pPr>
                    <w:r w:rsidRPr="00801739">
                      <w:rPr>
                        <w:rFonts w:ascii="Times New Roman" w:hAnsi="Times New Roman" w:cs="Times New Roman"/>
                        <w:i/>
                      </w:rPr>
                      <w:t>BP</w:t>
                    </w:r>
                    <w:r>
                      <w:rPr>
                        <w:rFonts w:ascii="Times New Roman" w:hAnsi="Times New Roman" w:cs="Times New Roman"/>
                        <w:i/>
                      </w:rPr>
                      <w:t>4</w:t>
                    </w:r>
                  </w:p>
                </w:txbxContent>
              </v:textbox>
            </v:shape>
            <v:shape id="_x0000_s1349" type="#_x0000_t202" style="position:absolute;left:7031;top:2070;width:724;height:420" stroked="f">
              <v:textbox style="mso-next-textbox:#_x0000_s1349">
                <w:txbxContent>
                  <w:p w:rsidR="00E75F5B" w:rsidRPr="00801739" w:rsidRDefault="00E75F5B" w:rsidP="0008062C">
                    <w:pPr>
                      <w:spacing w:before="0" w:line="240" w:lineRule="auto"/>
                      <w:rPr>
                        <w:rFonts w:ascii="Times New Roman" w:hAnsi="Times New Roman" w:cs="Times New Roman"/>
                        <w:i/>
                      </w:rPr>
                    </w:pPr>
                    <w:r w:rsidRPr="00801739">
                      <w:rPr>
                        <w:rFonts w:ascii="Times New Roman" w:hAnsi="Times New Roman" w:cs="Times New Roman"/>
                        <w:i/>
                      </w:rPr>
                      <w:t>BP</w:t>
                    </w:r>
                    <w:r>
                      <w:rPr>
                        <w:rFonts w:ascii="Times New Roman" w:hAnsi="Times New Roman" w:cs="Times New Roman"/>
                        <w:i/>
                      </w:rPr>
                      <w:t>5</w:t>
                    </w:r>
                  </w:p>
                </w:txbxContent>
              </v:textbox>
            </v:shape>
            <v:shape id="_x0000_s1350" type="#_x0000_t202" style="position:absolute;left:7751;top:2340;width:724;height:420" stroked="f">
              <v:textbox style="mso-next-textbox:#_x0000_s1350">
                <w:txbxContent>
                  <w:p w:rsidR="00E75F5B" w:rsidRPr="00801739" w:rsidRDefault="00E75F5B" w:rsidP="0008062C">
                    <w:pPr>
                      <w:spacing w:before="0" w:line="240" w:lineRule="auto"/>
                      <w:rPr>
                        <w:rFonts w:ascii="Times New Roman" w:hAnsi="Times New Roman" w:cs="Times New Roman"/>
                        <w:i/>
                      </w:rPr>
                    </w:pPr>
                    <w:r w:rsidRPr="00801739">
                      <w:rPr>
                        <w:rFonts w:ascii="Times New Roman" w:hAnsi="Times New Roman" w:cs="Times New Roman"/>
                        <w:i/>
                      </w:rPr>
                      <w:t>BP</w:t>
                    </w:r>
                    <w:r>
                      <w:rPr>
                        <w:rFonts w:ascii="Times New Roman" w:hAnsi="Times New Roman" w:cs="Times New Roman"/>
                        <w:i/>
                      </w:rPr>
                      <w:t>6</w:t>
                    </w:r>
                  </w:p>
                </w:txbxContent>
              </v:textbox>
            </v:shape>
            <v:shape id="_x0000_s1351" type="#_x0000_t202" style="position:absolute;left:8501;top:1950;width:724;height:420" stroked="f">
              <v:textbox style="mso-next-textbox:#_x0000_s1351">
                <w:txbxContent>
                  <w:p w:rsidR="00E75F5B" w:rsidRPr="00801739" w:rsidRDefault="00E75F5B" w:rsidP="0008062C">
                    <w:pPr>
                      <w:spacing w:before="0" w:line="240" w:lineRule="auto"/>
                      <w:rPr>
                        <w:rFonts w:ascii="Times New Roman" w:hAnsi="Times New Roman" w:cs="Times New Roman"/>
                        <w:i/>
                      </w:rPr>
                    </w:pPr>
                    <w:r w:rsidRPr="00801739">
                      <w:rPr>
                        <w:rFonts w:ascii="Times New Roman" w:hAnsi="Times New Roman" w:cs="Times New Roman"/>
                        <w:i/>
                      </w:rPr>
                      <w:t>BP</w:t>
                    </w:r>
                    <w:r>
                      <w:rPr>
                        <w:rFonts w:ascii="Times New Roman" w:hAnsi="Times New Roman" w:cs="Times New Roman"/>
                        <w:i/>
                      </w:rPr>
                      <w:t>7</w:t>
                    </w:r>
                  </w:p>
                </w:txbxContent>
              </v:textbox>
            </v:shape>
            <v:shape id="_x0000_s1363" type="#_x0000_t32" style="position:absolute;left:2266;top:4576;width:8367;height:1" o:connectortype="straight">
              <v:stroke endarrow="block"/>
            </v:shape>
            <v:shape id="_x0000_s1364" type="#_x0000_t202" style="position:absolute;left:2251;top:4695;width:8382;height:420" stroked="f">
              <v:textbox style="mso-next-textbox:#_x0000_s1364">
                <w:txbxContent>
                  <w:p w:rsidR="00E75F5B" w:rsidRPr="00606C10" w:rsidRDefault="00E75F5B" w:rsidP="0008062C">
                    <w:pPr>
                      <w:spacing w:before="0"/>
                      <w:rPr>
                        <w:rFonts w:ascii="Times New Roman" w:hAnsi="Times New Roman" w:cs="Times New Roman"/>
                        <w:i/>
                      </w:rPr>
                    </w:pPr>
                    <w:r>
                      <w:rPr>
                        <w:rFonts w:ascii="Times New Roman" w:hAnsi="Times New Roman" w:cs="Times New Roman"/>
                        <w:i/>
                      </w:rPr>
                      <w:t xml:space="preserve">00:45      </w:t>
                    </w:r>
                    <w:r w:rsidRPr="00606C10">
                      <w:rPr>
                        <w:rFonts w:ascii="Times New Roman" w:hAnsi="Times New Roman" w:cs="Times New Roman"/>
                        <w:b/>
                        <w:i/>
                      </w:rPr>
                      <w:t>01:00</w:t>
                    </w:r>
                    <w:r>
                      <w:rPr>
                        <w:rFonts w:ascii="Times New Roman" w:hAnsi="Times New Roman" w:cs="Times New Roman"/>
                        <w:i/>
                      </w:rPr>
                      <w:t xml:space="preserve">    01:15      01:30     01:45      </w:t>
                    </w:r>
                    <w:r w:rsidRPr="00606C10">
                      <w:rPr>
                        <w:rFonts w:ascii="Times New Roman" w:hAnsi="Times New Roman" w:cs="Times New Roman"/>
                        <w:b/>
                        <w:i/>
                      </w:rPr>
                      <w:t>02:00</w:t>
                    </w:r>
                    <w:r>
                      <w:rPr>
                        <w:rFonts w:ascii="Times New Roman" w:hAnsi="Times New Roman" w:cs="Times New Roman"/>
                        <w:b/>
                        <w:i/>
                      </w:rPr>
                      <w:t xml:space="preserve"> </w:t>
                    </w:r>
                    <w:r w:rsidRPr="00606C10">
                      <w:rPr>
                        <w:rFonts w:ascii="Times New Roman" w:hAnsi="Times New Roman" w:cs="Times New Roman"/>
                        <w:i/>
                      </w:rPr>
                      <w:t xml:space="preserve"> </w:t>
                    </w:r>
                    <w:r>
                      <w:rPr>
                        <w:rFonts w:ascii="Times New Roman" w:hAnsi="Times New Roman" w:cs="Times New Roman"/>
                        <w:i/>
                      </w:rPr>
                      <w:t xml:space="preserve">   </w:t>
                    </w:r>
                    <w:r w:rsidRPr="00606C10">
                      <w:rPr>
                        <w:rFonts w:ascii="Times New Roman" w:hAnsi="Times New Roman" w:cs="Times New Roman"/>
                        <w:i/>
                      </w:rPr>
                      <w:t>02;15</w:t>
                    </w:r>
                    <w:r>
                      <w:rPr>
                        <w:rFonts w:ascii="Times New Roman" w:hAnsi="Times New Roman" w:cs="Times New Roman"/>
                        <w:i/>
                      </w:rPr>
                      <w:t xml:space="preserve">      02:30     02:45     </w:t>
                    </w:r>
                    <w:r w:rsidRPr="00606C10">
                      <w:rPr>
                        <w:rFonts w:ascii="Times New Roman" w:hAnsi="Times New Roman" w:cs="Times New Roman"/>
                        <w:b/>
                        <w:i/>
                      </w:rPr>
                      <w:t>03:00</w:t>
                    </w:r>
                    <w:r>
                      <w:rPr>
                        <w:rFonts w:ascii="Times New Roman" w:hAnsi="Times New Roman" w:cs="Times New Roman"/>
                        <w:i/>
                      </w:rPr>
                      <w:t xml:space="preserve">     03:15  </w:t>
                    </w:r>
                  </w:p>
                </w:txbxContent>
              </v:textbox>
            </v:shape>
            <v:group id="_x0000_s1365" style="position:absolute;left:3411;top:4290;width:5730;height:150" coordorigin="3276,4275" coordsize="4467,165">
              <v:shape id="_x0000_s1366" type="#_x0000_t202" style="position:absolute;left:3898;top:4275;width:425;height:165" fillcolor="black">
                <v:fill r:id="rId24" o:title="50%" type="pattern"/>
                <v:textbox style="mso-next-textbox:#_x0000_s1366">
                  <w:txbxContent>
                    <w:p w:rsidR="00E75F5B" w:rsidRDefault="00E75F5B" w:rsidP="0008062C"/>
                  </w:txbxContent>
                </v:textbox>
              </v:shape>
              <v:shape id="_x0000_s1367" type="#_x0000_t202" style="position:absolute;left:4468;top:4275;width:425;height:165" fillcolor="black">
                <v:fill r:id="rId24" o:title="50%" type="pattern"/>
                <v:textbox style="mso-next-textbox:#_x0000_s1367">
                  <w:txbxContent>
                    <w:p w:rsidR="00E75F5B" w:rsidRDefault="00E75F5B" w:rsidP="0008062C"/>
                  </w:txbxContent>
                </v:textbox>
              </v:shape>
              <v:shape id="_x0000_s1368" type="#_x0000_t202" style="position:absolute;left:5038;top:4275;width:425;height:165" fillcolor="black">
                <v:fill r:id="rId24" o:title="50%" type="pattern"/>
                <v:textbox style="mso-next-textbox:#_x0000_s1368">
                  <w:txbxContent>
                    <w:p w:rsidR="00E75F5B" w:rsidRDefault="00E75F5B" w:rsidP="0008062C"/>
                  </w:txbxContent>
                </v:textbox>
              </v:shape>
              <v:shape id="_x0000_s1369" type="#_x0000_t202" style="position:absolute;left:5608;top:4275;width:425;height:165" fillcolor="black">
                <v:fill r:id="rId24" o:title="50%" type="pattern"/>
                <v:textbox style="mso-next-textbox:#_x0000_s1369">
                  <w:txbxContent>
                    <w:p w:rsidR="00E75F5B" w:rsidRDefault="00E75F5B" w:rsidP="0008062C"/>
                  </w:txbxContent>
                </v:textbox>
              </v:shape>
              <v:shape id="_x0000_s1370" type="#_x0000_t202" style="position:absolute;left:6178;top:4275;width:425;height:165" fillcolor="black">
                <v:fill r:id="rId24" o:title="50%" type="pattern"/>
                <v:textbox style="mso-next-textbox:#_x0000_s1370">
                  <w:txbxContent>
                    <w:p w:rsidR="00E75F5B" w:rsidRDefault="00E75F5B" w:rsidP="0008062C"/>
                  </w:txbxContent>
                </v:textbox>
              </v:shape>
              <v:shape id="_x0000_s1371" type="#_x0000_t202" style="position:absolute;left:6748;top:4275;width:425;height:165" fillcolor="black">
                <v:fill r:id="rId24" o:title="50%" type="pattern"/>
                <v:textbox style="mso-next-textbox:#_x0000_s1371">
                  <w:txbxContent>
                    <w:p w:rsidR="00E75F5B" w:rsidRDefault="00E75F5B" w:rsidP="0008062C"/>
                  </w:txbxContent>
                </v:textbox>
              </v:shape>
              <v:shape id="_x0000_s1372" type="#_x0000_t202" style="position:absolute;left:7318;top:4275;width:425;height:165" fillcolor="black">
                <v:fill r:id="rId24" o:title="50%" type="pattern"/>
                <v:textbox style="mso-next-textbox:#_x0000_s1372">
                  <w:txbxContent>
                    <w:p w:rsidR="00E75F5B" w:rsidRDefault="00E75F5B" w:rsidP="0008062C"/>
                  </w:txbxContent>
                </v:textbox>
              </v:shape>
              <v:shape id="_x0000_s1373" type="#_x0000_t55" style="position:absolute;left:3276;top:4290;width:354;height:150" adj="16108" fillcolor="black [3213]"/>
            </v:group>
            <v:shape id="_x0000_s1374" type="#_x0000_t32" style="position:absolute;left:3415;top:1545;width:1;height:3675" o:connectortype="straight">
              <v:stroke startarrow="open"/>
            </v:shape>
            <v:shape id="_x0000_s1375" type="#_x0000_t32" style="position:absolute;left:6313;top:1980;width:1;height:2865" o:connectortype="straight" strokeweight="1.5pt">
              <v:stroke dashstyle="1 1"/>
            </v:shape>
            <v:shape id="_x0000_s1376" type="#_x0000_t32" style="position:absolute;left:9211;top:1980;width:1;height:2865" o:connectortype="straight" strokeweight="1.5pt">
              <v:stroke dashstyle="1 1"/>
            </v:shape>
            <v:shape id="_x0000_s1377" type="#_x0000_t32" style="position:absolute;left:9936;top:1980;width:1;height:2685" o:connectortype="straight">
              <v:stroke dashstyle="1 1" endcap="round"/>
            </v:shape>
            <v:shape id="_x0000_s1378" type="#_x0000_t32" style="position:absolute;left:4140;top:1980;width:1;height:2685" o:connectortype="straight">
              <v:stroke dashstyle="1 1" endcap="round"/>
            </v:shape>
            <v:shape id="_x0000_s1379" type="#_x0000_t32" style="position:absolute;left:4864;top:1980;width:1;height:2685" o:connectortype="straight">
              <v:stroke dashstyle="1 1" endcap="round"/>
            </v:shape>
            <v:shape id="_x0000_s1380" type="#_x0000_t32" style="position:absolute;left:5589;top:1980;width:1;height:2685" o:connectortype="straight">
              <v:stroke dashstyle="1 1" endcap="round"/>
            </v:shape>
            <v:shape id="_x0000_s1381" type="#_x0000_t32" style="position:absolute;left:7038;top:1980;width:1;height:2685" o:connectortype="straight">
              <v:stroke dashstyle="1 1" endcap="round"/>
            </v:shape>
            <v:shape id="_x0000_s1382" type="#_x0000_t32" style="position:absolute;left:7762;top:1980;width:1;height:2685" o:connectortype="straight">
              <v:stroke dashstyle="1 1" endcap="round"/>
            </v:shape>
            <v:shape id="_x0000_s1383" type="#_x0000_t32" style="position:absolute;left:8487;top:1980;width:1;height:2685" o:connectortype="straight">
              <v:stroke dashstyle="1 1" endcap="round"/>
            </v:shape>
            <v:shape id="_x0000_s1384" type="#_x0000_t32" style="position:absolute;left:2691;top:2010;width:1;height:2685" o:connectortype="straight">
              <v:stroke dashstyle="1 1" endcap="round"/>
            </v:shape>
            <v:shape id="_x0000_s1385" type="#_x0000_t62" style="position:absolute;left:1786;top:3795;width:1221;height:645" adj="26960,18084">
              <v:textbox style="mso-next-textbox:#_x0000_s1385">
                <w:txbxContent>
                  <w:p w:rsidR="00E75F5B" w:rsidRPr="003C1D00" w:rsidRDefault="00E75F5B" w:rsidP="0008062C">
                    <w:pPr>
                      <w:spacing w:before="0" w:line="240" w:lineRule="auto"/>
                      <w:jc w:val="left"/>
                      <w:rPr>
                        <w:rFonts w:ascii="Times New Roman" w:hAnsi="Times New Roman" w:cs="Times New Roman"/>
                        <w:i/>
                      </w:rPr>
                    </w:pPr>
                    <w:r>
                      <w:rPr>
                        <w:rFonts w:ascii="Times New Roman" w:hAnsi="Times New Roman" w:cs="Times New Roman"/>
                        <w:i/>
                      </w:rPr>
                      <w:t>RTC Execution</w:t>
                    </w:r>
                  </w:p>
                </w:txbxContent>
              </v:textbox>
            </v:shape>
            <v:shape id="_x0000_s1386" type="#_x0000_t123" style="position:absolute;left:2624;top:3360;width:143;height:143"/>
            <v:shape id="_x0000_s1387" type="#_x0000_t123" style="position:absolute;left:3329;top:3000;width:143;height:143"/>
            <v:shape id="_x0000_s1388" type="#_x0000_t62" style="position:absolute;left:1741;top:2580;width:1221;height:645" adj="26164,16577">
              <v:textbox style="mso-next-textbox:#_x0000_s1388">
                <w:txbxContent>
                  <w:p w:rsidR="00E75F5B" w:rsidRPr="003C1D00" w:rsidRDefault="00E75F5B" w:rsidP="0008062C">
                    <w:pPr>
                      <w:spacing w:before="0" w:line="240" w:lineRule="auto"/>
                      <w:jc w:val="left"/>
                      <w:rPr>
                        <w:rFonts w:ascii="Times New Roman" w:hAnsi="Times New Roman" w:cs="Times New Roman"/>
                        <w:i/>
                      </w:rPr>
                    </w:pPr>
                    <w:r>
                      <w:rPr>
                        <w:rFonts w:ascii="Times New Roman" w:hAnsi="Times New Roman" w:cs="Times New Roman"/>
                        <w:i/>
                      </w:rPr>
                      <w:t>Telemetry MW</w:t>
                    </w:r>
                  </w:p>
                </w:txbxContent>
              </v:textbox>
            </v:shape>
            <v:shape id="_x0000_s1389" type="#_x0000_t32" style="position:absolute;left:3416;top:2580;width:725;height:0" o:connectortype="straight" strokeweight="2.25pt"/>
            <v:shape id="_x0000_s1390" type="#_x0000_t32" style="position:absolute;left:4140;top:2220;width:724;height:0" o:connectortype="straight" strokeweight="2.25pt">
              <v:stroke dashstyle="1 1"/>
            </v:shape>
            <v:shape id="_x0000_s1391" type="#_x0000_t32" style="position:absolute;left:4864;top:3000;width:725;height:0" o:connectortype="straight" strokeweight="2.25pt">
              <v:stroke dashstyle="1 1"/>
            </v:shape>
            <v:shape id="_x0000_s1392" type="#_x0000_t32" style="position:absolute;left:5589;top:3503;width:724;height:1" o:connectortype="straight" strokeweight="2.25pt">
              <v:stroke dashstyle="1 1"/>
            </v:shape>
            <v:shape id="_x0000_s1393" type="#_x0000_t32" style="position:absolute;left:6313;top:3143;width:726;height:0" o:connectortype="straight" strokeweight="2.25pt">
              <v:stroke dashstyle="1 1"/>
            </v:shape>
            <v:shape id="_x0000_s1394" type="#_x0000_t32" style="position:absolute;left:7038;top:2580;width:724;height:0" o:connectortype="straight" strokeweight="2.25pt">
              <v:stroke dashstyle="1 1"/>
            </v:shape>
            <v:shape id="_x0000_s1395" type="#_x0000_t32" style="position:absolute;left:7762;top:2850;width:725;height:0" o:connectortype="straight" strokeweight="2.25pt">
              <v:stroke dashstyle="1 1"/>
            </v:shape>
            <v:shape id="_x0000_s1396" type="#_x0000_t32" style="position:absolute;left:8488;top:2430;width:724;height:1" o:connectortype="straight" strokeweight="2.25pt">
              <v:stroke dashstyle="1 1"/>
            </v:shape>
            <v:shape id="_x0000_s1397" type="#_x0000_t62" style="position:absolute;left:9341;top:3601;width:962;height:645" adj="-8061,19591">
              <v:textbox style="mso-next-textbox:#_x0000_s1397">
                <w:txbxContent>
                  <w:p w:rsidR="00E75F5B" w:rsidRPr="003C1D00" w:rsidRDefault="00E75F5B" w:rsidP="0008062C">
                    <w:pPr>
                      <w:spacing w:before="0" w:line="240" w:lineRule="auto"/>
                      <w:jc w:val="left"/>
                      <w:rPr>
                        <w:rFonts w:ascii="Times New Roman" w:hAnsi="Times New Roman" w:cs="Times New Roman"/>
                        <w:i/>
                      </w:rPr>
                    </w:pPr>
                    <w:r>
                      <w:rPr>
                        <w:rFonts w:ascii="Times New Roman" w:hAnsi="Times New Roman" w:cs="Times New Roman"/>
                        <w:i/>
                      </w:rPr>
                      <w:t xml:space="preserve"> Study Period</w:t>
                    </w:r>
                  </w:p>
                </w:txbxContent>
              </v:textbox>
            </v:shape>
            <v:shape id="_x0000_s1398" type="#_x0000_t32" style="position:absolute;left:3400;top:2595;width:198;height:495;flip:y" o:connectortype="straight">
              <v:stroke dashstyle="dash"/>
            </v:shape>
            <v:shape id="_x0000_s1399" type="#_x0000_t32" style="position:absolute;left:3958;top:2220;width:345;height:360;flip:y" o:connectortype="straight">
              <v:stroke dashstyle="dash"/>
            </v:shape>
            <v:shape id="_x0000_s1400" type="#_x0000_t32" style="position:absolute;left:4624;top:2220;width:427;height:795" o:connectortype="straight">
              <v:stroke dashstyle="dash"/>
            </v:shape>
            <v:shape id="_x0000_s1401" type="#_x0000_t32" style="position:absolute;left:5340;top:3000;width:403;height:504" o:connectortype="straight">
              <v:stroke dashstyle="dash"/>
            </v:shape>
            <v:shape id="_x0000_s1402" type="#_x0000_t32" style="position:absolute;left:6043;top:3135;width:478;height:369;flip:x" o:connectortype="straight">
              <v:stroke dashstyle="dash"/>
            </v:shape>
            <v:shape id="_x0000_s1403" type="#_x0000_t32" style="position:absolute;left:6778;top:2565;width:493;height:570;flip:x" o:connectortype="straight">
              <v:stroke dashstyle="dash"/>
            </v:shape>
            <v:shape id="_x0000_s1404" type="#_x0000_t32" style="position:absolute;left:7500;top:2580;width:433;height:255" o:connectortype="straight">
              <v:stroke dashstyle="dash"/>
            </v:shape>
            <v:shape id="_x0000_s1405" type="#_x0000_t32" style="position:absolute;left:8203;top:2430;width:497;height:420;flip:x" o:connectortype="straight">
              <v:stroke dashstyle="dash"/>
            </v:shape>
            <v:shape id="_x0000_s1352" type="#_x0000_t120" style="position:absolute;left:2624;top:4516;width:143;height:143"/>
            <v:shape id="_x0000_s1353" type="#_x0000_t120" style="position:absolute;left:4796;top:4516;width:143;height:143"/>
            <v:shape id="_x0000_s1354" type="#_x0000_t120" style="position:absolute;left:6969;top:4516;width:143;height:143"/>
            <v:shape id="_x0000_s1355" type="#_x0000_t120" style="position:absolute;left:3348;top:4516;width:143;height:143"/>
            <v:shape id="_x0000_s1356" type="#_x0000_t120" style="position:absolute;left:5520;top:4516;width:143;height:143"/>
            <v:shape id="_x0000_s1357" type="#_x0000_t120" style="position:absolute;left:8417;top:4516;width:143;height:143"/>
            <v:shape id="_x0000_s1358" type="#_x0000_t120" style="position:absolute;left:4072;top:4531;width:143;height:143"/>
            <v:shape id="_x0000_s1359" type="#_x0000_t120" style="position:absolute;left:6245;top:4516;width:143;height:143"/>
            <v:shape id="_x0000_s1360" type="#_x0000_t120" style="position:absolute;left:9866;top:4516;width:143;height:143"/>
            <v:shape id="_x0000_s1361" type="#_x0000_t120" style="position:absolute;left:7693;top:4501;width:143;height:143"/>
            <v:shape id="_x0000_s1362" type="#_x0000_t120" style="position:absolute;left:9141;top:4501;width:143;height:143"/>
            <v:shape id="_x0000_s12137" type="#_x0000_t32" style="position:absolute;left:2767;top:3120;width:581;height:312;flip:y" o:connectortype="straight">
              <v:stroke dashstyle="dash"/>
            </v:shape>
            <w10:wrap type="square" anchorx="page" anchory="page"/>
          </v:group>
        </w:pict>
      </w:r>
    </w:p>
    <w:p w:rsidR="00100667" w:rsidRPr="009818D6" w:rsidRDefault="009818D6" w:rsidP="009818D6">
      <w:pPr>
        <w:pStyle w:val="Caption"/>
        <w:jc w:val="center"/>
        <w:rPr>
          <w:b w:val="0"/>
          <w:color w:val="auto"/>
          <w:sz w:val="20"/>
          <w:szCs w:val="20"/>
        </w:rPr>
      </w:pPr>
      <w:r w:rsidRPr="009818D6">
        <w:rPr>
          <w:color w:val="auto"/>
          <w:sz w:val="20"/>
          <w:szCs w:val="20"/>
        </w:rPr>
        <w:t xml:space="preserve">Figure </w:t>
      </w:r>
      <w:r w:rsidR="004C14D7" w:rsidRPr="009818D6">
        <w:rPr>
          <w:color w:val="auto"/>
          <w:sz w:val="20"/>
          <w:szCs w:val="20"/>
        </w:rPr>
        <w:fldChar w:fldCharType="begin"/>
      </w:r>
      <w:r w:rsidRPr="009818D6">
        <w:rPr>
          <w:color w:val="auto"/>
          <w:sz w:val="20"/>
          <w:szCs w:val="20"/>
        </w:rPr>
        <w:instrText xml:space="preserve"> SEQ Figure \* ARABIC </w:instrText>
      </w:r>
      <w:r w:rsidR="004C14D7" w:rsidRPr="009818D6">
        <w:rPr>
          <w:color w:val="auto"/>
          <w:sz w:val="20"/>
          <w:szCs w:val="20"/>
        </w:rPr>
        <w:fldChar w:fldCharType="separate"/>
      </w:r>
      <w:r w:rsidR="00737D91">
        <w:rPr>
          <w:noProof/>
          <w:color w:val="auto"/>
          <w:sz w:val="20"/>
          <w:szCs w:val="20"/>
        </w:rPr>
        <w:t>11</w:t>
      </w:r>
      <w:r w:rsidR="004C14D7" w:rsidRPr="009818D6">
        <w:rPr>
          <w:color w:val="auto"/>
          <w:sz w:val="20"/>
          <w:szCs w:val="20"/>
        </w:rPr>
        <w:fldChar w:fldCharType="end"/>
      </w:r>
      <w:r w:rsidR="00100667" w:rsidRPr="009818D6">
        <w:rPr>
          <w:b w:val="0"/>
          <w:color w:val="auto"/>
          <w:sz w:val="20"/>
          <w:szCs w:val="20"/>
        </w:rPr>
        <w:t xml:space="preserve">: </w:t>
      </w:r>
      <w:r w:rsidR="00EC3A67">
        <w:rPr>
          <w:b w:val="0"/>
          <w:color w:val="auto"/>
          <w:sz w:val="20"/>
          <w:szCs w:val="20"/>
        </w:rPr>
        <w:t xml:space="preserve">Resource </w:t>
      </w:r>
      <w:r w:rsidR="00EC3A67" w:rsidRPr="009818D6">
        <w:rPr>
          <w:b w:val="0"/>
          <w:color w:val="auto"/>
          <w:sz w:val="20"/>
          <w:szCs w:val="20"/>
        </w:rPr>
        <w:t xml:space="preserve">Symmetrical </w:t>
      </w:r>
      <w:r w:rsidR="003A3FFD" w:rsidRPr="009818D6">
        <w:rPr>
          <w:b w:val="0"/>
          <w:color w:val="auto"/>
          <w:sz w:val="20"/>
          <w:szCs w:val="20"/>
        </w:rPr>
        <w:t>10-</w:t>
      </w:r>
      <w:r w:rsidR="00100667" w:rsidRPr="009818D6">
        <w:rPr>
          <w:b w:val="0"/>
          <w:color w:val="auto"/>
          <w:sz w:val="20"/>
          <w:szCs w:val="20"/>
        </w:rPr>
        <w:t xml:space="preserve">Minute </w:t>
      </w:r>
      <w:r w:rsidR="002866DD" w:rsidRPr="009818D6">
        <w:rPr>
          <w:b w:val="0"/>
          <w:color w:val="auto"/>
          <w:sz w:val="20"/>
          <w:szCs w:val="20"/>
        </w:rPr>
        <w:t>Ramping</w:t>
      </w:r>
    </w:p>
    <w:p w:rsidR="00E0584A" w:rsidRDefault="00E0584A" w:rsidP="00E0584A">
      <w:pPr>
        <w:ind w:left="720"/>
      </w:pPr>
    </w:p>
    <w:p w:rsidR="00E0584A" w:rsidRDefault="00E0584A" w:rsidP="00E0584A">
      <w:pPr>
        <w:ind w:left="720"/>
      </w:pPr>
    </w:p>
    <w:p w:rsidR="00E0584A" w:rsidRDefault="00E0584A" w:rsidP="00E0584A">
      <w:pPr>
        <w:ind w:left="720"/>
      </w:pPr>
    </w:p>
    <w:p w:rsidR="00E0584A" w:rsidRDefault="00E0584A" w:rsidP="00E0584A">
      <w:pPr>
        <w:ind w:left="720"/>
      </w:pPr>
    </w:p>
    <w:p w:rsidR="00E0584A" w:rsidRDefault="00E0584A" w:rsidP="00E0584A">
      <w:pPr>
        <w:ind w:left="720"/>
      </w:pPr>
    </w:p>
    <w:p w:rsidR="00E0584A" w:rsidRDefault="00E0584A" w:rsidP="00E0584A">
      <w:pPr>
        <w:ind w:left="720"/>
      </w:pPr>
    </w:p>
    <w:p w:rsidR="00E0584A" w:rsidRDefault="00E0584A" w:rsidP="00E0584A">
      <w:pPr>
        <w:ind w:left="720"/>
      </w:pPr>
    </w:p>
    <w:p w:rsidR="00E0584A" w:rsidRDefault="00E0584A" w:rsidP="00E0584A">
      <w:pPr>
        <w:ind w:left="720"/>
      </w:pPr>
    </w:p>
    <w:p w:rsidR="00E0584A" w:rsidRDefault="00E0584A" w:rsidP="00E0584A">
      <w:pPr>
        <w:ind w:left="720"/>
      </w:pPr>
    </w:p>
    <w:p w:rsidR="00E0584A" w:rsidRDefault="00E0584A" w:rsidP="00E0584A">
      <w:pPr>
        <w:ind w:left="720"/>
      </w:pPr>
    </w:p>
    <w:p w:rsidR="00100667" w:rsidRDefault="00100667" w:rsidP="00100667">
      <w:pPr>
        <w:pStyle w:val="ListParagraph"/>
        <w:numPr>
          <w:ilvl w:val="0"/>
          <w:numId w:val="24"/>
        </w:numPr>
      </w:pPr>
      <w:r>
        <w:t>Ramp Rate Functions</w:t>
      </w:r>
    </w:p>
    <w:p w:rsidR="00E0584A" w:rsidRDefault="00E0584A" w:rsidP="00E0584A">
      <w:pPr>
        <w:ind w:left="1080"/>
        <w:jc w:val="left"/>
      </w:pPr>
      <w:r>
        <w:t>The Resource ramping capabilities are specified in the form of step-wise ramp rate functions that are illustrated on the following diagram:</w:t>
      </w:r>
    </w:p>
    <w:p w:rsidR="008307CB" w:rsidRDefault="004C14D7" w:rsidP="002866DD">
      <w:pPr>
        <w:pStyle w:val="ListParagraph"/>
        <w:ind w:left="1080"/>
      </w:pPr>
      <w:r>
        <w:rPr>
          <w:noProof/>
        </w:rPr>
        <w:pict>
          <v:group id="_x0000_s16235" editas="canvas" style="position:absolute;left:0;text-align:left;margin-left:136.65pt;margin-top:204.75pt;width:332.85pt;height:190.55pt;z-index:251713024;mso-position-horizontal-relative:page;mso-position-vertical-relative:page" coordorigin="2394,2162" coordsize="6657,3811">
            <o:lock v:ext="edit" aspectratio="t"/>
            <v:shape id="_x0000_s16236" type="#_x0000_t75" style="position:absolute;left:2394;top:2162;width:6657;height:3811" o:preferrelative="f" o:allowincell="f">
              <v:fill o:detectmouseclick="t"/>
              <v:path o:extrusionok="t" o:connecttype="none"/>
              <o:lock v:ext="edit" text="t"/>
            </v:shape>
            <v:shape id="_x0000_s16237" type="#_x0000_t202" style="position:absolute;left:3446;top:3210;width:849;height:524;mso-wrap-style:none" stroked="f">
              <v:textbox style="mso-next-textbox:#_x0000_s16237;mso-fit-shape-to-text:t">
                <w:txbxContent>
                  <w:p w:rsidR="00E75F5B" w:rsidRPr="00801739" w:rsidRDefault="00E75F5B" w:rsidP="00E0584A">
                    <w:pPr>
                      <w:spacing w:before="0" w:line="240" w:lineRule="auto"/>
                      <w:rPr>
                        <w:rFonts w:ascii="Times New Roman" w:hAnsi="Times New Roman" w:cs="Times New Roman"/>
                        <w:i/>
                      </w:rPr>
                    </w:pPr>
                    <w:r w:rsidRPr="0086001A">
                      <w:rPr>
                        <w:rFonts w:ascii="Times New Roman" w:hAnsi="Times New Roman" w:cs="Times New Roman"/>
                        <w:i/>
                        <w:position w:val="-12"/>
                      </w:rPr>
                      <w:object w:dxaOrig="560" w:dyaOrig="380">
                        <v:shape id="_x0000_i1238" type="#_x0000_t75" style="width:27.75pt;height:18.75pt" o:ole="">
                          <v:imagedata r:id="rId25" o:title=""/>
                        </v:shape>
                        <o:OLEObject Type="Embed" ProgID="Equation.3" ShapeID="_x0000_i1238" DrawAspect="Content" ObjectID="_1383134965" r:id="rId26"/>
                      </w:object>
                    </w:r>
                  </w:p>
                </w:txbxContent>
              </v:textbox>
            </v:shape>
            <v:shape id="_x0000_s16238" type="#_x0000_t202" style="position:absolute;left:3009;top:4261;width:409;height:420" stroked="f">
              <v:textbox style="mso-next-textbox:#_x0000_s16238">
                <w:txbxContent>
                  <w:p w:rsidR="00E75F5B" w:rsidRPr="00801739" w:rsidRDefault="00E75F5B" w:rsidP="00E0584A">
                    <w:pPr>
                      <w:spacing w:before="0" w:line="240" w:lineRule="auto"/>
                      <w:rPr>
                        <w:rFonts w:ascii="Times New Roman" w:hAnsi="Times New Roman" w:cs="Times New Roman"/>
                        <w:i/>
                      </w:rPr>
                    </w:pPr>
                    <w:r>
                      <w:rPr>
                        <w:rFonts w:ascii="Times New Roman" w:hAnsi="Times New Roman" w:cs="Times New Roman"/>
                        <w:i/>
                      </w:rPr>
                      <w:t>0</w:t>
                    </w:r>
                  </w:p>
                </w:txbxContent>
              </v:textbox>
            </v:shape>
            <v:shape id="_x0000_s16239" type="#_x0000_t202" style="position:absolute;left:5233;top:4260;width:724;height:420" stroked="f">
              <v:textbox style="mso-next-textbox:#_x0000_s16239">
                <w:txbxContent>
                  <w:p w:rsidR="00E75F5B" w:rsidRPr="00801739" w:rsidRDefault="00E75F5B" w:rsidP="00E0584A">
                    <w:pPr>
                      <w:spacing w:before="0" w:line="240" w:lineRule="auto"/>
                      <w:rPr>
                        <w:rFonts w:ascii="Times New Roman" w:hAnsi="Times New Roman" w:cs="Times New Roman"/>
                        <w:i/>
                      </w:rPr>
                    </w:pPr>
                    <w:r>
                      <w:rPr>
                        <w:rFonts w:ascii="Times New Roman" w:hAnsi="Times New Roman" w:cs="Times New Roman"/>
                        <w:i/>
                      </w:rPr>
                      <w:t>MW12</w:t>
                    </w:r>
                  </w:p>
                </w:txbxContent>
              </v:textbox>
            </v:shape>
            <v:shape id="_x0000_s16240" type="#_x0000_t202" style="position:absolute;left:7492;top:4290;width:724;height:420" stroked="f">
              <v:textbox style="mso-next-textbox:#_x0000_s16240">
                <w:txbxContent>
                  <w:p w:rsidR="00E75F5B" w:rsidRPr="00801739" w:rsidRDefault="00E75F5B" w:rsidP="00E0584A">
                    <w:pPr>
                      <w:spacing w:before="0" w:line="240" w:lineRule="auto"/>
                      <w:rPr>
                        <w:rFonts w:ascii="Times New Roman" w:hAnsi="Times New Roman" w:cs="Times New Roman"/>
                        <w:i/>
                      </w:rPr>
                    </w:pPr>
                    <w:r>
                      <w:rPr>
                        <w:rFonts w:ascii="Times New Roman" w:hAnsi="Times New Roman" w:cs="Times New Roman"/>
                        <w:i/>
                      </w:rPr>
                      <w:t>HSL</w:t>
                    </w:r>
                  </w:p>
                </w:txbxContent>
              </v:textbox>
            </v:shape>
            <v:shape id="_x0000_s16241" type="#_x0000_t202" style="position:absolute;left:8327;top:4020;width:724;height:420" stroked="f">
              <v:textbox style="mso-next-textbox:#_x0000_s16241">
                <w:txbxContent>
                  <w:p w:rsidR="00E75F5B" w:rsidRPr="00801739" w:rsidRDefault="00E75F5B" w:rsidP="00E0584A">
                    <w:pPr>
                      <w:spacing w:before="0" w:line="240" w:lineRule="auto"/>
                      <w:rPr>
                        <w:rFonts w:ascii="Times New Roman" w:hAnsi="Times New Roman" w:cs="Times New Roman"/>
                        <w:i/>
                      </w:rPr>
                    </w:pPr>
                    <w:r>
                      <w:rPr>
                        <w:rFonts w:ascii="Times New Roman" w:hAnsi="Times New Roman" w:cs="Times New Roman"/>
                        <w:i/>
                      </w:rPr>
                      <w:t>MW</w:t>
                    </w:r>
                  </w:p>
                </w:txbxContent>
              </v:textbox>
            </v:shape>
            <v:shape id="_x0000_s16242" type="#_x0000_t32" style="position:absolute;left:3031;top:4247;width:5296;height:1" o:connectortype="straight">
              <v:stroke endarrow="block"/>
            </v:shape>
            <v:shape id="_x0000_s16243" type="#_x0000_t32" style="position:absolute;left:4426;top:3225;width:1174;height:1" o:connectortype="straight" strokeweight="2.25pt"/>
            <v:shape id="_x0000_s16244" type="#_x0000_t32" style="position:absolute;left:3439;top:3720;width:987;height:1" o:connectortype="straight" strokeweight="2.25pt">
              <v:stroke dashstyle="1 1"/>
            </v:shape>
            <v:shape id="_x0000_s16245" type="#_x0000_t32" style="position:absolute;left:5566;top:2700;width:1174;height:1" o:connectortype="straight" strokeweight="2.25pt"/>
            <v:shape id="_x0000_s16246" type="#_x0000_t32" style="position:absolute;left:6736;top:3495;width:1174;height:1" o:connectortype="straight" strokeweight="2.25pt"/>
            <v:shape id="_x0000_s16247" type="#_x0000_t32" style="position:absolute;left:7856;top:2655;width:1;height:2685" o:connectortype="straight">
              <v:stroke dashstyle="1 1" endcap="round"/>
            </v:shape>
            <v:shape id="_x0000_s16248" type="#_x0000_t32" style="position:absolute;left:6721;top:2505;width:33;height:3120" o:connectortype="straight">
              <v:stroke dashstyle="1 1" endcap="round"/>
            </v:shape>
            <v:shape id="_x0000_s16249" type="#_x0000_t32" style="position:absolute;left:5590;top:2460;width:1;height:3120" o:connectortype="straight">
              <v:stroke dashstyle="1 1" endcap="round"/>
            </v:shape>
            <v:shape id="_x0000_s16250" type="#_x0000_t32" style="position:absolute;left:4425;top:2685;width:1;height:2685" o:connectortype="straight">
              <v:stroke dashstyle="1 1" endcap="round"/>
            </v:shape>
            <v:shape id="_x0000_s16251" type="#_x0000_t32" style="position:absolute;left:3415;top:2250;width:1;height:3675" o:connectortype="straight">
              <v:stroke startarrow="open" endarrow="open"/>
            </v:shape>
            <v:shape id="_x0000_s16252" type="#_x0000_t32" style="position:absolute;left:4411;top:5160;width:1174;height:1" o:connectortype="straight" strokeweight="2.25pt"/>
            <v:shape id="_x0000_s16253" type="#_x0000_t32" style="position:absolute;left:3424;top:4830;width:987;height:1" o:connectortype="straight" strokeweight="2.25pt">
              <v:stroke dashstyle="1 1"/>
            </v:shape>
            <v:shape id="_x0000_s16254" type="#_x0000_t32" style="position:absolute;left:5581;top:5400;width:1174;height:1" o:connectortype="straight" strokeweight="2.25pt"/>
            <v:shape id="_x0000_s16255" type="#_x0000_t32" style="position:absolute;left:6721;top:4965;width:1174;height:1" o:connectortype="straight" strokeweight="2.25pt"/>
            <v:shape id="_x0000_s16256" type="#_x0000_t120" style="position:absolute;left:4342;top:5086;width:143;height:143"/>
            <v:shape id="_x0000_s16257" type="#_x0000_t120" style="position:absolute;left:5527;top:5326;width:143;height:143"/>
            <v:shape id="_x0000_s16258" type="#_x0000_t120" style="position:absolute;left:6697;top:4906;width:143;height:143"/>
            <v:shape id="_x0000_s16259" type="#_x0000_t120" style="position:absolute;left:3348;top:3646;width:143;height:143"/>
            <v:shape id="_x0000_s16260" type="#_x0000_t120" style="position:absolute;left:3318;top:4756;width:143;height:143"/>
            <v:shape id="_x0000_s16261" type="#_x0000_t120" style="position:absolute;left:4357;top:3151;width:143;height:143"/>
            <v:shape id="_x0000_s16262" type="#_x0000_t120" style="position:absolute;left:5520;top:2626;width:143;height:143"/>
            <v:shape id="_x0000_s16263" type="#_x0000_t120" style="position:absolute;left:6684;top:3421;width:143;height:143"/>
            <v:shape id="_x0000_s16264" type="#_x0000_t202" style="position:absolute;left:4567;top:2627;width:849;height:504;mso-wrap-style:none" stroked="f">
              <v:textbox style="mso-next-textbox:#_x0000_s16264;mso-fit-shape-to-text:t">
                <w:txbxContent>
                  <w:p w:rsidR="00E75F5B" w:rsidRPr="00801739" w:rsidRDefault="00E75F5B" w:rsidP="00E0584A">
                    <w:pPr>
                      <w:spacing w:before="0" w:line="240" w:lineRule="auto"/>
                      <w:rPr>
                        <w:rFonts w:ascii="Times New Roman" w:hAnsi="Times New Roman" w:cs="Times New Roman"/>
                        <w:i/>
                      </w:rPr>
                    </w:pPr>
                    <w:r w:rsidRPr="0086001A">
                      <w:rPr>
                        <w:rFonts w:ascii="Times New Roman" w:hAnsi="Times New Roman" w:cs="Times New Roman"/>
                        <w:i/>
                        <w:position w:val="-10"/>
                      </w:rPr>
                      <w:object w:dxaOrig="560" w:dyaOrig="360">
                        <v:shape id="_x0000_i1239" type="#_x0000_t75" style="width:27.75pt;height:18pt" o:ole="">
                          <v:imagedata r:id="rId27" o:title=""/>
                        </v:shape>
                        <o:OLEObject Type="Embed" ProgID="Equation.3" ShapeID="_x0000_i1239" DrawAspect="Content" ObjectID="_1383134966" r:id="rId28"/>
                      </w:object>
                    </w:r>
                  </w:p>
                </w:txbxContent>
              </v:textbox>
            </v:shape>
            <v:shape id="_x0000_s16265" type="#_x0000_t202" style="position:absolute;left:5707;top:2162;width:849;height:504;mso-wrap-style:none" stroked="f">
              <v:textbox style="mso-next-textbox:#_x0000_s16265;mso-fit-shape-to-text:t">
                <w:txbxContent>
                  <w:p w:rsidR="00E75F5B" w:rsidRPr="00801739" w:rsidRDefault="00E75F5B" w:rsidP="00E0584A">
                    <w:pPr>
                      <w:spacing w:before="0" w:line="240" w:lineRule="auto"/>
                      <w:rPr>
                        <w:rFonts w:ascii="Times New Roman" w:hAnsi="Times New Roman" w:cs="Times New Roman"/>
                        <w:i/>
                      </w:rPr>
                    </w:pPr>
                    <w:r w:rsidRPr="0086001A">
                      <w:rPr>
                        <w:rFonts w:ascii="Times New Roman" w:hAnsi="Times New Roman" w:cs="Times New Roman"/>
                        <w:i/>
                        <w:position w:val="-10"/>
                      </w:rPr>
                      <w:object w:dxaOrig="560" w:dyaOrig="360">
                        <v:shape id="_x0000_i1240" type="#_x0000_t75" style="width:27.75pt;height:18pt" o:ole="">
                          <v:imagedata r:id="rId29" o:title=""/>
                        </v:shape>
                        <o:OLEObject Type="Embed" ProgID="Equation.3" ShapeID="_x0000_i1240" DrawAspect="Content" ObjectID="_1383134967" r:id="rId30"/>
                      </w:object>
                    </w:r>
                  </w:p>
                </w:txbxContent>
              </v:textbox>
            </v:shape>
            <v:shape id="_x0000_s16266" type="#_x0000_t202" style="position:absolute;left:6840;top:2867;width:849;height:524;mso-wrap-style:none" stroked="f">
              <v:textbox style="mso-next-textbox:#_x0000_s16266;mso-fit-shape-to-text:t">
                <w:txbxContent>
                  <w:p w:rsidR="00E75F5B" w:rsidRPr="00801739" w:rsidRDefault="00E75F5B" w:rsidP="00E0584A">
                    <w:pPr>
                      <w:spacing w:before="0" w:line="240" w:lineRule="auto"/>
                      <w:rPr>
                        <w:rFonts w:ascii="Times New Roman" w:hAnsi="Times New Roman" w:cs="Times New Roman"/>
                        <w:i/>
                      </w:rPr>
                    </w:pPr>
                    <w:r w:rsidRPr="00210B8C">
                      <w:rPr>
                        <w:rFonts w:ascii="Times New Roman" w:hAnsi="Times New Roman" w:cs="Times New Roman"/>
                        <w:i/>
                        <w:position w:val="-12"/>
                      </w:rPr>
                      <w:object w:dxaOrig="560" w:dyaOrig="380">
                        <v:shape id="_x0000_i1241" type="#_x0000_t75" style="width:27.75pt;height:18.75pt" o:ole="">
                          <v:imagedata r:id="rId31" o:title=""/>
                        </v:shape>
                        <o:OLEObject Type="Embed" ProgID="Equation.3" ShapeID="_x0000_i1241" DrawAspect="Content" ObjectID="_1383134968" r:id="rId32"/>
                      </w:object>
                    </w:r>
                  </w:p>
                </w:txbxContent>
              </v:textbox>
            </v:shape>
            <v:shape id="_x0000_s16267" type="#_x0000_t202" style="position:absolute;left:2469;top:2211;width:849;height:544;mso-wrap-style:none" stroked="f">
              <v:textbox style="mso-next-textbox:#_x0000_s16267;mso-fit-shape-to-text:t">
                <w:txbxContent>
                  <w:p w:rsidR="00E75F5B" w:rsidRPr="00801739" w:rsidRDefault="00E75F5B" w:rsidP="00E0584A">
                    <w:pPr>
                      <w:spacing w:before="0" w:line="240" w:lineRule="auto"/>
                      <w:rPr>
                        <w:rFonts w:ascii="Times New Roman" w:hAnsi="Times New Roman" w:cs="Times New Roman"/>
                        <w:i/>
                      </w:rPr>
                    </w:pPr>
                    <w:r w:rsidRPr="00210B8C">
                      <w:rPr>
                        <w:rFonts w:ascii="Times New Roman" w:hAnsi="Times New Roman" w:cs="Times New Roman"/>
                        <w:i/>
                        <w:position w:val="-14"/>
                      </w:rPr>
                      <w:object w:dxaOrig="560" w:dyaOrig="400">
                        <v:shape id="_x0000_i1242" type="#_x0000_t75" style="width:27.75pt;height:20.25pt" o:ole="">
                          <v:imagedata r:id="rId33" o:title=""/>
                        </v:shape>
                        <o:OLEObject Type="Embed" ProgID="Equation.3" ShapeID="_x0000_i1242" DrawAspect="Content" ObjectID="_1383134969" r:id="rId34"/>
                      </w:object>
                    </w:r>
                  </w:p>
                </w:txbxContent>
              </v:textbox>
            </v:shape>
            <v:shape id="_x0000_s16268" type="#_x0000_t202" style="position:absolute;left:2394;top:5381;width:869;height:544;mso-wrap-style:none" stroked="f">
              <v:textbox style="mso-next-textbox:#_x0000_s16268;mso-fit-shape-to-text:t">
                <w:txbxContent>
                  <w:p w:rsidR="00E75F5B" w:rsidRPr="00801739" w:rsidRDefault="00E75F5B" w:rsidP="00E0584A">
                    <w:pPr>
                      <w:spacing w:before="0" w:line="240" w:lineRule="auto"/>
                      <w:rPr>
                        <w:rFonts w:ascii="Times New Roman" w:hAnsi="Times New Roman" w:cs="Times New Roman"/>
                        <w:i/>
                      </w:rPr>
                    </w:pPr>
                    <w:r w:rsidRPr="00210B8C">
                      <w:rPr>
                        <w:rFonts w:ascii="Times New Roman" w:hAnsi="Times New Roman" w:cs="Times New Roman"/>
                        <w:i/>
                        <w:position w:val="-14"/>
                      </w:rPr>
                      <w:object w:dxaOrig="580" w:dyaOrig="400">
                        <v:shape id="_x0000_i1243" type="#_x0000_t75" style="width:29.25pt;height:20.25pt" o:ole="">
                          <v:imagedata r:id="rId35" o:title=""/>
                        </v:shape>
                        <o:OLEObject Type="Embed" ProgID="Equation.3" ShapeID="_x0000_i1243" DrawAspect="Content" ObjectID="_1383134970" r:id="rId36"/>
                      </w:object>
                    </w:r>
                  </w:p>
                </w:txbxContent>
              </v:textbox>
            </v:shape>
            <v:shape id="_x0000_s16269" type="#_x0000_t202" style="position:absolute;left:3459;top:4871;width:869;height:524;mso-wrap-style:none" stroked="f">
              <v:textbox style="mso-next-textbox:#_x0000_s16269;mso-fit-shape-to-text:t">
                <w:txbxContent>
                  <w:p w:rsidR="00E75F5B" w:rsidRPr="00801739" w:rsidRDefault="00E75F5B" w:rsidP="00E0584A">
                    <w:pPr>
                      <w:spacing w:before="0" w:line="240" w:lineRule="auto"/>
                      <w:rPr>
                        <w:rFonts w:ascii="Times New Roman" w:hAnsi="Times New Roman" w:cs="Times New Roman"/>
                        <w:i/>
                      </w:rPr>
                    </w:pPr>
                    <w:r w:rsidRPr="00210B8C">
                      <w:rPr>
                        <w:rFonts w:ascii="Times New Roman" w:hAnsi="Times New Roman" w:cs="Times New Roman"/>
                        <w:i/>
                        <w:position w:val="-12"/>
                      </w:rPr>
                      <w:object w:dxaOrig="580" w:dyaOrig="380">
                        <v:shape id="_x0000_i1244" type="#_x0000_t75" style="width:29.25pt;height:18.75pt" o:ole="">
                          <v:imagedata r:id="rId37" o:title=""/>
                        </v:shape>
                        <o:OLEObject Type="Embed" ProgID="Equation.3" ShapeID="_x0000_i1244" DrawAspect="Content" ObjectID="_1383134971" r:id="rId38"/>
                      </w:object>
                    </w:r>
                  </w:p>
                </w:txbxContent>
              </v:textbox>
            </v:shape>
            <v:shape id="_x0000_s16270" type="#_x0000_t202" style="position:absolute;left:4533;top:5191;width:869;height:504;mso-wrap-style:none" stroked="f">
              <v:textbox style="mso-next-textbox:#_x0000_s16270;mso-fit-shape-to-text:t">
                <w:txbxContent>
                  <w:p w:rsidR="00E75F5B" w:rsidRPr="00801739" w:rsidRDefault="00E75F5B" w:rsidP="00E0584A">
                    <w:pPr>
                      <w:spacing w:before="0" w:line="240" w:lineRule="auto"/>
                      <w:rPr>
                        <w:rFonts w:ascii="Times New Roman" w:hAnsi="Times New Roman" w:cs="Times New Roman"/>
                        <w:i/>
                      </w:rPr>
                    </w:pPr>
                    <w:r w:rsidRPr="00210B8C">
                      <w:rPr>
                        <w:rFonts w:ascii="Times New Roman" w:hAnsi="Times New Roman" w:cs="Times New Roman"/>
                        <w:i/>
                        <w:position w:val="-10"/>
                      </w:rPr>
                      <w:object w:dxaOrig="580" w:dyaOrig="360">
                        <v:shape id="_x0000_i1245" type="#_x0000_t75" style="width:29.25pt;height:18pt" o:ole="">
                          <v:imagedata r:id="rId39" o:title=""/>
                        </v:shape>
                        <o:OLEObject Type="Embed" ProgID="Equation.3" ShapeID="_x0000_i1245" DrawAspect="Content" ObjectID="_1383134972" r:id="rId40"/>
                      </w:object>
                    </w:r>
                  </w:p>
                </w:txbxContent>
              </v:textbox>
            </v:shape>
            <v:shape id="_x0000_s16271" type="#_x0000_t202" style="position:absolute;left:5687;top:5469;width:869;height:504;mso-wrap-style:none" stroked="f">
              <v:textbox style="mso-next-textbox:#_x0000_s16271;mso-fit-shape-to-text:t">
                <w:txbxContent>
                  <w:p w:rsidR="00E75F5B" w:rsidRPr="00801739" w:rsidRDefault="00E75F5B" w:rsidP="00E0584A">
                    <w:pPr>
                      <w:spacing w:before="0" w:line="240" w:lineRule="auto"/>
                      <w:rPr>
                        <w:rFonts w:ascii="Times New Roman" w:hAnsi="Times New Roman" w:cs="Times New Roman"/>
                        <w:i/>
                      </w:rPr>
                    </w:pPr>
                    <w:r w:rsidRPr="00210B8C">
                      <w:rPr>
                        <w:rFonts w:ascii="Times New Roman" w:hAnsi="Times New Roman" w:cs="Times New Roman"/>
                        <w:i/>
                        <w:position w:val="-10"/>
                      </w:rPr>
                      <w:object w:dxaOrig="580" w:dyaOrig="360">
                        <v:shape id="_x0000_i1246" type="#_x0000_t75" style="width:29.25pt;height:18pt" o:ole="">
                          <v:imagedata r:id="rId41" o:title=""/>
                        </v:shape>
                        <o:OLEObject Type="Embed" ProgID="Equation.3" ShapeID="_x0000_i1246" DrawAspect="Content" ObjectID="_1383134973" r:id="rId42"/>
                      </w:object>
                    </w:r>
                  </w:p>
                </w:txbxContent>
              </v:textbox>
            </v:shape>
            <v:shape id="_x0000_s16272" type="#_x0000_t202" style="position:absolute;left:6827;top:5079;width:869;height:524;mso-wrap-style:none" stroked="f">
              <v:textbox style="mso-next-textbox:#_x0000_s16272;mso-fit-shape-to-text:t">
                <w:txbxContent>
                  <w:p w:rsidR="00E75F5B" w:rsidRPr="00801739" w:rsidRDefault="00E75F5B" w:rsidP="00E0584A">
                    <w:pPr>
                      <w:spacing w:before="0" w:line="240" w:lineRule="auto"/>
                      <w:rPr>
                        <w:rFonts w:ascii="Times New Roman" w:hAnsi="Times New Roman" w:cs="Times New Roman"/>
                        <w:i/>
                      </w:rPr>
                    </w:pPr>
                    <w:r w:rsidRPr="00210B8C">
                      <w:rPr>
                        <w:rFonts w:ascii="Times New Roman" w:hAnsi="Times New Roman" w:cs="Times New Roman"/>
                        <w:i/>
                        <w:position w:val="-12"/>
                      </w:rPr>
                      <w:object w:dxaOrig="580" w:dyaOrig="380">
                        <v:shape id="_x0000_i1247" type="#_x0000_t75" style="width:29.25pt;height:18.75pt" o:ole="">
                          <v:imagedata r:id="rId43" o:title=""/>
                        </v:shape>
                        <o:OLEObject Type="Embed" ProgID="Equation.3" ShapeID="_x0000_i1247" DrawAspect="Content" ObjectID="_1383134974" r:id="rId44"/>
                      </w:object>
                    </w:r>
                  </w:p>
                </w:txbxContent>
              </v:textbox>
            </v:shape>
            <v:shape id="_x0000_s16273" type="#_x0000_t202" style="position:absolute;left:4138;top:4290;width:724;height:420" stroked="f">
              <v:textbox style="mso-next-textbox:#_x0000_s16273">
                <w:txbxContent>
                  <w:p w:rsidR="00E75F5B" w:rsidRPr="00801739" w:rsidRDefault="00E75F5B" w:rsidP="00E0584A">
                    <w:pPr>
                      <w:spacing w:before="0" w:line="240" w:lineRule="auto"/>
                      <w:rPr>
                        <w:rFonts w:ascii="Times New Roman" w:hAnsi="Times New Roman" w:cs="Times New Roman"/>
                        <w:i/>
                      </w:rPr>
                    </w:pPr>
                    <w:r>
                      <w:rPr>
                        <w:rFonts w:ascii="Times New Roman" w:hAnsi="Times New Roman" w:cs="Times New Roman"/>
                        <w:i/>
                      </w:rPr>
                      <w:t>LSL</w:t>
                    </w:r>
                  </w:p>
                </w:txbxContent>
              </v:textbox>
            </v:shape>
            <v:shape id="_x0000_s16274" type="#_x0000_t202" style="position:absolute;left:6418;top:4260;width:724;height:420" stroked="f">
              <v:textbox style="mso-next-textbox:#_x0000_s16274">
                <w:txbxContent>
                  <w:p w:rsidR="00E75F5B" w:rsidRPr="00801739" w:rsidRDefault="00E75F5B" w:rsidP="00E0584A">
                    <w:pPr>
                      <w:spacing w:before="0" w:line="240" w:lineRule="auto"/>
                      <w:rPr>
                        <w:rFonts w:ascii="Times New Roman" w:hAnsi="Times New Roman" w:cs="Times New Roman"/>
                        <w:i/>
                      </w:rPr>
                    </w:pPr>
                    <w:r>
                      <w:rPr>
                        <w:rFonts w:ascii="Times New Roman" w:hAnsi="Times New Roman" w:cs="Times New Roman"/>
                        <w:i/>
                      </w:rPr>
                      <w:t>MW2</w:t>
                    </w:r>
                  </w:p>
                </w:txbxContent>
              </v:textbox>
            </v:shape>
            <w10:wrap type="square" anchorx="page" anchory="page"/>
          </v:group>
        </w:pict>
      </w:r>
    </w:p>
    <w:p w:rsidR="00F30540" w:rsidRDefault="00F30540" w:rsidP="009818D6">
      <w:pPr>
        <w:pStyle w:val="Caption"/>
        <w:jc w:val="center"/>
        <w:rPr>
          <w:color w:val="auto"/>
          <w:sz w:val="20"/>
          <w:szCs w:val="20"/>
        </w:rPr>
      </w:pPr>
    </w:p>
    <w:p w:rsidR="00E0584A" w:rsidRDefault="00E0584A" w:rsidP="009818D6">
      <w:pPr>
        <w:pStyle w:val="Caption"/>
        <w:jc w:val="center"/>
        <w:rPr>
          <w:color w:val="auto"/>
          <w:sz w:val="20"/>
          <w:szCs w:val="20"/>
        </w:rPr>
      </w:pPr>
    </w:p>
    <w:p w:rsidR="00E0584A" w:rsidRDefault="00E0584A" w:rsidP="009818D6">
      <w:pPr>
        <w:pStyle w:val="Caption"/>
        <w:jc w:val="center"/>
        <w:rPr>
          <w:color w:val="auto"/>
          <w:sz w:val="20"/>
          <w:szCs w:val="20"/>
        </w:rPr>
      </w:pPr>
    </w:p>
    <w:p w:rsidR="00E0584A" w:rsidRDefault="00E0584A" w:rsidP="009818D6">
      <w:pPr>
        <w:pStyle w:val="Caption"/>
        <w:jc w:val="center"/>
        <w:rPr>
          <w:color w:val="auto"/>
          <w:sz w:val="20"/>
          <w:szCs w:val="20"/>
        </w:rPr>
      </w:pPr>
    </w:p>
    <w:p w:rsidR="00E0584A" w:rsidRDefault="00E0584A" w:rsidP="009818D6">
      <w:pPr>
        <w:pStyle w:val="Caption"/>
        <w:jc w:val="center"/>
        <w:rPr>
          <w:color w:val="auto"/>
          <w:sz w:val="20"/>
          <w:szCs w:val="20"/>
        </w:rPr>
      </w:pPr>
    </w:p>
    <w:p w:rsidR="00E0584A" w:rsidRDefault="00E0584A" w:rsidP="009818D6">
      <w:pPr>
        <w:pStyle w:val="Caption"/>
        <w:jc w:val="center"/>
        <w:rPr>
          <w:color w:val="auto"/>
          <w:sz w:val="20"/>
          <w:szCs w:val="20"/>
        </w:rPr>
      </w:pPr>
    </w:p>
    <w:p w:rsidR="00E0584A" w:rsidRDefault="00E0584A" w:rsidP="009818D6">
      <w:pPr>
        <w:pStyle w:val="Caption"/>
        <w:jc w:val="center"/>
        <w:rPr>
          <w:color w:val="auto"/>
          <w:sz w:val="20"/>
          <w:szCs w:val="20"/>
        </w:rPr>
      </w:pPr>
    </w:p>
    <w:p w:rsidR="00E0584A" w:rsidRDefault="00E0584A" w:rsidP="009818D6">
      <w:pPr>
        <w:pStyle w:val="Caption"/>
        <w:jc w:val="center"/>
        <w:rPr>
          <w:color w:val="auto"/>
          <w:sz w:val="20"/>
          <w:szCs w:val="20"/>
        </w:rPr>
      </w:pPr>
    </w:p>
    <w:p w:rsidR="00E0584A" w:rsidRDefault="00E0584A" w:rsidP="009818D6">
      <w:pPr>
        <w:pStyle w:val="Caption"/>
        <w:jc w:val="center"/>
        <w:rPr>
          <w:color w:val="auto"/>
          <w:sz w:val="20"/>
          <w:szCs w:val="20"/>
        </w:rPr>
      </w:pPr>
    </w:p>
    <w:p w:rsidR="00E0584A" w:rsidRDefault="00E0584A" w:rsidP="009818D6">
      <w:pPr>
        <w:pStyle w:val="Caption"/>
        <w:jc w:val="center"/>
        <w:rPr>
          <w:color w:val="auto"/>
          <w:sz w:val="20"/>
          <w:szCs w:val="20"/>
        </w:rPr>
      </w:pPr>
    </w:p>
    <w:p w:rsidR="000B4184" w:rsidRPr="00DD5448" w:rsidRDefault="009818D6" w:rsidP="009818D6">
      <w:pPr>
        <w:pStyle w:val="Caption"/>
        <w:jc w:val="center"/>
        <w:rPr>
          <w:b w:val="0"/>
        </w:rPr>
      </w:pPr>
      <w:r w:rsidRPr="009818D6">
        <w:rPr>
          <w:color w:val="auto"/>
          <w:sz w:val="20"/>
          <w:szCs w:val="20"/>
        </w:rPr>
        <w:t xml:space="preserve">Figure </w:t>
      </w:r>
      <w:r w:rsidR="004C14D7" w:rsidRPr="009818D6">
        <w:rPr>
          <w:color w:val="auto"/>
          <w:sz w:val="20"/>
          <w:szCs w:val="20"/>
        </w:rPr>
        <w:fldChar w:fldCharType="begin"/>
      </w:r>
      <w:r w:rsidRPr="009818D6">
        <w:rPr>
          <w:color w:val="auto"/>
          <w:sz w:val="20"/>
          <w:szCs w:val="20"/>
        </w:rPr>
        <w:instrText xml:space="preserve"> SEQ Figure \* ARABIC </w:instrText>
      </w:r>
      <w:r w:rsidR="004C14D7" w:rsidRPr="009818D6">
        <w:rPr>
          <w:color w:val="auto"/>
          <w:sz w:val="20"/>
          <w:szCs w:val="20"/>
        </w:rPr>
        <w:fldChar w:fldCharType="separate"/>
      </w:r>
      <w:r w:rsidR="00737D91">
        <w:rPr>
          <w:noProof/>
          <w:color w:val="auto"/>
          <w:sz w:val="20"/>
          <w:szCs w:val="20"/>
        </w:rPr>
        <w:t>12</w:t>
      </w:r>
      <w:r w:rsidR="004C14D7" w:rsidRPr="009818D6">
        <w:rPr>
          <w:color w:val="auto"/>
          <w:sz w:val="20"/>
          <w:szCs w:val="20"/>
        </w:rPr>
        <w:fldChar w:fldCharType="end"/>
      </w:r>
      <w:r w:rsidR="000B4184" w:rsidRPr="009818D6">
        <w:rPr>
          <w:b w:val="0"/>
          <w:color w:val="auto"/>
          <w:sz w:val="20"/>
          <w:szCs w:val="20"/>
        </w:rPr>
        <w:t>: Upward and Downward Ramp Rate Functions</w:t>
      </w:r>
    </w:p>
    <w:p w:rsidR="00CF3B49" w:rsidRDefault="00CF3B49" w:rsidP="00A67248">
      <w:pPr>
        <w:pStyle w:val="ListParagraph"/>
        <w:ind w:left="1080"/>
        <w:contextualSpacing w:val="0"/>
        <w:jc w:val="left"/>
      </w:pPr>
    </w:p>
    <w:p w:rsidR="002866DD" w:rsidRDefault="004C024A" w:rsidP="00A67248">
      <w:pPr>
        <w:pStyle w:val="ListParagraph"/>
        <w:ind w:left="1080"/>
        <w:contextualSpacing w:val="0"/>
        <w:jc w:val="left"/>
      </w:pPr>
      <w:r>
        <w:t xml:space="preserve">Each segment </w:t>
      </w:r>
      <w:r w:rsidR="002866DD">
        <w:t xml:space="preserve">of ramp rate </w:t>
      </w:r>
      <w:r>
        <w:t xml:space="preserve">function represents </w:t>
      </w:r>
      <w:r w:rsidR="0089375F">
        <w:t xml:space="preserve">the </w:t>
      </w:r>
      <w:r>
        <w:t>maximal ramp rate value in MW/min if Resource power output is in that MW range.</w:t>
      </w:r>
      <w:r w:rsidR="004F51F2">
        <w:t xml:space="preserve"> The dashed segments between 0 MW and LSL represent ramping rates during startup and shutdown processes.</w:t>
      </w:r>
      <w:r>
        <w:t xml:space="preserve"> Both upward and downward ramp rate functions are specified at the same MW break points.</w:t>
      </w:r>
    </w:p>
    <w:p w:rsidR="00E0584A" w:rsidRDefault="00E0584A" w:rsidP="00A67248">
      <w:pPr>
        <w:pStyle w:val="ListParagraph"/>
        <w:ind w:left="1080"/>
        <w:contextualSpacing w:val="0"/>
        <w:jc w:val="left"/>
      </w:pPr>
    </w:p>
    <w:p w:rsidR="00E0584A" w:rsidRDefault="00E0584A" w:rsidP="00A67248">
      <w:pPr>
        <w:pStyle w:val="ListParagraph"/>
        <w:ind w:left="1080"/>
        <w:contextualSpacing w:val="0"/>
        <w:jc w:val="left"/>
      </w:pPr>
    </w:p>
    <w:p w:rsidR="00E0584A" w:rsidRDefault="00E0584A" w:rsidP="00A67248">
      <w:pPr>
        <w:pStyle w:val="ListParagraph"/>
        <w:ind w:left="1080"/>
        <w:contextualSpacing w:val="0"/>
        <w:jc w:val="left"/>
      </w:pPr>
    </w:p>
    <w:p w:rsidR="00E0584A" w:rsidRDefault="00E0584A" w:rsidP="00A67248">
      <w:pPr>
        <w:pStyle w:val="ListParagraph"/>
        <w:ind w:left="1080"/>
        <w:contextualSpacing w:val="0"/>
        <w:jc w:val="left"/>
      </w:pPr>
    </w:p>
    <w:p w:rsidR="00E0584A" w:rsidRDefault="00E0584A" w:rsidP="00A67248">
      <w:pPr>
        <w:pStyle w:val="ListParagraph"/>
        <w:ind w:left="1080"/>
        <w:contextualSpacing w:val="0"/>
        <w:jc w:val="left"/>
      </w:pPr>
    </w:p>
    <w:p w:rsidR="00100667" w:rsidRDefault="004C024A" w:rsidP="00A67248">
      <w:pPr>
        <w:pStyle w:val="ListParagraph"/>
        <w:numPr>
          <w:ilvl w:val="0"/>
          <w:numId w:val="24"/>
        </w:numPr>
        <w:contextualSpacing w:val="0"/>
        <w:jc w:val="left"/>
      </w:pPr>
      <w:r>
        <w:lastRenderedPageBreak/>
        <w:t>Dynamic Ramping Limits</w:t>
      </w:r>
    </w:p>
    <w:p w:rsidR="004C024A" w:rsidRDefault="004C024A" w:rsidP="00A67248">
      <w:pPr>
        <w:pStyle w:val="ListParagraph"/>
        <w:ind w:left="1080"/>
        <w:contextualSpacing w:val="0"/>
        <w:jc w:val="left"/>
      </w:pPr>
      <w:r>
        <w:t>The maximal ramp rate is changing whenever Resource is passing from one segment to another. Therefore, the ramping limits are determined by ramping time and the change of Resource power output. For example, for Resource ramp rate function presented on the following diagram:</w:t>
      </w:r>
    </w:p>
    <w:p w:rsidR="004C024A" w:rsidRDefault="004C14D7" w:rsidP="004C024A">
      <w:pPr>
        <w:pStyle w:val="ListParagraph"/>
        <w:ind w:left="1080"/>
      </w:pPr>
      <w:r>
        <w:rPr>
          <w:noProof/>
        </w:rPr>
        <w:pict>
          <v:group id="_x0000_s16275" style="position:absolute;left:0;text-align:left;margin-left:142.15pt;margin-top:205.7pt;width:316.9pt;height:159.55pt;z-index:251714048;mso-position-horizontal-relative:page;mso-position-vertical-relative:page" coordorigin="2394,2211" coordsize="6297,3714" o:allowincell="f" o:allowoverlap="f">
            <v:shape id="_x0000_s16276" type="#_x0000_t202" style="position:absolute;left:3009;top:4261;width:409;height:420" stroked="f">
              <v:textbox style="mso-next-textbox:#_x0000_s16276">
                <w:txbxContent>
                  <w:p w:rsidR="00E75F5B" w:rsidRPr="00801739" w:rsidRDefault="00E75F5B" w:rsidP="00E0584A">
                    <w:pPr>
                      <w:spacing w:before="0" w:line="240" w:lineRule="auto"/>
                      <w:rPr>
                        <w:rFonts w:ascii="Times New Roman" w:hAnsi="Times New Roman" w:cs="Times New Roman"/>
                        <w:i/>
                      </w:rPr>
                    </w:pPr>
                    <w:r>
                      <w:rPr>
                        <w:rFonts w:ascii="Times New Roman" w:hAnsi="Times New Roman" w:cs="Times New Roman"/>
                        <w:i/>
                      </w:rPr>
                      <w:t>0</w:t>
                    </w:r>
                  </w:p>
                </w:txbxContent>
              </v:textbox>
            </v:shape>
            <v:shape id="_x0000_s16277" type="#_x0000_t202" style="position:absolute;left:5233;top:4260;width:724;height:420" stroked="f">
              <v:textbox style="mso-next-textbox:#_x0000_s16277">
                <w:txbxContent>
                  <w:p w:rsidR="00E75F5B" w:rsidRPr="00801739" w:rsidRDefault="00E75F5B" w:rsidP="00E0584A">
                    <w:pPr>
                      <w:spacing w:before="0" w:line="240" w:lineRule="auto"/>
                      <w:rPr>
                        <w:rFonts w:ascii="Times New Roman" w:hAnsi="Times New Roman" w:cs="Times New Roman"/>
                        <w:i/>
                      </w:rPr>
                    </w:pPr>
                    <w:r>
                      <w:rPr>
                        <w:rFonts w:ascii="Times New Roman" w:hAnsi="Times New Roman" w:cs="Times New Roman"/>
                        <w:i/>
                      </w:rPr>
                      <w:t>130</w:t>
                    </w:r>
                  </w:p>
                </w:txbxContent>
              </v:textbox>
            </v:shape>
            <v:shape id="_x0000_s16278" type="#_x0000_t202" style="position:absolute;left:7382;top:4290;width:1185;height:420" stroked="f">
              <v:textbox style="mso-next-textbox:#_x0000_s16278">
                <w:txbxContent>
                  <w:p w:rsidR="00E75F5B" w:rsidRPr="00801739" w:rsidRDefault="00E75F5B" w:rsidP="00E0584A">
                    <w:pPr>
                      <w:spacing w:before="0" w:line="240" w:lineRule="auto"/>
                      <w:rPr>
                        <w:rFonts w:ascii="Times New Roman" w:hAnsi="Times New Roman" w:cs="Times New Roman"/>
                        <w:i/>
                      </w:rPr>
                    </w:pPr>
                    <w:r>
                      <w:rPr>
                        <w:rFonts w:ascii="Times New Roman" w:hAnsi="Times New Roman" w:cs="Times New Roman"/>
                        <w:i/>
                      </w:rPr>
                      <w:t>HSL=220</w:t>
                    </w:r>
                  </w:p>
                </w:txbxContent>
              </v:textbox>
            </v:shape>
            <v:shape id="_x0000_s16279" type="#_x0000_t202" style="position:absolute;left:7967;top:3795;width:724;height:420" stroked="f">
              <v:textbox style="mso-next-textbox:#_x0000_s16279">
                <w:txbxContent>
                  <w:p w:rsidR="00E75F5B" w:rsidRPr="00801739" w:rsidRDefault="00E75F5B" w:rsidP="00E0584A">
                    <w:pPr>
                      <w:spacing w:before="0" w:line="240" w:lineRule="auto"/>
                      <w:rPr>
                        <w:rFonts w:ascii="Times New Roman" w:hAnsi="Times New Roman" w:cs="Times New Roman"/>
                        <w:i/>
                      </w:rPr>
                    </w:pPr>
                    <w:r>
                      <w:rPr>
                        <w:rFonts w:ascii="Times New Roman" w:hAnsi="Times New Roman" w:cs="Times New Roman"/>
                        <w:i/>
                      </w:rPr>
                      <w:t>MW</w:t>
                    </w:r>
                  </w:p>
                </w:txbxContent>
              </v:textbox>
            </v:shape>
            <v:shape id="_x0000_s16280" type="#_x0000_t32" style="position:absolute;left:3031;top:4247;width:5296;height:1" o:connectortype="straight">
              <v:stroke endarrow="block"/>
            </v:shape>
            <v:shape id="_x0000_s16281" type="#_x0000_t32" style="position:absolute;left:4426;top:3225;width:1174;height:1" o:connectortype="straight" strokeweight="2.25pt"/>
            <v:shape id="_x0000_s16282" type="#_x0000_t32" style="position:absolute;left:5566;top:2700;width:1174;height:1" o:connectortype="straight" strokeweight="2.25pt"/>
            <v:shape id="_x0000_s16283" type="#_x0000_t32" style="position:absolute;left:6736;top:3495;width:1174;height:1" o:connectortype="straight" strokeweight="2.25pt"/>
            <v:shape id="_x0000_s16284" type="#_x0000_t32" style="position:absolute;left:7901;top:2655;width:1;height:2685" o:connectortype="straight">
              <v:stroke dashstyle="1 1" endcap="round"/>
            </v:shape>
            <v:shape id="_x0000_s16285" type="#_x0000_t32" style="position:absolute;left:6721;top:2505;width:33;height:3120" o:connectortype="straight">
              <v:stroke dashstyle="1 1" endcap="round"/>
            </v:shape>
            <v:shape id="_x0000_s16286" type="#_x0000_t32" style="position:absolute;left:5590;top:2460;width:1;height:3120" o:connectortype="straight">
              <v:stroke dashstyle="1 1" endcap="round"/>
            </v:shape>
            <v:shape id="_x0000_s16287" type="#_x0000_t32" style="position:absolute;left:4425;top:2685;width:1;height:2685" o:connectortype="straight">
              <v:stroke dashstyle="1 1" endcap="round"/>
            </v:shape>
            <v:shape id="_x0000_s16288" type="#_x0000_t32" style="position:absolute;left:3415;top:2250;width:1;height:3675" o:connectortype="straight">
              <v:stroke startarrow="open" endarrow="open"/>
            </v:shape>
            <v:shape id="_x0000_s16289" type="#_x0000_t32" style="position:absolute;left:4411;top:5160;width:1174;height:1" o:connectortype="straight" strokeweight="2.25pt"/>
            <v:shape id="_x0000_s16290" type="#_x0000_t32" style="position:absolute;left:5581;top:5400;width:1174;height:1" o:connectortype="straight" strokeweight="2.25pt"/>
            <v:shape id="_x0000_s16291" type="#_x0000_t32" style="position:absolute;left:6721;top:4965;width:1174;height:1" o:connectortype="straight" strokeweight="2.25pt"/>
            <v:shape id="_x0000_s16292" type="#_x0000_t120" style="position:absolute;left:4342;top:5086;width:143;height:143"/>
            <v:shape id="_x0000_s16293" type="#_x0000_t120" style="position:absolute;left:5527;top:5326;width:143;height:143"/>
            <v:shape id="_x0000_s16294" type="#_x0000_t120" style="position:absolute;left:6697;top:4906;width:143;height:143"/>
            <v:shape id="_x0000_s16295" type="#_x0000_t120" style="position:absolute;left:4357;top:3151;width:143;height:143"/>
            <v:shape id="_x0000_s16296" type="#_x0000_t120" style="position:absolute;left:5520;top:2626;width:143;height:143"/>
            <v:shape id="_x0000_s16297" type="#_x0000_t120" style="position:absolute;left:6684;top:3421;width:143;height:143"/>
            <v:shape id="_x0000_s16298" type="#_x0000_t202" style="position:absolute;left:4777;top:2777;width:389;height:374" stroked="f">
              <v:textbox style="mso-next-textbox:#_x0000_s16298">
                <w:txbxContent>
                  <w:p w:rsidR="00E75F5B" w:rsidRPr="00801739" w:rsidRDefault="00E75F5B" w:rsidP="00E0584A">
                    <w:pPr>
                      <w:spacing w:before="0" w:line="240" w:lineRule="auto"/>
                      <w:rPr>
                        <w:rFonts w:ascii="Times New Roman" w:hAnsi="Times New Roman" w:cs="Times New Roman"/>
                        <w:i/>
                      </w:rPr>
                    </w:pPr>
                    <w:r>
                      <w:rPr>
                        <w:rFonts w:ascii="Times New Roman" w:hAnsi="Times New Roman" w:cs="Times New Roman"/>
                        <w:i/>
                        <w:position w:val="-10"/>
                      </w:rPr>
                      <w:t>5</w:t>
                    </w:r>
                  </w:p>
                </w:txbxContent>
              </v:textbox>
            </v:shape>
            <v:shape id="_x0000_s16299" type="#_x0000_t202" style="position:absolute;left:5932;top:2282;width:489;height:374" stroked="f">
              <v:textbox style="mso-next-textbox:#_x0000_s16299">
                <w:txbxContent>
                  <w:p w:rsidR="00E75F5B" w:rsidRPr="00801739" w:rsidRDefault="00E75F5B" w:rsidP="00E0584A">
                    <w:pPr>
                      <w:spacing w:before="0" w:line="240" w:lineRule="auto"/>
                      <w:rPr>
                        <w:rFonts w:ascii="Times New Roman" w:hAnsi="Times New Roman" w:cs="Times New Roman"/>
                        <w:i/>
                      </w:rPr>
                    </w:pPr>
                    <w:r>
                      <w:rPr>
                        <w:rFonts w:ascii="Times New Roman" w:hAnsi="Times New Roman" w:cs="Times New Roman"/>
                        <w:i/>
                        <w:position w:val="-10"/>
                      </w:rPr>
                      <w:t>10</w:t>
                    </w:r>
                  </w:p>
                </w:txbxContent>
              </v:textbox>
            </v:shape>
            <v:shape id="_x0000_s16300" type="#_x0000_t202" style="position:absolute;left:7185;top:3077;width:389;height:374" stroked="f">
              <v:textbox style="mso-next-textbox:#_x0000_s16300">
                <w:txbxContent>
                  <w:p w:rsidR="00E75F5B" w:rsidRPr="00801739" w:rsidRDefault="00E75F5B" w:rsidP="00E0584A">
                    <w:pPr>
                      <w:spacing w:before="0" w:line="240" w:lineRule="auto"/>
                      <w:rPr>
                        <w:rFonts w:ascii="Times New Roman" w:hAnsi="Times New Roman" w:cs="Times New Roman"/>
                        <w:i/>
                      </w:rPr>
                    </w:pPr>
                    <w:r>
                      <w:rPr>
                        <w:rFonts w:ascii="Times New Roman" w:hAnsi="Times New Roman" w:cs="Times New Roman"/>
                        <w:i/>
                        <w:position w:val="-12"/>
                      </w:rPr>
                      <w:t>4</w:t>
                    </w:r>
                  </w:p>
                </w:txbxContent>
              </v:textbox>
            </v:shape>
            <v:shape id="_x0000_s16301" type="#_x0000_t202" style="position:absolute;left:2469;top:2211;width:849;height:544" stroked="f">
              <v:textbox style="mso-next-textbox:#_x0000_s16301">
                <w:txbxContent>
                  <w:p w:rsidR="00E75F5B" w:rsidRPr="00801739" w:rsidRDefault="00E75F5B" w:rsidP="00E0584A">
                    <w:pPr>
                      <w:spacing w:before="0" w:line="240" w:lineRule="auto"/>
                      <w:rPr>
                        <w:rFonts w:ascii="Times New Roman" w:hAnsi="Times New Roman" w:cs="Times New Roman"/>
                        <w:i/>
                      </w:rPr>
                    </w:pPr>
                    <w:r w:rsidRPr="00210B8C">
                      <w:rPr>
                        <w:rFonts w:ascii="Times New Roman" w:hAnsi="Times New Roman" w:cs="Times New Roman"/>
                        <w:i/>
                        <w:position w:val="-14"/>
                      </w:rPr>
                      <w:object w:dxaOrig="560" w:dyaOrig="400">
                        <v:shape id="_x0000_i1248" type="#_x0000_t75" style="width:27.75pt;height:20.25pt" o:ole="">
                          <v:imagedata r:id="rId33" o:title=""/>
                        </v:shape>
                        <o:OLEObject Type="Embed" ProgID="Equation.3" ShapeID="_x0000_i1248" DrawAspect="Content" ObjectID="_1383134975" r:id="rId45"/>
                      </w:object>
                    </w:r>
                  </w:p>
                </w:txbxContent>
              </v:textbox>
            </v:shape>
            <v:shape id="_x0000_s16302" type="#_x0000_t202" style="position:absolute;left:2394;top:5381;width:869;height:544" stroked="f">
              <v:textbox style="mso-next-textbox:#_x0000_s16302">
                <w:txbxContent>
                  <w:p w:rsidR="00E75F5B" w:rsidRPr="00801739" w:rsidRDefault="00E75F5B" w:rsidP="00E0584A">
                    <w:pPr>
                      <w:spacing w:before="0" w:line="240" w:lineRule="auto"/>
                      <w:rPr>
                        <w:rFonts w:ascii="Times New Roman" w:hAnsi="Times New Roman" w:cs="Times New Roman"/>
                        <w:i/>
                      </w:rPr>
                    </w:pPr>
                    <w:r w:rsidRPr="00210B8C">
                      <w:rPr>
                        <w:rFonts w:ascii="Times New Roman" w:hAnsi="Times New Roman" w:cs="Times New Roman"/>
                        <w:i/>
                        <w:position w:val="-14"/>
                      </w:rPr>
                      <w:object w:dxaOrig="580" w:dyaOrig="400">
                        <v:shape id="_x0000_i1249" type="#_x0000_t75" style="width:29.25pt;height:20.25pt" o:ole="">
                          <v:imagedata r:id="rId35" o:title=""/>
                        </v:shape>
                        <o:OLEObject Type="Embed" ProgID="Equation.3" ShapeID="_x0000_i1249" DrawAspect="Content" ObjectID="_1383134976" r:id="rId46"/>
                      </w:object>
                    </w:r>
                  </w:p>
                </w:txbxContent>
              </v:textbox>
            </v:shape>
            <v:shape id="_x0000_s16303" type="#_x0000_t202" style="position:absolute;left:4743;top:5191;width:394;height:374" stroked="f">
              <v:textbox style="mso-next-textbox:#_x0000_s16303">
                <w:txbxContent>
                  <w:p w:rsidR="00E75F5B" w:rsidRPr="00801739" w:rsidRDefault="00E75F5B" w:rsidP="00E0584A">
                    <w:pPr>
                      <w:spacing w:before="0" w:line="240" w:lineRule="auto"/>
                      <w:rPr>
                        <w:rFonts w:ascii="Times New Roman" w:hAnsi="Times New Roman" w:cs="Times New Roman"/>
                        <w:i/>
                      </w:rPr>
                    </w:pPr>
                    <w:r>
                      <w:rPr>
                        <w:rFonts w:ascii="Times New Roman" w:hAnsi="Times New Roman" w:cs="Times New Roman"/>
                        <w:i/>
                        <w:position w:val="-10"/>
                      </w:rPr>
                      <w:t>6</w:t>
                    </w:r>
                  </w:p>
                </w:txbxContent>
              </v:textbox>
            </v:shape>
            <v:shape id="_x0000_s16304" type="#_x0000_t202" style="position:absolute;left:5942;top:5469;width:489;height:374" stroked="f">
              <v:textbox style="mso-next-textbox:#_x0000_s16304">
                <w:txbxContent>
                  <w:p w:rsidR="00E75F5B" w:rsidRPr="00801739" w:rsidRDefault="00E75F5B" w:rsidP="00E0584A">
                    <w:pPr>
                      <w:spacing w:before="0" w:line="240" w:lineRule="auto"/>
                      <w:rPr>
                        <w:rFonts w:ascii="Times New Roman" w:hAnsi="Times New Roman" w:cs="Times New Roman"/>
                        <w:i/>
                      </w:rPr>
                    </w:pPr>
                    <w:r>
                      <w:rPr>
                        <w:rFonts w:ascii="Times New Roman" w:hAnsi="Times New Roman" w:cs="Times New Roman"/>
                        <w:i/>
                        <w:position w:val="-10"/>
                      </w:rPr>
                      <w:t>10</w:t>
                    </w:r>
                  </w:p>
                </w:txbxContent>
              </v:textbox>
            </v:shape>
            <v:shape id="_x0000_s16305" type="#_x0000_t202" style="position:absolute;left:7082;top:5034;width:389;height:374" stroked="f">
              <v:textbox style="mso-next-textbox:#_x0000_s16305">
                <w:txbxContent>
                  <w:p w:rsidR="00E75F5B" w:rsidRPr="00801739" w:rsidRDefault="00E75F5B" w:rsidP="00E0584A">
                    <w:pPr>
                      <w:spacing w:before="0" w:line="240" w:lineRule="auto"/>
                      <w:rPr>
                        <w:rFonts w:ascii="Times New Roman" w:hAnsi="Times New Roman" w:cs="Times New Roman"/>
                        <w:i/>
                      </w:rPr>
                    </w:pPr>
                    <w:r>
                      <w:rPr>
                        <w:rFonts w:ascii="Times New Roman" w:hAnsi="Times New Roman" w:cs="Times New Roman"/>
                        <w:i/>
                      </w:rPr>
                      <w:t>5</w:t>
                    </w:r>
                  </w:p>
                </w:txbxContent>
              </v:textbox>
            </v:shape>
            <v:shape id="_x0000_s16306" type="#_x0000_t202" style="position:absolute;left:3946;top:4290;width:1066;height:420" stroked="f">
              <v:textbox style="mso-next-textbox:#_x0000_s16306">
                <w:txbxContent>
                  <w:p w:rsidR="00E75F5B" w:rsidRPr="00801739" w:rsidRDefault="00E75F5B" w:rsidP="00E0584A">
                    <w:pPr>
                      <w:spacing w:before="0" w:line="240" w:lineRule="auto"/>
                      <w:rPr>
                        <w:rFonts w:ascii="Times New Roman" w:hAnsi="Times New Roman" w:cs="Times New Roman"/>
                        <w:i/>
                      </w:rPr>
                    </w:pPr>
                    <w:r>
                      <w:rPr>
                        <w:rFonts w:ascii="Times New Roman" w:hAnsi="Times New Roman" w:cs="Times New Roman"/>
                        <w:i/>
                      </w:rPr>
                      <w:t>LSL=100</w:t>
                    </w:r>
                  </w:p>
                </w:txbxContent>
              </v:textbox>
            </v:shape>
            <v:shape id="_x0000_s16307" type="#_x0000_t202" style="position:absolute;left:6418;top:4260;width:724;height:420" stroked="f">
              <v:textbox style="mso-next-textbox:#_x0000_s16307">
                <w:txbxContent>
                  <w:p w:rsidR="00E75F5B" w:rsidRPr="00801739" w:rsidRDefault="00E75F5B" w:rsidP="00E0584A">
                    <w:pPr>
                      <w:spacing w:before="0" w:line="240" w:lineRule="auto"/>
                      <w:rPr>
                        <w:rFonts w:ascii="Times New Roman" w:hAnsi="Times New Roman" w:cs="Times New Roman"/>
                        <w:i/>
                      </w:rPr>
                    </w:pPr>
                    <w:r>
                      <w:rPr>
                        <w:rFonts w:ascii="Times New Roman" w:hAnsi="Times New Roman" w:cs="Times New Roman"/>
                        <w:i/>
                      </w:rPr>
                      <w:t>180</w:t>
                    </w:r>
                  </w:p>
                </w:txbxContent>
              </v:textbox>
            </v:shape>
            <w10:wrap anchorx="page" anchory="page"/>
          </v:group>
        </w:pict>
      </w:r>
    </w:p>
    <w:p w:rsidR="0012282D" w:rsidRDefault="0012282D" w:rsidP="004C024A">
      <w:pPr>
        <w:pStyle w:val="ListParagraph"/>
        <w:ind w:left="1080"/>
      </w:pPr>
    </w:p>
    <w:p w:rsidR="0012282D" w:rsidRDefault="0012282D" w:rsidP="004C024A">
      <w:pPr>
        <w:pStyle w:val="ListParagraph"/>
        <w:ind w:left="1080"/>
      </w:pPr>
    </w:p>
    <w:p w:rsidR="0012282D" w:rsidRDefault="0012282D" w:rsidP="004C024A">
      <w:pPr>
        <w:pStyle w:val="ListParagraph"/>
        <w:ind w:left="1080"/>
      </w:pPr>
    </w:p>
    <w:p w:rsidR="0012282D" w:rsidRDefault="0012282D" w:rsidP="004C024A">
      <w:pPr>
        <w:pStyle w:val="ListParagraph"/>
        <w:ind w:left="1080"/>
      </w:pPr>
    </w:p>
    <w:p w:rsidR="0012282D" w:rsidRDefault="0012282D" w:rsidP="004C024A">
      <w:pPr>
        <w:pStyle w:val="ListParagraph"/>
        <w:ind w:left="1080"/>
      </w:pPr>
    </w:p>
    <w:p w:rsidR="0012282D" w:rsidRDefault="0012282D" w:rsidP="004C024A">
      <w:pPr>
        <w:pStyle w:val="ListParagraph"/>
        <w:ind w:left="1080"/>
      </w:pPr>
    </w:p>
    <w:p w:rsidR="0012282D" w:rsidRDefault="0012282D" w:rsidP="004C024A">
      <w:pPr>
        <w:pStyle w:val="ListParagraph"/>
        <w:ind w:left="1080"/>
      </w:pPr>
    </w:p>
    <w:p w:rsidR="0012282D" w:rsidRDefault="0012282D" w:rsidP="004C024A">
      <w:pPr>
        <w:pStyle w:val="ListParagraph"/>
        <w:ind w:left="1080"/>
      </w:pPr>
    </w:p>
    <w:p w:rsidR="00F30540" w:rsidRDefault="00F30540" w:rsidP="004C024A">
      <w:pPr>
        <w:pStyle w:val="ListParagraph"/>
        <w:ind w:left="1080"/>
      </w:pPr>
    </w:p>
    <w:p w:rsidR="00CF3B49" w:rsidRDefault="00CF3B49" w:rsidP="00261181">
      <w:pPr>
        <w:ind w:left="1080"/>
        <w:jc w:val="left"/>
      </w:pPr>
    </w:p>
    <w:p w:rsidR="00CF3B49" w:rsidRDefault="00CF3B49" w:rsidP="00261181">
      <w:pPr>
        <w:ind w:left="1080"/>
        <w:jc w:val="left"/>
      </w:pPr>
    </w:p>
    <w:p w:rsidR="00A67248" w:rsidRDefault="00C762EB" w:rsidP="00261181">
      <w:pPr>
        <w:ind w:left="1080"/>
        <w:jc w:val="left"/>
      </w:pPr>
      <w:r>
        <w:t>The</w:t>
      </w:r>
      <w:r w:rsidR="00820A5B">
        <w:t xml:space="preserve"> R</w:t>
      </w:r>
      <w:r w:rsidR="00A67248">
        <w:t>esource 10-minute ramping limits will be</w:t>
      </w:r>
      <w:r w:rsidR="00820A5B">
        <w:t xml:space="preserve"> as follows</w:t>
      </w:r>
      <w:r w:rsidR="00A67248">
        <w:t>:</w:t>
      </w:r>
    </w:p>
    <w:p w:rsidR="0012282D" w:rsidRDefault="004C14D7" w:rsidP="004C024A">
      <w:pPr>
        <w:pStyle w:val="ListParagraph"/>
        <w:ind w:left="1080"/>
      </w:pPr>
      <w:r>
        <w:rPr>
          <w:noProof/>
        </w:rPr>
        <w:pict>
          <v:group id="_x0000_s11787" style="position:absolute;left:0;text-align:left;margin-left:79.55pt;margin-top:1.9pt;width:321.95pt;height:203.25pt;z-index:251694592" coordorigin="2469,2072" coordsize="6439,4448">
            <v:shape id="_x0000_s1704" type="#_x0000_t202" style="position:absolute;left:6047;top:5619;width:489;height:374;mso-wrap-style:none" stroked="f">
              <v:textbox style="mso-next-textbox:#_x0000_s1704">
                <w:txbxContent>
                  <w:p w:rsidR="00E75F5B" w:rsidRPr="00801739" w:rsidRDefault="00E75F5B" w:rsidP="00AE47A5">
                    <w:pPr>
                      <w:spacing w:before="0" w:line="240" w:lineRule="auto"/>
                      <w:rPr>
                        <w:rFonts w:ascii="Times New Roman" w:hAnsi="Times New Roman" w:cs="Times New Roman"/>
                        <w:i/>
                      </w:rPr>
                    </w:pPr>
                    <w:r>
                      <w:rPr>
                        <w:rFonts w:ascii="Times New Roman" w:hAnsi="Times New Roman" w:cs="Times New Roman"/>
                        <w:i/>
                      </w:rPr>
                      <w:t>80</w:t>
                    </w:r>
                  </w:p>
                </w:txbxContent>
              </v:textbox>
            </v:shape>
            <v:shape id="_x0000_s1706" type="#_x0000_t202" style="position:absolute;left:3481;top:4290;width:1066;height:420" stroked="f">
              <v:textbox style="mso-next-textbox:#_x0000_s1706">
                <w:txbxContent>
                  <w:p w:rsidR="00E75F5B" w:rsidRPr="00801739" w:rsidRDefault="00E75F5B" w:rsidP="00AE47A5">
                    <w:pPr>
                      <w:spacing w:before="0" w:line="240" w:lineRule="auto"/>
                      <w:rPr>
                        <w:rFonts w:ascii="Times New Roman" w:hAnsi="Times New Roman" w:cs="Times New Roman"/>
                        <w:i/>
                      </w:rPr>
                    </w:pPr>
                    <w:r>
                      <w:rPr>
                        <w:rFonts w:ascii="Times New Roman" w:hAnsi="Times New Roman" w:cs="Times New Roman"/>
                        <w:i/>
                      </w:rPr>
                      <w:t>LSL=100</w:t>
                    </w:r>
                  </w:p>
                </w:txbxContent>
              </v:textbox>
            </v:shape>
            <v:shape id="_x0000_s1710" type="#_x0000_t202" style="position:absolute;left:4663;top:4275;width:724;height:420" stroked="f">
              <v:textbox style="mso-next-textbox:#_x0000_s1710">
                <w:txbxContent>
                  <w:p w:rsidR="00E75F5B" w:rsidRPr="00801739" w:rsidRDefault="00E75F5B" w:rsidP="00AE47A5">
                    <w:pPr>
                      <w:spacing w:before="0" w:line="240" w:lineRule="auto"/>
                      <w:rPr>
                        <w:rFonts w:ascii="Times New Roman" w:hAnsi="Times New Roman" w:cs="Times New Roman"/>
                        <w:i/>
                      </w:rPr>
                    </w:pPr>
                    <w:r>
                      <w:rPr>
                        <w:rFonts w:ascii="Times New Roman" w:hAnsi="Times New Roman" w:cs="Times New Roman"/>
                        <w:i/>
                      </w:rPr>
                      <w:t>105</w:t>
                    </w:r>
                  </w:p>
                </w:txbxContent>
              </v:textbox>
            </v:shape>
            <v:shape id="_x0000_s1725" type="#_x0000_t202" style="position:absolute;left:7273;top:4290;width:724;height:420" stroked="f">
              <v:textbox style="mso-next-textbox:#_x0000_s1725">
                <w:txbxContent>
                  <w:p w:rsidR="00E75F5B" w:rsidRPr="00801739" w:rsidRDefault="00E75F5B" w:rsidP="00AE47A5">
                    <w:pPr>
                      <w:spacing w:before="0" w:line="240" w:lineRule="auto"/>
                      <w:rPr>
                        <w:rFonts w:ascii="Times New Roman" w:hAnsi="Times New Roman" w:cs="Times New Roman"/>
                        <w:i/>
                      </w:rPr>
                    </w:pPr>
                    <w:r>
                      <w:rPr>
                        <w:rFonts w:ascii="Times New Roman" w:hAnsi="Times New Roman" w:cs="Times New Roman"/>
                        <w:i/>
                      </w:rPr>
                      <w:t>205</w:t>
                    </w:r>
                  </w:p>
                </w:txbxContent>
              </v:textbox>
            </v:shape>
            <v:shape id="_x0000_s1671" type="#_x0000_t202" style="position:absolute;left:3009;top:4261;width:409;height:420" stroked="f">
              <v:textbox style="mso-next-textbox:#_x0000_s1671">
                <w:txbxContent>
                  <w:p w:rsidR="00E75F5B" w:rsidRPr="00801739" w:rsidRDefault="00E75F5B" w:rsidP="00AE47A5">
                    <w:pPr>
                      <w:spacing w:before="0" w:line="240" w:lineRule="auto"/>
                      <w:rPr>
                        <w:rFonts w:ascii="Times New Roman" w:hAnsi="Times New Roman" w:cs="Times New Roman"/>
                        <w:i/>
                      </w:rPr>
                    </w:pPr>
                    <w:r>
                      <w:rPr>
                        <w:rFonts w:ascii="Times New Roman" w:hAnsi="Times New Roman" w:cs="Times New Roman"/>
                        <w:i/>
                      </w:rPr>
                      <w:t>0</w:t>
                    </w:r>
                  </w:p>
                </w:txbxContent>
              </v:textbox>
            </v:shape>
            <v:shape id="_x0000_s1672" type="#_x0000_t202" style="position:absolute;left:5233;top:4260;width:724;height:420" stroked="f">
              <v:textbox style="mso-next-textbox:#_x0000_s1672">
                <w:txbxContent>
                  <w:p w:rsidR="00E75F5B" w:rsidRPr="00801739" w:rsidRDefault="00E75F5B" w:rsidP="00AE47A5">
                    <w:pPr>
                      <w:spacing w:before="0" w:line="240" w:lineRule="auto"/>
                      <w:rPr>
                        <w:rFonts w:ascii="Times New Roman" w:hAnsi="Times New Roman" w:cs="Times New Roman"/>
                        <w:i/>
                      </w:rPr>
                    </w:pPr>
                    <w:r>
                      <w:rPr>
                        <w:rFonts w:ascii="Times New Roman" w:hAnsi="Times New Roman" w:cs="Times New Roman"/>
                        <w:i/>
                      </w:rPr>
                      <w:t>130</w:t>
                    </w:r>
                  </w:p>
                </w:txbxContent>
              </v:textbox>
            </v:shape>
            <v:shape id="_x0000_s1673" type="#_x0000_t202" style="position:absolute;left:7757;top:4290;width:1151;height:420" stroked="f">
              <v:textbox style="mso-next-textbox:#_x0000_s1673">
                <w:txbxContent>
                  <w:p w:rsidR="00E75F5B" w:rsidRPr="00801739" w:rsidRDefault="00E75F5B" w:rsidP="00AE47A5">
                    <w:pPr>
                      <w:spacing w:before="0" w:line="240" w:lineRule="auto"/>
                      <w:rPr>
                        <w:rFonts w:ascii="Times New Roman" w:hAnsi="Times New Roman" w:cs="Times New Roman"/>
                        <w:i/>
                      </w:rPr>
                    </w:pPr>
                    <w:r>
                      <w:rPr>
                        <w:rFonts w:ascii="Times New Roman" w:hAnsi="Times New Roman" w:cs="Times New Roman"/>
                        <w:i/>
                      </w:rPr>
                      <w:t>HSL=220</w:t>
                    </w:r>
                  </w:p>
                </w:txbxContent>
              </v:textbox>
            </v:shape>
            <v:shape id="_x0000_s1674" type="#_x0000_t202" style="position:absolute;left:7997;top:3795;width:724;height:420" stroked="f">
              <v:textbox style="mso-next-textbox:#_x0000_s1674">
                <w:txbxContent>
                  <w:p w:rsidR="00E75F5B" w:rsidRPr="00801739" w:rsidRDefault="00E75F5B" w:rsidP="00AE47A5">
                    <w:pPr>
                      <w:spacing w:before="0" w:line="240" w:lineRule="auto"/>
                      <w:rPr>
                        <w:rFonts w:ascii="Times New Roman" w:hAnsi="Times New Roman" w:cs="Times New Roman"/>
                        <w:i/>
                      </w:rPr>
                    </w:pPr>
                    <w:r>
                      <w:rPr>
                        <w:rFonts w:ascii="Times New Roman" w:hAnsi="Times New Roman" w:cs="Times New Roman"/>
                        <w:i/>
                      </w:rPr>
                      <w:t>MW</w:t>
                    </w:r>
                  </w:p>
                </w:txbxContent>
              </v:textbox>
            </v:shape>
            <v:shape id="_x0000_s1675" type="#_x0000_t32" style="position:absolute;left:3031;top:4247;width:5296;height:1" o:connectortype="straight">
              <v:stroke endarrow="block"/>
            </v:shape>
            <v:shape id="_x0000_s1676" type="#_x0000_t32" style="position:absolute;left:4419;top:2582;width:296;height:628;flip:y" o:connectortype="straight" strokeweight="2.25pt"/>
            <v:shape id="_x0000_s1678" type="#_x0000_t32" style="position:absolute;left:4715;top:2625;width:866;height:555" o:connectortype="straight" strokeweight="2.25pt"/>
            <v:shape id="_x0000_s1679" type="#_x0000_t32" style="position:absolute;left:6755;top:3856;width:1101;height:344" o:connectortype="straight" strokeweight="2.25pt"/>
            <v:shape id="_x0000_s1680" type="#_x0000_t32" style="position:absolute;left:7857;top:3497;width:1;height:1843" o:connectortype="straight">
              <v:stroke dashstyle="1 1" endcap="round"/>
            </v:shape>
            <v:shape id="_x0000_s1681" type="#_x0000_t32" style="position:absolute;left:6784;top:2965;width:1;height:3172;flip:x" o:connectortype="straight">
              <v:stroke dashstyle="1 1" endcap="round"/>
            </v:shape>
            <v:shape id="_x0000_s1682" type="#_x0000_t32" style="position:absolute;left:5590;top:2460;width:5;height:2220" o:connectortype="straight">
              <v:stroke dashstyle="1 1" endcap="round"/>
            </v:shape>
            <v:shape id="_x0000_s1683" type="#_x0000_t32" style="position:absolute;left:4396;top:2934;width:23;height:1837" o:connectortype="straight">
              <v:stroke dashstyle="1 1" endcap="round"/>
            </v:shape>
            <v:shape id="_x0000_s1685" type="#_x0000_t32" style="position:absolute;left:4425;top:4247;width:2363;height:1596" o:connectortype="straight" strokeweight="2.25pt"/>
            <v:shape id="_x0000_s1687" type="#_x0000_t32" style="position:absolute;left:6716;top:5460;width:856;height:455;flip:y" o:connectortype="straight" strokeweight="2.25pt"/>
            <v:shape id="_x0000_s1700" type="#_x0000_t202" style="position:absolute;left:2469;top:2211;width:1029;height:524;mso-wrap-style:none" stroked="f">
              <v:textbox style="mso-next-textbox:#_x0000_s1700">
                <w:txbxContent>
                  <w:p w:rsidR="00E75F5B" w:rsidRPr="00801739" w:rsidRDefault="00E75F5B" w:rsidP="00AE47A5">
                    <w:pPr>
                      <w:spacing w:before="0" w:line="240" w:lineRule="auto"/>
                      <w:rPr>
                        <w:rFonts w:ascii="Times New Roman" w:hAnsi="Times New Roman" w:cs="Times New Roman"/>
                        <w:i/>
                      </w:rPr>
                    </w:pPr>
                    <w:r w:rsidRPr="00CC504A">
                      <w:rPr>
                        <w:rFonts w:ascii="Times New Roman" w:hAnsi="Times New Roman" w:cs="Times New Roman"/>
                        <w:i/>
                        <w:position w:val="-12"/>
                      </w:rPr>
                      <w:object w:dxaOrig="740" w:dyaOrig="380">
                        <v:shape id="_x0000_i1250" type="#_x0000_t75" style="width:36.75pt;height:18.75pt" o:ole="">
                          <v:imagedata r:id="rId47" o:title=""/>
                        </v:shape>
                        <o:OLEObject Type="Embed" ProgID="Equation.3" ShapeID="_x0000_i1250" DrawAspect="Content" ObjectID="_1383134977" r:id="rId48"/>
                      </w:object>
                    </w:r>
                  </w:p>
                </w:txbxContent>
              </v:textbox>
            </v:shape>
            <v:shape id="_x0000_s1701" type="#_x0000_t202" style="position:absolute;left:2514;top:5996;width:1029;height:524;mso-wrap-style:none" stroked="f">
              <v:textbox style="mso-next-textbox:#_x0000_s1701">
                <w:txbxContent>
                  <w:p w:rsidR="00E75F5B" w:rsidRPr="00801739" w:rsidRDefault="00E75F5B" w:rsidP="00AE47A5">
                    <w:pPr>
                      <w:spacing w:before="0" w:line="240" w:lineRule="auto"/>
                      <w:rPr>
                        <w:rFonts w:ascii="Times New Roman" w:hAnsi="Times New Roman" w:cs="Times New Roman"/>
                        <w:i/>
                      </w:rPr>
                    </w:pPr>
                    <w:r w:rsidRPr="00CC504A">
                      <w:rPr>
                        <w:rFonts w:ascii="Times New Roman" w:hAnsi="Times New Roman" w:cs="Times New Roman"/>
                        <w:i/>
                        <w:position w:val="-12"/>
                      </w:rPr>
                      <w:object w:dxaOrig="740" w:dyaOrig="380">
                        <v:shape id="_x0000_i1251" type="#_x0000_t75" style="width:36.75pt;height:18.75pt" o:ole="">
                          <v:imagedata r:id="rId49" o:title=""/>
                        </v:shape>
                        <o:OLEObject Type="Embed" ProgID="Equation.3" ShapeID="_x0000_i1251" DrawAspect="Content" ObjectID="_1383134978" r:id="rId50"/>
                      </w:object>
                    </w:r>
                  </w:p>
                </w:txbxContent>
              </v:textbox>
            </v:shape>
            <v:shape id="_x0000_s1705" type="#_x0000_t202" style="position:absolute;left:8130;top:4786;width:489;height:374;mso-wrap-style:none" stroked="f">
              <v:textbox style="mso-next-textbox:#_x0000_s1705">
                <w:txbxContent>
                  <w:p w:rsidR="00E75F5B" w:rsidRPr="00801739" w:rsidRDefault="00E75F5B" w:rsidP="00AE47A5">
                    <w:pPr>
                      <w:spacing w:before="0" w:line="240" w:lineRule="auto"/>
                      <w:rPr>
                        <w:rFonts w:ascii="Times New Roman" w:hAnsi="Times New Roman" w:cs="Times New Roman"/>
                        <w:i/>
                      </w:rPr>
                    </w:pPr>
                    <w:r>
                      <w:rPr>
                        <w:rFonts w:ascii="Times New Roman" w:hAnsi="Times New Roman" w:cs="Times New Roman"/>
                        <w:i/>
                      </w:rPr>
                      <w:t>60</w:t>
                    </w:r>
                  </w:p>
                </w:txbxContent>
              </v:textbox>
            </v:shape>
            <v:shape id="_x0000_s1707" type="#_x0000_t202" style="position:absolute;left:6418;top:4260;width:724;height:420" stroked="f">
              <v:textbox style="mso-next-textbox:#_x0000_s1707">
                <w:txbxContent>
                  <w:p w:rsidR="00E75F5B" w:rsidRPr="00801739" w:rsidRDefault="00E75F5B" w:rsidP="00AE47A5">
                    <w:pPr>
                      <w:spacing w:before="0" w:line="240" w:lineRule="auto"/>
                      <w:rPr>
                        <w:rFonts w:ascii="Times New Roman" w:hAnsi="Times New Roman" w:cs="Times New Roman"/>
                        <w:i/>
                      </w:rPr>
                    </w:pPr>
                    <w:r>
                      <w:rPr>
                        <w:rFonts w:ascii="Times New Roman" w:hAnsi="Times New Roman" w:cs="Times New Roman"/>
                        <w:i/>
                      </w:rPr>
                      <w:t>180</w:t>
                    </w:r>
                  </w:p>
                </w:txbxContent>
              </v:textbox>
            </v:shape>
            <v:shape id="_x0000_s1708" type="#_x0000_t32" style="position:absolute;left:3415;top:3226;width:2255;height:1;flip:x" o:connectortype="straight">
              <v:stroke dashstyle="1 1" endcap="round"/>
            </v:shape>
            <v:shape id="_x0000_s1709" type="#_x0000_t202" style="position:absolute;left:3877;top:2837;width:489;height:374;mso-wrap-style:none" stroked="f">
              <v:textbox style="mso-next-textbox:#_x0000_s1709">
                <w:txbxContent>
                  <w:p w:rsidR="00E75F5B" w:rsidRPr="00801739" w:rsidRDefault="00E75F5B" w:rsidP="00AE47A5">
                    <w:pPr>
                      <w:spacing w:before="0" w:line="240" w:lineRule="auto"/>
                      <w:rPr>
                        <w:rFonts w:ascii="Times New Roman" w:hAnsi="Times New Roman" w:cs="Times New Roman"/>
                        <w:i/>
                      </w:rPr>
                    </w:pPr>
                    <w:r>
                      <w:rPr>
                        <w:rFonts w:ascii="Times New Roman" w:hAnsi="Times New Roman" w:cs="Times New Roman"/>
                        <w:i/>
                      </w:rPr>
                      <w:t>70</w:t>
                    </w:r>
                  </w:p>
                </w:txbxContent>
              </v:textbox>
            </v:shape>
            <v:shape id="_x0000_s1711" type="#_x0000_t32" style="position:absolute;left:4715;top:2372;width:1;height:1875" o:connectortype="straight">
              <v:stroke dashstyle="1 1" endcap="round"/>
            </v:shape>
            <v:shape id="_x0000_s1712" type="#_x0000_t202" style="position:absolute;left:4492;top:2072;width:489;height:374;mso-wrap-style:none" stroked="f">
              <v:textbox style="mso-next-textbox:#_x0000_s1712">
                <w:txbxContent>
                  <w:p w:rsidR="00E75F5B" w:rsidRPr="00801739" w:rsidRDefault="00E75F5B" w:rsidP="00AE47A5">
                    <w:pPr>
                      <w:spacing w:before="0" w:line="240" w:lineRule="auto"/>
                      <w:rPr>
                        <w:rFonts w:ascii="Times New Roman" w:hAnsi="Times New Roman" w:cs="Times New Roman"/>
                        <w:i/>
                      </w:rPr>
                    </w:pPr>
                    <w:r>
                      <w:rPr>
                        <w:rFonts w:ascii="Times New Roman" w:hAnsi="Times New Roman" w:cs="Times New Roman"/>
                        <w:i/>
                      </w:rPr>
                      <w:t>75</w:t>
                    </w:r>
                  </w:p>
                </w:txbxContent>
              </v:textbox>
            </v:shape>
            <v:shape id="_x0000_s1713" type="#_x0000_t32" style="position:absolute;left:3415;top:2582;width:1717;height:1;flip:x" o:connectortype="straight">
              <v:stroke dashstyle="1 1" endcap="round"/>
            </v:shape>
            <v:shape id="_x0000_s1714" type="#_x0000_t202" style="position:absolute;left:4972;top:3287;width:489;height:374;mso-wrap-style:none" stroked="f">
              <v:textbox style="mso-next-textbox:#_x0000_s1714">
                <w:txbxContent>
                  <w:p w:rsidR="00E75F5B" w:rsidRPr="00801739" w:rsidRDefault="00E75F5B" w:rsidP="00AE47A5">
                    <w:pPr>
                      <w:spacing w:before="0" w:line="240" w:lineRule="auto"/>
                      <w:rPr>
                        <w:rFonts w:ascii="Times New Roman" w:hAnsi="Times New Roman" w:cs="Times New Roman"/>
                        <w:i/>
                      </w:rPr>
                    </w:pPr>
                    <w:r>
                      <w:rPr>
                        <w:rFonts w:ascii="Times New Roman" w:hAnsi="Times New Roman" w:cs="Times New Roman"/>
                        <w:i/>
                      </w:rPr>
                      <w:t>70</w:t>
                    </w:r>
                  </w:p>
                </w:txbxContent>
              </v:textbox>
            </v:shape>
            <v:shape id="_x0000_s1715" type="#_x0000_t202" style="position:absolute;left:6212;top:3826;width:489;height:374;mso-wrap-style:none" stroked="f">
              <v:textbox style="mso-next-textbox:#_x0000_s1715">
                <w:txbxContent>
                  <w:p w:rsidR="00E75F5B" w:rsidRPr="00801739" w:rsidRDefault="00E75F5B" w:rsidP="00AE47A5">
                    <w:pPr>
                      <w:spacing w:before="0" w:line="240" w:lineRule="auto"/>
                      <w:rPr>
                        <w:rFonts w:ascii="Times New Roman" w:hAnsi="Times New Roman" w:cs="Times New Roman"/>
                        <w:i/>
                      </w:rPr>
                    </w:pPr>
                    <w:r>
                      <w:rPr>
                        <w:rFonts w:ascii="Times New Roman" w:hAnsi="Times New Roman" w:cs="Times New Roman"/>
                        <w:i/>
                      </w:rPr>
                      <w:t>40</w:t>
                    </w:r>
                  </w:p>
                </w:txbxContent>
              </v:textbox>
            </v:shape>
            <v:shape id="_x0000_s1716" type="#_x0000_t32" style="position:absolute;left:3423;top:3856;width:3627;height:1;flip:x" o:connectortype="straight">
              <v:stroke dashstyle="1 1" endcap="round"/>
            </v:shape>
            <v:shape id="_x0000_s1717" type="#_x0000_t32" style="position:absolute;left:5611;top:3240;width:1105;height:578" o:connectortype="straight" strokeweight="2.25pt"/>
            <v:shape id="_x0000_s1692" type="#_x0000_t120" style="position:absolute;left:4314;top:3142;width:143;height:143"/>
            <v:shape id="_x0000_s1718" type="#_x0000_t120" style="position:absolute;left:4644;top:2527;width:143;height:143"/>
            <v:shape id="_x0000_s1719" type="#_x0000_t120" style="position:absolute;left:5559;top:3157;width:143;height:143"/>
            <v:shape id="_x0000_s1720" type="#_x0000_t120" style="position:absolute;left:6714;top:3772;width:143;height:143"/>
            <v:shape id="_x0000_s1721" type="#_x0000_t120" style="position:absolute;left:7794;top:4177;width:143;height:143"/>
            <v:shape id="_x0000_s1684" type="#_x0000_t32" style="position:absolute;left:3415;top:2250;width:8;height:4172" o:connectortype="straight">
              <v:stroke startarrow="open" endarrow="open"/>
            </v:shape>
            <v:shape id="_x0000_s1723" type="#_x0000_t32" style="position:absolute;left:3423;top:4966;width:4707;height:15;flip:x y" o:connectortype="straight">
              <v:stroke dashstyle="1 1" endcap="round"/>
            </v:shape>
            <v:shape id="_x0000_s1724" type="#_x0000_t32" style="position:absolute;left:7557;top:4247;width:35;height:1596" o:connectortype="straight">
              <v:stroke dashstyle="1 1" endcap="round"/>
            </v:shape>
            <v:shape id="_x0000_s1726" type="#_x0000_t202" style="position:absolute;left:7965;top:5296;width:489;height:374;mso-wrap-style:none" stroked="f">
              <v:textbox style="mso-next-textbox:#_x0000_s1726">
                <w:txbxContent>
                  <w:p w:rsidR="00E75F5B" w:rsidRPr="00801739" w:rsidRDefault="00E75F5B" w:rsidP="00AE47A5">
                    <w:pPr>
                      <w:spacing w:before="0" w:line="240" w:lineRule="auto"/>
                      <w:rPr>
                        <w:rFonts w:ascii="Times New Roman" w:hAnsi="Times New Roman" w:cs="Times New Roman"/>
                        <w:i/>
                      </w:rPr>
                    </w:pPr>
                    <w:r>
                      <w:rPr>
                        <w:rFonts w:ascii="Times New Roman" w:hAnsi="Times New Roman" w:cs="Times New Roman"/>
                        <w:i/>
                      </w:rPr>
                      <w:t>75</w:t>
                    </w:r>
                  </w:p>
                </w:txbxContent>
              </v:textbox>
            </v:shape>
            <v:shape id="_x0000_s1727" type="#_x0000_t32" style="position:absolute;left:3423;top:5461;width:4542;height:22;flip:x y" o:connectortype="straight">
              <v:stroke dashstyle="1 1" endcap="round"/>
            </v:shape>
            <v:shape id="_x0000_s1688" type="#_x0000_t32" style="position:absolute;left:7584;top:4963;width:246;height:572;flip:y" o:connectortype="straight" strokeweight="2.25pt"/>
            <v:shape id="_x0000_s1691" type="#_x0000_t120" style="position:absolute;left:7512;top:5392;width:143;height:143"/>
            <v:shape id="_x0000_s1722" type="#_x0000_t120" style="position:absolute;left:7747;top:4891;width:143;height:143"/>
            <v:shape id="_x0000_s1728" type="#_x0000_t32" style="position:absolute;left:3393;top:5896;width:3955;height:19;flip:x y" o:connectortype="straight">
              <v:stroke dashstyle="1 1" endcap="round"/>
            </v:shape>
            <v:shape id="_x0000_s1690" type="#_x0000_t120" style="position:absolute;left:6716;top:5843;width:143;height:143"/>
          </v:group>
        </w:pict>
      </w:r>
    </w:p>
    <w:p w:rsidR="0012282D" w:rsidRDefault="0012282D" w:rsidP="004C024A">
      <w:pPr>
        <w:pStyle w:val="ListParagraph"/>
        <w:ind w:left="1080"/>
      </w:pPr>
    </w:p>
    <w:p w:rsidR="0012282D" w:rsidRDefault="0012282D" w:rsidP="004C024A">
      <w:pPr>
        <w:pStyle w:val="ListParagraph"/>
        <w:ind w:left="1080"/>
      </w:pPr>
    </w:p>
    <w:p w:rsidR="0012282D" w:rsidRDefault="0012282D" w:rsidP="004C024A">
      <w:pPr>
        <w:pStyle w:val="ListParagraph"/>
        <w:ind w:left="1080"/>
      </w:pPr>
    </w:p>
    <w:p w:rsidR="0012282D" w:rsidRDefault="0012282D" w:rsidP="004C024A">
      <w:pPr>
        <w:pStyle w:val="ListParagraph"/>
        <w:ind w:left="1080"/>
      </w:pPr>
    </w:p>
    <w:p w:rsidR="0012282D" w:rsidRDefault="0012282D" w:rsidP="004C024A">
      <w:pPr>
        <w:pStyle w:val="ListParagraph"/>
        <w:ind w:left="1080"/>
      </w:pPr>
    </w:p>
    <w:p w:rsidR="0012282D" w:rsidRDefault="0012282D" w:rsidP="004C024A">
      <w:pPr>
        <w:pStyle w:val="ListParagraph"/>
        <w:ind w:left="1080"/>
      </w:pPr>
    </w:p>
    <w:p w:rsidR="0012282D" w:rsidRDefault="0012282D" w:rsidP="004C024A">
      <w:pPr>
        <w:pStyle w:val="ListParagraph"/>
        <w:ind w:left="1080"/>
      </w:pPr>
    </w:p>
    <w:p w:rsidR="0012282D" w:rsidRDefault="0012282D" w:rsidP="004C024A">
      <w:pPr>
        <w:pStyle w:val="ListParagraph"/>
        <w:ind w:left="1080"/>
      </w:pPr>
    </w:p>
    <w:p w:rsidR="00A67248" w:rsidRDefault="00A67248" w:rsidP="004C024A">
      <w:pPr>
        <w:pStyle w:val="ListParagraph"/>
        <w:ind w:left="1080"/>
      </w:pPr>
    </w:p>
    <w:p w:rsidR="00F30540" w:rsidRDefault="00F30540" w:rsidP="004C024A">
      <w:pPr>
        <w:pStyle w:val="ListParagraph"/>
        <w:ind w:left="1080"/>
      </w:pPr>
    </w:p>
    <w:p w:rsidR="00CF3B49" w:rsidRDefault="00CF3B49" w:rsidP="00B2744B">
      <w:pPr>
        <w:pStyle w:val="ListParagraph"/>
        <w:ind w:left="1080"/>
        <w:jc w:val="left"/>
      </w:pPr>
    </w:p>
    <w:p w:rsidR="00CF3B49" w:rsidRDefault="00CF3B49" w:rsidP="00B2744B">
      <w:pPr>
        <w:pStyle w:val="ListParagraph"/>
        <w:ind w:left="1080"/>
        <w:jc w:val="left"/>
      </w:pPr>
    </w:p>
    <w:p w:rsidR="00A67248" w:rsidRDefault="004540BD" w:rsidP="00B2744B">
      <w:pPr>
        <w:pStyle w:val="ListParagraph"/>
        <w:ind w:left="1080"/>
        <w:jc w:val="left"/>
      </w:pPr>
      <w:r>
        <w:lastRenderedPageBreak/>
        <w:t>If</w:t>
      </w:r>
      <w:r w:rsidR="00261181">
        <w:t xml:space="preserve"> the</w:t>
      </w:r>
      <w:r>
        <w:t xml:space="preserve"> Resource starts to ramp </w:t>
      </w:r>
      <w:r w:rsidR="00731B56">
        <w:t xml:space="preserve">upward </w:t>
      </w:r>
      <w:r>
        <w:t>from LSL then it will ramp 6 minutes with speed of 5 MW/min to get into MW break point 130. The remaining 4 minutes the Resource will ramp</w:t>
      </w:r>
      <w:r w:rsidR="0089375F">
        <w:t xml:space="preserve"> up</w:t>
      </w:r>
      <w:r>
        <w:t xml:space="preserve"> 40 MW with speed of 10 MW/min. </w:t>
      </w:r>
      <w:r w:rsidR="0089375F">
        <w:t>Within 10 minutes, t</w:t>
      </w:r>
      <w:r>
        <w:t>he total ramping from LSL is 70 MW. Note if the Resource starts ramping from 105 MW then it may increase its power output up to 180 MW, i.e. the total ramping is 75 MW. This MW point of 105 MW is becoming</w:t>
      </w:r>
      <w:r w:rsidR="00731B56">
        <w:t xml:space="preserve"> a</w:t>
      </w:r>
      <w:r>
        <w:t xml:space="preserve"> new break point for ramping</w:t>
      </w:r>
      <w:r w:rsidR="00731B56">
        <w:t xml:space="preserve"> upward</w:t>
      </w:r>
      <w:r>
        <w:t xml:space="preserve"> limit</w:t>
      </w:r>
      <w:r w:rsidR="00731B56">
        <w:t xml:space="preserve"> function</w:t>
      </w:r>
      <w:r>
        <w:t xml:space="preserve">. </w:t>
      </w:r>
      <w:r w:rsidR="00731B56">
        <w:t>At the end, the Re</w:t>
      </w:r>
      <w:r>
        <w:t>source</w:t>
      </w:r>
      <w:r w:rsidR="00731B56">
        <w:t xml:space="preserve"> may get at the HSL in 10 minutes if it starts </w:t>
      </w:r>
      <w:r w:rsidR="0089375F">
        <w:t xml:space="preserve">ramping up </w:t>
      </w:r>
      <w:r w:rsidR="00731B56">
        <w:t>from 180 MW power output. The last segment keeps Resource power output at HSL.</w:t>
      </w:r>
    </w:p>
    <w:p w:rsidR="00731B56" w:rsidRDefault="00731B56" w:rsidP="00731B56">
      <w:pPr>
        <w:pStyle w:val="ListParagraph"/>
        <w:ind w:left="1080"/>
        <w:contextualSpacing w:val="0"/>
        <w:jc w:val="left"/>
      </w:pPr>
      <w:r>
        <w:t xml:space="preserve">In the other direction, if Resource starts to ramp downward from HSL then it will ramp 40 MW in 8 minutes with speed of 5 MW/min. The remaining 2 minutes the Resource will ramp 20 MW with speed of 10 MW/min. The total ramping from HSL is 60 MW. If the Resource starts ramping down from 205 MW then it may decrease its power output to 130 MW, i.e. the total ramping is 75 MW. This MW point of 205 MW is becoming a new break point for downward </w:t>
      </w:r>
      <w:r w:rsidR="00E31DB3">
        <w:t xml:space="preserve">ramping </w:t>
      </w:r>
      <w:r>
        <w:t xml:space="preserve">limit function. At the end, the Resource may get at the LSL in 10 minutes if it starts </w:t>
      </w:r>
      <w:r w:rsidR="0089375F">
        <w:t xml:space="preserve">ramping down </w:t>
      </w:r>
      <w:r>
        <w:t>from 180 MW power output. The last segment keeps Resource power output at LSL.</w:t>
      </w:r>
    </w:p>
    <w:p w:rsidR="00731B56" w:rsidRDefault="00731B56" w:rsidP="00731B56">
      <w:pPr>
        <w:pStyle w:val="ListParagraph"/>
        <w:ind w:left="1080"/>
        <w:contextualSpacing w:val="0"/>
        <w:jc w:val="left"/>
      </w:pPr>
      <w:r>
        <w:t xml:space="preserve">If ramp rate functions are step-wise then </w:t>
      </w:r>
      <w:r w:rsidR="00CC3D35">
        <w:t xml:space="preserve">the dynamic </w:t>
      </w:r>
      <w:r>
        <w:t xml:space="preserve">ramping limits are </w:t>
      </w:r>
      <w:r w:rsidR="00CC3D35">
        <w:t xml:space="preserve">general form </w:t>
      </w:r>
      <w:r>
        <w:t>piece-wise linear functions of Resource power output. Note that upward and downward ramping limits</w:t>
      </w:r>
      <w:r w:rsidR="00261181">
        <w:t xml:space="preserve"> can</w:t>
      </w:r>
      <w:r>
        <w:t xml:space="preserve"> have differe</w:t>
      </w:r>
      <w:r w:rsidR="00261181">
        <w:t>nt MW break points even if the ramp rate functions have the same MW break points.</w:t>
      </w:r>
      <w:r>
        <w:t xml:space="preserve"> </w:t>
      </w:r>
    </w:p>
    <w:p w:rsidR="00CF3B49" w:rsidRDefault="00CF3B49" w:rsidP="00731B56">
      <w:pPr>
        <w:pStyle w:val="ListParagraph"/>
        <w:ind w:left="1080"/>
        <w:contextualSpacing w:val="0"/>
        <w:jc w:val="left"/>
      </w:pPr>
    </w:p>
    <w:p w:rsidR="00167C2F" w:rsidRDefault="00167C2F" w:rsidP="00261181">
      <w:pPr>
        <w:pStyle w:val="Heading3"/>
        <w:spacing w:before="60" w:after="120"/>
        <w:ind w:left="806"/>
      </w:pPr>
      <w:bookmarkStart w:id="32" w:name="_Toc309388083"/>
      <w:r w:rsidRPr="00D549AA">
        <w:t>Resource Initial Conditions</w:t>
      </w:r>
      <w:bookmarkEnd w:id="32"/>
    </w:p>
    <w:p w:rsidR="0089375F" w:rsidRDefault="00167C2F" w:rsidP="00261181">
      <w:pPr>
        <w:pStyle w:val="Caption"/>
        <w:spacing w:before="60" w:after="60" w:line="360" w:lineRule="auto"/>
        <w:ind w:left="720"/>
        <w:jc w:val="left"/>
        <w:rPr>
          <w:b w:val="0"/>
          <w:color w:val="000000" w:themeColor="text1"/>
          <w:sz w:val="20"/>
          <w:szCs w:val="20"/>
        </w:rPr>
      </w:pPr>
      <w:r w:rsidRPr="00006F42">
        <w:rPr>
          <w:b w:val="0"/>
          <w:color w:val="000000" w:themeColor="text1"/>
          <w:sz w:val="20"/>
          <w:szCs w:val="20"/>
        </w:rPr>
        <w:t xml:space="preserve">For the first 15-minute time interval the </w:t>
      </w:r>
      <w:r w:rsidR="0089375F">
        <w:rPr>
          <w:b w:val="0"/>
          <w:color w:val="000000" w:themeColor="text1"/>
          <w:sz w:val="20"/>
          <w:szCs w:val="20"/>
        </w:rPr>
        <w:t xml:space="preserve">Resource </w:t>
      </w:r>
      <w:r w:rsidRPr="00006F42">
        <w:rPr>
          <w:b w:val="0"/>
          <w:color w:val="000000" w:themeColor="text1"/>
          <w:sz w:val="20"/>
          <w:szCs w:val="20"/>
        </w:rPr>
        <w:t xml:space="preserve">Commitment Instructions and </w:t>
      </w:r>
      <w:r w:rsidR="0089375F">
        <w:rPr>
          <w:b w:val="0"/>
          <w:color w:val="000000" w:themeColor="text1"/>
          <w:sz w:val="20"/>
          <w:szCs w:val="20"/>
        </w:rPr>
        <w:t>Base Points</w:t>
      </w:r>
      <w:r w:rsidRPr="00006F42">
        <w:rPr>
          <w:b w:val="0"/>
          <w:color w:val="000000" w:themeColor="text1"/>
          <w:sz w:val="20"/>
          <w:szCs w:val="20"/>
        </w:rPr>
        <w:t xml:space="preserve"> and </w:t>
      </w:r>
      <w:r w:rsidR="001534B7">
        <w:rPr>
          <w:b w:val="0"/>
          <w:color w:val="000000" w:themeColor="text1"/>
          <w:sz w:val="20"/>
          <w:szCs w:val="20"/>
        </w:rPr>
        <w:t>Ancillary Service</w:t>
      </w:r>
      <w:r w:rsidRPr="00006F42">
        <w:rPr>
          <w:b w:val="0"/>
          <w:color w:val="000000" w:themeColor="text1"/>
          <w:sz w:val="20"/>
          <w:szCs w:val="20"/>
        </w:rPr>
        <w:t xml:space="preserve"> </w:t>
      </w:r>
      <w:r w:rsidR="0089375F">
        <w:rPr>
          <w:b w:val="0"/>
          <w:color w:val="000000" w:themeColor="text1"/>
          <w:sz w:val="20"/>
          <w:szCs w:val="20"/>
        </w:rPr>
        <w:t>awards</w:t>
      </w:r>
      <w:r w:rsidRPr="00006F42">
        <w:rPr>
          <w:b w:val="0"/>
          <w:color w:val="000000" w:themeColor="text1"/>
          <w:sz w:val="20"/>
          <w:szCs w:val="20"/>
        </w:rPr>
        <w:t xml:space="preserve"> are already determined by the </w:t>
      </w:r>
      <w:r w:rsidR="0089375F">
        <w:rPr>
          <w:b w:val="0"/>
          <w:color w:val="000000" w:themeColor="text1"/>
          <w:sz w:val="20"/>
          <w:szCs w:val="20"/>
        </w:rPr>
        <w:t>last</w:t>
      </w:r>
      <w:r w:rsidRPr="00006F42">
        <w:rPr>
          <w:b w:val="0"/>
          <w:color w:val="000000" w:themeColor="text1"/>
          <w:sz w:val="20"/>
          <w:szCs w:val="20"/>
        </w:rPr>
        <w:t xml:space="preserve"> </w:t>
      </w:r>
      <w:r w:rsidR="0089375F">
        <w:rPr>
          <w:b w:val="0"/>
          <w:color w:val="000000" w:themeColor="text1"/>
          <w:sz w:val="20"/>
          <w:szCs w:val="20"/>
        </w:rPr>
        <w:t xml:space="preserve">run of </w:t>
      </w:r>
      <w:r w:rsidRPr="00006F42">
        <w:rPr>
          <w:b w:val="0"/>
          <w:color w:val="000000" w:themeColor="text1"/>
          <w:sz w:val="20"/>
          <w:szCs w:val="20"/>
        </w:rPr>
        <w:t xml:space="preserve">Real-Time Commitment </w:t>
      </w:r>
      <w:r w:rsidR="003C1A80">
        <w:rPr>
          <w:b w:val="0"/>
          <w:color w:val="000000" w:themeColor="text1"/>
          <w:sz w:val="20"/>
          <w:szCs w:val="20"/>
        </w:rPr>
        <w:t>application</w:t>
      </w:r>
      <w:r w:rsidRPr="00006F42">
        <w:rPr>
          <w:b w:val="0"/>
          <w:color w:val="000000" w:themeColor="text1"/>
          <w:sz w:val="20"/>
          <w:szCs w:val="20"/>
        </w:rPr>
        <w:t>. Also, the telemetry of Resource operating status and power output is available</w:t>
      </w:r>
      <w:r w:rsidR="0089375F">
        <w:rPr>
          <w:b w:val="0"/>
          <w:color w:val="000000" w:themeColor="text1"/>
          <w:sz w:val="20"/>
          <w:szCs w:val="20"/>
        </w:rPr>
        <w:t xml:space="preserve"> and </w:t>
      </w:r>
      <w:r w:rsidRPr="00006F42">
        <w:rPr>
          <w:b w:val="0"/>
          <w:color w:val="000000" w:themeColor="text1"/>
          <w:sz w:val="20"/>
          <w:szCs w:val="20"/>
        </w:rPr>
        <w:t>assumed th</w:t>
      </w:r>
      <w:r w:rsidR="0089375F">
        <w:rPr>
          <w:b w:val="0"/>
          <w:color w:val="000000" w:themeColor="text1"/>
          <w:sz w:val="20"/>
          <w:szCs w:val="20"/>
        </w:rPr>
        <w:t xml:space="preserve">at </w:t>
      </w:r>
      <w:r w:rsidR="00180BAD">
        <w:rPr>
          <w:b w:val="0"/>
          <w:color w:val="000000" w:themeColor="text1"/>
          <w:sz w:val="20"/>
          <w:szCs w:val="20"/>
        </w:rPr>
        <w:t>telemetered</w:t>
      </w:r>
      <w:r w:rsidR="0089375F">
        <w:rPr>
          <w:b w:val="0"/>
          <w:color w:val="000000" w:themeColor="text1"/>
          <w:sz w:val="20"/>
          <w:szCs w:val="20"/>
        </w:rPr>
        <w:t xml:space="preserve"> Resource status</w:t>
      </w:r>
      <w:r w:rsidRPr="00006F42">
        <w:rPr>
          <w:b w:val="0"/>
          <w:color w:val="000000" w:themeColor="text1"/>
          <w:sz w:val="20"/>
          <w:szCs w:val="20"/>
        </w:rPr>
        <w:t xml:space="preserve"> will not be changed during the first 15-minute time interval.</w:t>
      </w:r>
    </w:p>
    <w:p w:rsidR="00167C2F" w:rsidRDefault="00167C2F" w:rsidP="00261181">
      <w:pPr>
        <w:pStyle w:val="Caption"/>
        <w:spacing w:before="60" w:after="60" w:line="360" w:lineRule="auto"/>
        <w:ind w:left="720"/>
        <w:jc w:val="left"/>
      </w:pPr>
      <w:r w:rsidRPr="00006F42">
        <w:rPr>
          <w:b w:val="0"/>
          <w:color w:val="000000" w:themeColor="text1"/>
          <w:sz w:val="20"/>
          <w:szCs w:val="20"/>
        </w:rPr>
        <w:t xml:space="preserve"> The</w:t>
      </w:r>
      <w:r w:rsidR="003003E2">
        <w:rPr>
          <w:b w:val="0"/>
          <w:color w:val="000000" w:themeColor="text1"/>
          <w:sz w:val="20"/>
          <w:szCs w:val="20"/>
        </w:rPr>
        <w:t xml:space="preserve"> Resource Base Point</w:t>
      </w:r>
      <w:r w:rsidR="0089375F">
        <w:rPr>
          <w:b w:val="0"/>
          <w:color w:val="000000" w:themeColor="text1"/>
          <w:sz w:val="20"/>
          <w:szCs w:val="20"/>
        </w:rPr>
        <w:t xml:space="preserve"> for the first 15-minute time interval </w:t>
      </w:r>
      <w:r w:rsidR="003003E2">
        <w:rPr>
          <w:b w:val="0"/>
          <w:color w:val="000000" w:themeColor="text1"/>
          <w:sz w:val="20"/>
          <w:szCs w:val="20"/>
        </w:rPr>
        <w:t>is</w:t>
      </w:r>
      <w:r w:rsidRPr="00006F42">
        <w:rPr>
          <w:b w:val="0"/>
          <w:color w:val="000000" w:themeColor="text1"/>
          <w:sz w:val="20"/>
          <w:szCs w:val="20"/>
        </w:rPr>
        <w:t xml:space="preserve"> validated against </w:t>
      </w:r>
      <w:r w:rsidR="0089375F" w:rsidRPr="00006F42">
        <w:rPr>
          <w:b w:val="0"/>
          <w:color w:val="000000" w:themeColor="text1"/>
          <w:sz w:val="20"/>
          <w:szCs w:val="20"/>
        </w:rPr>
        <w:t xml:space="preserve">telemetry </w:t>
      </w:r>
      <w:r w:rsidR="0089375F">
        <w:rPr>
          <w:b w:val="0"/>
          <w:color w:val="000000" w:themeColor="text1"/>
          <w:sz w:val="20"/>
          <w:szCs w:val="20"/>
        </w:rPr>
        <w:t xml:space="preserve">of </w:t>
      </w:r>
      <w:r w:rsidRPr="00006F42">
        <w:rPr>
          <w:b w:val="0"/>
          <w:color w:val="000000" w:themeColor="text1"/>
          <w:sz w:val="20"/>
          <w:szCs w:val="20"/>
        </w:rPr>
        <w:t xml:space="preserve">Resource power output and </w:t>
      </w:r>
      <w:r w:rsidR="00180BAD">
        <w:rPr>
          <w:b w:val="0"/>
          <w:color w:val="000000" w:themeColor="text1"/>
          <w:sz w:val="20"/>
          <w:szCs w:val="20"/>
        </w:rPr>
        <w:t>telemetered</w:t>
      </w:r>
      <w:r w:rsidRPr="00006F42">
        <w:rPr>
          <w:b w:val="0"/>
          <w:color w:val="000000" w:themeColor="text1"/>
          <w:sz w:val="20"/>
          <w:szCs w:val="20"/>
        </w:rPr>
        <w:t xml:space="preserve"> ramp rate</w:t>
      </w:r>
      <w:r w:rsidR="0089375F">
        <w:rPr>
          <w:b w:val="0"/>
          <w:color w:val="000000" w:themeColor="text1"/>
          <w:sz w:val="20"/>
          <w:szCs w:val="20"/>
        </w:rPr>
        <w:t>s,</w:t>
      </w:r>
      <w:r w:rsidRPr="00006F42">
        <w:rPr>
          <w:b w:val="0"/>
          <w:color w:val="000000" w:themeColor="text1"/>
          <w:sz w:val="20"/>
          <w:szCs w:val="20"/>
        </w:rPr>
        <w:t xml:space="preserve"> and used as</w:t>
      </w:r>
      <w:r w:rsidR="0089375F">
        <w:rPr>
          <w:b w:val="0"/>
          <w:color w:val="000000" w:themeColor="text1"/>
          <w:sz w:val="20"/>
          <w:szCs w:val="20"/>
        </w:rPr>
        <w:t xml:space="preserve"> the</w:t>
      </w:r>
      <w:r w:rsidRPr="00006F42">
        <w:rPr>
          <w:b w:val="0"/>
          <w:color w:val="000000" w:themeColor="text1"/>
          <w:sz w:val="20"/>
          <w:szCs w:val="20"/>
        </w:rPr>
        <w:t xml:space="preserve"> initial condition to optimize </w:t>
      </w:r>
      <w:r w:rsidR="0089375F">
        <w:rPr>
          <w:b w:val="0"/>
          <w:color w:val="000000" w:themeColor="text1"/>
          <w:sz w:val="20"/>
          <w:szCs w:val="20"/>
        </w:rPr>
        <w:t xml:space="preserve">Resource </w:t>
      </w:r>
      <w:r w:rsidR="00430837">
        <w:rPr>
          <w:b w:val="0"/>
          <w:color w:val="000000" w:themeColor="text1"/>
          <w:sz w:val="20"/>
          <w:szCs w:val="20"/>
        </w:rPr>
        <w:t>commitments and E</w:t>
      </w:r>
      <w:r w:rsidRPr="00006F42">
        <w:rPr>
          <w:b w:val="0"/>
          <w:color w:val="000000" w:themeColor="text1"/>
          <w:sz w:val="20"/>
          <w:szCs w:val="20"/>
        </w:rPr>
        <w:t xml:space="preserve">nergy and </w:t>
      </w:r>
      <w:r w:rsidR="00294ACF">
        <w:rPr>
          <w:b w:val="0"/>
          <w:color w:val="000000" w:themeColor="text1"/>
          <w:sz w:val="20"/>
          <w:szCs w:val="20"/>
        </w:rPr>
        <w:t>Ancillary Service</w:t>
      </w:r>
      <w:r w:rsidRPr="00006F42">
        <w:rPr>
          <w:b w:val="0"/>
          <w:color w:val="000000" w:themeColor="text1"/>
          <w:sz w:val="20"/>
          <w:szCs w:val="20"/>
        </w:rPr>
        <w:t xml:space="preserve"> </w:t>
      </w:r>
      <w:r w:rsidR="0089375F">
        <w:rPr>
          <w:b w:val="0"/>
          <w:color w:val="000000" w:themeColor="text1"/>
          <w:sz w:val="20"/>
          <w:szCs w:val="20"/>
        </w:rPr>
        <w:t>awards</w:t>
      </w:r>
      <w:r w:rsidRPr="00006F42">
        <w:rPr>
          <w:b w:val="0"/>
          <w:color w:val="000000" w:themeColor="text1"/>
          <w:sz w:val="20"/>
          <w:szCs w:val="20"/>
        </w:rPr>
        <w:t xml:space="preserve"> over the study period. Using </w:t>
      </w:r>
      <w:r w:rsidRPr="00006F42">
        <w:rPr>
          <w:b w:val="0"/>
          <w:color w:val="000000" w:themeColor="text1"/>
          <w:sz w:val="20"/>
          <w:szCs w:val="20"/>
        </w:rPr>
        <w:lastRenderedPageBreak/>
        <w:t xml:space="preserve">notation illustrated on </w:t>
      </w:r>
      <w:r>
        <w:rPr>
          <w:b w:val="0"/>
          <w:color w:val="000000" w:themeColor="text1"/>
          <w:sz w:val="20"/>
          <w:szCs w:val="20"/>
        </w:rPr>
        <w:t>the following figure</w:t>
      </w:r>
      <w:r w:rsidR="001534B7">
        <w:rPr>
          <w:b w:val="0"/>
          <w:color w:val="000000" w:themeColor="text1"/>
          <w:sz w:val="20"/>
          <w:szCs w:val="20"/>
        </w:rPr>
        <w:t>,</w:t>
      </w:r>
      <w:r>
        <w:rPr>
          <w:b w:val="0"/>
          <w:color w:val="000000" w:themeColor="text1"/>
          <w:sz w:val="20"/>
          <w:szCs w:val="20"/>
        </w:rPr>
        <w:t xml:space="preserve"> the Resource initial Base Point is determined as follows:</w:t>
      </w:r>
    </w:p>
    <w:p w:rsidR="00167C2F" w:rsidRPr="00167C2F" w:rsidRDefault="00167C2F" w:rsidP="00167C2F">
      <w:pPr>
        <w:spacing w:before="60" w:after="60"/>
        <w:ind w:left="720" w:firstLine="360"/>
        <w:jc w:val="left"/>
        <w:rPr>
          <w:rFonts w:ascii="Times New Roman" w:hAnsi="Times New Roman" w:cs="Times New Roman"/>
          <w:i/>
          <w:sz w:val="22"/>
          <w:szCs w:val="22"/>
        </w:rPr>
      </w:pPr>
      <w:r w:rsidRPr="00167C2F">
        <w:rPr>
          <w:rFonts w:ascii="Times New Roman" w:hAnsi="Times New Roman" w:cs="Times New Roman"/>
          <w:i/>
          <w:sz w:val="22"/>
          <w:szCs w:val="22"/>
        </w:rPr>
        <w:t xml:space="preserve">BPinit =  Max{TelemetryMW- TelemetryRampRateDn * ½ * RampingTime; </w:t>
      </w:r>
    </w:p>
    <w:p w:rsidR="00167C2F" w:rsidRPr="00167C2F" w:rsidRDefault="00167C2F" w:rsidP="00167C2F">
      <w:pPr>
        <w:spacing w:before="60" w:after="60"/>
        <w:ind w:left="1890" w:firstLine="270"/>
        <w:jc w:val="left"/>
        <w:rPr>
          <w:rFonts w:ascii="Times New Roman" w:hAnsi="Times New Roman" w:cs="Times New Roman"/>
          <w:i/>
          <w:sz w:val="22"/>
          <w:szCs w:val="22"/>
        </w:rPr>
      </w:pPr>
      <w:r>
        <w:rPr>
          <w:rFonts w:ascii="Times New Roman" w:hAnsi="Times New Roman" w:cs="Times New Roman"/>
          <w:i/>
          <w:sz w:val="22"/>
          <w:szCs w:val="22"/>
        </w:rPr>
        <w:t xml:space="preserve">    </w:t>
      </w:r>
      <w:r w:rsidRPr="00167C2F">
        <w:rPr>
          <w:rFonts w:ascii="Times New Roman" w:hAnsi="Times New Roman" w:cs="Times New Roman"/>
          <w:i/>
          <w:sz w:val="22"/>
          <w:szCs w:val="22"/>
        </w:rPr>
        <w:t xml:space="preserve">Min{BP0; TelemetryMW + TelemetryRampRateUp * ½ * RampingTime}}. </w:t>
      </w:r>
    </w:p>
    <w:p w:rsidR="001534B7" w:rsidRDefault="00167C2F" w:rsidP="00167C2F">
      <w:pPr>
        <w:spacing w:before="60" w:after="60"/>
        <w:ind w:left="720"/>
        <w:jc w:val="left"/>
      </w:pPr>
      <w:r>
        <w:t xml:space="preserve">If Resource Base Point </w:t>
      </w:r>
      <w:r w:rsidR="003003E2">
        <w:t>for the first 15-minute time interval (</w:t>
      </w:r>
      <w:r w:rsidRPr="00167C2F">
        <w:rPr>
          <w:rFonts w:ascii="Times New Roman" w:hAnsi="Times New Roman" w:cs="Times New Roman"/>
          <w:i/>
          <w:sz w:val="22"/>
          <w:szCs w:val="22"/>
        </w:rPr>
        <w:t>BP0</w:t>
      </w:r>
      <w:r w:rsidR="003003E2">
        <w:rPr>
          <w:rFonts w:ascii="Times New Roman" w:hAnsi="Times New Roman" w:cs="Times New Roman"/>
          <w:i/>
          <w:sz w:val="22"/>
          <w:szCs w:val="22"/>
        </w:rPr>
        <w:t>)</w:t>
      </w:r>
      <w:r w:rsidRPr="00167C2F">
        <w:rPr>
          <w:rFonts w:ascii="Times New Roman" w:hAnsi="Times New Roman" w:cs="Times New Roman"/>
          <w:i/>
          <w:sz w:val="22"/>
          <w:szCs w:val="22"/>
        </w:rPr>
        <w:t>,</w:t>
      </w:r>
      <w:r w:rsidRPr="00010195">
        <w:t xml:space="preserve"> calculated in </w:t>
      </w:r>
      <w:r w:rsidR="003003E2">
        <w:t xml:space="preserve">the </w:t>
      </w:r>
      <w:r w:rsidRPr="00010195">
        <w:t xml:space="preserve">last </w:t>
      </w:r>
      <w:r w:rsidR="003003E2">
        <w:t xml:space="preserve">run of </w:t>
      </w:r>
      <w:r w:rsidRPr="00010195">
        <w:t xml:space="preserve">Real-Time Commitment </w:t>
      </w:r>
      <w:r w:rsidR="003C1A80">
        <w:t>application</w:t>
      </w:r>
      <w:r w:rsidR="00261181">
        <w:t>,</w:t>
      </w:r>
      <w:r>
        <w:t xml:space="preserve"> is within ramping range in respect to the </w:t>
      </w:r>
      <w:r w:rsidR="003003E2">
        <w:t xml:space="preserve">telemetry of the </w:t>
      </w:r>
      <w:r>
        <w:t xml:space="preserve">Resource power output than that Base Point is used as </w:t>
      </w:r>
      <w:r w:rsidR="00261181">
        <w:t xml:space="preserve">the initial </w:t>
      </w:r>
      <w:r>
        <w:t xml:space="preserve">Resource </w:t>
      </w:r>
      <w:r w:rsidR="001534B7">
        <w:t>power output to optimize Base P</w:t>
      </w:r>
      <w:r>
        <w:t xml:space="preserve">oints for subsequent 15-minute time intervals. If Resource binding Base Point </w:t>
      </w:r>
      <w:r w:rsidRPr="00CA79DA">
        <w:rPr>
          <w:rFonts w:ascii="Times New Roman" w:hAnsi="Times New Roman" w:cs="Times New Roman"/>
          <w:i/>
        </w:rPr>
        <w:t>BP</w:t>
      </w:r>
      <w:r>
        <w:rPr>
          <w:rFonts w:ascii="Times New Roman" w:hAnsi="Times New Roman" w:cs="Times New Roman"/>
          <w:i/>
        </w:rPr>
        <w:t xml:space="preserve">0 </w:t>
      </w:r>
      <w:r w:rsidR="00261181" w:rsidRPr="00261181">
        <w:t xml:space="preserve">is </w:t>
      </w:r>
      <w:r>
        <w:t>outside ramping range than the close</w:t>
      </w:r>
      <w:r w:rsidR="003003E2">
        <w:t>s</w:t>
      </w:r>
      <w:r>
        <w:t>t boundary point of ramping range is used as</w:t>
      </w:r>
      <w:r w:rsidR="00261181" w:rsidRPr="00261181">
        <w:t xml:space="preserve"> </w:t>
      </w:r>
      <w:r w:rsidR="003003E2">
        <w:t xml:space="preserve">the </w:t>
      </w:r>
      <w:r w:rsidR="00261181">
        <w:t xml:space="preserve">initial </w:t>
      </w:r>
      <w:r>
        <w:t xml:space="preserve">Resource power output. </w:t>
      </w:r>
    </w:p>
    <w:p w:rsidR="00167C2F" w:rsidRDefault="004C14D7" w:rsidP="00167C2F">
      <w:pPr>
        <w:spacing w:before="60" w:after="60"/>
        <w:ind w:left="720"/>
        <w:jc w:val="left"/>
      </w:pPr>
      <w:r>
        <w:rPr>
          <w:noProof/>
        </w:rPr>
        <w:pict>
          <v:shape id="_x0000_s12134" type="#_x0000_t202" style="position:absolute;left:0;text-align:left;margin-left:99.35pt;margin-top:32.75pt;width:36.2pt;height:21pt;z-index:251611648" stroked="f">
            <v:textbox style="mso-next-textbox:#_x0000_s12134">
              <w:txbxContent>
                <w:p w:rsidR="00E75F5B" w:rsidRPr="00801739" w:rsidRDefault="00E75F5B" w:rsidP="0008062C">
                  <w:pPr>
                    <w:spacing w:before="0" w:line="240" w:lineRule="auto"/>
                    <w:rPr>
                      <w:rFonts w:ascii="Times New Roman" w:hAnsi="Times New Roman" w:cs="Times New Roman"/>
                      <w:i/>
                    </w:rPr>
                  </w:pPr>
                  <w:r>
                    <w:rPr>
                      <w:rFonts w:ascii="Times New Roman" w:hAnsi="Times New Roman" w:cs="Times New Roman"/>
                      <w:i/>
                    </w:rPr>
                    <w:t>MW</w:t>
                  </w:r>
                </w:p>
              </w:txbxContent>
            </v:textbox>
          </v:shape>
        </w:pict>
      </w:r>
      <w:r w:rsidR="00167C2F">
        <w:t xml:space="preserve">The </w:t>
      </w:r>
      <w:r w:rsidR="00261181">
        <w:t xml:space="preserve">initial </w:t>
      </w:r>
      <w:r w:rsidR="00167C2F">
        <w:t>Resource 15-minute Base Point setting is illustrated on the following figure where ramping time is 10 minutes:</w:t>
      </w:r>
    </w:p>
    <w:p w:rsidR="00167C2F" w:rsidRDefault="004C14D7" w:rsidP="00167C2F">
      <w:pPr>
        <w:spacing w:before="60" w:after="60"/>
        <w:ind w:left="720"/>
        <w:jc w:val="left"/>
      </w:pPr>
      <w:r>
        <w:rPr>
          <w:noProof/>
        </w:rPr>
        <w:pict>
          <v:shape id="_x0000_s11785" type="#_x0000_t62" style="position:absolute;left:0;text-align:left;margin-left:259.95pt;margin-top:5.75pt;width:47.55pt;height:47.25pt;z-index:251700736" adj="-8994,16114">
            <v:textbox style="mso-next-textbox:#_x0000_s11785">
              <w:txbxContent>
                <w:p w:rsidR="00E75F5B" w:rsidRPr="00A97F4C" w:rsidRDefault="00E75F5B" w:rsidP="00167C2F">
                  <w:pPr>
                    <w:spacing w:before="0" w:line="240" w:lineRule="auto"/>
                    <w:jc w:val="left"/>
                    <w:rPr>
                      <w:rFonts w:ascii="Times New Roman" w:hAnsi="Times New Roman" w:cs="Times New Roman"/>
                      <w:b/>
                      <w:i/>
                    </w:rPr>
                  </w:pPr>
                  <w:r w:rsidRPr="00A97F4C">
                    <w:rPr>
                      <w:rFonts w:ascii="Times New Roman" w:hAnsi="Times New Roman" w:cs="Times New Roman"/>
                      <w:b/>
                      <w:i/>
                    </w:rPr>
                    <w:t>Initial Base Point</w:t>
                  </w:r>
                </w:p>
              </w:txbxContent>
            </v:textbox>
          </v:shape>
        </w:pict>
      </w:r>
      <w:r>
        <w:rPr>
          <w:noProof/>
        </w:rPr>
        <w:pict>
          <v:shape id="_x0000_s11753" type="#_x0000_t32" style="position:absolute;left:0;text-align:left;margin-left:238.75pt;margin-top:16.25pt;width:.05pt;height:131.35pt;z-index:251677184" o:connectortype="straight" o:regroupid="4" strokeweight="1.5pt">
            <v:stroke dashstyle="1 1"/>
          </v:shape>
        </w:pict>
      </w:r>
      <w:r>
        <w:rPr>
          <w:noProof/>
        </w:rPr>
        <w:pict>
          <v:shape id="_x0000_s11747" type="#_x0000_t202" style="position:absolute;left:0;text-align:left;margin-left:167.8pt;margin-top:13.25pt;width:36.2pt;height:21pt;z-index:251631104" stroked="f">
            <v:textbox style="mso-next-textbox:#_x0000_s11747">
              <w:txbxContent>
                <w:p w:rsidR="00E75F5B" w:rsidRPr="00801739" w:rsidRDefault="00E75F5B" w:rsidP="00167C2F">
                  <w:pPr>
                    <w:spacing w:before="0" w:line="240" w:lineRule="auto"/>
                    <w:rPr>
                      <w:rFonts w:ascii="Times New Roman" w:hAnsi="Times New Roman" w:cs="Times New Roman"/>
                      <w:i/>
                    </w:rPr>
                  </w:pPr>
                  <w:r w:rsidRPr="00801739">
                    <w:rPr>
                      <w:rFonts w:ascii="Times New Roman" w:hAnsi="Times New Roman" w:cs="Times New Roman"/>
                      <w:i/>
                    </w:rPr>
                    <w:t>BP0</w:t>
                  </w:r>
                </w:p>
              </w:txbxContent>
            </v:textbox>
          </v:shape>
        </w:pict>
      </w:r>
      <w:r>
        <w:rPr>
          <w:noProof/>
        </w:rPr>
        <w:pict>
          <v:shape id="_x0000_s11752" type="#_x0000_t32" style="position:absolute;left:0;text-align:left;margin-left:131pt;margin-top:-1pt;width:.05pt;height:159.75pt;z-index:251616768" o:connectortype="straight" o:regroupid="4">
            <v:stroke startarrow="open"/>
          </v:shape>
        </w:pict>
      </w:r>
    </w:p>
    <w:p w:rsidR="00167C2F" w:rsidRDefault="004C14D7" w:rsidP="00167C2F">
      <w:pPr>
        <w:spacing w:before="60" w:after="60"/>
        <w:ind w:left="720"/>
        <w:jc w:val="left"/>
      </w:pPr>
      <w:r>
        <w:rPr>
          <w:noProof/>
        </w:rPr>
        <w:pict>
          <v:shape id="_x0000_s11755" type="#_x0000_t32" style="position:absolute;left:0;text-align:left;margin-left:421.05pt;margin-top:14pt;width:.05pt;height:112.1pt;z-index:251679232" o:connectortype="straight" o:regroupid="4">
            <v:stroke dashstyle="1 1" endcap="round"/>
          </v:shape>
        </w:pict>
      </w:r>
      <w:r>
        <w:rPr>
          <w:noProof/>
        </w:rPr>
        <w:pict>
          <v:shape id="_x0000_s11761" type="#_x0000_t32" style="position:absolute;left:0;text-align:left;margin-left:384.6pt;margin-top:14pt;width:.05pt;height:112.1pt;z-index:251684352" o:connectortype="straight" o:regroupid="4">
            <v:stroke dashstyle="1 1" endcap="round"/>
          </v:shape>
        </w:pict>
      </w:r>
      <w:r>
        <w:rPr>
          <w:noProof/>
        </w:rPr>
        <w:pict>
          <v:shape id="_x0000_s11754" type="#_x0000_t32" style="position:absolute;left:0;text-align:left;margin-left:456.85pt;margin-top:-.25pt;width:.05pt;height:128.2pt;z-index:251678208" o:connectortype="straight" o:regroupid="4" strokeweight="1.5pt">
            <v:stroke dashstyle="1 1"/>
          </v:shape>
        </w:pict>
      </w:r>
      <w:r>
        <w:rPr>
          <w:noProof/>
        </w:rPr>
        <w:pict>
          <v:shape id="_x0000_s11829" type="#_x0000_t32" style="position:absolute;left:0;text-align:left;margin-left:348.4pt;margin-top:-.25pt;width:.75pt;height:128.7pt;z-index:251685376" o:connectortype="straight" strokeweight="1.5pt">
            <v:stroke dashstyle="1 1"/>
          </v:shape>
        </w:pict>
      </w:r>
      <w:r>
        <w:rPr>
          <w:noProof/>
        </w:rPr>
        <w:pict>
          <v:shape id="_x0000_s11757" type="#_x0000_t32" style="position:absolute;left:0;text-align:left;margin-left:203.5pt;margin-top:-.25pt;width:.5pt;height:126.35pt;flip:x;z-index:251681280" o:connectortype="straight" o:regroupid="4">
            <v:stroke dashstyle="1 1" endcap="round"/>
          </v:shape>
        </w:pict>
      </w:r>
      <w:r>
        <w:rPr>
          <w:noProof/>
        </w:rPr>
        <w:pict>
          <v:shape id="_x0000_s11756" type="#_x0000_t32" style="position:absolute;left:0;text-align:left;margin-left:166.5pt;margin-top:-.25pt;width:.8pt;height:126.35pt;z-index:251680256" o:connectortype="straight" o:regroupid="4">
            <v:stroke dashstyle="1 1" endcap="round"/>
          </v:shape>
        </w:pict>
      </w:r>
      <w:r>
        <w:rPr>
          <w:noProof/>
        </w:rPr>
        <w:pict>
          <v:shape id="_x0000_s11766" type="#_x0000_t62" style="position:absolute;left:0;text-align:left;margin-left:63.8pt;margin-top:12.5pt;width:61.05pt;height:32.25pt;z-index:251697664" adj="20857,28130">
            <v:textbox style="mso-next-textbox:#_x0000_s11766">
              <w:txbxContent>
                <w:p w:rsidR="00E75F5B" w:rsidRPr="003C1D00" w:rsidRDefault="00E75F5B" w:rsidP="00167C2F">
                  <w:pPr>
                    <w:spacing w:before="0" w:line="240" w:lineRule="auto"/>
                    <w:jc w:val="left"/>
                    <w:rPr>
                      <w:rFonts w:ascii="Times New Roman" w:hAnsi="Times New Roman" w:cs="Times New Roman"/>
                      <w:i/>
                    </w:rPr>
                  </w:pPr>
                  <w:r>
                    <w:rPr>
                      <w:rFonts w:ascii="Times New Roman" w:hAnsi="Times New Roman" w:cs="Times New Roman"/>
                      <w:i/>
                    </w:rPr>
                    <w:t>Telemetry MW</w:t>
                  </w:r>
                </w:p>
              </w:txbxContent>
            </v:textbox>
          </v:shape>
        </w:pict>
      </w:r>
      <w:r>
        <w:rPr>
          <w:noProof/>
        </w:rPr>
        <w:pict>
          <v:shape id="_x0000_s11772" type="#_x0000_t32" style="position:absolute;left:0;text-align:left;margin-left:203.45pt;margin-top:11pt;width:72.55pt;height:46.2pt;z-index:251641344" o:connectortype="straight">
            <v:stroke dashstyle="dash"/>
          </v:shape>
        </w:pict>
      </w:r>
      <w:r>
        <w:rPr>
          <w:noProof/>
        </w:rPr>
        <w:pict>
          <v:shape id="_x0000_s11748" type="#_x0000_t202" style="position:absolute;left:0;text-align:left;margin-left:276pt;margin-top:35.75pt;width:36.2pt;height:21pt;z-index:251632128" stroked="f">
            <v:textbox style="mso-next-textbox:#_x0000_s11748">
              <w:txbxContent>
                <w:p w:rsidR="00E75F5B" w:rsidRPr="00801739" w:rsidRDefault="00E75F5B" w:rsidP="00167C2F">
                  <w:pPr>
                    <w:spacing w:before="0" w:line="240" w:lineRule="auto"/>
                    <w:rPr>
                      <w:rFonts w:ascii="Times New Roman" w:hAnsi="Times New Roman" w:cs="Times New Roman"/>
                      <w:i/>
                    </w:rPr>
                  </w:pPr>
                  <w:r w:rsidRPr="00801739">
                    <w:rPr>
                      <w:rFonts w:ascii="Times New Roman" w:hAnsi="Times New Roman" w:cs="Times New Roman"/>
                      <w:i/>
                    </w:rPr>
                    <w:t>BP</w:t>
                  </w:r>
                  <w:r>
                    <w:rPr>
                      <w:rFonts w:ascii="Times New Roman" w:hAnsi="Times New Roman" w:cs="Times New Roman"/>
                      <w:i/>
                    </w:rPr>
                    <w:t>1</w:t>
                  </w:r>
                </w:p>
              </w:txbxContent>
            </v:textbox>
          </v:shape>
        </w:pict>
      </w:r>
      <w:r>
        <w:rPr>
          <w:noProof/>
        </w:rPr>
        <w:pict>
          <v:shape id="_x0000_s11749" type="#_x0000_t202" style="position:absolute;left:0;text-align:left;margin-left:384.6pt;margin-top:6.5pt;width:36.2pt;height:21pt;z-index:251633152" stroked="f">
            <v:textbox style="mso-next-textbox:#_x0000_s11749">
              <w:txbxContent>
                <w:p w:rsidR="00E75F5B" w:rsidRPr="00801739" w:rsidRDefault="00E75F5B" w:rsidP="00167C2F">
                  <w:pPr>
                    <w:spacing w:before="0" w:line="240" w:lineRule="auto"/>
                    <w:rPr>
                      <w:rFonts w:ascii="Times New Roman" w:hAnsi="Times New Roman" w:cs="Times New Roman"/>
                      <w:i/>
                    </w:rPr>
                  </w:pPr>
                  <w:r>
                    <w:rPr>
                      <w:rFonts w:ascii="Times New Roman" w:hAnsi="Times New Roman" w:cs="Times New Roman"/>
                      <w:i/>
                    </w:rPr>
                    <w:t>BP2</w:t>
                  </w:r>
                </w:p>
              </w:txbxContent>
            </v:textbox>
          </v:shape>
        </w:pict>
      </w:r>
      <w:r>
        <w:rPr>
          <w:noProof/>
        </w:rPr>
        <w:pict>
          <v:shape id="_x0000_s11768" type="#_x0000_t32" style="position:absolute;left:0;text-align:left;margin-left:239.7pt;margin-top:57.9pt;width:108.7pt;height:.05pt;z-index:251638272" o:connectortype="straight" strokeweight="2.25pt">
            <v:stroke dashstyle="1 1"/>
          </v:shape>
        </w:pict>
      </w:r>
      <w:r>
        <w:rPr>
          <w:noProof/>
        </w:rPr>
        <w:pict>
          <v:shape id="_x0000_s11767" type="#_x0000_t32" style="position:absolute;left:0;text-align:left;margin-left:131.05pt;margin-top:11pt;width:108pt;height:.75pt;flip:y;z-index:251637248" o:connectortype="straight" strokeweight="2.25pt">
            <v:stroke dashstyle="dash"/>
          </v:shape>
        </w:pict>
      </w:r>
    </w:p>
    <w:p w:rsidR="00167C2F" w:rsidRDefault="004C14D7" w:rsidP="00167C2F">
      <w:pPr>
        <w:spacing w:before="60" w:after="60"/>
        <w:ind w:left="720"/>
        <w:jc w:val="left"/>
      </w:pPr>
      <w:r>
        <w:rPr>
          <w:noProof/>
        </w:rPr>
        <w:pict>
          <v:shape id="_x0000_s11759" type="#_x0000_t32" style="position:absolute;left:0;text-align:left;margin-left:312.15pt;margin-top:15.5pt;width:.05pt;height:90.35pt;z-index:251683328" o:connectortype="straight" o:regroupid="4">
            <v:stroke dashstyle="1 1" endcap="round"/>
          </v:shape>
        </w:pict>
      </w:r>
      <w:r>
        <w:rPr>
          <w:noProof/>
        </w:rPr>
        <w:pict>
          <v:shape id="_x0000_s11773" type="#_x0000_t32" style="position:absolute;left:0;text-align:left;margin-left:312.2pt;margin-top:8pt;width:72.45pt;height:28.5pt;flip:x;z-index:251642368" o:connectortype="straight">
            <v:stroke dashstyle="dash"/>
          </v:shape>
        </w:pict>
      </w:r>
      <w:r>
        <w:rPr>
          <w:noProof/>
        </w:rPr>
        <w:pict>
          <v:shape id="_x0000_s12132" type="#_x0000_t32" style="position:absolute;left:0;text-align:left;margin-left:131.8pt;margin-top:1.25pt;width:108pt;height:.75pt;flip:y;z-index:251701760" o:connectortype="straight" strokeweight="2.25pt"/>
        </w:pict>
      </w:r>
      <w:r>
        <w:rPr>
          <w:noProof/>
        </w:rPr>
        <w:pict>
          <v:shape id="_x0000_s11769" type="#_x0000_t32" style="position:absolute;left:0;text-align:left;margin-left:348.35pt;margin-top:8pt;width:105.2pt;height:0;z-index:251639296" o:connectortype="straight" strokeweight="2.25pt">
            <v:stroke dashstyle="1 1"/>
          </v:shape>
        </w:pict>
      </w:r>
      <w:r>
        <w:rPr>
          <w:noProof/>
        </w:rPr>
        <w:pict>
          <v:shape id="_x0000_s11783" type="#_x0000_t88" style="position:absolute;left:0;text-align:left;margin-left:167.8pt;margin-top:3.5pt;width:11.45pt;height:57.4pt;z-index:251645440"/>
        </w:pict>
      </w:r>
      <w:r>
        <w:rPr>
          <w:noProof/>
        </w:rPr>
        <w:pict>
          <v:shape id="_x0000_s11771" type="#_x0000_t32" style="position:absolute;left:0;text-align:left;margin-left:130.25pt;margin-top:3.5pt;width:36.25pt;height:36.75pt;flip:y;z-index:251640320" o:connectortype="straight">
            <v:stroke dashstyle="dash"/>
          </v:shape>
        </w:pict>
      </w:r>
    </w:p>
    <w:p w:rsidR="00167C2F" w:rsidRDefault="004C14D7" w:rsidP="00167C2F">
      <w:pPr>
        <w:spacing w:before="60" w:after="60"/>
        <w:ind w:left="720"/>
        <w:jc w:val="left"/>
      </w:pPr>
      <w:r>
        <w:rPr>
          <w:noProof/>
        </w:rPr>
        <w:pict>
          <v:shape id="_x0000_s11770" type="#_x0000_t62" style="position:absolute;left:0;text-align:left;margin-left:374.05pt;margin-top:7.25pt;width:63.2pt;height:43.5pt;z-index:251698688" adj="11808,28701">
            <v:textbox style="mso-next-textbox:#_x0000_s11770">
              <w:txbxContent>
                <w:p w:rsidR="00E75F5B" w:rsidRPr="003C1D00" w:rsidRDefault="00E75F5B" w:rsidP="00167C2F">
                  <w:pPr>
                    <w:spacing w:before="0" w:line="240" w:lineRule="auto"/>
                    <w:jc w:val="left"/>
                    <w:rPr>
                      <w:rFonts w:ascii="Times New Roman" w:hAnsi="Times New Roman" w:cs="Times New Roman"/>
                      <w:i/>
                    </w:rPr>
                  </w:pPr>
                  <w:r>
                    <w:rPr>
                      <w:rFonts w:ascii="Times New Roman" w:hAnsi="Times New Roman" w:cs="Times New Roman"/>
                      <w:i/>
                    </w:rPr>
                    <w:t xml:space="preserve"> 15-Minute Time Interval</w:t>
                  </w:r>
                </w:p>
              </w:txbxContent>
            </v:textbox>
          </v:shape>
        </w:pict>
      </w:r>
      <w:r>
        <w:rPr>
          <w:noProof/>
        </w:rPr>
        <w:pict>
          <v:shape id="_x0000_s11758" type="#_x0000_t32" style="position:absolute;left:0;text-align:left;margin-left:275.75pt;margin-top:4.25pt;width:.05pt;height:80.45pt;z-index:251682304" o:connectortype="straight" o:regroupid="4">
            <v:stroke dashstyle="1 1" endcap="round"/>
          </v:shape>
        </w:pict>
      </w:r>
      <w:r>
        <w:rPr>
          <w:noProof/>
        </w:rPr>
        <w:pict>
          <v:shape id="_x0000_s11774" type="#_x0000_t32" style="position:absolute;left:0;text-align:left;margin-left:131.85pt;margin-top:17pt;width:35.95pt;height:20.7pt;z-index:251643392" o:connectortype="straight">
            <v:stroke dashstyle="dash"/>
          </v:shape>
        </w:pict>
      </w:r>
      <w:r>
        <w:rPr>
          <w:noProof/>
        </w:rPr>
        <w:pict>
          <v:shape id="_x0000_s11765" type="#_x0000_t123" style="position:absolute;left:0;text-align:left;margin-left:126.7pt;margin-top:12.5pt;width:7.15pt;height:7.15pt;z-index:251636224"/>
        </w:pict>
      </w:r>
    </w:p>
    <w:p w:rsidR="00167C2F" w:rsidRDefault="004C14D7" w:rsidP="00167C2F">
      <w:pPr>
        <w:spacing w:before="60" w:after="60"/>
        <w:ind w:left="720"/>
        <w:jc w:val="left"/>
      </w:pPr>
      <w:r>
        <w:rPr>
          <w:noProof/>
        </w:rPr>
        <w:pict>
          <v:shape id="_x0000_s11784" type="#_x0000_t62" style="position:absolute;left:0;text-align:left;margin-left:177.7pt;margin-top:5.75pt;width:57.3pt;height:32.25pt;z-index:251699712" adj="1018,-8540">
            <v:textbox style="mso-next-textbox:#_x0000_s11784">
              <w:txbxContent>
                <w:p w:rsidR="00E75F5B" w:rsidRPr="003C1D00" w:rsidRDefault="00E75F5B" w:rsidP="00167C2F">
                  <w:pPr>
                    <w:spacing w:before="0" w:line="240" w:lineRule="auto"/>
                    <w:jc w:val="left"/>
                    <w:rPr>
                      <w:rFonts w:ascii="Times New Roman" w:hAnsi="Times New Roman" w:cs="Times New Roman"/>
                      <w:i/>
                    </w:rPr>
                  </w:pPr>
                  <w:r>
                    <w:rPr>
                      <w:rFonts w:ascii="Times New Roman" w:hAnsi="Times New Roman" w:cs="Times New Roman"/>
                      <w:i/>
                    </w:rPr>
                    <w:t>Ramping Range</w:t>
                  </w:r>
                </w:p>
              </w:txbxContent>
            </v:textbox>
          </v:shape>
        </w:pict>
      </w:r>
      <w:r>
        <w:rPr>
          <w:noProof/>
        </w:rPr>
        <w:pict>
          <v:shape id="_x0000_s11763" type="#_x0000_t62" style="position:absolute;left:0;text-align:left;margin-left:63.05pt;margin-top:5.75pt;width:61.05pt;height:32.25pt;z-index:251696640" adj="22714,29135">
            <v:textbox style="mso-next-textbox:#_x0000_s11763">
              <w:txbxContent>
                <w:p w:rsidR="00E75F5B" w:rsidRPr="003C1D00" w:rsidRDefault="00E75F5B" w:rsidP="00167C2F">
                  <w:pPr>
                    <w:spacing w:before="0" w:line="240" w:lineRule="auto"/>
                    <w:jc w:val="left"/>
                    <w:rPr>
                      <w:rFonts w:ascii="Times New Roman" w:hAnsi="Times New Roman" w:cs="Times New Roman"/>
                      <w:i/>
                    </w:rPr>
                  </w:pPr>
                  <w:r>
                    <w:rPr>
                      <w:rFonts w:ascii="Times New Roman" w:hAnsi="Times New Roman" w:cs="Times New Roman"/>
                      <w:i/>
                    </w:rPr>
                    <w:t>RTC Execution</w:t>
                  </w:r>
                </w:p>
              </w:txbxContent>
            </v:textbox>
          </v:shape>
        </w:pict>
      </w:r>
    </w:p>
    <w:p w:rsidR="00167C2F" w:rsidRDefault="00167C2F" w:rsidP="00167C2F">
      <w:pPr>
        <w:spacing w:before="60" w:after="60"/>
        <w:ind w:left="720"/>
        <w:jc w:val="left"/>
      </w:pPr>
    </w:p>
    <w:p w:rsidR="00167C2F" w:rsidRDefault="004C14D7" w:rsidP="00167C2F">
      <w:pPr>
        <w:spacing w:before="60" w:after="60"/>
        <w:ind w:left="720"/>
        <w:jc w:val="left"/>
      </w:pPr>
      <w:r>
        <w:rPr>
          <w:noProof/>
        </w:rPr>
        <w:pict>
          <v:shape id="_x0000_s11782" type="#_x0000_t55" style="position:absolute;left:0;text-align:left;margin-left:133.8pt;margin-top:2pt;width:52.4pt;height:12.75pt;z-index:251644416" adj="17354" fillcolor="black [3213]"/>
        </w:pict>
      </w:r>
      <w:r>
        <w:rPr>
          <w:noProof/>
        </w:rPr>
        <w:pict>
          <v:shape id="_x0000_s11781" type="#_x0000_t202" style="position:absolute;left:0;text-align:left;margin-left:353.5pt;margin-top:7.25pt;width:100.05pt;height:7.5pt;z-index:251703808" fillcolor="black">
            <v:fill r:id="rId24" o:title="50%" type="pattern"/>
            <v:textbox style="mso-next-textbox:#_x0000_s11781">
              <w:txbxContent>
                <w:p w:rsidR="00E75F5B" w:rsidRDefault="00E75F5B" w:rsidP="00167C2F"/>
              </w:txbxContent>
            </v:textbox>
          </v:shape>
        </w:pict>
      </w:r>
      <w:r>
        <w:rPr>
          <w:noProof/>
        </w:rPr>
        <w:pict>
          <v:shape id="_x0000_s11780" type="#_x0000_t202" style="position:absolute;left:0;text-align:left;margin-left:243.8pt;margin-top:7.25pt;width:101.1pt;height:7.5pt;z-index:251702784" fillcolor="black">
            <v:fill r:id="rId24" o:title="50%" type="pattern"/>
            <v:textbox style="mso-next-textbox:#_x0000_s11780">
              <w:txbxContent>
                <w:p w:rsidR="00E75F5B" w:rsidRDefault="00E75F5B" w:rsidP="00167C2F"/>
              </w:txbxContent>
            </v:textbox>
          </v:shape>
        </w:pict>
      </w:r>
      <w:r>
        <w:rPr>
          <w:noProof/>
        </w:rPr>
        <w:pict>
          <v:shape id="_x0000_s11777" type="#_x0000_t120" style="position:absolute;left:0;text-align:left;margin-left:235pt;margin-top:18.55pt;width:7.15pt;height:7.15pt;z-index:251687424"/>
        </w:pict>
      </w:r>
      <w:r>
        <w:rPr>
          <w:noProof/>
        </w:rPr>
        <w:pict>
          <v:shape id="_x0000_s11779" type="#_x0000_t120" style="position:absolute;left:0;text-align:left;margin-left:344.9pt;margin-top:17.8pt;width:7.15pt;height:7.15pt;z-index:251689472"/>
        </w:pict>
      </w:r>
      <w:r>
        <w:rPr>
          <w:noProof/>
        </w:rPr>
        <w:pict>
          <v:shape id="_x0000_s11778" type="#_x0000_t120" style="position:absolute;left:0;text-align:left;margin-left:453.55pt;margin-top:18.55pt;width:7.15pt;height:7.15pt;z-index:251688448"/>
        </w:pict>
      </w:r>
      <w:r>
        <w:rPr>
          <w:noProof/>
        </w:rPr>
        <w:pict>
          <v:shape id="_x0000_s11776" type="#_x0000_t120" style="position:absolute;left:0;text-align:left;margin-left:127.65pt;margin-top:18.55pt;width:7.15pt;height:7.15pt;z-index:251690496"/>
        </w:pict>
      </w:r>
      <w:r>
        <w:rPr>
          <w:noProof/>
        </w:rPr>
        <w:pict>
          <v:shape id="_x0000_s11775" type="#_x0000_t120" style="position:absolute;left:0;text-align:left;margin-left:91.45pt;margin-top:18.55pt;width:7.15pt;height:7.15pt;z-index:251686400"/>
        </w:pict>
      </w:r>
    </w:p>
    <w:p w:rsidR="00167C2F" w:rsidRDefault="004C14D7" w:rsidP="00167C2F">
      <w:pPr>
        <w:spacing w:before="60" w:after="60"/>
        <w:ind w:left="720"/>
        <w:jc w:val="left"/>
      </w:pPr>
      <w:r>
        <w:rPr>
          <w:noProof/>
        </w:rPr>
        <w:pict>
          <v:shape id="_x0000_s11751" type="#_x0000_t202" style="position:absolute;left:0;text-align:left;margin-left:72.8pt;margin-top:4.25pt;width:419.1pt;height:21.3pt;z-index:251635200" stroked="f">
            <v:textbox style="mso-next-textbox:#_x0000_s11751">
              <w:txbxContent>
                <w:p w:rsidR="00E75F5B" w:rsidRPr="00606C10" w:rsidRDefault="00E75F5B" w:rsidP="00D941BE">
                  <w:pPr>
                    <w:spacing w:before="0"/>
                    <w:jc w:val="left"/>
                    <w:rPr>
                      <w:rFonts w:ascii="Times New Roman" w:hAnsi="Times New Roman" w:cs="Times New Roman"/>
                      <w:i/>
                    </w:rPr>
                  </w:pPr>
                  <w:r>
                    <w:rPr>
                      <w:rFonts w:ascii="Times New Roman" w:hAnsi="Times New Roman" w:cs="Times New Roman"/>
                      <w:i/>
                    </w:rPr>
                    <w:t xml:space="preserve">00:55      </w:t>
                  </w:r>
                  <w:r w:rsidRPr="00606C10">
                    <w:rPr>
                      <w:rFonts w:ascii="Times New Roman" w:hAnsi="Times New Roman" w:cs="Times New Roman"/>
                      <w:b/>
                      <w:i/>
                    </w:rPr>
                    <w:t>01:00</w:t>
                  </w:r>
                  <w:r>
                    <w:rPr>
                      <w:rFonts w:ascii="Times New Roman" w:hAnsi="Times New Roman" w:cs="Times New Roman"/>
                      <w:i/>
                    </w:rPr>
                    <w:t xml:space="preserve">      01:05     01:10    </w:t>
                  </w:r>
                  <w:r w:rsidRPr="00D941BE">
                    <w:rPr>
                      <w:rFonts w:ascii="Times New Roman" w:hAnsi="Times New Roman" w:cs="Times New Roman"/>
                      <w:b/>
                      <w:i/>
                    </w:rPr>
                    <w:t>01:15</w:t>
                  </w:r>
                  <w:r>
                    <w:rPr>
                      <w:rFonts w:ascii="Times New Roman" w:hAnsi="Times New Roman" w:cs="Times New Roman"/>
                      <w:i/>
                    </w:rPr>
                    <w:t xml:space="preserve">      01:20     01:25      </w:t>
                  </w:r>
                  <w:r w:rsidRPr="00D941BE">
                    <w:rPr>
                      <w:rFonts w:ascii="Times New Roman" w:hAnsi="Times New Roman" w:cs="Times New Roman"/>
                      <w:b/>
                      <w:i/>
                    </w:rPr>
                    <w:t>01:30</w:t>
                  </w:r>
                  <w:r>
                    <w:rPr>
                      <w:rFonts w:ascii="Times New Roman" w:hAnsi="Times New Roman" w:cs="Times New Roman"/>
                      <w:i/>
                    </w:rPr>
                    <w:t xml:space="preserve">     01:35     01:40      </w:t>
                  </w:r>
                  <w:r w:rsidRPr="00D941BE">
                    <w:rPr>
                      <w:rFonts w:ascii="Times New Roman" w:hAnsi="Times New Roman" w:cs="Times New Roman"/>
                      <w:b/>
                      <w:i/>
                    </w:rPr>
                    <w:t>01:45</w:t>
                  </w:r>
                  <w:r>
                    <w:rPr>
                      <w:rFonts w:ascii="Times New Roman" w:hAnsi="Times New Roman" w:cs="Times New Roman"/>
                      <w:i/>
                    </w:rPr>
                    <w:t xml:space="preserve">    </w:t>
                  </w:r>
                </w:p>
              </w:txbxContent>
            </v:textbox>
          </v:shape>
        </w:pict>
      </w:r>
      <w:r>
        <w:rPr>
          <w:noProof/>
        </w:rPr>
        <w:pict>
          <v:shape id="_x0000_s11750" type="#_x0000_t32" style="position:absolute;left:0;text-align:left;margin-left:72.8pt;margin-top:1.3pt;width:407.1pt;height:.05pt;z-index:251634176" o:connectortype="straight">
            <v:stroke endarrow="block"/>
          </v:shape>
        </w:pict>
      </w:r>
    </w:p>
    <w:p w:rsidR="00167C2F" w:rsidRDefault="00167C2F" w:rsidP="00167C2F">
      <w:pPr>
        <w:pStyle w:val="Caption"/>
        <w:spacing w:before="60" w:after="60"/>
        <w:jc w:val="center"/>
        <w:rPr>
          <w:color w:val="000000" w:themeColor="text1"/>
        </w:rPr>
      </w:pPr>
    </w:p>
    <w:p w:rsidR="00167C2F" w:rsidRPr="00D65907" w:rsidRDefault="00167C2F" w:rsidP="00360FCC">
      <w:pPr>
        <w:pStyle w:val="Caption"/>
        <w:spacing w:before="60" w:after="120"/>
        <w:jc w:val="center"/>
        <w:rPr>
          <w:color w:val="000000" w:themeColor="text1"/>
        </w:rPr>
      </w:pPr>
      <w:r w:rsidRPr="00D65907">
        <w:rPr>
          <w:color w:val="000000" w:themeColor="text1"/>
        </w:rPr>
        <w:t xml:space="preserve">Figure </w:t>
      </w:r>
      <w:r w:rsidR="004C14D7" w:rsidRPr="00D65907">
        <w:rPr>
          <w:color w:val="000000" w:themeColor="text1"/>
        </w:rPr>
        <w:fldChar w:fldCharType="begin"/>
      </w:r>
      <w:r w:rsidRPr="00D65907">
        <w:rPr>
          <w:color w:val="000000" w:themeColor="text1"/>
        </w:rPr>
        <w:instrText xml:space="preserve"> SEQ Figure \* ARABIC </w:instrText>
      </w:r>
      <w:r w:rsidR="004C14D7" w:rsidRPr="00D65907">
        <w:rPr>
          <w:color w:val="000000" w:themeColor="text1"/>
        </w:rPr>
        <w:fldChar w:fldCharType="separate"/>
      </w:r>
      <w:r w:rsidR="00737D91">
        <w:rPr>
          <w:noProof/>
          <w:color w:val="000000" w:themeColor="text1"/>
        </w:rPr>
        <w:t>13</w:t>
      </w:r>
      <w:r w:rsidR="004C14D7" w:rsidRPr="00D65907">
        <w:rPr>
          <w:color w:val="000000" w:themeColor="text1"/>
        </w:rPr>
        <w:fldChar w:fldCharType="end"/>
      </w:r>
      <w:r w:rsidRPr="00D65907">
        <w:rPr>
          <w:color w:val="000000" w:themeColor="text1"/>
        </w:rPr>
        <w:t xml:space="preserve">: Resource Initial </w:t>
      </w:r>
      <w:r>
        <w:rPr>
          <w:color w:val="000000" w:themeColor="text1"/>
        </w:rPr>
        <w:t xml:space="preserve">15-Minute </w:t>
      </w:r>
      <w:r w:rsidRPr="00D65907">
        <w:rPr>
          <w:color w:val="000000" w:themeColor="text1"/>
        </w:rPr>
        <w:t>Base Point</w:t>
      </w:r>
    </w:p>
    <w:p w:rsidR="00167C2F" w:rsidRDefault="00167C2F" w:rsidP="00360FCC">
      <w:pPr>
        <w:spacing w:before="60" w:after="60"/>
        <w:ind w:left="720"/>
        <w:jc w:val="left"/>
      </w:pPr>
      <w:r>
        <w:t xml:space="preserve">If a Resource is in startup mode then its power output telemetry will be between zero MW and LSL. It will be assumed that Resource will ramp full time (i.e.15 minutes) at </w:t>
      </w:r>
      <w:r w:rsidR="00180BAD">
        <w:t>telemetered</w:t>
      </w:r>
      <w:r>
        <w:t xml:space="preserve"> upward ramp rate (or segment of upward ramp rate function between zero MW and LSL) at maximal speed from telemetry power output to LSL.  It may take several time intervals to achieve the LSL. When the LSL is achieved it is becoming the initial Base Point for the rest part of the study period. </w:t>
      </w:r>
    </w:p>
    <w:p w:rsidR="00167C2F" w:rsidRDefault="00167C2F" w:rsidP="00360FCC">
      <w:pPr>
        <w:spacing w:before="60" w:after="60"/>
        <w:ind w:left="720"/>
        <w:jc w:val="left"/>
      </w:pPr>
      <w:r>
        <w:t xml:space="preserve">On the other way, if a Resource is in shutdown mode then its power output telemetry will be between LSL and zero MW. It will be assumed that Resource will ramp full time (i.e.15 minutes) at </w:t>
      </w:r>
      <w:r w:rsidR="00180BAD">
        <w:t>telemetered</w:t>
      </w:r>
      <w:r>
        <w:t xml:space="preserve"> downward ramp rate (or segment of downward ramp rate function between zero </w:t>
      </w:r>
      <w:r>
        <w:lastRenderedPageBreak/>
        <w:t xml:space="preserve">MW and LSL) at maximal speed from telemetry power output to zero MW.  It may take several time intervals to achieve the zero MW (i.e. breaker open). When the breaker is open the Base Point is equal to zero MW for the rest part of the study period (until next startup). </w:t>
      </w:r>
    </w:p>
    <w:p w:rsidR="00167C2F" w:rsidRDefault="00167C2F" w:rsidP="00360FCC">
      <w:pPr>
        <w:spacing w:before="60" w:after="60"/>
        <w:ind w:left="720"/>
        <w:jc w:val="left"/>
      </w:pPr>
      <w:r>
        <w:t>The initial Resource commitment status is determined by historical commitment data and Resource minimum run and down times. At the end of study period</w:t>
      </w:r>
      <w:r w:rsidR="003003E2">
        <w:t>,</w:t>
      </w:r>
      <w:r>
        <w:t xml:space="preserve"> the final Resource commitment status is equal to the COP Resource status.</w:t>
      </w:r>
    </w:p>
    <w:p w:rsidR="008002BA" w:rsidRDefault="00A94C67" w:rsidP="008002BA">
      <w:pPr>
        <w:pStyle w:val="Heading3"/>
      </w:pPr>
      <w:bookmarkStart w:id="33" w:name="_Toc309388084"/>
      <w:r>
        <w:t>Ancillary Service</w:t>
      </w:r>
      <w:r w:rsidR="008002BA">
        <w:t xml:space="preserve"> Ramping Limits</w:t>
      </w:r>
      <w:bookmarkEnd w:id="33"/>
    </w:p>
    <w:p w:rsidR="008002BA" w:rsidRPr="008002BA" w:rsidRDefault="008002BA" w:rsidP="00A94C67">
      <w:pPr>
        <w:ind w:left="720"/>
        <w:jc w:val="left"/>
      </w:pPr>
      <w:r>
        <w:t xml:space="preserve">The </w:t>
      </w:r>
      <w:r w:rsidR="00A94C67">
        <w:t xml:space="preserve">Ancillary Service </w:t>
      </w:r>
      <w:r>
        <w:t xml:space="preserve">awards are constrained by Resource ramping limits. For Regulation and Non-Spin reserves the normal ramp rates are used while for RRS the emergency ramp rates are used. Within 15-minute Real-Time Market the </w:t>
      </w:r>
      <w:r w:rsidR="00430837">
        <w:t>E</w:t>
      </w:r>
      <w:r w:rsidR="00A94C67">
        <w:t>nergy and all Ancillary Services</w:t>
      </w:r>
      <w:r w:rsidR="00360FCC">
        <w:t xml:space="preserve"> </w:t>
      </w:r>
      <w:r>
        <w:t>fully share Resource ramping capabilities.</w:t>
      </w:r>
    </w:p>
    <w:p w:rsidR="00511F85" w:rsidRDefault="00EE4EEC" w:rsidP="00DF13CD">
      <w:pPr>
        <w:pStyle w:val="Heading3"/>
      </w:pPr>
      <w:bookmarkStart w:id="34" w:name="_Toc309388085"/>
      <w:r w:rsidRPr="004540BD">
        <w:t>Resource Capacity Limits</w:t>
      </w:r>
      <w:bookmarkEnd w:id="34"/>
    </w:p>
    <w:p w:rsidR="00A84CC8" w:rsidRDefault="000B4201" w:rsidP="00820A5B">
      <w:pPr>
        <w:ind w:left="720"/>
        <w:jc w:val="left"/>
      </w:pPr>
      <w:r>
        <w:t xml:space="preserve">The </w:t>
      </w:r>
      <w:r w:rsidR="003003E2">
        <w:t>G</w:t>
      </w:r>
      <w:r w:rsidR="00261181">
        <w:t xml:space="preserve">eneration and Demand </w:t>
      </w:r>
      <w:r>
        <w:t>Resource capacity between LS</w:t>
      </w:r>
      <w:r w:rsidR="00A94C67">
        <w:t>L</w:t>
      </w:r>
      <w:r>
        <w:t xml:space="preserve"> and HSL</w:t>
      </w:r>
      <w:r w:rsidR="00085391">
        <w:t xml:space="preserve"> can be used for </w:t>
      </w:r>
      <w:r w:rsidR="00430837">
        <w:t>E</w:t>
      </w:r>
      <w:r w:rsidR="00085391">
        <w:t>nergy or any t</w:t>
      </w:r>
      <w:r>
        <w:t xml:space="preserve">ype of </w:t>
      </w:r>
      <w:r w:rsidR="00A94C67">
        <w:t xml:space="preserve">Ancillary Service </w:t>
      </w:r>
      <w:r>
        <w:t>(if qualified).</w:t>
      </w:r>
      <w:r w:rsidR="00085391">
        <w:t xml:space="preserve"> </w:t>
      </w:r>
      <w:r w:rsidR="00261181">
        <w:t xml:space="preserve">The same applies for both charging (LPC; MPC) and discharging (LSL; HSL) ranges of Storage Resources. </w:t>
      </w:r>
    </w:p>
    <w:p w:rsidR="00CC3D35" w:rsidRDefault="00085391" w:rsidP="00820A5B">
      <w:pPr>
        <w:ind w:left="720"/>
        <w:jc w:val="left"/>
      </w:pPr>
      <w:r>
        <w:t xml:space="preserve">Only inclusive </w:t>
      </w:r>
      <w:r w:rsidR="00430837">
        <w:t>E</w:t>
      </w:r>
      <w:r>
        <w:t xml:space="preserve">nergy and </w:t>
      </w:r>
      <w:r w:rsidR="00A94C67">
        <w:t xml:space="preserve">Ancillary Service </w:t>
      </w:r>
      <w:r>
        <w:t>offers are considered in the Real-Time Market.</w:t>
      </w:r>
      <w:r w:rsidR="000B4201">
        <w:t xml:space="preserve"> The tota</w:t>
      </w:r>
      <w:r w:rsidR="0070653F">
        <w:t>l</w:t>
      </w:r>
      <w:r w:rsidR="000B4201">
        <w:t xml:space="preserve"> </w:t>
      </w:r>
      <w:r w:rsidR="00430837">
        <w:t>E</w:t>
      </w:r>
      <w:r>
        <w:t xml:space="preserve">nergy and </w:t>
      </w:r>
      <w:r w:rsidR="00A94C67">
        <w:t xml:space="preserve">Ancillary Service </w:t>
      </w:r>
      <w:r>
        <w:t xml:space="preserve">awards </w:t>
      </w:r>
      <w:r w:rsidR="0073770E">
        <w:t>cannot</w:t>
      </w:r>
      <w:r w:rsidR="000B4201">
        <w:t xml:space="preserve"> exceed available Resource capacity.</w:t>
      </w:r>
      <w:r w:rsidR="0070653F">
        <w:t xml:space="preserve"> </w:t>
      </w:r>
    </w:p>
    <w:p w:rsidR="00261181" w:rsidRDefault="00261181" w:rsidP="00820A5B">
      <w:pPr>
        <w:ind w:left="720"/>
        <w:jc w:val="left"/>
      </w:pPr>
      <w:r>
        <w:t xml:space="preserve">For Aggregated Retail Resources, the first and the last point of responsive demand price curve are treated as </w:t>
      </w:r>
      <w:r w:rsidR="0067251A">
        <w:t>Resource</w:t>
      </w:r>
      <w:r w:rsidR="007E0B79">
        <w:t xml:space="preserve"> capacity limits.</w:t>
      </w:r>
      <w:r>
        <w:t xml:space="preserve"> </w:t>
      </w:r>
    </w:p>
    <w:p w:rsidR="0034120C" w:rsidRPr="00CC3D35" w:rsidRDefault="0034120C" w:rsidP="00820A5B">
      <w:pPr>
        <w:ind w:left="720"/>
        <w:jc w:val="left"/>
      </w:pPr>
    </w:p>
    <w:p w:rsidR="00EE4EEC" w:rsidRDefault="001A75AC" w:rsidP="005210DC">
      <w:pPr>
        <w:pStyle w:val="Heading2"/>
      </w:pPr>
      <w:bookmarkStart w:id="35" w:name="_Toc309388086"/>
      <w:r>
        <w:t xml:space="preserve">15-Minute </w:t>
      </w:r>
      <w:r w:rsidR="00B2744B">
        <w:t xml:space="preserve">Real-Time </w:t>
      </w:r>
      <w:r w:rsidR="00EE4EEC">
        <w:t>Pricing</w:t>
      </w:r>
      <w:bookmarkEnd w:id="35"/>
      <w:r w:rsidR="001218B3">
        <w:t xml:space="preserve"> </w:t>
      </w:r>
    </w:p>
    <w:p w:rsidR="00553D6E" w:rsidRDefault="001A75AC" w:rsidP="00DF13CD">
      <w:pPr>
        <w:pStyle w:val="Heading3"/>
      </w:pPr>
      <w:bookmarkStart w:id="36" w:name="_Toc309388087"/>
      <w:r>
        <w:t xml:space="preserve">15-Minute </w:t>
      </w:r>
      <w:r w:rsidR="00553D6E">
        <w:t xml:space="preserve">Pricing </w:t>
      </w:r>
      <w:r w:rsidR="00E81542">
        <w:t>Setting</w:t>
      </w:r>
      <w:bookmarkEnd w:id="36"/>
    </w:p>
    <w:p w:rsidR="00A94C67" w:rsidRPr="00553D6E" w:rsidRDefault="00553D6E" w:rsidP="00A94C67">
      <w:pPr>
        <w:ind w:left="720"/>
        <w:jc w:val="left"/>
      </w:pPr>
      <w:r>
        <w:t xml:space="preserve">The </w:t>
      </w:r>
      <w:r w:rsidR="004C45DE">
        <w:t>QP</w:t>
      </w:r>
      <w:r w:rsidR="00820A5B">
        <w:t xml:space="preserve"> Phase </w:t>
      </w:r>
      <w:r w:rsidR="001A75AC">
        <w:t>of Real-Time Commitment that performs multi-interval optimization of mitigated energy offers represents the pricing run for</w:t>
      </w:r>
      <w:r w:rsidR="00820A5B">
        <w:t xml:space="preserve"> 15-minute Real-Time Market. </w:t>
      </w:r>
      <w:r w:rsidR="00A94C67">
        <w:t xml:space="preserve">If Ancillary Service requirements are not feasible for any region and scarcity price curves are not considered then the Ancillary Service requirements are </w:t>
      </w:r>
      <w:r w:rsidR="003003E2">
        <w:t>relaxed</w:t>
      </w:r>
      <w:r w:rsidR="00A94C67">
        <w:t xml:space="preserve"> and </w:t>
      </w:r>
      <w:r w:rsidR="003003E2">
        <w:t xml:space="preserve">the </w:t>
      </w:r>
      <w:r w:rsidR="00A94C67">
        <w:t xml:space="preserve">QP phase of Real-Time Commitment re-executed to calculate </w:t>
      </w:r>
      <w:r w:rsidR="003003E2">
        <w:t xml:space="preserve">15-minute </w:t>
      </w:r>
      <w:r w:rsidR="00A94C67">
        <w:t>Real-Time Market prices.</w:t>
      </w:r>
    </w:p>
    <w:p w:rsidR="00EE4EEC" w:rsidRDefault="001A75AC" w:rsidP="00DF13CD">
      <w:pPr>
        <w:pStyle w:val="Heading3"/>
      </w:pPr>
      <w:bookmarkStart w:id="37" w:name="_Toc309388088"/>
      <w:r>
        <w:lastRenderedPageBreak/>
        <w:t xml:space="preserve">15-Minute </w:t>
      </w:r>
      <w:r w:rsidR="00EE4EEC">
        <w:t>Energy Prices</w:t>
      </w:r>
      <w:bookmarkEnd w:id="37"/>
    </w:p>
    <w:p w:rsidR="0070653F" w:rsidRPr="0070653F" w:rsidRDefault="0070653F" w:rsidP="00820A5B">
      <w:pPr>
        <w:ind w:left="720"/>
        <w:jc w:val="left"/>
      </w:pPr>
      <w:r>
        <w:t xml:space="preserve">The 15-minute </w:t>
      </w:r>
      <w:r w:rsidR="00A94C67">
        <w:t>L</w:t>
      </w:r>
      <w:r>
        <w:t xml:space="preserve">MPs are calculated in standard way. The power balance penalties as well as transmission </w:t>
      </w:r>
      <w:r w:rsidR="003003E2">
        <w:t xml:space="preserve">constraint </w:t>
      </w:r>
      <w:r>
        <w:t>maximal shadow prices are incorporated into LMPs</w:t>
      </w:r>
      <w:r w:rsidR="00EF58EC" w:rsidRPr="00EF58EC">
        <w:rPr>
          <w:b/>
        </w:rPr>
        <w:t>. These LMPs are for advisory purposes only.</w:t>
      </w:r>
    </w:p>
    <w:p w:rsidR="00EE4EEC" w:rsidRDefault="00A94C67" w:rsidP="00DF13CD">
      <w:pPr>
        <w:pStyle w:val="Heading3"/>
      </w:pPr>
      <w:bookmarkStart w:id="38" w:name="_Toc309388089"/>
      <w:r>
        <w:t xml:space="preserve">Ancillary Service </w:t>
      </w:r>
      <w:r w:rsidR="00EE4EEC">
        <w:t>Prices</w:t>
      </w:r>
      <w:bookmarkEnd w:id="38"/>
    </w:p>
    <w:p w:rsidR="00BD12A5" w:rsidRPr="003F479C" w:rsidRDefault="00BD12A5" w:rsidP="00820A5B">
      <w:pPr>
        <w:ind w:left="720"/>
        <w:jc w:val="left"/>
        <w:rPr>
          <w:b/>
        </w:rPr>
      </w:pPr>
      <w:r>
        <w:t>The MCPCs are calculated</w:t>
      </w:r>
      <w:r w:rsidR="009955C8">
        <w:t xml:space="preserve"> for every region and every </w:t>
      </w:r>
      <w:r w:rsidR="001A75AC">
        <w:t xml:space="preserve">Ancillary Service </w:t>
      </w:r>
      <w:r w:rsidR="009955C8">
        <w:t>type</w:t>
      </w:r>
      <w:r w:rsidR="00085391">
        <w:t xml:space="preserve"> for every 15-minute time interval</w:t>
      </w:r>
      <w:r w:rsidR="009955C8">
        <w:t xml:space="preserve"> of the study period. The </w:t>
      </w:r>
      <w:r w:rsidR="00294ACF">
        <w:t>Ancillary Service</w:t>
      </w:r>
      <w:r w:rsidR="009955C8">
        <w:t xml:space="preserve"> </w:t>
      </w:r>
      <w:r w:rsidR="002D6DDA">
        <w:t>substitution as well as the Ancillary Service scarcity prices is</w:t>
      </w:r>
      <w:r w:rsidR="009955C8">
        <w:t xml:space="preserve"> reflected in MCP</w:t>
      </w:r>
      <w:r w:rsidR="00085391">
        <w:t>C</w:t>
      </w:r>
      <w:r w:rsidR="009955C8">
        <w:t xml:space="preserve">s.  </w:t>
      </w:r>
      <w:r w:rsidR="00EF58EC" w:rsidRPr="00EF58EC">
        <w:rPr>
          <w:b/>
        </w:rPr>
        <w:t>The MCPCs for binding Ancillary Service awards are used for settlement purposes, while MCPCs for remaining Ancillary Service awards are advisory.</w:t>
      </w:r>
    </w:p>
    <w:p w:rsidR="00511F85" w:rsidRDefault="00EE4EEC" w:rsidP="00DF13CD">
      <w:pPr>
        <w:pStyle w:val="Heading3"/>
      </w:pPr>
      <w:bookmarkStart w:id="39" w:name="_Toc309388090"/>
      <w:r>
        <w:t>Make Whole Payments</w:t>
      </w:r>
      <w:bookmarkEnd w:id="39"/>
    </w:p>
    <w:p w:rsidR="009955C8" w:rsidRDefault="009955C8" w:rsidP="00820A5B">
      <w:pPr>
        <w:ind w:left="720"/>
        <w:jc w:val="left"/>
      </w:pPr>
      <w:r>
        <w:t>The issued 15-minute Commitment Instructions are binding. The commit</w:t>
      </w:r>
      <w:r w:rsidR="003003E2">
        <w:t>ted Resources are eligible for M</w:t>
      </w:r>
      <w:r>
        <w:t xml:space="preserve">ake-Whole Payments. The Make-Whole Payment is calculated </w:t>
      </w:r>
      <w:r w:rsidR="007E0B79">
        <w:t>for the Operating Day using</w:t>
      </w:r>
      <w:r>
        <w:t xml:space="preserve"> </w:t>
      </w:r>
      <w:r w:rsidR="007E0B79">
        <w:t>the existing</w:t>
      </w:r>
      <w:r>
        <w:t xml:space="preserve"> </w:t>
      </w:r>
      <w:r w:rsidR="007E0B79">
        <w:t>methodology</w:t>
      </w:r>
      <w:r>
        <w:t xml:space="preserve"> </w:t>
      </w:r>
      <w:r w:rsidR="003003E2">
        <w:t xml:space="preserve">and </w:t>
      </w:r>
      <w:r w:rsidR="00553D6E">
        <w:t xml:space="preserve">considering all </w:t>
      </w:r>
      <w:r w:rsidR="003003E2">
        <w:t xml:space="preserve">Resource </w:t>
      </w:r>
      <w:r w:rsidR="00553D6E">
        <w:t>benefits based on Real-Time</w:t>
      </w:r>
      <w:r w:rsidR="00820A5B">
        <w:t xml:space="preserve"> 5-minute</w:t>
      </w:r>
      <w:r w:rsidR="00553D6E">
        <w:t xml:space="preserve"> LMPs</w:t>
      </w:r>
      <w:r w:rsidR="003003E2">
        <w:t xml:space="preserve"> and 15-minute MCPCs</w:t>
      </w:r>
      <w:r w:rsidR="00553D6E">
        <w:t>.</w:t>
      </w:r>
      <w:r>
        <w:t xml:space="preserve"> </w:t>
      </w:r>
    </w:p>
    <w:p w:rsidR="0034120C" w:rsidRPr="009955C8" w:rsidRDefault="0034120C" w:rsidP="00820A5B">
      <w:pPr>
        <w:ind w:left="720"/>
        <w:jc w:val="left"/>
      </w:pPr>
    </w:p>
    <w:p w:rsidR="00EE4EEC" w:rsidRDefault="001A75AC" w:rsidP="005210DC">
      <w:pPr>
        <w:pStyle w:val="Heading2"/>
      </w:pPr>
      <w:bookmarkStart w:id="40" w:name="_Toc309388091"/>
      <w:r>
        <w:t xml:space="preserve">15-Minute </w:t>
      </w:r>
      <w:r w:rsidR="00B2744B">
        <w:t xml:space="preserve">Real-Time </w:t>
      </w:r>
      <w:r w:rsidR="00B21143">
        <w:t>Outputs</w:t>
      </w:r>
      <w:bookmarkEnd w:id="40"/>
    </w:p>
    <w:p w:rsidR="00EE4EEC" w:rsidRDefault="00EE4EEC" w:rsidP="00DF13CD">
      <w:pPr>
        <w:pStyle w:val="Heading3"/>
      </w:pPr>
      <w:bookmarkStart w:id="41" w:name="_Toc309388092"/>
      <w:r w:rsidRPr="00B21143">
        <w:t>Commitment Instructions</w:t>
      </w:r>
      <w:bookmarkEnd w:id="41"/>
    </w:p>
    <w:p w:rsidR="00553D6E" w:rsidRDefault="00553D6E" w:rsidP="00B2744B">
      <w:pPr>
        <w:ind w:left="720"/>
        <w:jc w:val="left"/>
      </w:pPr>
      <w:r>
        <w:t>The 15-minute Commitment Instructions are issued</w:t>
      </w:r>
      <w:r w:rsidR="00820A5B">
        <w:t xml:space="preserve"> as binding decisions</w:t>
      </w:r>
      <w:r>
        <w:t xml:space="preserve"> if they cannot be re-optimized in </w:t>
      </w:r>
      <w:r w:rsidR="00820A5B">
        <w:t xml:space="preserve">subsequent runs of </w:t>
      </w:r>
      <w:r w:rsidR="002767A3">
        <w:t>Real-Time Commitment</w:t>
      </w:r>
      <w:r w:rsidR="003003E2">
        <w:t xml:space="preserve"> </w:t>
      </w:r>
      <w:r w:rsidR="003C1A80">
        <w:t>application</w:t>
      </w:r>
      <w:r w:rsidR="00820A5B">
        <w:t>. The Resource notification, startup</w:t>
      </w:r>
      <w:r w:rsidR="007E0B79">
        <w:t xml:space="preserve"> and transition</w:t>
      </w:r>
      <w:r w:rsidR="00820A5B">
        <w:t xml:space="preserve"> time</w:t>
      </w:r>
      <w:r w:rsidR="003003E2">
        <w:t>s</w:t>
      </w:r>
      <w:r w:rsidR="00820A5B">
        <w:t xml:space="preserve">, inter-temporal constraints and offer </w:t>
      </w:r>
      <w:r w:rsidR="003003E2">
        <w:t>availability</w:t>
      </w:r>
      <w:r w:rsidR="006B34AA">
        <w:t xml:space="preserve"> are considered. The issued Commitment Instructions are eligible for Make-Whole Payments.</w:t>
      </w:r>
    </w:p>
    <w:p w:rsidR="00822F79" w:rsidRDefault="00822F79" w:rsidP="00B2744B">
      <w:pPr>
        <w:ind w:left="720"/>
        <w:jc w:val="left"/>
      </w:pPr>
      <w:r>
        <w:t xml:space="preserve">Any issued Commitment Instruction and binding Ancillary Service awards that are going beyond the first 15-minute time interval are respected </w:t>
      </w:r>
      <w:r w:rsidR="00D6581E">
        <w:t>by subsequent runs of the Real-T</w:t>
      </w:r>
      <w:r>
        <w:t xml:space="preserve">ime Commitment </w:t>
      </w:r>
      <w:r w:rsidR="003C1A80">
        <w:t>application</w:t>
      </w:r>
      <w:r>
        <w:t xml:space="preserve">. </w:t>
      </w:r>
    </w:p>
    <w:p w:rsidR="008D7970" w:rsidRDefault="00D6581E" w:rsidP="00DF13CD">
      <w:pPr>
        <w:pStyle w:val="Heading3"/>
      </w:pPr>
      <w:bookmarkStart w:id="42" w:name="_Toc309388093"/>
      <w:r>
        <w:t>Awards</w:t>
      </w:r>
      <w:r w:rsidR="006B34AA">
        <w:t xml:space="preserve"> and </w:t>
      </w:r>
      <w:r w:rsidR="003003E2">
        <w:t>Prices</w:t>
      </w:r>
      <w:bookmarkEnd w:id="42"/>
    </w:p>
    <w:p w:rsidR="006B34AA" w:rsidRDefault="00EF58EC" w:rsidP="003003E2">
      <w:pPr>
        <w:ind w:left="720"/>
        <w:jc w:val="left"/>
      </w:pPr>
      <w:r w:rsidRPr="00EF58EC">
        <w:rPr>
          <w:b/>
        </w:rPr>
        <w:t>All 15-minute energy awards and correspondent LMPs are for advisory purposes only.</w:t>
      </w:r>
      <w:r w:rsidR="0073770E">
        <w:t xml:space="preserve"> </w:t>
      </w:r>
      <w:r w:rsidR="006B34AA">
        <w:t xml:space="preserve">The energy offers are considered to co-optimize </w:t>
      </w:r>
      <w:r w:rsidR="00430837">
        <w:t>E</w:t>
      </w:r>
      <w:r w:rsidR="006B34AA">
        <w:t xml:space="preserve">nergy and </w:t>
      </w:r>
      <w:r w:rsidR="001A75AC">
        <w:t>Ancillary Service</w:t>
      </w:r>
      <w:r w:rsidR="006B34AA">
        <w:t>.</w:t>
      </w:r>
    </w:p>
    <w:p w:rsidR="006B34AA" w:rsidRPr="00C8662B" w:rsidRDefault="00EF58EC" w:rsidP="00B2744B">
      <w:pPr>
        <w:ind w:left="720"/>
        <w:jc w:val="left"/>
        <w:rPr>
          <w:b/>
        </w:rPr>
      </w:pPr>
      <w:r w:rsidRPr="00EF58EC">
        <w:rPr>
          <w:b/>
        </w:rPr>
        <w:t xml:space="preserve">The Ancillary Service awards are binding if they cannot be re-optimized in subsequent runs of Real-Time Commitment. The 15-minute MCPCs for binding Ancillary Service </w:t>
      </w:r>
      <w:r w:rsidRPr="00EF58EC">
        <w:rPr>
          <w:b/>
        </w:rPr>
        <w:lastRenderedPageBreak/>
        <w:t>awards are used for Settlement and Billing purposes. The remaining Ancillary Service awards and MCPCs are advisory.</w:t>
      </w:r>
      <w:r w:rsidR="003F479C">
        <w:rPr>
          <w:b/>
        </w:rPr>
        <w:t xml:space="preserve"> Note that the binding interval time frame for Non-Spin would be different from binding RegUp, RegDown and RRS.</w:t>
      </w:r>
    </w:p>
    <w:p w:rsidR="008D7970" w:rsidRDefault="008D7970" w:rsidP="00DF13CD">
      <w:pPr>
        <w:pStyle w:val="Heading3"/>
      </w:pPr>
      <w:bookmarkStart w:id="43" w:name="_Toc309388094"/>
      <w:r>
        <w:t>Results Publishing</w:t>
      </w:r>
      <w:bookmarkEnd w:id="43"/>
    </w:p>
    <w:p w:rsidR="00511F85" w:rsidRPr="004609CB" w:rsidRDefault="006B34AA" w:rsidP="00B2744B">
      <w:pPr>
        <w:ind w:left="720"/>
        <w:jc w:val="left"/>
      </w:pPr>
      <w:r>
        <w:t>Both binding and advisory, i.e. all results of 15-minute Real-</w:t>
      </w:r>
      <w:r w:rsidR="00430837">
        <w:t>T</w:t>
      </w:r>
      <w:r>
        <w:t>ime Market are published after every run</w:t>
      </w:r>
      <w:r w:rsidR="003003E2">
        <w:t xml:space="preserve"> of Real-</w:t>
      </w:r>
      <w:r w:rsidR="00430837">
        <w:t>T</w:t>
      </w:r>
      <w:r w:rsidR="003003E2">
        <w:t xml:space="preserve">ime Commitment </w:t>
      </w:r>
      <w:r w:rsidR="003C1A80">
        <w:t>application</w:t>
      </w:r>
      <w:r>
        <w:t xml:space="preserve">. This includes binding and advisory Commitment Instructions, </w:t>
      </w:r>
      <w:r w:rsidR="0034120C">
        <w:t xml:space="preserve">advisory </w:t>
      </w:r>
      <w:r>
        <w:t>energy 15-minut</w:t>
      </w:r>
      <w:r w:rsidR="00AC4798">
        <w:t>e</w:t>
      </w:r>
      <w:r>
        <w:t xml:space="preserve"> awards and LMPs and </w:t>
      </w:r>
      <w:r w:rsidR="001A75AC">
        <w:t xml:space="preserve">Ancillary Service </w:t>
      </w:r>
      <w:r>
        <w:t>15-minute awards and MCPCs.</w:t>
      </w:r>
    </w:p>
    <w:p w:rsidR="001F1D28" w:rsidRDefault="001F1D28">
      <w:pPr>
        <w:spacing w:before="0" w:line="240" w:lineRule="auto"/>
        <w:jc w:val="left"/>
        <w:rPr>
          <w:b/>
          <w:sz w:val="24"/>
        </w:rPr>
      </w:pPr>
      <w:r>
        <w:br w:type="page"/>
      </w:r>
    </w:p>
    <w:p w:rsidR="00EE4EEC" w:rsidRDefault="00032ABE" w:rsidP="005210DC">
      <w:pPr>
        <w:pStyle w:val="Heading1"/>
      </w:pPr>
      <w:bookmarkStart w:id="44" w:name="_Toc309388095"/>
      <w:r>
        <w:lastRenderedPageBreak/>
        <w:t xml:space="preserve">5-Minute </w:t>
      </w:r>
      <w:r w:rsidR="00C37B27" w:rsidRPr="00127649">
        <w:t xml:space="preserve">Real-Time Market </w:t>
      </w:r>
      <w:r w:rsidR="00430837">
        <w:t>Operation</w:t>
      </w:r>
      <w:bookmarkEnd w:id="44"/>
    </w:p>
    <w:p w:rsidR="001218B3" w:rsidRDefault="001218B3" w:rsidP="005210DC">
      <w:pPr>
        <w:pStyle w:val="Heading2"/>
      </w:pPr>
      <w:bookmarkStart w:id="45" w:name="_Toc309388096"/>
      <w:r>
        <w:t>5-</w:t>
      </w:r>
      <w:r w:rsidR="00032ABE">
        <w:t>M</w:t>
      </w:r>
      <w:r>
        <w:t xml:space="preserve">inute </w:t>
      </w:r>
      <w:r w:rsidR="00085391">
        <w:t xml:space="preserve">Real-Time Market </w:t>
      </w:r>
      <w:r>
        <w:t>Timeline</w:t>
      </w:r>
      <w:bookmarkEnd w:id="45"/>
    </w:p>
    <w:p w:rsidR="00DB1680" w:rsidRDefault="004C14D7" w:rsidP="00DB1680">
      <w:pPr>
        <w:ind w:left="576"/>
        <w:jc w:val="left"/>
      </w:pPr>
      <w:r>
        <w:rPr>
          <w:noProof/>
        </w:rPr>
        <w:pict>
          <v:group id="_x0000_s1196" editas="canvas" style="position:absolute;left:0;text-align:left;margin-left:11.65pt;margin-top:98.7pt;width:479.05pt;height:169.9pt;z-index:251620864" coordorigin="1678,2265" coordsize="9581,3398">
            <o:lock v:ext="edit" aspectratio="t"/>
            <v:shape id="_x0000_s1197" type="#_x0000_t75" style="position:absolute;left:1678;top:2265;width:9581;height:3398" o:preferrelative="f">
              <v:fill o:detectmouseclick="t"/>
              <v:path o:extrusionok="t" o:connecttype="none"/>
              <o:lock v:ext="edit" text="t"/>
            </v:shape>
            <v:shape id="_x0000_s1275" style="position:absolute;left:2782;top:2589;width:7905;height:711" coordsize="7905,562" path="m,322c537,242,1075,162,1751,112,2427,62,3251,,4059,22v808,22,1902,135,2543,225c7243,337,7688,510,7905,562e" filled="f">
              <v:stroke endarrow="open"/>
              <v:path arrowok="t"/>
            </v:shape>
            <v:shape id="_x0000_s1198" type="#_x0000_t202" style="position:absolute;left:2251;top:3315;width:8984;height:391" stroked="f">
              <v:textbox style="mso-next-textbox:#_x0000_s1198">
                <w:txbxContent>
                  <w:p w:rsidR="00E75F5B" w:rsidRPr="00606C10" w:rsidRDefault="00E75F5B" w:rsidP="00763536">
                    <w:pPr>
                      <w:spacing w:before="0"/>
                      <w:rPr>
                        <w:rFonts w:ascii="Times New Roman" w:hAnsi="Times New Roman" w:cs="Times New Roman"/>
                        <w:i/>
                      </w:rPr>
                    </w:pPr>
                    <w:r>
                      <w:rPr>
                        <w:rFonts w:ascii="Times New Roman" w:hAnsi="Times New Roman" w:cs="Times New Roman"/>
                        <w:i/>
                      </w:rPr>
                      <w:t xml:space="preserve">00:55   </w:t>
                    </w:r>
                    <w:r w:rsidRPr="00606C10">
                      <w:rPr>
                        <w:rFonts w:ascii="Times New Roman" w:hAnsi="Times New Roman" w:cs="Times New Roman"/>
                        <w:b/>
                        <w:i/>
                      </w:rPr>
                      <w:t>01:00</w:t>
                    </w:r>
                    <w:r>
                      <w:rPr>
                        <w:rFonts w:ascii="Times New Roman" w:hAnsi="Times New Roman" w:cs="Times New Roman"/>
                        <w:i/>
                      </w:rPr>
                      <w:t xml:space="preserve">  01:05  01:10  01:15  01:20 </w:t>
                    </w:r>
                    <w:r w:rsidRPr="00606C10">
                      <w:rPr>
                        <w:rFonts w:ascii="Times New Roman" w:hAnsi="Times New Roman" w:cs="Times New Roman"/>
                        <w:i/>
                      </w:rPr>
                      <w:t xml:space="preserve"> 0</w:t>
                    </w:r>
                    <w:r>
                      <w:rPr>
                        <w:rFonts w:ascii="Times New Roman" w:hAnsi="Times New Roman" w:cs="Times New Roman"/>
                        <w:i/>
                      </w:rPr>
                      <w:t>1</w:t>
                    </w:r>
                    <w:r w:rsidRPr="00606C10">
                      <w:rPr>
                        <w:rFonts w:ascii="Times New Roman" w:hAnsi="Times New Roman" w:cs="Times New Roman"/>
                        <w:i/>
                      </w:rPr>
                      <w:t>;</w:t>
                    </w:r>
                    <w:r>
                      <w:rPr>
                        <w:rFonts w:ascii="Times New Roman" w:hAnsi="Times New Roman" w:cs="Times New Roman"/>
                        <w:i/>
                      </w:rPr>
                      <w:t>2</w:t>
                    </w:r>
                    <w:r w:rsidRPr="00606C10">
                      <w:rPr>
                        <w:rFonts w:ascii="Times New Roman" w:hAnsi="Times New Roman" w:cs="Times New Roman"/>
                        <w:i/>
                      </w:rPr>
                      <w:t>5</w:t>
                    </w:r>
                    <w:r>
                      <w:rPr>
                        <w:rFonts w:ascii="Times New Roman" w:hAnsi="Times New Roman" w:cs="Times New Roman"/>
                        <w:i/>
                      </w:rPr>
                      <w:t xml:space="preserve">  01:30  01:35   01:40  01:45  01:50  01:55  </w:t>
                    </w:r>
                    <w:r w:rsidRPr="00A673FC">
                      <w:rPr>
                        <w:rFonts w:ascii="Times New Roman" w:hAnsi="Times New Roman" w:cs="Times New Roman"/>
                        <w:b/>
                        <w:i/>
                      </w:rPr>
                      <w:t>02:00</w:t>
                    </w:r>
                    <w:r w:rsidRPr="00A673FC">
                      <w:rPr>
                        <w:rFonts w:ascii="Times New Roman" w:hAnsi="Times New Roman" w:cs="Times New Roman"/>
                        <w:i/>
                      </w:rPr>
                      <w:t xml:space="preserve"> </w:t>
                    </w:r>
                    <w:r>
                      <w:rPr>
                        <w:rFonts w:ascii="Times New Roman" w:hAnsi="Times New Roman" w:cs="Times New Roman"/>
                        <w:i/>
                      </w:rPr>
                      <w:t xml:space="preserve"> 02:05</w:t>
                    </w:r>
                  </w:p>
                </w:txbxContent>
              </v:textbox>
            </v:shape>
            <v:shape id="_x0000_s1199" type="#_x0000_t32" style="position:absolute;left:2266;top:3706;width:8984;height:1" o:connectortype="straight">
              <v:stroke endarrow="block"/>
            </v:shape>
            <v:shape id="_x0000_s1200" type="#_x0000_t120" style="position:absolute;left:2624;top:3631;width:143;height:143"/>
            <v:shape id="_x0000_s1201" type="#_x0000_t120" style="position:absolute;left:4333;top:3631;width:143;height:143"/>
            <v:shape id="_x0000_s1202" type="#_x0000_t120" style="position:absolute;left:6042;top:3631;width:143;height:143"/>
            <v:shape id="_x0000_s1203" type="#_x0000_t120" style="position:absolute;left:3193;top:3631;width:143;height:143"/>
            <v:shape id="_x0000_s1204" type="#_x0000_t120" style="position:absolute;left:4902;top:3631;width:143;height:143"/>
            <v:shape id="_x0000_s1205" type="#_x0000_t120" style="position:absolute;left:7181;top:3631;width:143;height:143"/>
            <v:shape id="_x0000_s1206" type="#_x0000_t120" style="position:absolute;left:3763;top:3631;width:143;height:143"/>
            <v:shape id="_x0000_s1207" type="#_x0000_t120" style="position:absolute;left:5472;top:3631;width:143;height:143"/>
            <v:shape id="_x0000_s1208" type="#_x0000_t120" style="position:absolute;left:8321;top:3631;width:143;height:143"/>
            <v:shape id="_x0000_s1209" type="#_x0000_t120" style="position:absolute;left:9460;top:3631;width:143;height:143"/>
            <v:shape id="_x0000_s1210" type="#_x0000_t120" style="position:absolute;left:10600;top:3631;width:143;height:143"/>
            <v:shape id="_x0000_s1211" type="#_x0000_t202" style="position:absolute;left:3898;top:4170;width:425;height:165" fillcolor="black">
              <v:fill r:id="rId24" o:title="50%" type="pattern"/>
              <v:textbox style="mso-next-textbox:#_x0000_s1211">
                <w:txbxContent>
                  <w:p w:rsidR="00E75F5B" w:rsidRDefault="00E75F5B" w:rsidP="00763536"/>
                </w:txbxContent>
              </v:textbox>
            </v:shape>
            <v:shape id="_x0000_s1212" type="#_x0000_t202" style="position:absolute;left:4468;top:4170;width:425;height:165" fillcolor="black">
              <v:fill r:id="rId24" o:title="50%" type="pattern"/>
              <v:textbox style="mso-next-textbox:#_x0000_s1212">
                <w:txbxContent>
                  <w:p w:rsidR="00E75F5B" w:rsidRDefault="00E75F5B" w:rsidP="00763536"/>
                </w:txbxContent>
              </v:textbox>
            </v:shape>
            <v:shape id="_x0000_s1213" type="#_x0000_t202" style="position:absolute;left:5038;top:4170;width:425;height:165" fillcolor="black">
              <v:fill r:id="rId24" o:title="50%" type="pattern"/>
              <v:textbox style="mso-next-textbox:#_x0000_s1213">
                <w:txbxContent>
                  <w:p w:rsidR="00E75F5B" w:rsidRDefault="00E75F5B" w:rsidP="00763536"/>
                </w:txbxContent>
              </v:textbox>
            </v:shape>
            <v:shape id="_x0000_s1214" type="#_x0000_t202" style="position:absolute;left:5608;top:4170;width:425;height:165" fillcolor="black">
              <v:fill r:id="rId24" o:title="50%" type="pattern"/>
              <v:textbox style="mso-next-textbox:#_x0000_s1214">
                <w:txbxContent>
                  <w:p w:rsidR="00E75F5B" w:rsidRDefault="00E75F5B" w:rsidP="00763536"/>
                </w:txbxContent>
              </v:textbox>
            </v:shape>
            <v:shape id="_x0000_s1215" type="#_x0000_t202" style="position:absolute;left:6178;top:4170;width:425;height:165" fillcolor="black">
              <v:fill r:id="rId24" o:title="50%" type="pattern"/>
              <v:textbox style="mso-next-textbox:#_x0000_s1215">
                <w:txbxContent>
                  <w:p w:rsidR="00E75F5B" w:rsidRDefault="00E75F5B" w:rsidP="00763536"/>
                </w:txbxContent>
              </v:textbox>
            </v:shape>
            <v:shape id="_x0000_s1216" type="#_x0000_t202" style="position:absolute;left:6748;top:4170;width:425;height:165" fillcolor="black">
              <v:fill r:id="rId24" o:title="50%" type="pattern"/>
              <v:textbox style="mso-next-textbox:#_x0000_s1216">
                <w:txbxContent>
                  <w:p w:rsidR="00E75F5B" w:rsidRDefault="00E75F5B" w:rsidP="00763536"/>
                </w:txbxContent>
              </v:textbox>
            </v:shape>
            <v:shape id="_x0000_s1217" type="#_x0000_t202" style="position:absolute;left:7318;top:4170;width:425;height:165" fillcolor="black">
              <v:fill r:id="rId24" o:title="50%" type="pattern"/>
              <v:textbox style="mso-next-textbox:#_x0000_s1217">
                <w:txbxContent>
                  <w:p w:rsidR="00E75F5B" w:rsidRDefault="00E75F5B" w:rsidP="00763536"/>
                </w:txbxContent>
              </v:textbox>
            </v:shape>
            <v:shape id="_x0000_s1218" type="#_x0000_t120" style="position:absolute;left:6612;top:3616;width:143;height:143"/>
            <v:shape id="_x0000_s1219" type="#_x0000_t120" style="position:absolute;left:7751;top:3616;width:143;height:143"/>
            <v:shape id="_x0000_s1220" type="#_x0000_t120" style="position:absolute;left:8890;top:3616;width:143;height:143"/>
            <v:shape id="_x0000_s1221" type="#_x0000_t120" style="position:absolute;left:10030;top:3616;width:143;height:143"/>
            <v:shape id="_x0000_s1222" type="#_x0000_t202" style="position:absolute;left:4468;top:4470;width:425;height:165" fillcolor="black">
              <v:fill r:id="rId24" o:title="50%" type="pattern"/>
              <v:textbox style="mso-next-textbox:#_x0000_s1222">
                <w:txbxContent>
                  <w:p w:rsidR="00E75F5B" w:rsidRDefault="00E75F5B" w:rsidP="00763536"/>
                </w:txbxContent>
              </v:textbox>
            </v:shape>
            <v:shape id="_x0000_s1223" type="#_x0000_t202" style="position:absolute;left:5038;top:4470;width:425;height:165" fillcolor="black">
              <v:fill r:id="rId24" o:title="50%" type="pattern"/>
              <v:textbox style="mso-next-textbox:#_x0000_s1223">
                <w:txbxContent>
                  <w:p w:rsidR="00E75F5B" w:rsidRDefault="00E75F5B" w:rsidP="00763536"/>
                </w:txbxContent>
              </v:textbox>
            </v:shape>
            <v:shape id="_x0000_s1224" type="#_x0000_t202" style="position:absolute;left:5608;top:4470;width:425;height:165" fillcolor="black">
              <v:fill r:id="rId24" o:title="50%" type="pattern"/>
              <v:textbox style="mso-next-textbox:#_x0000_s1224">
                <w:txbxContent>
                  <w:p w:rsidR="00E75F5B" w:rsidRDefault="00E75F5B" w:rsidP="00763536"/>
                </w:txbxContent>
              </v:textbox>
            </v:shape>
            <v:shape id="_x0000_s1225" type="#_x0000_t202" style="position:absolute;left:6178;top:4470;width:425;height:165" fillcolor="black">
              <v:fill r:id="rId24" o:title="50%" type="pattern"/>
              <v:textbox style="mso-next-textbox:#_x0000_s1225">
                <w:txbxContent>
                  <w:p w:rsidR="00E75F5B" w:rsidRDefault="00E75F5B" w:rsidP="00763536"/>
                </w:txbxContent>
              </v:textbox>
            </v:shape>
            <v:shape id="_x0000_s1226" type="#_x0000_t202" style="position:absolute;left:6748;top:4470;width:425;height:165" fillcolor="black">
              <v:fill r:id="rId24" o:title="50%" type="pattern"/>
              <v:textbox style="mso-next-textbox:#_x0000_s1226">
                <w:txbxContent>
                  <w:p w:rsidR="00E75F5B" w:rsidRDefault="00E75F5B" w:rsidP="00763536"/>
                </w:txbxContent>
              </v:textbox>
            </v:shape>
            <v:shape id="_x0000_s1227" type="#_x0000_t202" style="position:absolute;left:7318;top:4470;width:425;height:165" fillcolor="black">
              <v:fill r:id="rId24" o:title="50%" type="pattern"/>
              <v:textbox style="mso-next-textbox:#_x0000_s1227">
                <w:txbxContent>
                  <w:p w:rsidR="00E75F5B" w:rsidRDefault="00E75F5B" w:rsidP="00763536"/>
                </w:txbxContent>
              </v:textbox>
            </v:shape>
            <v:shape id="_x0000_s1228" type="#_x0000_t93" style="position:absolute;left:2266;top:3045;width:927;height:300" adj="16194,7560"/>
            <v:shape id="_x0000_s1229" type="#_x0000_t62" style="position:absolute;left:1686;top:2265;width:1368;height:420" adj="14147,40114">
              <v:textbox style="mso-next-textbox:#_x0000_s1229">
                <w:txbxContent>
                  <w:p w:rsidR="00E75F5B" w:rsidRPr="003C1D00" w:rsidRDefault="00E75F5B" w:rsidP="00763536">
                    <w:pPr>
                      <w:spacing w:before="0"/>
                      <w:rPr>
                        <w:rFonts w:ascii="Times New Roman" w:hAnsi="Times New Roman" w:cs="Times New Roman"/>
                        <w:i/>
                      </w:rPr>
                    </w:pPr>
                    <w:r>
                      <w:rPr>
                        <w:rFonts w:ascii="Times New Roman" w:hAnsi="Times New Roman" w:cs="Times New Roman"/>
                        <w:i/>
                      </w:rPr>
                      <w:t>Submission</w:t>
                    </w:r>
                  </w:p>
                </w:txbxContent>
              </v:textbox>
            </v:shape>
            <v:shape id="_x0000_s1230" type="#_x0000_t62" style="position:absolute;left:3265;top:2265;width:1058;height:450" adj="1143,39600">
              <v:textbox style="mso-next-textbox:#_x0000_s1230">
                <w:txbxContent>
                  <w:p w:rsidR="00E75F5B" w:rsidRPr="003C1D00" w:rsidRDefault="00E75F5B" w:rsidP="00763536">
                    <w:pPr>
                      <w:spacing w:before="0"/>
                      <w:rPr>
                        <w:rFonts w:ascii="Times New Roman" w:hAnsi="Times New Roman" w:cs="Times New Roman"/>
                        <w:i/>
                      </w:rPr>
                    </w:pPr>
                    <w:r>
                      <w:rPr>
                        <w:rFonts w:ascii="Times New Roman" w:hAnsi="Times New Roman" w:cs="Times New Roman"/>
                        <w:i/>
                      </w:rPr>
                      <w:t>Closing</w:t>
                    </w:r>
                  </w:p>
                </w:txbxContent>
              </v:textbox>
            </v:shape>
            <v:shape id="_x0000_s1231" type="#_x0000_t55" style="position:absolute;left:3081;top:4170;width:354;height:150" adj="16108" fillcolor="black [3213]"/>
            <v:shape id="_x0000_s1232" type="#_x0000_t55" style="position:absolute;left:3636;top:4485;width:354;height:150" adj="16108" fillcolor="black [3213]"/>
            <v:shape id="_x0000_s1235" type="#_x0000_t87" style="position:absolute;left:2761;top:3605;width:391;height:1840;rotation:-60"/>
            <v:shape id="_x0000_s1236" type="#_x0000_t88" style="position:absolute;left:7654;top:1502;width:225;height:6732;rotation:90"/>
            <v:shape id="_x0000_s1238" type="#_x0000_t202" style="position:absolute;left:7888;top:4170;width:425;height:165" fillcolor="black">
              <v:fill r:id="rId24" o:title="50%" type="pattern"/>
              <v:textbox style="mso-next-textbox:#_x0000_s1238">
                <w:txbxContent>
                  <w:p w:rsidR="00E75F5B" w:rsidRDefault="00E75F5B" w:rsidP="00763536"/>
                </w:txbxContent>
              </v:textbox>
            </v:shape>
            <v:shape id="_x0000_s1239" type="#_x0000_t202" style="position:absolute;left:8458;top:4170;width:425;height:165" fillcolor="black">
              <v:fill r:id="rId24" o:title="50%" type="pattern"/>
              <v:textbox style="mso-next-textbox:#_x0000_s1239">
                <w:txbxContent>
                  <w:p w:rsidR="00E75F5B" w:rsidRDefault="00E75F5B" w:rsidP="00763536"/>
                </w:txbxContent>
              </v:textbox>
            </v:shape>
            <v:shape id="_x0000_s1240" type="#_x0000_t202" style="position:absolute;left:9028;top:4170;width:425;height:165" fillcolor="black">
              <v:fill r:id="rId24" o:title="50%" type="pattern"/>
              <v:textbox style="mso-next-textbox:#_x0000_s1240">
                <w:txbxContent>
                  <w:p w:rsidR="00E75F5B" w:rsidRDefault="00E75F5B" w:rsidP="00763536"/>
                </w:txbxContent>
              </v:textbox>
            </v:shape>
            <v:shape id="_x0000_s1241" type="#_x0000_t202" style="position:absolute;left:9598;top:4170;width:425;height:165" fillcolor="black">
              <v:fill r:id="rId24" o:title="50%" type="pattern"/>
              <v:textbox style="mso-next-textbox:#_x0000_s1241">
                <w:txbxContent>
                  <w:p w:rsidR="00E75F5B" w:rsidRDefault="00E75F5B" w:rsidP="00763536"/>
                </w:txbxContent>
              </v:textbox>
            </v:shape>
            <v:shape id="_x0000_s1242" type="#_x0000_t202" style="position:absolute;left:10168;top:4170;width:425;height:165" fillcolor="black">
              <v:fill r:id="rId24" o:title="50%" type="pattern"/>
              <v:textbox style="mso-next-textbox:#_x0000_s1242">
                <w:txbxContent>
                  <w:p w:rsidR="00E75F5B" w:rsidRDefault="00E75F5B" w:rsidP="00763536"/>
                </w:txbxContent>
              </v:textbox>
            </v:shape>
            <v:shape id="_x0000_s1243" type="#_x0000_t202" style="position:absolute;left:7933;top:4470;width:425;height:165" fillcolor="black">
              <v:fill r:id="rId24" o:title="50%" type="pattern"/>
              <v:textbox style="mso-next-textbox:#_x0000_s1243">
                <w:txbxContent>
                  <w:p w:rsidR="00E75F5B" w:rsidRDefault="00E75F5B" w:rsidP="00763536"/>
                </w:txbxContent>
              </v:textbox>
            </v:shape>
            <v:shape id="_x0000_s1244" type="#_x0000_t202" style="position:absolute;left:8503;top:4470;width:425;height:165" fillcolor="black">
              <v:fill r:id="rId24" o:title="50%" type="pattern"/>
              <v:textbox style="mso-next-textbox:#_x0000_s1244">
                <w:txbxContent>
                  <w:p w:rsidR="00E75F5B" w:rsidRDefault="00E75F5B" w:rsidP="00763536"/>
                </w:txbxContent>
              </v:textbox>
            </v:shape>
            <v:shape id="_x0000_s1245" type="#_x0000_t202" style="position:absolute;left:9073;top:4470;width:425;height:165" fillcolor="black">
              <v:fill r:id="rId24" o:title="50%" type="pattern"/>
              <v:textbox style="mso-next-textbox:#_x0000_s1245">
                <w:txbxContent>
                  <w:p w:rsidR="00E75F5B" w:rsidRDefault="00E75F5B" w:rsidP="00763536"/>
                </w:txbxContent>
              </v:textbox>
            </v:shape>
            <v:shape id="_x0000_s1246" type="#_x0000_t202" style="position:absolute;left:9643;top:4470;width:425;height:165" fillcolor="black">
              <v:fill r:id="rId24" o:title="50%" type="pattern"/>
              <v:textbox style="mso-next-textbox:#_x0000_s1246">
                <w:txbxContent>
                  <w:p w:rsidR="00E75F5B" w:rsidRDefault="00E75F5B" w:rsidP="00763536"/>
                </w:txbxContent>
              </v:textbox>
            </v:shape>
            <v:shape id="_x0000_s1247" type="#_x0000_t202" style="position:absolute;left:10213;top:4470;width:425;height:165" fillcolor="black">
              <v:fill r:id="rId24" o:title="50%" type="pattern"/>
              <v:textbox style="mso-next-textbox:#_x0000_s1247">
                <w:txbxContent>
                  <w:p w:rsidR="00E75F5B" w:rsidRDefault="00E75F5B" w:rsidP="00763536"/>
                </w:txbxContent>
              </v:textbox>
            </v:shape>
            <v:shape id="_x0000_s1248" type="#_x0000_t202" style="position:absolute;left:10708;top:4470;width:425;height:165" fillcolor="black">
              <v:fill r:id="rId24" o:title="50%" type="pattern"/>
              <v:textbox style="mso-next-textbox:#_x0000_s1248">
                <w:txbxContent>
                  <w:p w:rsidR="00E75F5B" w:rsidRDefault="00E75F5B" w:rsidP="00763536"/>
                </w:txbxContent>
              </v:textbox>
            </v:shape>
            <v:shape id="_x0000_s1249" type="#_x0000_t32" style="position:absolute;left:3831;top:3524;width:1;height:1688" o:connectortype="straight">
              <v:stroke dashstyle="1 1" endcap="round"/>
            </v:shape>
            <v:shape id="_x0000_s1250" type="#_x0000_t32" style="position:absolute;left:4396;top:3524;width:1;height:1688" o:connectortype="straight">
              <v:stroke dashstyle="1 1" endcap="round"/>
            </v:shape>
            <v:shape id="_x0000_s1251" type="#_x0000_t32" style="position:absolute;left:4961;top:3524;width:1;height:1688" o:connectortype="straight">
              <v:stroke dashstyle="1 1" endcap="round"/>
            </v:shape>
            <v:shape id="_x0000_s1252" type="#_x0000_t32" style="position:absolute;left:6111;top:3524;width:1;height:1688" o:connectortype="straight">
              <v:stroke dashstyle="1 1" endcap="round"/>
            </v:shape>
            <v:shape id="_x0000_s1253" type="#_x0000_t32" style="position:absolute;left:6676;top:3524;width:1;height:1688" o:connectortype="straight">
              <v:stroke dashstyle="1 1" endcap="round"/>
            </v:shape>
            <v:shape id="_x0000_s1254" type="#_x0000_t32" style="position:absolute;left:7241;top:3524;width:1;height:1688" o:connectortype="straight">
              <v:stroke dashstyle="1 1" endcap="round"/>
            </v:shape>
            <v:shape id="_x0000_s1255" type="#_x0000_t32" style="position:absolute;left:8391;top:3524;width:1;height:1688" o:connectortype="straight">
              <v:stroke dashstyle="1 1" endcap="round"/>
            </v:shape>
            <v:shape id="_x0000_s1256" type="#_x0000_t32" style="position:absolute;left:8956;top:3524;width:1;height:1688" o:connectortype="straight">
              <v:stroke dashstyle="1 1" endcap="round"/>
            </v:shape>
            <v:shape id="_x0000_s1257" type="#_x0000_t32" style="position:absolute;left:9521;top:3524;width:1;height:1688" o:connectortype="straight">
              <v:stroke dashstyle="1 1" endcap="round"/>
            </v:shape>
            <v:shape id="_x0000_s1258" type="#_x0000_t32" style="position:absolute;left:10671;top:3524;width:1;height:1688" o:connectortype="straight">
              <v:stroke dashstyle="1 1" endcap="round"/>
            </v:shape>
            <v:shape id="_x0000_s1259" type="#_x0000_t32" style="position:absolute;left:10092;top:3120;width:1;height:2310" o:connectortype="straight"/>
            <v:shape id="_x0000_s1260" type="#_x0000_t32" style="position:absolute;left:3260;top:3045;width:1;height:2310" o:connectortype="straight"/>
            <v:shape id="_x0000_s1261" type="#_x0000_t32" style="position:absolute;left:2691;top:3524;width:1;height:1688" o:connectortype="straight">
              <v:stroke dashstyle="1 1" endcap="round"/>
            </v:shape>
            <v:shape id="_x0000_s1262" type="#_x0000_t202" style="position:absolute;left:3343;top:3855;width:425;height:165" fillcolor="black">
              <v:fill r:id="rId24" o:title="50%" type="pattern"/>
              <v:textbox style="mso-next-textbox:#_x0000_s1262">
                <w:txbxContent>
                  <w:p w:rsidR="00E75F5B" w:rsidRDefault="00E75F5B" w:rsidP="00763536"/>
                </w:txbxContent>
              </v:textbox>
            </v:shape>
            <v:shape id="_x0000_s1263" type="#_x0000_t202" style="position:absolute;left:3913;top:3855;width:425;height:165" fillcolor="black">
              <v:fill r:id="rId24" o:title="50%" type="pattern"/>
              <v:textbox style="mso-next-textbox:#_x0000_s1263">
                <w:txbxContent>
                  <w:p w:rsidR="00E75F5B" w:rsidRDefault="00E75F5B" w:rsidP="00763536"/>
                </w:txbxContent>
              </v:textbox>
            </v:shape>
            <v:shape id="_x0000_s1264" type="#_x0000_t202" style="position:absolute;left:4483;top:3855;width:425;height:165" fillcolor="black">
              <v:fill r:id="rId24" o:title="50%" type="pattern"/>
              <v:textbox style="mso-next-textbox:#_x0000_s1264">
                <w:txbxContent>
                  <w:p w:rsidR="00E75F5B" w:rsidRDefault="00E75F5B" w:rsidP="00763536"/>
                </w:txbxContent>
              </v:textbox>
            </v:shape>
            <v:shape id="_x0000_s1265" type="#_x0000_t202" style="position:absolute;left:5053;top:3855;width:425;height:165" fillcolor="black">
              <v:fill r:id="rId24" o:title="50%" type="pattern"/>
              <v:textbox style="mso-next-textbox:#_x0000_s1265">
                <w:txbxContent>
                  <w:p w:rsidR="00E75F5B" w:rsidRDefault="00E75F5B" w:rsidP="00763536"/>
                </w:txbxContent>
              </v:textbox>
            </v:shape>
            <v:shape id="_x0000_s1266" type="#_x0000_t202" style="position:absolute;left:5623;top:3855;width:425;height:165" fillcolor="black">
              <v:fill r:id="rId24" o:title="50%" type="pattern"/>
              <v:textbox style="mso-next-textbox:#_x0000_s1266">
                <w:txbxContent>
                  <w:p w:rsidR="00E75F5B" w:rsidRDefault="00E75F5B" w:rsidP="00763536"/>
                </w:txbxContent>
              </v:textbox>
            </v:shape>
            <v:shape id="_x0000_s1267" type="#_x0000_t202" style="position:absolute;left:6193;top:3855;width:425;height:165" fillcolor="black">
              <v:fill r:id="rId24" o:title="50%" type="pattern"/>
              <v:textbox style="mso-next-textbox:#_x0000_s1267">
                <w:txbxContent>
                  <w:p w:rsidR="00E75F5B" w:rsidRDefault="00E75F5B" w:rsidP="00763536"/>
                </w:txbxContent>
              </v:textbox>
            </v:shape>
            <v:shape id="_x0000_s1268" type="#_x0000_t202" style="position:absolute;left:6763;top:3855;width:425;height:165" fillcolor="black">
              <v:fill r:id="rId24" o:title="50%" type="pattern"/>
              <v:textbox style="mso-next-textbox:#_x0000_s1268">
                <w:txbxContent>
                  <w:p w:rsidR="00E75F5B" w:rsidRDefault="00E75F5B" w:rsidP="00763536"/>
                </w:txbxContent>
              </v:textbox>
            </v:shape>
            <v:shape id="_x0000_s1269" type="#_x0000_t55" style="position:absolute;left:2526;top:3855;width:354;height:150" adj="16108" fillcolor="black [3213]"/>
            <v:shape id="_x0000_s1270" type="#_x0000_t202" style="position:absolute;left:7333;top:3855;width:425;height:165" fillcolor="black">
              <v:fill r:id="rId24" o:title="50%" type="pattern"/>
              <v:textbox style="mso-next-textbox:#_x0000_s1270">
                <w:txbxContent>
                  <w:p w:rsidR="00E75F5B" w:rsidRDefault="00E75F5B" w:rsidP="00763536"/>
                </w:txbxContent>
              </v:textbox>
            </v:shape>
            <v:shape id="_x0000_s1271" type="#_x0000_t202" style="position:absolute;left:7903;top:3855;width:425;height:165" fillcolor="black">
              <v:fill r:id="rId24" o:title="50%" type="pattern"/>
              <v:textbox style="mso-next-textbox:#_x0000_s1271">
                <w:txbxContent>
                  <w:p w:rsidR="00E75F5B" w:rsidRDefault="00E75F5B" w:rsidP="00763536"/>
                </w:txbxContent>
              </v:textbox>
            </v:shape>
            <v:shape id="_x0000_s1272" type="#_x0000_t202" style="position:absolute;left:8473;top:3855;width:425;height:165" fillcolor="black">
              <v:fill r:id="rId24" o:title="50%" type="pattern"/>
              <v:textbox style="mso-next-textbox:#_x0000_s1272">
                <w:txbxContent>
                  <w:p w:rsidR="00E75F5B" w:rsidRDefault="00E75F5B" w:rsidP="00763536"/>
                </w:txbxContent>
              </v:textbox>
            </v:shape>
            <v:shape id="_x0000_s1273" type="#_x0000_t202" style="position:absolute;left:9043;top:3855;width:425;height:165" fillcolor="black">
              <v:fill r:id="rId24" o:title="50%" type="pattern"/>
              <v:textbox style="mso-next-textbox:#_x0000_s1273">
                <w:txbxContent>
                  <w:p w:rsidR="00E75F5B" w:rsidRDefault="00E75F5B" w:rsidP="00763536"/>
                </w:txbxContent>
              </v:textbox>
            </v:shape>
            <v:shape id="_x0000_s1274" type="#_x0000_t202" style="position:absolute;left:9613;top:3855;width:425;height:165" fillcolor="black">
              <v:fill r:id="rId24" o:title="50%" type="pattern"/>
              <v:textbox style="mso-next-textbox:#_x0000_s1274">
                <w:txbxContent>
                  <w:p w:rsidR="00E75F5B" w:rsidRDefault="00E75F5B" w:rsidP="00763536"/>
                </w:txbxContent>
              </v:textbox>
            </v:shape>
            <v:shape id="_x0000_s1276" type="#_x0000_t32" style="position:absolute;left:5541;top:3554;width:1;height:1688" o:connectortype="straight">
              <v:stroke dashstyle="1 1" endcap="round"/>
            </v:shape>
            <v:shape id="_x0000_s1277" type="#_x0000_t32" style="position:absolute;left:7821;top:3569;width:1;height:1688" o:connectortype="straight">
              <v:stroke dashstyle="1 1" endcap="round"/>
            </v:shape>
            <v:shape id="_x0000_s1237" type="#_x0000_t62" style="position:absolute;left:6500;top:5010;width:977;height:645" adj="26773,-502">
              <v:textbox style="mso-next-textbox:#_x0000_s1237">
                <w:txbxContent>
                  <w:p w:rsidR="00E75F5B" w:rsidRPr="003C1D00" w:rsidRDefault="00E75F5B" w:rsidP="00763536">
                    <w:pPr>
                      <w:spacing w:before="0" w:line="240" w:lineRule="auto"/>
                      <w:jc w:val="left"/>
                      <w:rPr>
                        <w:rFonts w:ascii="Times New Roman" w:hAnsi="Times New Roman" w:cs="Times New Roman"/>
                        <w:i/>
                      </w:rPr>
                    </w:pPr>
                    <w:r>
                      <w:rPr>
                        <w:rFonts w:ascii="Times New Roman" w:hAnsi="Times New Roman" w:cs="Times New Roman"/>
                        <w:i/>
                      </w:rPr>
                      <w:t xml:space="preserve"> Study Period</w:t>
                    </w:r>
                  </w:p>
                </w:txbxContent>
              </v:textbox>
            </v:shape>
            <v:shape id="_x0000_s1234" type="#_x0000_t62" style="position:absolute;left:1688;top:5010;width:1378;height:645" adj="17885,-8540">
              <v:textbox style="mso-next-textbox:#_x0000_s1234">
                <w:txbxContent>
                  <w:p w:rsidR="00E75F5B" w:rsidRPr="003C1D00" w:rsidRDefault="00E75F5B" w:rsidP="00763536">
                    <w:pPr>
                      <w:spacing w:before="0" w:line="240" w:lineRule="auto"/>
                      <w:jc w:val="left"/>
                      <w:rPr>
                        <w:rFonts w:ascii="Times New Roman" w:hAnsi="Times New Roman" w:cs="Times New Roman"/>
                        <w:i/>
                      </w:rPr>
                    </w:pPr>
                    <w:r>
                      <w:rPr>
                        <w:rFonts w:ascii="Times New Roman" w:hAnsi="Times New Roman" w:cs="Times New Roman"/>
                        <w:i/>
                      </w:rPr>
                      <w:t>RTD Executions</w:t>
                    </w:r>
                  </w:p>
                </w:txbxContent>
              </v:textbox>
            </v:shape>
            <w10:wrap type="square"/>
          </v:group>
        </w:pict>
      </w:r>
      <w:r w:rsidR="00DB1680">
        <w:t xml:space="preserve">Hourly market data submitted </w:t>
      </w:r>
      <w:r w:rsidR="00032ABE">
        <w:t>to</w:t>
      </w:r>
      <w:r w:rsidR="00DB1680">
        <w:t xml:space="preserve"> </w:t>
      </w:r>
      <w:r w:rsidR="00032ABE">
        <w:t xml:space="preserve">the </w:t>
      </w:r>
      <w:r w:rsidR="00DB1680">
        <w:t xml:space="preserve">Real-Time Market are used </w:t>
      </w:r>
      <w:r w:rsidR="00032ABE">
        <w:t>for</w:t>
      </w:r>
      <w:r w:rsidR="00DB1680">
        <w:t xml:space="preserve"> </w:t>
      </w:r>
      <w:r w:rsidR="00032ABE">
        <w:t>both 15-minute</w:t>
      </w:r>
      <w:r w:rsidR="008F02F9">
        <w:t xml:space="preserve"> </w:t>
      </w:r>
      <w:r w:rsidR="00032ABE">
        <w:t xml:space="preserve">and 5-minute Real-Time </w:t>
      </w:r>
      <w:r w:rsidR="008F02F9">
        <w:t>Market clearing and pricing.</w:t>
      </w:r>
      <w:r w:rsidR="00DB1680">
        <w:t xml:space="preserve"> The </w:t>
      </w:r>
      <w:r w:rsidR="008F02F9">
        <w:t xml:space="preserve">5-minute </w:t>
      </w:r>
      <w:r w:rsidR="00DB1680">
        <w:t xml:space="preserve">Real-Time </w:t>
      </w:r>
      <w:r w:rsidR="008F02F9">
        <w:t xml:space="preserve">Market clearing and pricing </w:t>
      </w:r>
      <w:r w:rsidR="00DB1680">
        <w:t xml:space="preserve">is </w:t>
      </w:r>
      <w:r w:rsidR="008F02F9">
        <w:t>performed</w:t>
      </w:r>
      <w:r w:rsidR="00DB1680">
        <w:t xml:space="preserve"> </w:t>
      </w:r>
      <w:r w:rsidR="008F02F9">
        <w:t>every five minutes considering</w:t>
      </w:r>
      <w:r w:rsidR="00DB1680">
        <w:t xml:space="preserve"> one hour study period with </w:t>
      </w:r>
      <w:r w:rsidR="008F02F9">
        <w:t>o’</w:t>
      </w:r>
      <w:r w:rsidR="00DB1680">
        <w:t>clock 5-minute time intervals. The length of</w:t>
      </w:r>
      <w:r w:rsidR="008F02F9">
        <w:t xml:space="preserve"> the</w:t>
      </w:r>
      <w:r w:rsidR="00DB1680">
        <w:t xml:space="preserve"> study period depends on availability of submitted market data as it is illustrated on the following diagram:</w:t>
      </w:r>
    </w:p>
    <w:p w:rsidR="009818D6" w:rsidRDefault="009818D6" w:rsidP="009818D6">
      <w:pPr>
        <w:pStyle w:val="Caption"/>
        <w:jc w:val="center"/>
        <w:rPr>
          <w:color w:val="auto"/>
          <w:sz w:val="20"/>
          <w:szCs w:val="20"/>
        </w:rPr>
      </w:pPr>
    </w:p>
    <w:p w:rsidR="00DB1680" w:rsidRPr="009818D6" w:rsidRDefault="009818D6" w:rsidP="009818D6">
      <w:pPr>
        <w:pStyle w:val="Caption"/>
        <w:jc w:val="center"/>
        <w:rPr>
          <w:b w:val="0"/>
          <w:color w:val="auto"/>
          <w:sz w:val="20"/>
          <w:szCs w:val="20"/>
        </w:rPr>
      </w:pPr>
      <w:r w:rsidRPr="009818D6">
        <w:rPr>
          <w:color w:val="auto"/>
          <w:sz w:val="20"/>
          <w:szCs w:val="20"/>
        </w:rPr>
        <w:t xml:space="preserve">Figure </w:t>
      </w:r>
      <w:r w:rsidR="004C14D7" w:rsidRPr="009818D6">
        <w:rPr>
          <w:color w:val="auto"/>
          <w:sz w:val="20"/>
          <w:szCs w:val="20"/>
        </w:rPr>
        <w:fldChar w:fldCharType="begin"/>
      </w:r>
      <w:r w:rsidRPr="009818D6">
        <w:rPr>
          <w:color w:val="auto"/>
          <w:sz w:val="20"/>
          <w:szCs w:val="20"/>
        </w:rPr>
        <w:instrText xml:space="preserve"> SEQ Figure \* ARABIC </w:instrText>
      </w:r>
      <w:r w:rsidR="004C14D7" w:rsidRPr="009818D6">
        <w:rPr>
          <w:color w:val="auto"/>
          <w:sz w:val="20"/>
          <w:szCs w:val="20"/>
        </w:rPr>
        <w:fldChar w:fldCharType="separate"/>
      </w:r>
      <w:r w:rsidR="00737D91">
        <w:rPr>
          <w:noProof/>
          <w:color w:val="auto"/>
          <w:sz w:val="20"/>
          <w:szCs w:val="20"/>
        </w:rPr>
        <w:t>14</w:t>
      </w:r>
      <w:r w:rsidR="004C14D7" w:rsidRPr="009818D6">
        <w:rPr>
          <w:color w:val="auto"/>
          <w:sz w:val="20"/>
          <w:szCs w:val="20"/>
        </w:rPr>
        <w:fldChar w:fldCharType="end"/>
      </w:r>
      <w:r w:rsidR="00DB1680" w:rsidRPr="009818D6">
        <w:rPr>
          <w:b w:val="0"/>
          <w:color w:val="auto"/>
          <w:sz w:val="20"/>
          <w:szCs w:val="20"/>
        </w:rPr>
        <w:t>: Real-Time Market 5-Minute Timeline</w:t>
      </w:r>
    </w:p>
    <w:p w:rsidR="00DB1680" w:rsidRDefault="00DB1680" w:rsidP="00DB1680">
      <w:pPr>
        <w:ind w:left="576"/>
        <w:jc w:val="left"/>
      </w:pPr>
      <w:r>
        <w:t xml:space="preserve">The </w:t>
      </w:r>
      <w:r w:rsidR="002767A3">
        <w:t>Real-Time Dispatch</w:t>
      </w:r>
      <w:r>
        <w:t xml:space="preserve"> </w:t>
      </w:r>
      <w:r w:rsidR="003C1A80">
        <w:t>application</w:t>
      </w:r>
      <w:r w:rsidR="008F02F9">
        <w:t xml:space="preserve"> </w:t>
      </w:r>
      <w:r>
        <w:t xml:space="preserve">is executed periodically at the middle of </w:t>
      </w:r>
      <w:r w:rsidR="008F02F9">
        <w:t>o’</w:t>
      </w:r>
      <w:r>
        <w:t xml:space="preserve">clock 5-minute intervals, i.e. at 52.5”, 57.5”, 2.5”, 7.5”, </w:t>
      </w:r>
      <w:r w:rsidR="008F02F9">
        <w:t xml:space="preserve">etc. </w:t>
      </w:r>
      <w:r>
        <w:t>and must be completed within five minutes. For the first next 5-minute time interval after execution starts, the</w:t>
      </w:r>
      <w:r w:rsidR="008F02F9">
        <w:t xml:space="preserve"> </w:t>
      </w:r>
      <w:r w:rsidR="00C762EB">
        <w:t>Resource Base</w:t>
      </w:r>
      <w:r>
        <w:t xml:space="preserve"> Points are alr</w:t>
      </w:r>
      <w:r w:rsidR="002767A3">
        <w:t xml:space="preserve">eady issued in previous </w:t>
      </w:r>
      <w:r w:rsidR="008F02F9">
        <w:t xml:space="preserve">run of the </w:t>
      </w:r>
      <w:r w:rsidR="002767A3">
        <w:t>Real-Time Dispatch</w:t>
      </w:r>
      <w:r>
        <w:t xml:space="preserve"> </w:t>
      </w:r>
      <w:r w:rsidR="003C1A80">
        <w:t>application</w:t>
      </w:r>
      <w:r>
        <w:t xml:space="preserve">. </w:t>
      </w:r>
      <w:r w:rsidR="008F02F9">
        <w:t xml:space="preserve">The </w:t>
      </w:r>
      <w:r>
        <w:t xml:space="preserve">Base Points for subsequent twelve 5-minute time intervals will be optimized. </w:t>
      </w:r>
    </w:p>
    <w:p w:rsidR="00EE4EEC" w:rsidRDefault="00EE4EEC" w:rsidP="005210DC">
      <w:pPr>
        <w:pStyle w:val="Heading2"/>
      </w:pPr>
      <w:bookmarkStart w:id="46" w:name="_Toc309388097"/>
      <w:r>
        <w:t xml:space="preserve">5-Minute </w:t>
      </w:r>
      <w:r w:rsidR="001218B3">
        <w:t>Load Forecast</w:t>
      </w:r>
      <w:r w:rsidR="00D6581E">
        <w:t>ing</w:t>
      </w:r>
      <w:bookmarkEnd w:id="46"/>
    </w:p>
    <w:p w:rsidR="008307CB" w:rsidRDefault="008307CB" w:rsidP="00B0243E">
      <w:pPr>
        <w:ind w:left="576"/>
        <w:jc w:val="left"/>
      </w:pPr>
      <w:r>
        <w:t xml:space="preserve">The 5-minute system Load Forecast </w:t>
      </w:r>
      <w:r w:rsidR="00F767A0">
        <w:t xml:space="preserve">is provided </w:t>
      </w:r>
      <w:r>
        <w:t xml:space="preserve">for the </w:t>
      </w:r>
      <w:r w:rsidR="000661AE">
        <w:t xml:space="preserve">next two hours, i.e. </w:t>
      </w:r>
      <w:r w:rsidR="00F767A0">
        <w:t xml:space="preserve">for </w:t>
      </w:r>
      <w:r w:rsidR="000661AE">
        <w:t>the next twenty four</w:t>
      </w:r>
      <w:r>
        <w:t xml:space="preserve"> 5-minute time intervals. Two-hour forecasting time period is needed to</w:t>
      </w:r>
      <w:r w:rsidR="00F767A0">
        <w:t xml:space="preserve"> provide 15-minute system Load F</w:t>
      </w:r>
      <w:r>
        <w:t xml:space="preserve">orecast. </w:t>
      </w:r>
    </w:p>
    <w:p w:rsidR="00D22865" w:rsidRDefault="00D22865" w:rsidP="00B0243E">
      <w:pPr>
        <w:ind w:left="576"/>
        <w:jc w:val="left"/>
      </w:pPr>
      <w:r>
        <w:lastRenderedPageBreak/>
        <w:t>The 5-minute Load Forecast is updated every five minutes to adjust to the current operating conditions. The Market Operator can bias the 5-minute Load Forecast manually to account for unpredictable upcoming events.</w:t>
      </w:r>
    </w:p>
    <w:p w:rsidR="00947DAB" w:rsidRDefault="002717EB" w:rsidP="00D22865">
      <w:pPr>
        <w:ind w:left="576"/>
        <w:jc w:val="left"/>
      </w:pPr>
      <w:r>
        <w:t>The 5-minute system Load Forecast</w:t>
      </w:r>
      <w:r w:rsidR="000661AE">
        <w:t xml:space="preserve"> for the first hour that is considered by the </w:t>
      </w:r>
      <w:r w:rsidR="002767A3">
        <w:t>Real-Time Dispatch</w:t>
      </w:r>
      <w:r w:rsidR="000661AE">
        <w:t xml:space="preserve"> </w:t>
      </w:r>
      <w:r w:rsidR="00430837">
        <w:t xml:space="preserve">adjusted </w:t>
      </w:r>
      <w:r>
        <w:t xml:space="preserve">is adjusted for price sensitive responses of </w:t>
      </w:r>
      <w:r w:rsidR="0034120C">
        <w:t>Load</w:t>
      </w:r>
      <w:r>
        <w:t xml:space="preserve"> Resources</w:t>
      </w:r>
      <w:r w:rsidR="00D22865">
        <w:t xml:space="preserve"> </w:t>
      </w:r>
      <w:r w:rsidR="0034120C">
        <w:t xml:space="preserve">(Demand </w:t>
      </w:r>
      <w:r w:rsidR="00D22865">
        <w:t>and Aggregated Retail Resources</w:t>
      </w:r>
      <w:r w:rsidR="0034120C">
        <w:t>)</w:t>
      </w:r>
      <w:r>
        <w:t xml:space="preserve">. The dispatches </w:t>
      </w:r>
      <w:r w:rsidR="00D22865">
        <w:t xml:space="preserve">of </w:t>
      </w:r>
      <w:r w:rsidR="0034120C">
        <w:t>Load Resources (</w:t>
      </w:r>
      <w:r w:rsidR="00D22865">
        <w:t>Demand Resources and Aggregated Retail Resources</w:t>
      </w:r>
      <w:r w:rsidR="0034120C">
        <w:t>)</w:t>
      </w:r>
      <w:r w:rsidR="00D22865">
        <w:t xml:space="preserve"> </w:t>
      </w:r>
      <w:r>
        <w:t>from the last</w:t>
      </w:r>
      <w:r w:rsidR="00D22865">
        <w:t xml:space="preserve"> run of the</w:t>
      </w:r>
      <w:r w:rsidR="000661AE">
        <w:t xml:space="preserve"> </w:t>
      </w:r>
      <w:r w:rsidR="002767A3">
        <w:t>Real-Time Dispatch</w:t>
      </w:r>
      <w:r>
        <w:t xml:space="preserve"> </w:t>
      </w:r>
      <w:r w:rsidR="003C1A80">
        <w:t>application</w:t>
      </w:r>
      <w:r>
        <w:t xml:space="preserve"> are used as expected projection</w:t>
      </w:r>
      <w:r w:rsidR="000661AE">
        <w:t>s</w:t>
      </w:r>
      <w:r>
        <w:t xml:space="preserve"> of </w:t>
      </w:r>
      <w:r w:rsidR="00D22865">
        <w:t xml:space="preserve">5-minute </w:t>
      </w:r>
      <w:r>
        <w:t>load responses</w:t>
      </w:r>
      <w:r w:rsidR="00D22865">
        <w:t xml:space="preserve"> over the study period</w:t>
      </w:r>
      <w:r>
        <w:t xml:space="preserve">. The last 5-minute time interval is replicated.  </w:t>
      </w:r>
    </w:p>
    <w:p w:rsidR="0034120C" w:rsidRDefault="0034120C" w:rsidP="00D22865">
      <w:pPr>
        <w:ind w:left="576"/>
        <w:jc w:val="left"/>
      </w:pPr>
    </w:p>
    <w:p w:rsidR="00947DAB" w:rsidRDefault="002767A3" w:rsidP="00947DAB">
      <w:pPr>
        <w:pStyle w:val="Heading2"/>
      </w:pPr>
      <w:bookmarkStart w:id="47" w:name="_Toc309388098"/>
      <w:r>
        <w:t>Real-Time Dispatch</w:t>
      </w:r>
      <w:bookmarkEnd w:id="47"/>
      <w:r w:rsidR="00D6581E">
        <w:t xml:space="preserve"> </w:t>
      </w:r>
    </w:p>
    <w:p w:rsidR="00947DAB" w:rsidRDefault="00947DAB" w:rsidP="00DF13CD">
      <w:pPr>
        <w:pStyle w:val="Heading3"/>
      </w:pPr>
      <w:bookmarkStart w:id="48" w:name="_Toc309388099"/>
      <w:r>
        <w:t>Optimization Framework</w:t>
      </w:r>
      <w:bookmarkEnd w:id="48"/>
    </w:p>
    <w:p w:rsidR="00947DAB" w:rsidRDefault="00947DAB" w:rsidP="00B2744B">
      <w:pPr>
        <w:ind w:left="720"/>
        <w:jc w:val="left"/>
      </w:pPr>
      <w:r>
        <w:t xml:space="preserve">The </w:t>
      </w:r>
      <w:r w:rsidR="002767A3">
        <w:t>Real-Time Dispatch</w:t>
      </w:r>
      <w:r>
        <w:t xml:space="preserve"> </w:t>
      </w:r>
      <w:r w:rsidR="0034120C">
        <w:t>(RTD) application</w:t>
      </w:r>
      <w:r w:rsidR="00B2744B">
        <w:t xml:space="preserve"> </w:t>
      </w:r>
      <w:r>
        <w:t>solves energy dispatch problem over twelve 5-minute intervals respecting</w:t>
      </w:r>
      <w:r w:rsidR="008F02F9">
        <w:t xml:space="preserve"> </w:t>
      </w:r>
      <w:r w:rsidR="00BE20D9">
        <w:t xml:space="preserve">COP statuses and </w:t>
      </w:r>
      <w:r w:rsidR="008F02F9">
        <w:t>Resource</w:t>
      </w:r>
      <w:r>
        <w:t xml:space="preserve"> C</w:t>
      </w:r>
      <w:r w:rsidR="00085391">
        <w:t>ommitment Instructions</w:t>
      </w:r>
      <w:r w:rsidR="00D22865">
        <w:t xml:space="preserve"> from Real-Time Commitment</w:t>
      </w:r>
      <w:r w:rsidR="0034120C">
        <w:t xml:space="preserve"> (RTC)</w:t>
      </w:r>
      <w:r w:rsidR="00D22865">
        <w:t xml:space="preserve"> </w:t>
      </w:r>
      <w:r w:rsidR="0034120C">
        <w:t>application</w:t>
      </w:r>
      <w:r w:rsidR="00085391">
        <w:t>. T</w:t>
      </w:r>
      <w:r>
        <w:t xml:space="preserve">he </w:t>
      </w:r>
      <w:r w:rsidR="002767A3">
        <w:t>Real-Time Dispatch</w:t>
      </w:r>
      <w:r>
        <w:t xml:space="preserve"> </w:t>
      </w:r>
      <w:r w:rsidR="0034120C">
        <w:t>application</w:t>
      </w:r>
      <w:r w:rsidR="00B37E27">
        <w:t xml:space="preserve"> considers</w:t>
      </w:r>
      <w:r>
        <w:t xml:space="preserve"> </w:t>
      </w:r>
      <w:r w:rsidR="00D22865">
        <w:t xml:space="preserve">both </w:t>
      </w:r>
      <w:r>
        <w:t xml:space="preserve">discrete decisions </w:t>
      </w:r>
      <w:r w:rsidR="00D22865">
        <w:t>and</w:t>
      </w:r>
      <w:r>
        <w:t xml:space="preserve"> con</w:t>
      </w:r>
      <w:r w:rsidR="00A50040">
        <w:t>tinuous variables. T</w:t>
      </w:r>
      <w:r>
        <w:t xml:space="preserve">he </w:t>
      </w:r>
      <w:r w:rsidR="002767A3">
        <w:t>Real-Time Dispatch</w:t>
      </w:r>
      <w:r w:rsidR="00A50040">
        <w:t>,</w:t>
      </w:r>
      <w:r>
        <w:t xml:space="preserve"> like </w:t>
      </w:r>
      <w:r w:rsidR="002767A3">
        <w:t>Real-Time Commitment</w:t>
      </w:r>
      <w:r w:rsidR="00A50040">
        <w:t xml:space="preserve">, </w:t>
      </w:r>
      <w:r w:rsidR="00085391">
        <w:t xml:space="preserve">consists of MIP </w:t>
      </w:r>
      <w:r w:rsidR="00A50040">
        <w:t xml:space="preserve">phase </w:t>
      </w:r>
      <w:r w:rsidR="00085391">
        <w:t>and QP</w:t>
      </w:r>
      <w:r w:rsidR="00A50040">
        <w:t xml:space="preserve"> phase followed with </w:t>
      </w:r>
      <w:r w:rsidR="008F02F9">
        <w:t>p</w:t>
      </w:r>
      <w:r w:rsidR="002A6CA0">
        <w:t xml:space="preserve">ricing </w:t>
      </w:r>
      <w:r w:rsidR="008F02F9">
        <w:t>r</w:t>
      </w:r>
      <w:r w:rsidR="00A50040">
        <w:t>un as the third phase</w:t>
      </w:r>
      <w:r w:rsidR="002A6CA0">
        <w:t>,</w:t>
      </w:r>
      <w:r w:rsidR="00A50040">
        <w:t xml:space="preserve"> as follows:</w:t>
      </w:r>
    </w:p>
    <w:p w:rsidR="00947DAB" w:rsidRDefault="00763536" w:rsidP="00B53D0B">
      <w:pPr>
        <w:pStyle w:val="ListParagraph"/>
        <w:numPr>
          <w:ilvl w:val="0"/>
          <w:numId w:val="29"/>
        </w:numPr>
        <w:jc w:val="left"/>
      </w:pPr>
      <w:r>
        <w:t xml:space="preserve">The </w:t>
      </w:r>
      <w:r w:rsidR="004C45DE">
        <w:t>MIP</w:t>
      </w:r>
      <w:r w:rsidR="00947DAB">
        <w:t xml:space="preserve"> Phase that solves the Mixed Integer Programming (MIP) problem with piecewise linear objective function subject to system power balance, transmission constraints</w:t>
      </w:r>
      <w:r w:rsidR="008F02F9">
        <w:t xml:space="preserve"> and</w:t>
      </w:r>
      <w:r w:rsidR="00947DAB">
        <w:t xml:space="preserve"> multi-interval constraints</w:t>
      </w:r>
      <w:r w:rsidR="008F02F9">
        <w:t xml:space="preserve"> respecting</w:t>
      </w:r>
      <w:r w:rsidR="00947DAB">
        <w:t xml:space="preserve"> Resource capacities, ramping capabilities and operating limits. The outcome of </w:t>
      </w:r>
      <w:r w:rsidR="008F02F9">
        <w:t>the MIP</w:t>
      </w:r>
      <w:r w:rsidR="00947DAB">
        <w:t xml:space="preserve"> Phase is the optimal solution for binary variables, i.e. the optimal discrete decisions over the study period.</w:t>
      </w:r>
      <w:r w:rsidR="000661AE">
        <w:t xml:space="preserve"> </w:t>
      </w:r>
      <w:r w:rsidR="008F02F9">
        <w:t xml:space="preserve">The </w:t>
      </w:r>
      <w:r w:rsidR="000661AE">
        <w:t>MIP hot start feature is utilized in every MIP Phase execution.</w:t>
      </w:r>
    </w:p>
    <w:p w:rsidR="00A50040" w:rsidRDefault="00763536" w:rsidP="00B53D0B">
      <w:pPr>
        <w:pStyle w:val="ListParagraph"/>
        <w:numPr>
          <w:ilvl w:val="0"/>
          <w:numId w:val="29"/>
        </w:numPr>
        <w:jc w:val="left"/>
      </w:pPr>
      <w:r>
        <w:t xml:space="preserve">The </w:t>
      </w:r>
      <w:r w:rsidR="004C45DE">
        <w:t>QP</w:t>
      </w:r>
      <w:r w:rsidR="00947DAB">
        <w:t xml:space="preserve"> Phase that solves Quadratic Programming (QP) problem with piecewise quadratic objective function subject to system power balance,  transmission constraints</w:t>
      </w:r>
      <w:r w:rsidR="00F959CF">
        <w:t xml:space="preserve"> and </w:t>
      </w:r>
      <w:r w:rsidR="004C45DE">
        <w:t>multi-interval constraints</w:t>
      </w:r>
      <w:r w:rsidR="00F959CF">
        <w:t xml:space="preserve"> respecting</w:t>
      </w:r>
      <w:r w:rsidR="00947DAB">
        <w:t xml:space="preserve"> Resource capacities, ramping capabilities and operating limits. The values of binary variables are fixed at </w:t>
      </w:r>
      <w:r w:rsidR="00F959CF">
        <w:t xml:space="preserve">the </w:t>
      </w:r>
      <w:r w:rsidR="00947DAB">
        <w:t>optimal solution of</w:t>
      </w:r>
      <w:r w:rsidR="00F959CF">
        <w:t xml:space="preserve"> the</w:t>
      </w:r>
      <w:r w:rsidR="00947DAB">
        <w:t xml:space="preserve"> </w:t>
      </w:r>
      <w:r w:rsidR="004C45DE">
        <w:t>MIP</w:t>
      </w:r>
      <w:r w:rsidR="00947DAB">
        <w:t xml:space="preserve"> Phase. The </w:t>
      </w:r>
      <w:r w:rsidR="00F959CF">
        <w:t>outcome of QP Phase is the</w:t>
      </w:r>
      <w:r w:rsidR="00947DAB">
        <w:t xml:space="preserve"> optimal values of energy </w:t>
      </w:r>
      <w:r w:rsidR="004C45DE">
        <w:t>awards</w:t>
      </w:r>
      <w:r w:rsidR="00A50040">
        <w:t xml:space="preserve">, i.e. optimal Resource Base </w:t>
      </w:r>
      <w:r w:rsidR="00F959CF">
        <w:t>P</w:t>
      </w:r>
      <w:r w:rsidR="00A50040">
        <w:t>oints.</w:t>
      </w:r>
    </w:p>
    <w:p w:rsidR="000661AE" w:rsidRDefault="00763536" w:rsidP="00B53D0B">
      <w:pPr>
        <w:pStyle w:val="ListParagraph"/>
        <w:numPr>
          <w:ilvl w:val="0"/>
          <w:numId w:val="29"/>
        </w:numPr>
        <w:jc w:val="left"/>
      </w:pPr>
      <w:r>
        <w:t xml:space="preserve">The </w:t>
      </w:r>
      <w:r w:rsidR="00A50040">
        <w:t xml:space="preserve">Pricing Phase </w:t>
      </w:r>
      <w:r w:rsidR="00905738">
        <w:t>is proposed to better handle inconsistencies between Resource LMPs and Resource Base Points from the QP Phase.</w:t>
      </w:r>
      <w:r w:rsidR="00A50040">
        <w:t xml:space="preserve"> </w:t>
      </w:r>
    </w:p>
    <w:p w:rsidR="00947DAB" w:rsidRDefault="00346ABF" w:rsidP="00F126A4">
      <w:pPr>
        <w:ind w:left="720"/>
        <w:jc w:val="left"/>
      </w:pPr>
      <w:r>
        <w:lastRenderedPageBreak/>
        <w:t>All three phases</w:t>
      </w:r>
      <w:r w:rsidR="00D22865">
        <w:t xml:space="preserve"> </w:t>
      </w:r>
      <w:r w:rsidR="000661AE">
        <w:t xml:space="preserve">are </w:t>
      </w:r>
      <w:r w:rsidR="00E119C6">
        <w:t>executed two times</w:t>
      </w:r>
      <w:r w:rsidR="00885EA7">
        <w:t xml:space="preserve"> in every</w:t>
      </w:r>
      <w:r w:rsidR="00D22865">
        <w:t xml:space="preserve"> </w:t>
      </w:r>
      <w:r w:rsidR="00F959CF">
        <w:t xml:space="preserve">run of the </w:t>
      </w:r>
      <w:r w:rsidR="00D22865">
        <w:t xml:space="preserve">Real-Time Dispatch </w:t>
      </w:r>
      <w:r w:rsidR="0034120C">
        <w:t>application</w:t>
      </w:r>
      <w:r w:rsidR="00885EA7">
        <w:t xml:space="preserve"> </w:t>
      </w:r>
      <w:r w:rsidR="000661AE">
        <w:t xml:space="preserve">to perform </w:t>
      </w:r>
      <w:r w:rsidR="00E119C6">
        <w:t xml:space="preserve">Step1 and Step2 </w:t>
      </w:r>
      <w:r w:rsidR="00D22865">
        <w:t xml:space="preserve">of </w:t>
      </w:r>
      <w:r w:rsidR="000661AE">
        <w:t xml:space="preserve">market power </w:t>
      </w:r>
      <w:r w:rsidR="00E119C6">
        <w:t>mitigation</w:t>
      </w:r>
      <w:r w:rsidR="00F959CF">
        <w:t xml:space="preserve"> process</w:t>
      </w:r>
      <w:r w:rsidR="00E119C6">
        <w:t>.</w:t>
      </w:r>
    </w:p>
    <w:p w:rsidR="00905738" w:rsidRPr="00905738" w:rsidRDefault="00EF58EC" w:rsidP="00885EA7">
      <w:pPr>
        <w:spacing w:before="60" w:after="60"/>
        <w:ind w:left="720"/>
        <w:jc w:val="left"/>
        <w:rPr>
          <w:b/>
        </w:rPr>
      </w:pPr>
      <w:r w:rsidRPr="00EF58EC">
        <w:rPr>
          <w:b/>
        </w:rPr>
        <w:t>The published (binding and advisory) Base Points are from the multi-interval QP Phase and the published (binding and advisory) LMPs are from the Pricing Phase.</w:t>
      </w:r>
    </w:p>
    <w:p w:rsidR="00DC0422" w:rsidRDefault="00D22865" w:rsidP="00885EA7">
      <w:pPr>
        <w:spacing w:before="60" w:after="60"/>
        <w:ind w:left="720"/>
        <w:jc w:val="left"/>
      </w:pPr>
      <w:r>
        <w:t>In</w:t>
      </w:r>
      <w:r w:rsidR="00885EA7">
        <w:t xml:space="preserve"> the</w:t>
      </w:r>
      <w:r>
        <w:t xml:space="preserve"> Real-Time Dispatch </w:t>
      </w:r>
      <w:r w:rsidR="0034120C">
        <w:t>application</w:t>
      </w:r>
      <w:r>
        <w:t xml:space="preserve"> t</w:t>
      </w:r>
      <w:r w:rsidR="00F126A4">
        <w:t xml:space="preserve">he </w:t>
      </w:r>
      <w:r w:rsidR="00DC0422">
        <w:t xml:space="preserve">awarded </w:t>
      </w:r>
      <w:r w:rsidR="00F126A4">
        <w:t xml:space="preserve">Ancillary Services are </w:t>
      </w:r>
      <w:r w:rsidR="00DC0422">
        <w:t xml:space="preserve">not available for energy dispatch unless they are deployed. The deployed ancillary Services can be </w:t>
      </w:r>
      <w:r w:rsidR="00F126A4">
        <w:t xml:space="preserve">protected by </w:t>
      </w:r>
      <w:r w:rsidR="00DC0422">
        <w:t>Price Adders or Price Floors</w:t>
      </w:r>
      <w:r w:rsidR="00F126A4">
        <w:t xml:space="preserve"> </w:t>
      </w:r>
      <w:r w:rsidR="00DC0422">
        <w:t xml:space="preserve">applied to Ancillary Service </w:t>
      </w:r>
      <w:r w:rsidR="00F126A4">
        <w:t xml:space="preserve">segments </w:t>
      </w:r>
      <w:r>
        <w:t>within</w:t>
      </w:r>
      <w:r w:rsidR="00F126A4">
        <w:t xml:space="preserve"> </w:t>
      </w:r>
      <w:r w:rsidR="00DC0422">
        <w:t>E</w:t>
      </w:r>
      <w:r w:rsidR="00885EA7">
        <w:t xml:space="preserve">nergy </w:t>
      </w:r>
      <w:r w:rsidR="00DC0422">
        <w:t>O</w:t>
      </w:r>
      <w:r w:rsidR="00F126A4">
        <w:t xml:space="preserve">ffer </w:t>
      </w:r>
      <w:r w:rsidR="00DC0422">
        <w:t>C</w:t>
      </w:r>
      <w:r w:rsidR="00F126A4">
        <w:t xml:space="preserve">urves. These penalties reflect </w:t>
      </w:r>
      <w:r w:rsidR="00885EA7">
        <w:t xml:space="preserve">policy and </w:t>
      </w:r>
      <w:r w:rsidR="00F126A4">
        <w:t xml:space="preserve">priority order of Ancillary Service deployment. </w:t>
      </w:r>
    </w:p>
    <w:p w:rsidR="00F126A4" w:rsidRDefault="00F126A4" w:rsidP="00885EA7">
      <w:pPr>
        <w:spacing w:before="60" w:after="60"/>
        <w:ind w:left="720"/>
        <w:jc w:val="left"/>
      </w:pPr>
      <w:r>
        <w:t>The penalty functions for system over</w:t>
      </w:r>
      <w:r w:rsidR="00D22865">
        <w:t xml:space="preserve"> and </w:t>
      </w:r>
      <w:r>
        <w:t>under generation and maximal shadow prices for transmission</w:t>
      </w:r>
      <w:r w:rsidR="00D22865">
        <w:t xml:space="preserve"> constraint violations </w:t>
      </w:r>
      <w:r>
        <w:t xml:space="preserve">are </w:t>
      </w:r>
      <w:r w:rsidR="00F959CF">
        <w:t>represented explicitly in the</w:t>
      </w:r>
      <w:r>
        <w:t xml:space="preserve"> optimization objective.</w:t>
      </w:r>
    </w:p>
    <w:p w:rsidR="00947DAB" w:rsidRDefault="00947DAB" w:rsidP="00DF13CD">
      <w:pPr>
        <w:pStyle w:val="Heading3"/>
      </w:pPr>
      <w:bookmarkStart w:id="49" w:name="_Toc309388100"/>
      <w:r>
        <w:t>Transmission Constraints</w:t>
      </w:r>
      <w:bookmarkEnd w:id="49"/>
    </w:p>
    <w:p w:rsidR="00E119C6" w:rsidRDefault="00E119C6" w:rsidP="00E119C6">
      <w:pPr>
        <w:ind w:left="810"/>
        <w:jc w:val="left"/>
      </w:pPr>
      <w:r>
        <w:t xml:space="preserve">The transmission constraints are determined in network operation studies outside </w:t>
      </w:r>
      <w:r w:rsidR="00D22865">
        <w:t xml:space="preserve">the </w:t>
      </w:r>
      <w:r>
        <w:t xml:space="preserve">Real-Time Market framework. The constraints used by 15-minute Real-Time Unit Commitment </w:t>
      </w:r>
      <w:r w:rsidR="003C1A80">
        <w:t>application</w:t>
      </w:r>
      <w:r w:rsidR="00F959CF">
        <w:t xml:space="preserve"> </w:t>
      </w:r>
      <w:r>
        <w:t xml:space="preserve">are considered by </w:t>
      </w:r>
      <w:r w:rsidR="002767A3">
        <w:t xml:space="preserve">Real-Time </w:t>
      </w:r>
      <w:r w:rsidR="00C762EB">
        <w:t xml:space="preserve">Dispatch </w:t>
      </w:r>
      <w:r w:rsidR="0034120C">
        <w:t>application</w:t>
      </w:r>
      <w:r w:rsidR="00F959CF">
        <w:t xml:space="preserve"> as well </w:t>
      </w:r>
      <w:r>
        <w:t xml:space="preserve">in addition to constraints that are eventually developed to address current network operating conditions. The Market Operator can add or deselect constraints to be considered by </w:t>
      </w:r>
      <w:r w:rsidR="002767A3">
        <w:t>Real-Time Dispatch</w:t>
      </w:r>
      <w:r w:rsidR="00F959CF">
        <w:t xml:space="preserve"> </w:t>
      </w:r>
      <w:r w:rsidR="003C1A80">
        <w:t>application</w:t>
      </w:r>
      <w:r>
        <w:t>.</w:t>
      </w:r>
    </w:p>
    <w:p w:rsidR="004C45DE" w:rsidRDefault="004C45DE" w:rsidP="00E119C6">
      <w:pPr>
        <w:ind w:left="810"/>
        <w:jc w:val="left"/>
      </w:pPr>
      <w:r>
        <w:t>The current network topology</w:t>
      </w:r>
      <w:r w:rsidR="00D22865">
        <w:t xml:space="preserve"> and State Estimator solution are </w:t>
      </w:r>
      <w:r>
        <w:t xml:space="preserve">used for the </w:t>
      </w:r>
      <w:r w:rsidR="00E119C6">
        <w:t xml:space="preserve">first 5-minute </w:t>
      </w:r>
      <w:r>
        <w:t>time interval. The transmission and generation outages</w:t>
      </w:r>
      <w:r w:rsidR="00E119C6">
        <w:t xml:space="preserve"> are considered for subsequent </w:t>
      </w:r>
      <w:r>
        <w:t>5-minute time intervals till the end of the study period.</w:t>
      </w:r>
      <w:r w:rsidR="00E119C6">
        <w:t xml:space="preserve"> </w:t>
      </w:r>
      <w:r>
        <w:t>The</w:t>
      </w:r>
      <w:r w:rsidR="00E119C6">
        <w:t xml:space="preserve"> </w:t>
      </w:r>
      <w:r w:rsidR="002767A3">
        <w:t>Real-Time Dispatch</w:t>
      </w:r>
      <w:r w:rsidR="00E119C6">
        <w:t xml:space="preserve"> </w:t>
      </w:r>
      <w:r w:rsidR="00DC72C8">
        <w:t>application</w:t>
      </w:r>
      <w:r w:rsidR="00C3393F">
        <w:t xml:space="preserve"> </w:t>
      </w:r>
      <w:r w:rsidR="00E119C6">
        <w:t>considers</w:t>
      </w:r>
      <w:r>
        <w:t xml:space="preserve"> potentially binding </w:t>
      </w:r>
      <w:r w:rsidR="00E119C6">
        <w:t xml:space="preserve">or overloaded </w:t>
      </w:r>
      <w:r>
        <w:t>constraints for base case, contingencies and generic constraints</w:t>
      </w:r>
      <w:r w:rsidR="00E119C6">
        <w:t xml:space="preserve">. </w:t>
      </w:r>
      <w:r>
        <w:t xml:space="preserve"> </w:t>
      </w:r>
      <w:r w:rsidR="00E119C6">
        <w:t>Shadow prices of a</w:t>
      </w:r>
      <w:r>
        <w:t>ll binding</w:t>
      </w:r>
      <w:r w:rsidR="00E119C6">
        <w:t xml:space="preserve"> </w:t>
      </w:r>
      <w:r>
        <w:t xml:space="preserve">transmission constraints </w:t>
      </w:r>
      <w:r w:rsidR="00E119C6">
        <w:t xml:space="preserve">are </w:t>
      </w:r>
      <w:r>
        <w:t>reflected in LMPs.</w:t>
      </w:r>
      <w:r w:rsidR="00E119C6">
        <w:t xml:space="preserve"> </w:t>
      </w:r>
      <w:r>
        <w:t xml:space="preserve">The maximal shadow prices </w:t>
      </w:r>
      <w:r w:rsidR="00E119C6">
        <w:t xml:space="preserve">are </w:t>
      </w:r>
      <w:r>
        <w:t xml:space="preserve">applied </w:t>
      </w:r>
      <w:r w:rsidR="006D7054">
        <w:t>to penalize</w:t>
      </w:r>
      <w:r>
        <w:t xml:space="preserve"> transmission constraint violatio</w:t>
      </w:r>
      <w:r w:rsidR="00C3393F">
        <w:t>ns.</w:t>
      </w:r>
      <w:r>
        <w:t xml:space="preserve"> </w:t>
      </w:r>
    </w:p>
    <w:p w:rsidR="00947DAB" w:rsidRDefault="00947DAB" w:rsidP="00DF13CD">
      <w:pPr>
        <w:pStyle w:val="Heading3"/>
      </w:pPr>
      <w:bookmarkStart w:id="50" w:name="_Toc309388101"/>
      <w:r>
        <w:t>Market Power Mitigation</w:t>
      </w:r>
      <w:bookmarkEnd w:id="50"/>
    </w:p>
    <w:p w:rsidR="00E119C6" w:rsidRDefault="00E119C6" w:rsidP="006D7054">
      <w:pPr>
        <w:ind w:left="720"/>
        <w:jc w:val="left"/>
      </w:pPr>
      <w:r>
        <w:t xml:space="preserve">The </w:t>
      </w:r>
      <w:r w:rsidR="00432E1E">
        <w:t>Generation Resource offers</w:t>
      </w:r>
      <w:r>
        <w:t xml:space="preserve"> are mitigated using the </w:t>
      </w:r>
      <w:r w:rsidR="00DC72C8">
        <w:t>existing</w:t>
      </w:r>
      <w:r w:rsidR="00180BAD">
        <w:t xml:space="preserve"> </w:t>
      </w:r>
      <w:r>
        <w:t>market power mit</w:t>
      </w:r>
      <w:r w:rsidR="006D7054">
        <w:t>igation measures.</w:t>
      </w:r>
      <w:r w:rsidR="00BC5E4F">
        <w:t xml:space="preserve"> The </w:t>
      </w:r>
      <w:r w:rsidR="00DC72C8">
        <w:t>Load</w:t>
      </w:r>
      <w:r w:rsidR="00BC5E4F">
        <w:t xml:space="preserve"> Resource offers are mitigated in opposite direction setting offer prices at higher of reference LMPs or price floor for </w:t>
      </w:r>
      <w:r w:rsidR="00C3393F">
        <w:t>Demand</w:t>
      </w:r>
      <w:r w:rsidR="00BC5E4F">
        <w:t xml:space="preserve"> Resources that guaranties non-negative net profit.  The </w:t>
      </w:r>
      <w:r w:rsidR="00065D1A">
        <w:t xml:space="preserve">Storage </w:t>
      </w:r>
      <w:r w:rsidR="00BC5E4F">
        <w:t>Resource offers are not mitigated.</w:t>
      </w:r>
    </w:p>
    <w:p w:rsidR="002D0AD8" w:rsidRDefault="00E119C6" w:rsidP="006D7054">
      <w:pPr>
        <w:ind w:left="720"/>
        <w:jc w:val="left"/>
      </w:pPr>
      <w:r>
        <w:t xml:space="preserve">The </w:t>
      </w:r>
      <w:r w:rsidR="000661AE">
        <w:t xml:space="preserve">MIP and </w:t>
      </w:r>
      <w:r>
        <w:t>QP Phase</w:t>
      </w:r>
      <w:r w:rsidR="000661AE">
        <w:t>s are</w:t>
      </w:r>
      <w:r>
        <w:t xml:space="preserve"> executed two times</w:t>
      </w:r>
      <w:r w:rsidR="000661AE">
        <w:t xml:space="preserve"> in each </w:t>
      </w:r>
      <w:r w:rsidR="00F959CF">
        <w:t xml:space="preserve">run of the </w:t>
      </w:r>
      <w:r w:rsidR="002767A3">
        <w:t>Real-Time Dispatch</w:t>
      </w:r>
      <w:r w:rsidR="000661AE">
        <w:t xml:space="preserve"> </w:t>
      </w:r>
      <w:r w:rsidR="003C1A80">
        <w:t>application</w:t>
      </w:r>
      <w:r w:rsidR="000661AE">
        <w:t>.</w:t>
      </w:r>
      <w:r>
        <w:t xml:space="preserve"> The first </w:t>
      </w:r>
      <w:r w:rsidR="00C3393F">
        <w:t xml:space="preserve">run of </w:t>
      </w:r>
      <w:r w:rsidR="002767A3">
        <w:t>Real-Time Dispatch</w:t>
      </w:r>
      <w:r w:rsidR="000661AE">
        <w:t xml:space="preserve"> </w:t>
      </w:r>
      <w:r w:rsidR="003C1A80">
        <w:t>application</w:t>
      </w:r>
      <w:r>
        <w:t xml:space="preserve"> </w:t>
      </w:r>
      <w:r w:rsidR="006D7054">
        <w:t xml:space="preserve">represents the </w:t>
      </w:r>
      <w:r w:rsidR="00C3393F">
        <w:t>Step1 of</w:t>
      </w:r>
      <w:r w:rsidR="00F959CF">
        <w:t xml:space="preserve"> </w:t>
      </w:r>
      <w:r w:rsidR="00C3393F">
        <w:t xml:space="preserve">market power </w:t>
      </w:r>
      <w:r w:rsidR="006D7054">
        <w:lastRenderedPageBreak/>
        <w:t>mitigation</w:t>
      </w:r>
      <w:r w:rsidR="00C3393F">
        <w:t xml:space="preserve"> </w:t>
      </w:r>
      <w:r w:rsidR="002D0AD8">
        <w:t xml:space="preserve">procedure </w:t>
      </w:r>
      <w:r w:rsidR="006D7054">
        <w:t xml:space="preserve">that </w:t>
      </w:r>
      <w:r>
        <w:t>consider</w:t>
      </w:r>
      <w:r w:rsidR="006D7054">
        <w:t>s</w:t>
      </w:r>
      <w:r>
        <w:t xml:space="preserve"> </w:t>
      </w:r>
      <w:r w:rsidR="00C3393F">
        <w:t xml:space="preserve">only </w:t>
      </w:r>
      <w:r>
        <w:t xml:space="preserve">Competitive Constraints and determines </w:t>
      </w:r>
      <w:r w:rsidR="006D7054">
        <w:t xml:space="preserve">the </w:t>
      </w:r>
      <w:r>
        <w:t>reference LMPs for all 5-minute time intervals</w:t>
      </w:r>
      <w:r w:rsidR="00C3393F">
        <w:t xml:space="preserve"> within the study period</w:t>
      </w:r>
      <w:r>
        <w:t xml:space="preserve">. </w:t>
      </w:r>
    </w:p>
    <w:p w:rsidR="002D0AD8" w:rsidRDefault="00E119C6" w:rsidP="006D7054">
      <w:pPr>
        <w:ind w:left="720"/>
        <w:jc w:val="left"/>
      </w:pPr>
      <w:r>
        <w:t xml:space="preserve">The </w:t>
      </w:r>
      <w:r w:rsidR="00850BE3">
        <w:t>Energy Offer</w:t>
      </w:r>
      <w:r w:rsidR="00F959CF">
        <w:t xml:space="preserve"> </w:t>
      </w:r>
      <w:r>
        <w:t>C</w:t>
      </w:r>
      <w:r w:rsidR="00F959CF">
        <w:t>urves</w:t>
      </w:r>
      <w:r>
        <w:t xml:space="preserve"> are mitigated for every 5-minute time interval </w:t>
      </w:r>
      <w:r w:rsidR="00C3393F">
        <w:t>using the existing methodology for market power mitigation</w:t>
      </w:r>
      <w:r w:rsidR="000661AE">
        <w:t xml:space="preserve">. </w:t>
      </w:r>
    </w:p>
    <w:p w:rsidR="00E119C6" w:rsidRDefault="000661AE" w:rsidP="006D7054">
      <w:pPr>
        <w:ind w:left="720"/>
        <w:jc w:val="left"/>
      </w:pPr>
      <w:r>
        <w:t>The second</w:t>
      </w:r>
      <w:r w:rsidR="00C3393F">
        <w:t xml:space="preserve"> run of</w:t>
      </w:r>
      <w:r>
        <w:t xml:space="preserve"> </w:t>
      </w:r>
      <w:r w:rsidR="002767A3">
        <w:t>Real-Time Dispatch</w:t>
      </w:r>
      <w:r w:rsidR="00E119C6">
        <w:t xml:space="preserve"> </w:t>
      </w:r>
      <w:r w:rsidR="003C1A80">
        <w:t>application</w:t>
      </w:r>
      <w:r w:rsidR="00E119C6">
        <w:t xml:space="preserve"> </w:t>
      </w:r>
      <w:r w:rsidR="006D7054">
        <w:t xml:space="preserve">represents the </w:t>
      </w:r>
      <w:r w:rsidR="00C3393F">
        <w:t xml:space="preserve">Step2 of market power mitigation </w:t>
      </w:r>
      <w:r w:rsidR="002D0AD8">
        <w:t xml:space="preserve">procedure </w:t>
      </w:r>
      <w:r w:rsidR="00C3393F">
        <w:t xml:space="preserve">that </w:t>
      </w:r>
      <w:r w:rsidR="00E119C6">
        <w:t xml:space="preserve">considers </w:t>
      </w:r>
      <w:r w:rsidR="00C3393F">
        <w:t xml:space="preserve">the </w:t>
      </w:r>
      <w:r w:rsidR="00E119C6">
        <w:t xml:space="preserve">mitigated </w:t>
      </w:r>
      <w:r w:rsidR="00850BE3">
        <w:t>Energy Offer</w:t>
      </w:r>
      <w:r w:rsidR="00F959CF">
        <w:t xml:space="preserve"> Curves</w:t>
      </w:r>
      <w:r w:rsidR="002D0AD8">
        <w:t xml:space="preserve">, </w:t>
      </w:r>
      <w:r w:rsidR="00E119C6">
        <w:t xml:space="preserve">and all transmission constraints. </w:t>
      </w:r>
      <w:r w:rsidR="00C3393F">
        <w:t>The c</w:t>
      </w:r>
      <w:r w:rsidR="006D7054">
        <w:t>alculate</w:t>
      </w:r>
      <w:r w:rsidR="00432E1E">
        <w:t>d</w:t>
      </w:r>
      <w:r w:rsidR="006D7054">
        <w:t xml:space="preserve"> </w:t>
      </w:r>
      <w:r w:rsidR="00C3393F">
        <w:t xml:space="preserve">Resource </w:t>
      </w:r>
      <w:r w:rsidR="006D7054">
        <w:t xml:space="preserve">Base Points and </w:t>
      </w:r>
      <w:r w:rsidR="00C3393F">
        <w:t xml:space="preserve">constraint </w:t>
      </w:r>
      <w:r w:rsidR="006D7054">
        <w:t xml:space="preserve">shadow prices represent the final 5-minute </w:t>
      </w:r>
      <w:r w:rsidR="00C3393F">
        <w:t xml:space="preserve">outcomes of </w:t>
      </w:r>
      <w:r w:rsidR="00F959CF">
        <w:t xml:space="preserve">the </w:t>
      </w:r>
      <w:r w:rsidR="006D7054">
        <w:t xml:space="preserve">Real-Time </w:t>
      </w:r>
      <w:r w:rsidR="00C3393F">
        <w:t xml:space="preserve">Dispatch </w:t>
      </w:r>
      <w:r w:rsidR="003C1A80">
        <w:t>application</w:t>
      </w:r>
      <w:r w:rsidR="006D7054">
        <w:t>.</w:t>
      </w:r>
      <w:r w:rsidR="00E119C6">
        <w:t xml:space="preserve"> </w:t>
      </w:r>
    </w:p>
    <w:p w:rsidR="003A3FFD" w:rsidRDefault="003A3FFD" w:rsidP="003A3FFD">
      <w:pPr>
        <w:pStyle w:val="Heading3"/>
      </w:pPr>
      <w:bookmarkStart w:id="51" w:name="_Toc309388102"/>
      <w:r w:rsidRPr="00D549AA">
        <w:t>Resource Ramping Limits</w:t>
      </w:r>
      <w:bookmarkEnd w:id="51"/>
    </w:p>
    <w:p w:rsidR="003A3FFD" w:rsidRDefault="003A3FFD" w:rsidP="001A60EC">
      <w:pPr>
        <w:pStyle w:val="ListParagraph"/>
        <w:numPr>
          <w:ilvl w:val="0"/>
          <w:numId w:val="28"/>
        </w:numPr>
      </w:pPr>
      <w:r>
        <w:t>Symmetrical Ramping</w:t>
      </w:r>
    </w:p>
    <w:p w:rsidR="003A3FFD" w:rsidRDefault="003A3FFD" w:rsidP="00EF3AF7">
      <w:pPr>
        <w:ind w:left="576"/>
        <w:contextualSpacing/>
        <w:jc w:val="left"/>
      </w:pPr>
      <w:r w:rsidRPr="003A3FFD">
        <w:t xml:space="preserve"> </w:t>
      </w:r>
      <w:r>
        <w:t>The symmetrical ramping across 5-minute time intervals is deployed. The ramping time is configurable with default value of 5 minutes (i.e. 2.5 minute</w:t>
      </w:r>
      <w:r w:rsidR="00EF3AF7">
        <w:t>s</w:t>
      </w:r>
      <w:r>
        <w:t xml:space="preserve"> before and 2.5 minute</w:t>
      </w:r>
      <w:r w:rsidR="00EF3AF7">
        <w:t>s</w:t>
      </w:r>
      <w:r>
        <w:t xml:space="preserve"> after 5-minute interval boundaries). The full 5-minute ramping time allows </w:t>
      </w:r>
      <w:r w:rsidR="002767A3">
        <w:t>Real-Time Dispatch</w:t>
      </w:r>
      <w:r w:rsidR="00EF3AF7">
        <w:t xml:space="preserve"> </w:t>
      </w:r>
      <w:r w:rsidR="003C1A80">
        <w:t>application</w:t>
      </w:r>
      <w:r>
        <w:t xml:space="preserve"> to </w:t>
      </w:r>
      <w:r w:rsidR="00EF3AF7">
        <w:t xml:space="preserve">fully </w:t>
      </w:r>
      <w:r>
        <w:t xml:space="preserve">utilize </w:t>
      </w:r>
      <w:r w:rsidR="00EF3AF7">
        <w:t>Resource</w:t>
      </w:r>
      <w:r>
        <w:t xml:space="preserve"> ramping capabilities. The 5-minute symmetrical ramping for </w:t>
      </w:r>
      <w:r w:rsidR="002767A3">
        <w:t>Real-Time Dispatch</w:t>
      </w:r>
      <w:r>
        <w:t xml:space="preserve"> </w:t>
      </w:r>
      <w:r w:rsidR="00360FCC">
        <w:t>is</w:t>
      </w:r>
      <w:r>
        <w:t xml:space="preserve"> illustrated on the following diagram for the </w:t>
      </w:r>
      <w:r w:rsidR="002767A3">
        <w:t>Real-Time Dispatch</w:t>
      </w:r>
      <w:r>
        <w:t xml:space="preserve"> execution at 57.5”:</w:t>
      </w:r>
    </w:p>
    <w:p w:rsidR="00885EA7" w:rsidRDefault="00885EA7" w:rsidP="00346ABF">
      <w:pPr>
        <w:ind w:left="576"/>
        <w:contextualSpacing/>
        <w:jc w:val="left"/>
      </w:pPr>
    </w:p>
    <w:p w:rsidR="00DC72C8" w:rsidRDefault="00DC72C8" w:rsidP="00EF3AF7">
      <w:pPr>
        <w:contextualSpacing/>
        <w:jc w:val="center"/>
      </w:pPr>
    </w:p>
    <w:p w:rsidR="003C1A80" w:rsidRDefault="003C1A80" w:rsidP="00EF3AF7">
      <w:pPr>
        <w:contextualSpacing/>
        <w:jc w:val="center"/>
      </w:pPr>
    </w:p>
    <w:p w:rsidR="003C1A80" w:rsidRDefault="003C1A80" w:rsidP="00EF3AF7">
      <w:pPr>
        <w:contextualSpacing/>
        <w:jc w:val="center"/>
      </w:pPr>
    </w:p>
    <w:p w:rsidR="003C1A80" w:rsidRDefault="003C1A80" w:rsidP="00EF3AF7">
      <w:pPr>
        <w:contextualSpacing/>
        <w:jc w:val="center"/>
      </w:pPr>
    </w:p>
    <w:p w:rsidR="003C1A80" w:rsidRDefault="003C1A80" w:rsidP="00EF3AF7">
      <w:pPr>
        <w:contextualSpacing/>
        <w:jc w:val="center"/>
      </w:pPr>
    </w:p>
    <w:p w:rsidR="003C1A80" w:rsidRDefault="003C1A80" w:rsidP="00EF3AF7">
      <w:pPr>
        <w:contextualSpacing/>
        <w:jc w:val="center"/>
      </w:pPr>
    </w:p>
    <w:p w:rsidR="003C1A80" w:rsidRDefault="004C14D7" w:rsidP="00EF3AF7">
      <w:pPr>
        <w:contextualSpacing/>
        <w:jc w:val="center"/>
      </w:pPr>
      <w:r>
        <w:rPr>
          <w:noProof/>
        </w:rPr>
        <w:lastRenderedPageBreak/>
        <w:pict>
          <v:group id="_x0000_s11343" editas="canvas" style="position:absolute;left:0;text-align:left;margin-left:90pt;margin-top:180.6pt;width:467.45pt;height:184.6pt;z-index:251630080;mso-position-horizontal-relative:page;mso-position-vertical-relative:page" coordorigin="1628,1536" coordsize="9349,3692">
            <o:lock v:ext="edit" aspectratio="t"/>
            <v:shape id="_x0000_s11344" type="#_x0000_t75" style="position:absolute;left:1628;top:1536;width:9349;height:3692" o:preferrelative="f" o:allowincell="f">
              <v:fill o:detectmouseclick="t"/>
              <v:path o:extrusionok="t" o:connecttype="none"/>
              <o:lock v:ext="edit" text="t"/>
            </v:shape>
            <v:shape id="_x0000_s12135" type="#_x0000_t202" style="position:absolute;left:2591;top:1560;width:724;height:420" stroked="f">
              <v:textbox style="mso-next-textbox:#_x0000_s12135">
                <w:txbxContent>
                  <w:p w:rsidR="00E75F5B" w:rsidRPr="00801739" w:rsidRDefault="00E75F5B" w:rsidP="0008062C">
                    <w:pPr>
                      <w:spacing w:before="0" w:line="240" w:lineRule="auto"/>
                      <w:rPr>
                        <w:rFonts w:ascii="Times New Roman" w:hAnsi="Times New Roman" w:cs="Times New Roman"/>
                        <w:i/>
                      </w:rPr>
                    </w:pPr>
                    <w:r>
                      <w:rPr>
                        <w:rFonts w:ascii="Times New Roman" w:hAnsi="Times New Roman" w:cs="Times New Roman"/>
                        <w:i/>
                      </w:rPr>
                      <w:t>MW</w:t>
                    </w:r>
                  </w:p>
                </w:txbxContent>
              </v:textbox>
            </v:shape>
            <v:shape id="_x0000_s11345" type="#_x0000_t120" style="position:absolute;left:2624;top:4516;width:143;height:143"/>
            <v:shape id="_x0000_s11346" type="#_x0000_t120" style="position:absolute;left:4245;top:4516;width:143;height:143"/>
            <v:shape id="_x0000_s11347" type="#_x0000_t120" style="position:absolute;left:5867;top:4516;width:143;height:143"/>
            <v:shape id="_x0000_s11348" type="#_x0000_t120" style="position:absolute;left:3164;top:4516;width:143;height:143"/>
            <v:shape id="_x0000_s11349" type="#_x0000_t120" style="position:absolute;left:4786;top:4516;width:143;height:143"/>
            <v:shape id="_x0000_s11350" type="#_x0000_t120" style="position:absolute;left:7488;top:4516;width:143;height:143"/>
            <v:shape id="_x0000_s11351" type="#_x0000_t120" style="position:absolute;left:3705;top:4516;width:143;height:143"/>
            <v:shape id="_x0000_s11352" type="#_x0000_t120" style="position:absolute;left:5326;top:4516;width:143;height:143"/>
            <v:shape id="_x0000_s11353" type="#_x0000_t120" style="position:absolute;left:9650;top:4516;width:143;height:143"/>
            <v:shape id="_x0000_s11354" type="#_x0000_t120" style="position:absolute;left:6407;top:4501;width:143;height:143"/>
            <v:shape id="_x0000_s11355" type="#_x0000_t120" style="position:absolute;left:8569;top:4501;width:143;height:143"/>
            <v:shape id="_x0000_s11356" type="#_x0000_t120" style="position:absolute;left:6948;top:4516;width:143;height:143"/>
            <v:shape id="_x0000_s11357" type="#_x0000_t120" style="position:absolute;left:9110;top:4516;width:143;height:143"/>
            <v:shape id="_x0000_s11358" type="#_x0000_t120" style="position:absolute;left:8029;top:4501;width:143;height:143"/>
            <v:shape id="_x0000_s11359" type="#_x0000_t120" style="position:absolute;left:10191;top:4501;width:143;height:143"/>
            <v:shape id="_x0000_s11360" type="#_x0000_t202" style="position:absolute;left:9041;top:2835;width:857;height:420" stroked="f">
              <v:textbox style="mso-next-textbox:#_x0000_s11360">
                <w:txbxContent>
                  <w:p w:rsidR="00E75F5B" w:rsidRPr="00801739" w:rsidRDefault="00E75F5B" w:rsidP="0008062C">
                    <w:pPr>
                      <w:spacing w:before="0" w:line="240" w:lineRule="auto"/>
                      <w:rPr>
                        <w:rFonts w:ascii="Times New Roman" w:hAnsi="Times New Roman" w:cs="Times New Roman"/>
                        <w:i/>
                      </w:rPr>
                    </w:pPr>
                    <w:r w:rsidRPr="00801739">
                      <w:rPr>
                        <w:rFonts w:ascii="Times New Roman" w:hAnsi="Times New Roman" w:cs="Times New Roman"/>
                        <w:i/>
                      </w:rPr>
                      <w:t>BP</w:t>
                    </w:r>
                    <w:r>
                      <w:rPr>
                        <w:rFonts w:ascii="Times New Roman" w:hAnsi="Times New Roman" w:cs="Times New Roman"/>
                        <w:i/>
                      </w:rPr>
                      <w:t>11</w:t>
                    </w:r>
                  </w:p>
                </w:txbxContent>
              </v:textbox>
            </v:shape>
            <v:shape id="_x0000_s11361" type="#_x0000_t202" style="position:absolute;left:9551;top:1980;width:857;height:420" stroked="f">
              <v:textbox style="mso-next-textbox:#_x0000_s11361">
                <w:txbxContent>
                  <w:p w:rsidR="00E75F5B" w:rsidRPr="00801739" w:rsidRDefault="00E75F5B" w:rsidP="0008062C">
                    <w:pPr>
                      <w:spacing w:before="0" w:line="240" w:lineRule="auto"/>
                      <w:rPr>
                        <w:rFonts w:ascii="Times New Roman" w:hAnsi="Times New Roman" w:cs="Times New Roman"/>
                        <w:i/>
                      </w:rPr>
                    </w:pPr>
                    <w:r w:rsidRPr="00801739">
                      <w:rPr>
                        <w:rFonts w:ascii="Times New Roman" w:hAnsi="Times New Roman" w:cs="Times New Roman"/>
                        <w:i/>
                      </w:rPr>
                      <w:t>BP</w:t>
                    </w:r>
                    <w:r>
                      <w:rPr>
                        <w:rFonts w:ascii="Times New Roman" w:hAnsi="Times New Roman" w:cs="Times New Roman"/>
                        <w:i/>
                      </w:rPr>
                      <w:t>12</w:t>
                    </w:r>
                  </w:p>
                </w:txbxContent>
              </v:textbox>
            </v:shape>
            <v:shape id="_x0000_s11362" type="#_x0000_t202" style="position:absolute;left:8501;top:2535;width:857;height:420" stroked="f">
              <v:textbox style="mso-next-textbox:#_x0000_s11362">
                <w:txbxContent>
                  <w:p w:rsidR="00E75F5B" w:rsidRPr="00801739" w:rsidRDefault="00E75F5B" w:rsidP="0008062C">
                    <w:pPr>
                      <w:spacing w:before="0" w:line="240" w:lineRule="auto"/>
                      <w:rPr>
                        <w:rFonts w:ascii="Times New Roman" w:hAnsi="Times New Roman" w:cs="Times New Roman"/>
                        <w:i/>
                      </w:rPr>
                    </w:pPr>
                    <w:r w:rsidRPr="00801739">
                      <w:rPr>
                        <w:rFonts w:ascii="Times New Roman" w:hAnsi="Times New Roman" w:cs="Times New Roman"/>
                        <w:i/>
                      </w:rPr>
                      <w:t>BP</w:t>
                    </w:r>
                    <w:r>
                      <w:rPr>
                        <w:rFonts w:ascii="Times New Roman" w:hAnsi="Times New Roman" w:cs="Times New Roman"/>
                        <w:i/>
                      </w:rPr>
                      <w:t>10</w:t>
                    </w:r>
                  </w:p>
                </w:txbxContent>
              </v:textbox>
            </v:shape>
            <v:shape id="_x0000_s11363" type="#_x0000_t202" style="position:absolute;left:7487;top:2415;width:724;height:420" stroked="f">
              <v:textbox style="mso-next-textbox:#_x0000_s11363">
                <w:txbxContent>
                  <w:p w:rsidR="00E75F5B" w:rsidRPr="00801739" w:rsidRDefault="00E75F5B" w:rsidP="0008062C">
                    <w:pPr>
                      <w:spacing w:before="0" w:line="240" w:lineRule="auto"/>
                      <w:rPr>
                        <w:rFonts w:ascii="Times New Roman" w:hAnsi="Times New Roman" w:cs="Times New Roman"/>
                        <w:i/>
                      </w:rPr>
                    </w:pPr>
                    <w:r w:rsidRPr="00801739">
                      <w:rPr>
                        <w:rFonts w:ascii="Times New Roman" w:hAnsi="Times New Roman" w:cs="Times New Roman"/>
                        <w:i/>
                      </w:rPr>
                      <w:t>BP</w:t>
                    </w:r>
                    <w:r>
                      <w:rPr>
                        <w:rFonts w:ascii="Times New Roman" w:hAnsi="Times New Roman" w:cs="Times New Roman"/>
                        <w:i/>
                      </w:rPr>
                      <w:t>8</w:t>
                    </w:r>
                  </w:p>
                </w:txbxContent>
              </v:textbox>
            </v:shape>
            <v:shape id="_x0000_s11364" type="#_x0000_t202" style="position:absolute;left:3176;top:2145;width:724;height:420" stroked="f">
              <v:textbox style="mso-next-textbox:#_x0000_s11364">
                <w:txbxContent>
                  <w:p w:rsidR="00E75F5B" w:rsidRPr="00801739" w:rsidRDefault="00E75F5B" w:rsidP="0008062C">
                    <w:pPr>
                      <w:spacing w:before="0" w:line="240" w:lineRule="auto"/>
                      <w:rPr>
                        <w:rFonts w:ascii="Times New Roman" w:hAnsi="Times New Roman" w:cs="Times New Roman"/>
                        <w:i/>
                      </w:rPr>
                    </w:pPr>
                    <w:r w:rsidRPr="00801739">
                      <w:rPr>
                        <w:rFonts w:ascii="Times New Roman" w:hAnsi="Times New Roman" w:cs="Times New Roman"/>
                        <w:i/>
                      </w:rPr>
                      <w:t>BP0</w:t>
                    </w:r>
                  </w:p>
                </w:txbxContent>
              </v:textbox>
            </v:shape>
            <v:shape id="_x0000_s11365" type="#_x0000_t202" style="position:absolute;left:3731;top:1800;width:724;height:420" stroked="f">
              <v:textbox style="mso-next-textbox:#_x0000_s11365">
                <w:txbxContent>
                  <w:p w:rsidR="00E75F5B" w:rsidRPr="00801739" w:rsidRDefault="00E75F5B" w:rsidP="0008062C">
                    <w:pPr>
                      <w:spacing w:before="0" w:line="240" w:lineRule="auto"/>
                      <w:rPr>
                        <w:rFonts w:ascii="Times New Roman" w:hAnsi="Times New Roman" w:cs="Times New Roman"/>
                        <w:i/>
                      </w:rPr>
                    </w:pPr>
                    <w:r w:rsidRPr="00801739">
                      <w:rPr>
                        <w:rFonts w:ascii="Times New Roman" w:hAnsi="Times New Roman" w:cs="Times New Roman"/>
                        <w:i/>
                      </w:rPr>
                      <w:t>BP</w:t>
                    </w:r>
                    <w:r>
                      <w:rPr>
                        <w:rFonts w:ascii="Times New Roman" w:hAnsi="Times New Roman" w:cs="Times New Roman"/>
                        <w:i/>
                      </w:rPr>
                      <w:t>1</w:t>
                    </w:r>
                  </w:p>
                </w:txbxContent>
              </v:textbox>
            </v:shape>
            <v:shape id="_x0000_s11366" type="#_x0000_t202" style="position:absolute;left:4241;top:2310;width:724;height:420" stroked="f">
              <v:textbox style="mso-next-textbox:#_x0000_s11366">
                <w:txbxContent>
                  <w:p w:rsidR="00E75F5B" w:rsidRPr="00801739" w:rsidRDefault="00E75F5B" w:rsidP="0008062C">
                    <w:pPr>
                      <w:spacing w:before="0" w:line="240" w:lineRule="auto"/>
                      <w:rPr>
                        <w:rFonts w:ascii="Times New Roman" w:hAnsi="Times New Roman" w:cs="Times New Roman"/>
                        <w:i/>
                      </w:rPr>
                    </w:pPr>
                    <w:r>
                      <w:rPr>
                        <w:rFonts w:ascii="Times New Roman" w:hAnsi="Times New Roman" w:cs="Times New Roman"/>
                        <w:i/>
                      </w:rPr>
                      <w:t>BP2</w:t>
                    </w:r>
                  </w:p>
                </w:txbxContent>
              </v:textbox>
            </v:shape>
            <v:shape id="_x0000_s11367" type="#_x0000_t202" style="position:absolute;left:4781;top:2820;width:724;height:420" stroked="f">
              <v:textbox style="mso-next-textbox:#_x0000_s11367">
                <w:txbxContent>
                  <w:p w:rsidR="00E75F5B" w:rsidRPr="00801739" w:rsidRDefault="00E75F5B" w:rsidP="0008062C">
                    <w:pPr>
                      <w:spacing w:before="0" w:line="240" w:lineRule="auto"/>
                      <w:rPr>
                        <w:rFonts w:ascii="Times New Roman" w:hAnsi="Times New Roman" w:cs="Times New Roman"/>
                        <w:i/>
                      </w:rPr>
                    </w:pPr>
                    <w:r>
                      <w:rPr>
                        <w:rFonts w:ascii="Times New Roman" w:hAnsi="Times New Roman" w:cs="Times New Roman"/>
                        <w:i/>
                      </w:rPr>
                      <w:t>BP3</w:t>
                    </w:r>
                  </w:p>
                </w:txbxContent>
              </v:textbox>
            </v:shape>
            <v:shape id="_x0000_s11368" type="#_x0000_t202" style="position:absolute;left:5291;top:2520;width:724;height:420" stroked="f">
              <v:textbox style="mso-next-textbox:#_x0000_s11368">
                <w:txbxContent>
                  <w:p w:rsidR="00E75F5B" w:rsidRPr="00801739" w:rsidRDefault="00E75F5B" w:rsidP="0008062C">
                    <w:pPr>
                      <w:spacing w:before="0" w:line="240" w:lineRule="auto"/>
                      <w:rPr>
                        <w:rFonts w:ascii="Times New Roman" w:hAnsi="Times New Roman" w:cs="Times New Roman"/>
                        <w:i/>
                      </w:rPr>
                    </w:pPr>
                    <w:r w:rsidRPr="00801739">
                      <w:rPr>
                        <w:rFonts w:ascii="Times New Roman" w:hAnsi="Times New Roman" w:cs="Times New Roman"/>
                        <w:i/>
                      </w:rPr>
                      <w:t>BP</w:t>
                    </w:r>
                    <w:r>
                      <w:rPr>
                        <w:rFonts w:ascii="Times New Roman" w:hAnsi="Times New Roman" w:cs="Times New Roman"/>
                        <w:i/>
                      </w:rPr>
                      <w:t>4</w:t>
                    </w:r>
                  </w:p>
                </w:txbxContent>
              </v:textbox>
            </v:shape>
            <v:shape id="_x0000_s11369" type="#_x0000_t202" style="position:absolute;left:5858;top:3165;width:724;height:420" stroked="f">
              <v:textbox style="mso-next-textbox:#_x0000_s11369">
                <w:txbxContent>
                  <w:p w:rsidR="00E75F5B" w:rsidRPr="00801739" w:rsidRDefault="00E75F5B" w:rsidP="0008062C">
                    <w:pPr>
                      <w:spacing w:before="0" w:line="240" w:lineRule="auto"/>
                      <w:rPr>
                        <w:rFonts w:ascii="Times New Roman" w:hAnsi="Times New Roman" w:cs="Times New Roman"/>
                        <w:i/>
                      </w:rPr>
                    </w:pPr>
                    <w:r w:rsidRPr="00801739">
                      <w:rPr>
                        <w:rFonts w:ascii="Times New Roman" w:hAnsi="Times New Roman" w:cs="Times New Roman"/>
                        <w:i/>
                      </w:rPr>
                      <w:t>BP</w:t>
                    </w:r>
                    <w:r>
                      <w:rPr>
                        <w:rFonts w:ascii="Times New Roman" w:hAnsi="Times New Roman" w:cs="Times New Roman"/>
                        <w:i/>
                      </w:rPr>
                      <w:t>5</w:t>
                    </w:r>
                  </w:p>
                </w:txbxContent>
              </v:textbox>
            </v:shape>
            <v:shape id="_x0000_s11370" type="#_x0000_t202" style="position:absolute;left:6402;top:2700;width:724;height:420" stroked="f">
              <v:textbox style="mso-next-textbox:#_x0000_s11370">
                <w:txbxContent>
                  <w:p w:rsidR="00E75F5B" w:rsidRPr="00801739" w:rsidRDefault="00E75F5B" w:rsidP="0008062C">
                    <w:pPr>
                      <w:spacing w:before="0" w:line="240" w:lineRule="auto"/>
                      <w:rPr>
                        <w:rFonts w:ascii="Times New Roman" w:hAnsi="Times New Roman" w:cs="Times New Roman"/>
                        <w:i/>
                      </w:rPr>
                    </w:pPr>
                    <w:r w:rsidRPr="00801739">
                      <w:rPr>
                        <w:rFonts w:ascii="Times New Roman" w:hAnsi="Times New Roman" w:cs="Times New Roman"/>
                        <w:i/>
                      </w:rPr>
                      <w:t>BP</w:t>
                    </w:r>
                    <w:r>
                      <w:rPr>
                        <w:rFonts w:ascii="Times New Roman" w:hAnsi="Times New Roman" w:cs="Times New Roman"/>
                        <w:i/>
                      </w:rPr>
                      <w:t>6</w:t>
                    </w:r>
                  </w:p>
                </w:txbxContent>
              </v:textbox>
            </v:shape>
            <v:shape id="_x0000_s11371" type="#_x0000_t202" style="position:absolute;left:6934;top:2145;width:724;height:420" stroked="f">
              <v:textbox style="mso-next-textbox:#_x0000_s11371">
                <w:txbxContent>
                  <w:p w:rsidR="00E75F5B" w:rsidRPr="00801739" w:rsidRDefault="00E75F5B" w:rsidP="0008062C">
                    <w:pPr>
                      <w:spacing w:before="0" w:line="240" w:lineRule="auto"/>
                      <w:rPr>
                        <w:rFonts w:ascii="Times New Roman" w:hAnsi="Times New Roman" w:cs="Times New Roman"/>
                        <w:i/>
                      </w:rPr>
                    </w:pPr>
                    <w:r w:rsidRPr="00801739">
                      <w:rPr>
                        <w:rFonts w:ascii="Times New Roman" w:hAnsi="Times New Roman" w:cs="Times New Roman"/>
                        <w:i/>
                      </w:rPr>
                      <w:t>BP</w:t>
                    </w:r>
                    <w:r>
                      <w:rPr>
                        <w:rFonts w:ascii="Times New Roman" w:hAnsi="Times New Roman" w:cs="Times New Roman"/>
                        <w:i/>
                      </w:rPr>
                      <w:t>7</w:t>
                    </w:r>
                  </w:p>
                </w:txbxContent>
              </v:textbox>
            </v:shape>
            <v:shape id="_x0000_s11372" type="#_x0000_t32" style="position:absolute;left:2266;top:4576;width:8367;height:1" o:connectortype="straight">
              <v:stroke endarrow="block"/>
            </v:shape>
            <v:shape id="_x0000_s11374" type="#_x0000_t202" style="position:absolute;left:3824;top:4290;width:405;height:150" fillcolor="black">
              <v:fill r:id="rId24" o:title="50%" type="pattern"/>
              <v:textbox style="mso-next-textbox:#_x0000_s11374">
                <w:txbxContent>
                  <w:p w:rsidR="00E75F5B" w:rsidRDefault="00E75F5B" w:rsidP="0008062C"/>
                </w:txbxContent>
              </v:textbox>
            </v:shape>
            <v:shape id="_x0000_s11375" type="#_x0000_t202" style="position:absolute;left:4367;top:4290;width:405;height:150" fillcolor="black">
              <v:fill r:id="rId24" o:title="50%" type="pattern"/>
              <v:textbox style="mso-next-textbox:#_x0000_s11375">
                <w:txbxContent>
                  <w:p w:rsidR="00E75F5B" w:rsidRDefault="00E75F5B" w:rsidP="0008062C"/>
                </w:txbxContent>
              </v:textbox>
            </v:shape>
            <v:shape id="_x0000_s11376" type="#_x0000_t202" style="position:absolute;left:4910;top:4290;width:405;height:150" fillcolor="black">
              <v:fill r:id="rId24" o:title="50%" type="pattern"/>
              <v:textbox style="mso-next-textbox:#_x0000_s11376">
                <w:txbxContent>
                  <w:p w:rsidR="00E75F5B" w:rsidRDefault="00E75F5B" w:rsidP="0008062C"/>
                </w:txbxContent>
              </v:textbox>
            </v:shape>
            <v:shape id="_x0000_s11377" type="#_x0000_t202" style="position:absolute;left:5453;top:4290;width:405;height:150" fillcolor="black">
              <v:fill r:id="rId24" o:title="50%" type="pattern"/>
              <v:textbox style="mso-next-textbox:#_x0000_s11377">
                <w:txbxContent>
                  <w:p w:rsidR="00E75F5B" w:rsidRDefault="00E75F5B" w:rsidP="0008062C"/>
                </w:txbxContent>
              </v:textbox>
            </v:shape>
            <v:shape id="_x0000_s11378" type="#_x0000_t202" style="position:absolute;left:5997;top:4290;width:405;height:150" fillcolor="black">
              <v:fill r:id="rId24" o:title="50%" type="pattern"/>
              <v:textbox style="mso-next-textbox:#_x0000_s11378">
                <w:txbxContent>
                  <w:p w:rsidR="00E75F5B" w:rsidRDefault="00E75F5B" w:rsidP="0008062C"/>
                </w:txbxContent>
              </v:textbox>
            </v:shape>
            <v:shape id="_x0000_s11379" type="#_x0000_t202" style="position:absolute;left:6540;top:4290;width:405;height:150" fillcolor="black">
              <v:fill r:id="rId24" o:title="50%" type="pattern"/>
              <v:textbox style="mso-next-textbox:#_x0000_s11379">
                <w:txbxContent>
                  <w:p w:rsidR="00E75F5B" w:rsidRDefault="00E75F5B" w:rsidP="0008062C"/>
                </w:txbxContent>
              </v:textbox>
            </v:shape>
            <v:shape id="_x0000_s11380" type="#_x0000_t202" style="position:absolute;left:7083;top:4290;width:405;height:150" fillcolor="black">
              <v:fill r:id="rId24" o:title="50%" type="pattern"/>
              <v:textbox style="mso-next-textbox:#_x0000_s11380">
                <w:txbxContent>
                  <w:p w:rsidR="00E75F5B" w:rsidRDefault="00E75F5B" w:rsidP="0008062C"/>
                </w:txbxContent>
              </v:textbox>
            </v:shape>
            <v:shape id="_x0000_s11381" type="#_x0000_t55" style="position:absolute;left:2991;top:4304;width:337;height:136" adj="16108" fillcolor="black [3213]"/>
            <v:shape id="_x0000_s11382" type="#_x0000_t32" style="position:absolute;left:3232;top:1545;width:1;height:3675" o:connectortype="straight">
              <v:stroke startarrow="open"/>
            </v:shape>
            <v:shape id="_x0000_s11383" type="#_x0000_t32" style="position:absolute;left:5394;top:1980;width:1;height:2865" o:connectortype="straight" strokeweight="1.5pt">
              <v:stroke dashstyle="1 1"/>
            </v:shape>
            <v:shape id="_x0000_s11384" type="#_x0000_t32" style="position:absolute;left:10260;top:1980;width:1;height:2685" o:connectortype="straight">
              <v:stroke dashstyle="1 1" endcap="round"/>
            </v:shape>
            <v:shape id="_x0000_s11385" type="#_x0000_t32" style="position:absolute;left:3772;top:1980;width:1;height:2685" o:connectortype="straight">
              <v:stroke dashstyle="1 1" endcap="round"/>
            </v:shape>
            <v:shape id="_x0000_s11386" type="#_x0000_t32" style="position:absolute;left:4313;top:1980;width:1;height:2685" o:connectortype="straight">
              <v:stroke dashstyle="1 1" endcap="round"/>
            </v:shape>
            <v:shape id="_x0000_s11387" type="#_x0000_t32" style="position:absolute;left:4853;top:1980;width:1;height:2685" o:connectortype="straight">
              <v:stroke dashstyle="1 1" endcap="round"/>
            </v:shape>
            <v:shape id="_x0000_s11388" type="#_x0000_t32" style="position:absolute;left:5935;top:1980;width:1;height:2685" o:connectortype="straight">
              <v:stroke dashstyle="1 1" endcap="round"/>
            </v:shape>
            <v:shape id="_x0000_s11389" type="#_x0000_t32" style="position:absolute;left:6476;top:1980;width:1;height:2685" o:connectortype="straight">
              <v:stroke dashstyle="1 1" endcap="round"/>
            </v:shape>
            <v:shape id="_x0000_s11390" type="#_x0000_t32" style="position:absolute;left:7557;top:1980;width:1;height:2685" o:connectortype="straight">
              <v:stroke dashstyle="1 1" endcap="round"/>
            </v:shape>
            <v:shape id="_x0000_s11392" type="#_x0000_t123" style="position:absolute;left:2894;top:3360;width:143;height:143"/>
            <v:shape id="_x0000_s11393" type="#_x0000_t62" style="position:absolute;left:1801;top:2295;width:1221;height:645" adj="20326,34660">
              <v:textbox style="mso-next-textbox:#_x0000_s11393">
                <w:txbxContent>
                  <w:p w:rsidR="00E75F5B" w:rsidRPr="003C1D00" w:rsidRDefault="00E75F5B" w:rsidP="0008062C">
                    <w:pPr>
                      <w:spacing w:before="0" w:line="240" w:lineRule="auto"/>
                      <w:jc w:val="left"/>
                      <w:rPr>
                        <w:rFonts w:ascii="Times New Roman" w:hAnsi="Times New Roman" w:cs="Times New Roman"/>
                        <w:i/>
                      </w:rPr>
                    </w:pPr>
                    <w:r>
                      <w:rPr>
                        <w:rFonts w:ascii="Times New Roman" w:hAnsi="Times New Roman" w:cs="Times New Roman"/>
                        <w:i/>
                      </w:rPr>
                      <w:t>Telemetry MW</w:t>
                    </w:r>
                  </w:p>
                </w:txbxContent>
              </v:textbox>
            </v:shape>
            <v:shape id="_x0000_s11394" type="#_x0000_t32" style="position:absolute;left:3037;top:2565;width:501;height:867;flip:y" o:connectortype="straight">
              <v:stroke dashstyle="dash"/>
            </v:shape>
            <v:shape id="_x0000_s11395" type="#_x0000_t32" style="position:absolute;left:3538;top:2220;width:555;height:345;flip:y" o:connectortype="straight">
              <v:stroke dashstyle="dash"/>
            </v:shape>
            <v:shape id="_x0000_s11396" type="#_x0000_t32" style="position:absolute;left:4093;top:2220;width:510;height:510" o:connectortype="straight">
              <v:stroke dashstyle="dash"/>
            </v:shape>
            <v:shape id="_x0000_s11397" type="#_x0000_t32" style="position:absolute;left:4603;top:2730;width:540;height:510" o:connectortype="straight">
              <v:stroke dashstyle="dash"/>
            </v:shape>
            <v:shape id="_x0000_s11398" type="#_x0000_t32" style="position:absolute;left:5132;top:2940;width:521;height:317;flip:x" o:connectortype="straight">
              <v:stroke dashstyle="dash"/>
            </v:shape>
            <v:shape id="_x0000_s11399" type="#_x0000_t32" style="position:absolute;left:6764;top:2565;width:532;height:555;flip:x" o:connectortype="straight">
              <v:stroke dashstyle="dash"/>
            </v:shape>
            <v:shape id="_x0000_s11400" type="#_x0000_t32" style="position:absolute;left:7296;top:2565;width:553;height:270" o:connectortype="straight">
              <v:stroke dashstyle="dash"/>
            </v:shape>
            <v:shape id="_x0000_s11401" type="#_x0000_t32" style="position:absolute;left:7849;top:2325;width:501;height:510;flip:x" o:connectortype="straight">
              <v:stroke dashstyle="dash"/>
            </v:shape>
            <v:shape id="_x0000_s11402" type="#_x0000_t202" style="position:absolute;left:7988;top:1905;width:724;height:420" stroked="f">
              <v:textbox style="mso-next-textbox:#_x0000_s11402">
                <w:txbxContent>
                  <w:p w:rsidR="00E75F5B" w:rsidRPr="00801739" w:rsidRDefault="00E75F5B" w:rsidP="0008062C">
                    <w:pPr>
                      <w:spacing w:before="0" w:line="240" w:lineRule="auto"/>
                      <w:rPr>
                        <w:rFonts w:ascii="Times New Roman" w:hAnsi="Times New Roman" w:cs="Times New Roman"/>
                        <w:i/>
                      </w:rPr>
                    </w:pPr>
                    <w:r w:rsidRPr="00801739">
                      <w:rPr>
                        <w:rFonts w:ascii="Times New Roman" w:hAnsi="Times New Roman" w:cs="Times New Roman"/>
                        <w:i/>
                      </w:rPr>
                      <w:t>BP</w:t>
                    </w:r>
                    <w:r>
                      <w:rPr>
                        <w:rFonts w:ascii="Times New Roman" w:hAnsi="Times New Roman" w:cs="Times New Roman"/>
                        <w:i/>
                      </w:rPr>
                      <w:t>9</w:t>
                    </w:r>
                  </w:p>
                </w:txbxContent>
              </v:textbox>
            </v:shape>
            <v:shape id="_x0000_s11403" type="#_x0000_t32" style="position:absolute;left:9706;top:1980;width:1;height:2865" o:connectortype="straight" strokeweight="1.5pt">
              <v:stroke dashstyle="1 1"/>
            </v:shape>
            <v:shape id="_x0000_s11404" type="#_x0000_t32" style="position:absolute;left:7016;top:1980;width:1;height:2685" o:connectortype="straight">
              <v:stroke dashstyle="1 1" endcap="round"/>
            </v:shape>
            <v:shape id="_x0000_s11405" type="#_x0000_t32" style="position:absolute;left:8098;top:1980;width:1;height:2685" o:connectortype="straight">
              <v:stroke dashstyle="1 1" endcap="round"/>
            </v:shape>
            <v:shape id="_x0000_s11406" type="#_x0000_t32" style="position:absolute;left:9179;top:1980;width:1;height:2685" o:connectortype="straight">
              <v:stroke dashstyle="1 1" endcap="round"/>
            </v:shape>
            <v:shape id="_x0000_s11407" type="#_x0000_t32" style="position:absolute;left:3221;top:2580;width:558;height:1" o:connectortype="straight" strokeweight="2.25pt"/>
            <v:shape id="_x0000_s11408" type="#_x0000_t32" style="position:absolute;left:3745;top:2220;width:557;height:1" o:connectortype="straight" strokeweight="2.25pt">
              <v:stroke dashstyle="1 1"/>
            </v:shape>
            <v:shape id="_x0000_s11409" type="#_x0000_t32" style="position:absolute;left:4298;top:2730;width:558;height:1" o:connectortype="straight" strokeweight="2.25pt">
              <v:stroke dashstyle="1 1"/>
            </v:shape>
            <v:shape id="_x0000_s11410" type="#_x0000_t32" style="position:absolute;left:4851;top:3263;width:557;height:1" o:connectortype="straight" strokeweight="2.25pt">
              <v:stroke dashstyle="1 1"/>
            </v:shape>
            <v:shape id="_x0000_s11411" type="#_x0000_t32" style="position:absolute;left:5404;top:2933;width:559;height:1" o:connectortype="straight" strokeweight="2.25pt">
              <v:stroke dashstyle="1 1"/>
            </v:shape>
            <v:shape id="_x0000_s11412" type="#_x0000_t32" style="position:absolute;left:5928;top:3585;width:557;height:1" o:connectortype="straight" strokeweight="2.25pt">
              <v:stroke dashstyle="1 1"/>
            </v:shape>
            <v:shape id="_x0000_s11413" type="#_x0000_t32" style="position:absolute;left:6452;top:3135;width:557;height:1" o:connectortype="straight" strokeweight="2.25pt">
              <v:stroke dashstyle="1 1"/>
            </v:shape>
            <v:shape id="_x0000_s11414" type="#_x0000_t32" style="position:absolute;left:7020;top:2580;width:557;height:1" o:connectortype="straight" strokeweight="2.25pt">
              <v:stroke dashstyle="1 1"/>
            </v:shape>
            <v:shape id="_x0000_s11415" type="#_x0000_t32" style="position:absolute;left:7558;top:2850;width:558;height:1" o:connectortype="straight" strokeweight="2.25pt">
              <v:stroke dashstyle="1 1"/>
            </v:shape>
            <v:shape id="_x0000_s11416" type="#_x0000_t32" style="position:absolute;left:8350;top:2325;width:580;height:630" o:connectortype="straight">
              <v:stroke dashstyle="dash"/>
            </v:shape>
            <v:shape id="_x0000_s11417" type="#_x0000_t32" style="position:absolute;left:9470;top:2400;width:510;height:855;flip:x" o:connectortype="straight">
              <v:stroke dashstyle="dash"/>
            </v:shape>
            <v:shape id="_x0000_s11418" type="#_x0000_t32" style="position:absolute;left:8098;top:2340;width:558;height:1" o:connectortype="straight" strokeweight="2.25pt">
              <v:stroke dashstyle="1 1"/>
            </v:shape>
            <v:shape id="_x0000_s11419" type="#_x0000_t32" style="position:absolute;left:8623;top:2970;width:558;height:1" o:connectortype="straight" strokeweight="2.25pt">
              <v:stroke dashstyle="1 1"/>
            </v:shape>
            <v:shape id="_x0000_s11420" type="#_x0000_t32" style="position:absolute;left:9163;top:3255;width:558;height:1" o:connectortype="straight" strokeweight="2.25pt">
              <v:stroke dashstyle="1 1"/>
            </v:shape>
            <v:shape id="_x0000_s11421" type="#_x0000_t202" style="position:absolute;left:7628;top:4290;width:405;height:150" fillcolor="black">
              <v:fill r:id="rId24" o:title="50%" type="pattern"/>
              <v:textbox style="mso-next-textbox:#_x0000_s11421">
                <w:txbxContent>
                  <w:p w:rsidR="00E75F5B" w:rsidRDefault="00E75F5B" w:rsidP="0008062C"/>
                </w:txbxContent>
              </v:textbox>
            </v:shape>
            <v:shape id="_x0000_s11422" type="#_x0000_t202" style="position:absolute;left:8172;top:4290;width:405;height:150" fillcolor="black">
              <v:fill r:id="rId24" o:title="50%" type="pattern"/>
              <v:textbox style="mso-next-textbox:#_x0000_s11422">
                <w:txbxContent>
                  <w:p w:rsidR="00E75F5B" w:rsidRDefault="00E75F5B" w:rsidP="0008062C"/>
                </w:txbxContent>
              </v:textbox>
            </v:shape>
            <v:shape id="_x0000_s11423" type="#_x0000_t202" style="position:absolute;left:8715;top:4290;width:405;height:150" fillcolor="black">
              <v:fill r:id="rId24" o:title="50%" type="pattern"/>
              <v:textbox style="mso-next-textbox:#_x0000_s11423">
                <w:txbxContent>
                  <w:p w:rsidR="00E75F5B" w:rsidRDefault="00E75F5B" w:rsidP="0008062C"/>
                </w:txbxContent>
              </v:textbox>
            </v:shape>
            <v:shape id="_x0000_s11424" type="#_x0000_t202" style="position:absolute;left:9258;top:4290;width:405;height:150" fillcolor="black">
              <v:fill r:id="rId24" o:title="50%" type="pattern"/>
              <v:textbox style="mso-next-textbox:#_x0000_s11424">
                <w:txbxContent>
                  <w:p w:rsidR="00E75F5B" w:rsidRDefault="00E75F5B" w:rsidP="0008062C"/>
                </w:txbxContent>
              </v:textbox>
            </v:shape>
            <v:shape id="_x0000_s11425" type="#_x0000_t32" style="position:absolute;left:5672;top:2925;width:548;height:660" o:connectortype="straight">
              <v:stroke dashstyle="dash"/>
            </v:shape>
            <v:shape id="_x0000_s11426" type="#_x0000_t32" style="position:absolute;left:6223;top:3150;width:493;height:435;flip:x" o:connectortype="straight">
              <v:stroke dashstyle="dash"/>
            </v:shape>
            <v:shape id="_x0000_s11427" type="#_x0000_t32" style="position:absolute;left:8930;top:2955;width:540;height:300" o:connectortype="straight">
              <v:stroke dashstyle="dash"/>
            </v:shape>
            <v:shape id="_x0000_s11428" type="#_x0000_t32" style="position:absolute;left:9718;top:2445;width:558;height:1" o:connectortype="straight" strokeweight="2.25pt">
              <v:stroke dashstyle="1 1"/>
            </v:shape>
            <v:shape id="_x0000_s11429" type="#_x0000_t202" style="position:absolute;left:9768;top:4290;width:405;height:150" fillcolor="black">
              <v:fill r:id="rId24" o:title="50%" type="pattern"/>
              <v:textbox style="mso-next-textbox:#_x0000_s11429">
                <w:txbxContent>
                  <w:p w:rsidR="00E75F5B" w:rsidRDefault="00E75F5B" w:rsidP="0008062C"/>
                </w:txbxContent>
              </v:textbox>
            </v:shape>
            <v:shape id="_x0000_s11430" type="#_x0000_t32" style="position:absolute;left:8637;top:1980;width:1;height:2865" o:connectortype="straight" strokeweight="1.5pt">
              <v:stroke dashstyle="1 1"/>
            </v:shape>
            <v:shape id="_x0000_s11431" type="#_x0000_t62" style="position:absolute;left:9516;top:3405;width:962;height:645" adj="11810,28130">
              <v:textbox style="mso-next-textbox:#_x0000_s11431">
                <w:txbxContent>
                  <w:p w:rsidR="00E75F5B" w:rsidRPr="003C1D00" w:rsidRDefault="00E75F5B" w:rsidP="0008062C">
                    <w:pPr>
                      <w:spacing w:before="0" w:line="240" w:lineRule="auto"/>
                      <w:jc w:val="left"/>
                      <w:rPr>
                        <w:rFonts w:ascii="Times New Roman" w:hAnsi="Times New Roman" w:cs="Times New Roman"/>
                        <w:i/>
                      </w:rPr>
                    </w:pPr>
                    <w:r>
                      <w:rPr>
                        <w:rFonts w:ascii="Times New Roman" w:hAnsi="Times New Roman" w:cs="Times New Roman"/>
                        <w:i/>
                      </w:rPr>
                      <w:t xml:space="preserve"> Study Period</w:t>
                    </w:r>
                  </w:p>
                </w:txbxContent>
              </v:textbox>
            </v:shape>
            <v:shape id="_x0000_s11432" type="#_x0000_t32" style="position:absolute;left:2977;top:2971;width:1;height:1589" o:connectortype="straight">
              <v:stroke dashstyle="1 1" endcap="round"/>
            </v:shape>
            <v:shape id="_x0000_s11433" type="#_x0000_t62" style="position:absolute;left:1636;top:3540;width:1221;height:645" adj="25899,23609">
              <v:textbox style="mso-next-textbox:#_x0000_s11433">
                <w:txbxContent>
                  <w:p w:rsidR="00E75F5B" w:rsidRPr="003C1D00" w:rsidRDefault="00E75F5B" w:rsidP="0008062C">
                    <w:pPr>
                      <w:spacing w:before="0" w:line="240" w:lineRule="auto"/>
                      <w:jc w:val="left"/>
                      <w:rPr>
                        <w:rFonts w:ascii="Times New Roman" w:hAnsi="Times New Roman" w:cs="Times New Roman"/>
                        <w:i/>
                      </w:rPr>
                    </w:pPr>
                    <w:r>
                      <w:rPr>
                        <w:rFonts w:ascii="Times New Roman" w:hAnsi="Times New Roman" w:cs="Times New Roman"/>
                        <w:i/>
                      </w:rPr>
                      <w:t>RTD Execution</w:t>
                    </w:r>
                  </w:p>
                </w:txbxContent>
              </v:textbox>
            </v:shape>
            <v:shape id="_x0000_s11373" type="#_x0000_t202" style="position:absolute;left:2252;top:4755;width:8725;height:465" stroked="f">
              <v:textbox style="mso-next-textbox:#_x0000_s11373">
                <w:txbxContent>
                  <w:p w:rsidR="00E75F5B" w:rsidRPr="00AD3851" w:rsidRDefault="00E75F5B" w:rsidP="0008062C">
                    <w:pPr>
                      <w:spacing w:before="0"/>
                    </w:pPr>
                    <w:r>
                      <w:rPr>
                        <w:rFonts w:ascii="Times New Roman" w:hAnsi="Times New Roman" w:cs="Times New Roman"/>
                        <w:i/>
                      </w:rPr>
                      <w:t xml:space="preserve">00:55  </w:t>
                    </w:r>
                    <w:r w:rsidRPr="00606C10">
                      <w:rPr>
                        <w:rFonts w:ascii="Times New Roman" w:hAnsi="Times New Roman" w:cs="Times New Roman"/>
                        <w:b/>
                        <w:i/>
                      </w:rPr>
                      <w:t>01:00</w:t>
                    </w:r>
                    <w:r>
                      <w:rPr>
                        <w:rFonts w:ascii="Times New Roman" w:hAnsi="Times New Roman" w:cs="Times New Roman"/>
                        <w:b/>
                        <w:i/>
                      </w:rPr>
                      <w:t xml:space="preserve"> </w:t>
                    </w:r>
                    <w:r>
                      <w:rPr>
                        <w:rFonts w:ascii="Times New Roman" w:hAnsi="Times New Roman" w:cs="Times New Roman"/>
                        <w:i/>
                      </w:rPr>
                      <w:t xml:space="preserve"> 01:05 01:10 01:15 01:20</w:t>
                    </w:r>
                    <w:r w:rsidRPr="00606C10">
                      <w:rPr>
                        <w:rFonts w:ascii="Times New Roman" w:hAnsi="Times New Roman" w:cs="Times New Roman"/>
                        <w:i/>
                      </w:rPr>
                      <w:t xml:space="preserve"> 0</w:t>
                    </w:r>
                    <w:r>
                      <w:rPr>
                        <w:rFonts w:ascii="Times New Roman" w:hAnsi="Times New Roman" w:cs="Times New Roman"/>
                        <w:i/>
                      </w:rPr>
                      <w:t>1</w:t>
                    </w:r>
                    <w:r w:rsidRPr="00606C10">
                      <w:rPr>
                        <w:rFonts w:ascii="Times New Roman" w:hAnsi="Times New Roman" w:cs="Times New Roman"/>
                        <w:i/>
                      </w:rPr>
                      <w:t>;</w:t>
                    </w:r>
                    <w:r>
                      <w:rPr>
                        <w:rFonts w:ascii="Times New Roman" w:hAnsi="Times New Roman" w:cs="Times New Roman"/>
                        <w:i/>
                      </w:rPr>
                      <w:t>2</w:t>
                    </w:r>
                    <w:r w:rsidRPr="00606C10">
                      <w:rPr>
                        <w:rFonts w:ascii="Times New Roman" w:hAnsi="Times New Roman" w:cs="Times New Roman"/>
                        <w:i/>
                      </w:rPr>
                      <w:t>5</w:t>
                    </w:r>
                    <w:r>
                      <w:rPr>
                        <w:rFonts w:ascii="Times New Roman" w:hAnsi="Times New Roman" w:cs="Times New Roman"/>
                        <w:i/>
                      </w:rPr>
                      <w:t xml:space="preserve"> 01:30 01:35  01:40  01:45  01:50  01:55  </w:t>
                    </w:r>
                    <w:r w:rsidRPr="00A673FC">
                      <w:rPr>
                        <w:rFonts w:ascii="Times New Roman" w:hAnsi="Times New Roman" w:cs="Times New Roman"/>
                        <w:b/>
                        <w:i/>
                      </w:rPr>
                      <w:t>02:00</w:t>
                    </w:r>
                    <w:r w:rsidRPr="00A673FC">
                      <w:rPr>
                        <w:rFonts w:ascii="Times New Roman" w:hAnsi="Times New Roman" w:cs="Times New Roman"/>
                        <w:i/>
                      </w:rPr>
                      <w:t xml:space="preserve"> </w:t>
                    </w:r>
                    <w:r>
                      <w:rPr>
                        <w:rFonts w:ascii="Times New Roman" w:hAnsi="Times New Roman" w:cs="Times New Roman"/>
                        <w:i/>
                      </w:rPr>
                      <w:t xml:space="preserve"> 02:05</w:t>
                    </w:r>
                  </w:p>
                </w:txbxContent>
              </v:textbox>
            </v:shape>
            <w10:wrap type="square" anchorx="page" anchory="page"/>
          </v:group>
        </w:pict>
      </w:r>
    </w:p>
    <w:p w:rsidR="003C1A80" w:rsidRDefault="003C1A80" w:rsidP="00EF3AF7">
      <w:pPr>
        <w:contextualSpacing/>
        <w:jc w:val="center"/>
      </w:pPr>
    </w:p>
    <w:p w:rsidR="003C1A80" w:rsidRDefault="003C1A80" w:rsidP="00EF3AF7">
      <w:pPr>
        <w:contextualSpacing/>
        <w:jc w:val="center"/>
      </w:pPr>
    </w:p>
    <w:p w:rsidR="003C1A80" w:rsidRDefault="003C1A80" w:rsidP="00EF3AF7">
      <w:pPr>
        <w:contextualSpacing/>
        <w:jc w:val="center"/>
      </w:pPr>
    </w:p>
    <w:p w:rsidR="003C1A80" w:rsidRDefault="003C1A80" w:rsidP="00EF3AF7">
      <w:pPr>
        <w:contextualSpacing/>
        <w:jc w:val="center"/>
      </w:pPr>
    </w:p>
    <w:p w:rsidR="003A3FFD" w:rsidRPr="009818D6" w:rsidRDefault="009818D6" w:rsidP="00EF3AF7">
      <w:pPr>
        <w:contextualSpacing/>
        <w:jc w:val="center"/>
        <w:rPr>
          <w:b/>
        </w:rPr>
      </w:pPr>
      <w:r w:rsidRPr="009818D6">
        <w:t xml:space="preserve">Figure </w:t>
      </w:r>
      <w:r w:rsidR="004C14D7" w:rsidRPr="009818D6">
        <w:fldChar w:fldCharType="begin"/>
      </w:r>
      <w:r w:rsidRPr="009818D6">
        <w:instrText xml:space="preserve"> SEQ Figure \* ARABIC </w:instrText>
      </w:r>
      <w:r w:rsidR="004C14D7" w:rsidRPr="009818D6">
        <w:fldChar w:fldCharType="separate"/>
      </w:r>
      <w:r w:rsidR="00737D91">
        <w:rPr>
          <w:noProof/>
        </w:rPr>
        <w:t>15</w:t>
      </w:r>
      <w:r w:rsidR="004C14D7" w:rsidRPr="009818D6">
        <w:fldChar w:fldCharType="end"/>
      </w:r>
      <w:r w:rsidR="003A3FFD" w:rsidRPr="009818D6">
        <w:rPr>
          <w:b/>
        </w:rPr>
        <w:t xml:space="preserve">: </w:t>
      </w:r>
      <w:r w:rsidR="00EF3AF7">
        <w:rPr>
          <w:b/>
        </w:rPr>
        <w:t>Resource</w:t>
      </w:r>
      <w:r w:rsidR="003A3FFD" w:rsidRPr="009818D6">
        <w:rPr>
          <w:b/>
        </w:rPr>
        <w:t xml:space="preserve"> Symmetrical</w:t>
      </w:r>
      <w:r w:rsidR="00EF3AF7">
        <w:rPr>
          <w:b/>
        </w:rPr>
        <w:t xml:space="preserve"> </w:t>
      </w:r>
      <w:r w:rsidR="00EF3AF7" w:rsidRPr="009818D6">
        <w:rPr>
          <w:b/>
        </w:rPr>
        <w:t>5-Minute</w:t>
      </w:r>
      <w:r w:rsidR="00EF3AF7" w:rsidRPr="00EF3AF7">
        <w:rPr>
          <w:b/>
        </w:rPr>
        <w:t xml:space="preserve"> </w:t>
      </w:r>
      <w:r w:rsidR="003A3FFD" w:rsidRPr="009818D6">
        <w:rPr>
          <w:b/>
        </w:rPr>
        <w:t>Ramping</w:t>
      </w:r>
    </w:p>
    <w:p w:rsidR="00C551A2" w:rsidRDefault="00C551A2" w:rsidP="00C551A2">
      <w:pPr>
        <w:ind w:left="720"/>
      </w:pPr>
    </w:p>
    <w:p w:rsidR="00C551A2" w:rsidRDefault="00C551A2" w:rsidP="00C551A2">
      <w:pPr>
        <w:ind w:left="720"/>
      </w:pPr>
    </w:p>
    <w:p w:rsidR="00C551A2" w:rsidRDefault="00C551A2" w:rsidP="00C551A2">
      <w:pPr>
        <w:ind w:left="720"/>
      </w:pPr>
    </w:p>
    <w:p w:rsidR="003A3FFD" w:rsidRDefault="003A3FFD" w:rsidP="001A60EC">
      <w:pPr>
        <w:pStyle w:val="ListParagraph"/>
        <w:numPr>
          <w:ilvl w:val="0"/>
          <w:numId w:val="28"/>
        </w:numPr>
      </w:pPr>
      <w:r>
        <w:t>Ramp Rate Functions</w:t>
      </w:r>
    </w:p>
    <w:p w:rsidR="003A3FFD" w:rsidRDefault="003A3FFD" w:rsidP="003A3FFD">
      <w:pPr>
        <w:pStyle w:val="ListParagraph"/>
        <w:ind w:left="1080"/>
      </w:pPr>
      <w:r>
        <w:t>The Resource ramping capabilities are specified in the form of step-wise ramp rate functions as it is illustrated on the following diagram:</w:t>
      </w:r>
    </w:p>
    <w:p w:rsidR="003A3FFD" w:rsidRDefault="003A3FFD" w:rsidP="003A3FFD">
      <w:pPr>
        <w:pStyle w:val="ListParagraph"/>
        <w:ind w:left="1080"/>
      </w:pPr>
    </w:p>
    <w:p w:rsidR="003A3FFD" w:rsidRDefault="003A3FFD" w:rsidP="003A3FFD">
      <w:pPr>
        <w:pStyle w:val="ListParagraph"/>
        <w:ind w:left="1080"/>
      </w:pPr>
    </w:p>
    <w:p w:rsidR="003A3FFD" w:rsidRDefault="003A3FFD" w:rsidP="003A3FFD">
      <w:pPr>
        <w:pStyle w:val="ListParagraph"/>
        <w:ind w:left="1080"/>
      </w:pPr>
    </w:p>
    <w:p w:rsidR="003A3FFD" w:rsidRDefault="003A3FFD" w:rsidP="003A3FFD">
      <w:pPr>
        <w:pStyle w:val="ListParagraph"/>
        <w:ind w:left="1080"/>
      </w:pPr>
    </w:p>
    <w:p w:rsidR="003A3FFD" w:rsidRDefault="003A3FFD" w:rsidP="003A3FFD">
      <w:pPr>
        <w:pStyle w:val="ListParagraph"/>
        <w:ind w:left="1080"/>
      </w:pPr>
    </w:p>
    <w:p w:rsidR="003A3FFD" w:rsidRDefault="003A3FFD" w:rsidP="003A3FFD">
      <w:pPr>
        <w:pStyle w:val="ListParagraph"/>
        <w:ind w:left="1080"/>
      </w:pPr>
    </w:p>
    <w:p w:rsidR="003A3FFD" w:rsidRDefault="003A3FFD" w:rsidP="003A3FFD">
      <w:pPr>
        <w:pStyle w:val="ListParagraph"/>
        <w:ind w:left="1080"/>
      </w:pPr>
    </w:p>
    <w:p w:rsidR="003A3FFD" w:rsidRDefault="003A3FFD" w:rsidP="003A3FFD">
      <w:pPr>
        <w:pStyle w:val="ListParagraph"/>
        <w:ind w:left="1080"/>
      </w:pPr>
    </w:p>
    <w:p w:rsidR="003A3FFD" w:rsidRDefault="003A3FFD" w:rsidP="003A3FFD">
      <w:pPr>
        <w:pStyle w:val="ListParagraph"/>
        <w:ind w:left="1080"/>
      </w:pPr>
    </w:p>
    <w:p w:rsidR="003A3FFD" w:rsidRDefault="003A3FFD" w:rsidP="003A3FFD">
      <w:pPr>
        <w:pStyle w:val="ListParagraph"/>
        <w:ind w:left="1080"/>
      </w:pPr>
    </w:p>
    <w:p w:rsidR="00C551A2" w:rsidRDefault="004C14D7" w:rsidP="003A3FFD">
      <w:pPr>
        <w:pStyle w:val="ListParagraph"/>
        <w:ind w:left="1080"/>
      </w:pPr>
      <w:r>
        <w:rPr>
          <w:noProof/>
        </w:rPr>
        <w:pict>
          <v:group id="_x0000_s1941" editas="canvas" style="position:absolute;left:0;text-align:left;margin-left:138.55pt;margin-top:138pt;width:332.85pt;height:190.55pt;z-index:251627008;mso-position-horizontal-relative:page;mso-position-vertical-relative:page" coordorigin="2394,2162" coordsize="6657,3811">
            <o:lock v:ext="edit" aspectratio="t"/>
            <v:shape id="_x0000_s1942" type="#_x0000_t75" style="position:absolute;left:2394;top:2162;width:6657;height:3811" o:preferrelative="f" o:allowincell="f">
              <v:fill o:detectmouseclick="t"/>
              <v:path o:extrusionok="t" o:connecttype="none"/>
              <o:lock v:ext="edit" text="t"/>
            </v:shape>
            <v:shape id="_x0000_s1943" type="#_x0000_t202" style="position:absolute;left:3446;top:3210;width:849;height:524;mso-wrap-style:none" stroked="f">
              <v:textbox style="mso-next-textbox:#_x0000_s1943;mso-fit-shape-to-text:t">
                <w:txbxContent>
                  <w:p w:rsidR="00E75F5B" w:rsidRPr="00801739" w:rsidRDefault="00E75F5B" w:rsidP="003A3FFD">
                    <w:pPr>
                      <w:spacing w:before="0" w:line="240" w:lineRule="auto"/>
                      <w:rPr>
                        <w:rFonts w:ascii="Times New Roman" w:hAnsi="Times New Roman" w:cs="Times New Roman"/>
                        <w:i/>
                      </w:rPr>
                    </w:pPr>
                    <w:r w:rsidRPr="0086001A">
                      <w:rPr>
                        <w:rFonts w:ascii="Times New Roman" w:hAnsi="Times New Roman" w:cs="Times New Roman"/>
                        <w:i/>
                        <w:position w:val="-12"/>
                      </w:rPr>
                      <w:object w:dxaOrig="560" w:dyaOrig="380">
                        <v:shape id="_x0000_i1252" type="#_x0000_t75" style="width:27.75pt;height:18.75pt" o:ole="">
                          <v:imagedata r:id="rId25" o:title=""/>
                        </v:shape>
                        <o:OLEObject Type="Embed" ProgID="Equation.3" ShapeID="_x0000_i1252" DrawAspect="Content" ObjectID="_1383134979" r:id="rId51"/>
                      </w:object>
                    </w:r>
                  </w:p>
                </w:txbxContent>
              </v:textbox>
            </v:shape>
            <v:shape id="_x0000_s1944" type="#_x0000_t202" style="position:absolute;left:3009;top:4261;width:409;height:420" stroked="f">
              <v:textbox style="mso-next-textbox:#_x0000_s1944">
                <w:txbxContent>
                  <w:p w:rsidR="00E75F5B" w:rsidRPr="00801739" w:rsidRDefault="00E75F5B" w:rsidP="003A3FFD">
                    <w:pPr>
                      <w:spacing w:before="0" w:line="240" w:lineRule="auto"/>
                      <w:rPr>
                        <w:rFonts w:ascii="Times New Roman" w:hAnsi="Times New Roman" w:cs="Times New Roman"/>
                        <w:i/>
                      </w:rPr>
                    </w:pPr>
                    <w:r>
                      <w:rPr>
                        <w:rFonts w:ascii="Times New Roman" w:hAnsi="Times New Roman" w:cs="Times New Roman"/>
                        <w:i/>
                      </w:rPr>
                      <w:t>0</w:t>
                    </w:r>
                  </w:p>
                </w:txbxContent>
              </v:textbox>
            </v:shape>
            <v:shape id="_x0000_s1945" type="#_x0000_t202" style="position:absolute;left:5233;top:4260;width:724;height:420" stroked="f">
              <v:textbox style="mso-next-textbox:#_x0000_s1945">
                <w:txbxContent>
                  <w:p w:rsidR="00E75F5B" w:rsidRPr="00801739" w:rsidRDefault="00E75F5B" w:rsidP="003A3FFD">
                    <w:pPr>
                      <w:spacing w:before="0" w:line="240" w:lineRule="auto"/>
                      <w:rPr>
                        <w:rFonts w:ascii="Times New Roman" w:hAnsi="Times New Roman" w:cs="Times New Roman"/>
                        <w:i/>
                      </w:rPr>
                    </w:pPr>
                    <w:r>
                      <w:rPr>
                        <w:rFonts w:ascii="Times New Roman" w:hAnsi="Times New Roman" w:cs="Times New Roman"/>
                        <w:i/>
                      </w:rPr>
                      <w:t>MW12</w:t>
                    </w:r>
                  </w:p>
                </w:txbxContent>
              </v:textbox>
            </v:shape>
            <v:shape id="_x0000_s1946" type="#_x0000_t202" style="position:absolute;left:7492;top:4290;width:724;height:420" stroked="f">
              <v:textbox style="mso-next-textbox:#_x0000_s1946">
                <w:txbxContent>
                  <w:p w:rsidR="00E75F5B" w:rsidRPr="00801739" w:rsidRDefault="00E75F5B" w:rsidP="003A3FFD">
                    <w:pPr>
                      <w:spacing w:before="0" w:line="240" w:lineRule="auto"/>
                      <w:rPr>
                        <w:rFonts w:ascii="Times New Roman" w:hAnsi="Times New Roman" w:cs="Times New Roman"/>
                        <w:i/>
                      </w:rPr>
                    </w:pPr>
                    <w:r>
                      <w:rPr>
                        <w:rFonts w:ascii="Times New Roman" w:hAnsi="Times New Roman" w:cs="Times New Roman"/>
                        <w:i/>
                      </w:rPr>
                      <w:t>HSL</w:t>
                    </w:r>
                  </w:p>
                </w:txbxContent>
              </v:textbox>
            </v:shape>
            <v:shape id="_x0000_s1947" type="#_x0000_t202" style="position:absolute;left:8327;top:4020;width:724;height:420" stroked="f">
              <v:textbox style="mso-next-textbox:#_x0000_s1947">
                <w:txbxContent>
                  <w:p w:rsidR="00E75F5B" w:rsidRPr="00801739" w:rsidRDefault="00E75F5B" w:rsidP="003A3FFD">
                    <w:pPr>
                      <w:spacing w:before="0" w:line="240" w:lineRule="auto"/>
                      <w:rPr>
                        <w:rFonts w:ascii="Times New Roman" w:hAnsi="Times New Roman" w:cs="Times New Roman"/>
                        <w:i/>
                      </w:rPr>
                    </w:pPr>
                    <w:r>
                      <w:rPr>
                        <w:rFonts w:ascii="Times New Roman" w:hAnsi="Times New Roman" w:cs="Times New Roman"/>
                        <w:i/>
                      </w:rPr>
                      <w:t>MW</w:t>
                    </w:r>
                  </w:p>
                </w:txbxContent>
              </v:textbox>
            </v:shape>
            <v:shape id="_x0000_s1948" type="#_x0000_t32" style="position:absolute;left:3031;top:4247;width:5296;height:1" o:connectortype="straight">
              <v:stroke endarrow="block"/>
            </v:shape>
            <v:shape id="_x0000_s1949" type="#_x0000_t32" style="position:absolute;left:4426;top:3225;width:1174;height:1" o:connectortype="straight" strokeweight="2.25pt"/>
            <v:shape id="_x0000_s1950" type="#_x0000_t32" style="position:absolute;left:3439;top:3720;width:987;height:1" o:connectortype="straight" strokeweight="2.25pt">
              <v:stroke dashstyle="1 1"/>
            </v:shape>
            <v:shape id="_x0000_s1951" type="#_x0000_t32" style="position:absolute;left:5566;top:2700;width:1174;height:1" o:connectortype="straight" strokeweight="2.25pt"/>
            <v:shape id="_x0000_s1952" type="#_x0000_t32" style="position:absolute;left:6736;top:3495;width:1174;height:1" o:connectortype="straight" strokeweight="2.25pt"/>
            <v:shape id="_x0000_s1953" type="#_x0000_t32" style="position:absolute;left:7856;top:2655;width:1;height:2685" o:connectortype="straight">
              <v:stroke dashstyle="1 1" endcap="round"/>
            </v:shape>
            <v:shape id="_x0000_s1954" type="#_x0000_t32" style="position:absolute;left:6721;top:2505;width:33;height:3120" o:connectortype="straight">
              <v:stroke dashstyle="1 1" endcap="round"/>
            </v:shape>
            <v:shape id="_x0000_s1955" type="#_x0000_t32" style="position:absolute;left:5590;top:2460;width:1;height:3120" o:connectortype="straight">
              <v:stroke dashstyle="1 1" endcap="round"/>
            </v:shape>
            <v:shape id="_x0000_s1956" type="#_x0000_t32" style="position:absolute;left:4425;top:2685;width:1;height:2685" o:connectortype="straight">
              <v:stroke dashstyle="1 1" endcap="round"/>
            </v:shape>
            <v:shape id="_x0000_s1957" type="#_x0000_t32" style="position:absolute;left:3417;top:2292;width:1;height:3675" o:connectortype="straight">
              <v:stroke startarrow="open" endarrow="open"/>
            </v:shape>
            <v:shape id="_x0000_s1958" type="#_x0000_t32" style="position:absolute;left:4411;top:5160;width:1174;height:1" o:connectortype="straight" strokeweight="2.25pt"/>
            <v:shape id="_x0000_s1959" type="#_x0000_t32" style="position:absolute;left:3424;top:4830;width:987;height:1" o:connectortype="straight" strokeweight="2.25pt">
              <v:stroke dashstyle="1 1"/>
            </v:shape>
            <v:shape id="_x0000_s1960" type="#_x0000_t32" style="position:absolute;left:5581;top:5400;width:1174;height:1" o:connectortype="straight" strokeweight="2.25pt"/>
            <v:shape id="_x0000_s1961" type="#_x0000_t32" style="position:absolute;left:6721;top:4965;width:1174;height:1" o:connectortype="straight" strokeweight="2.25pt"/>
            <v:shape id="_x0000_s1962" type="#_x0000_t120" style="position:absolute;left:4342;top:5086;width:143;height:143"/>
            <v:shape id="_x0000_s1963" type="#_x0000_t120" style="position:absolute;left:5527;top:5326;width:143;height:143"/>
            <v:shape id="_x0000_s1964" type="#_x0000_t120" style="position:absolute;left:6697;top:4906;width:143;height:143"/>
            <v:shape id="_x0000_s1965" type="#_x0000_t120" style="position:absolute;left:3348;top:3646;width:143;height:143"/>
            <v:shape id="_x0000_s1966" type="#_x0000_t120" style="position:absolute;left:3318;top:4756;width:143;height:143"/>
            <v:shape id="_x0000_s1967" type="#_x0000_t120" style="position:absolute;left:4357;top:3151;width:143;height:143"/>
            <v:shape id="_x0000_s1968" type="#_x0000_t120" style="position:absolute;left:5520;top:2626;width:143;height:143"/>
            <v:shape id="_x0000_s1969" type="#_x0000_t120" style="position:absolute;left:6684;top:3421;width:143;height:143"/>
            <v:shape id="_x0000_s1970" type="#_x0000_t202" style="position:absolute;left:4567;top:2627;width:849;height:504;mso-wrap-style:none" stroked="f">
              <v:textbox style="mso-next-textbox:#_x0000_s1970;mso-fit-shape-to-text:t">
                <w:txbxContent>
                  <w:p w:rsidR="00E75F5B" w:rsidRPr="00801739" w:rsidRDefault="00E75F5B" w:rsidP="003A3FFD">
                    <w:pPr>
                      <w:spacing w:before="0" w:line="240" w:lineRule="auto"/>
                      <w:rPr>
                        <w:rFonts w:ascii="Times New Roman" w:hAnsi="Times New Roman" w:cs="Times New Roman"/>
                        <w:i/>
                      </w:rPr>
                    </w:pPr>
                    <w:r w:rsidRPr="0086001A">
                      <w:rPr>
                        <w:rFonts w:ascii="Times New Roman" w:hAnsi="Times New Roman" w:cs="Times New Roman"/>
                        <w:i/>
                        <w:position w:val="-10"/>
                      </w:rPr>
                      <w:object w:dxaOrig="560" w:dyaOrig="360">
                        <v:shape id="_x0000_i1253" type="#_x0000_t75" style="width:27.75pt;height:18pt" o:ole="">
                          <v:imagedata r:id="rId27" o:title=""/>
                        </v:shape>
                        <o:OLEObject Type="Embed" ProgID="Equation.3" ShapeID="_x0000_i1253" DrawAspect="Content" ObjectID="_1383134980" r:id="rId52"/>
                      </w:object>
                    </w:r>
                  </w:p>
                </w:txbxContent>
              </v:textbox>
            </v:shape>
            <v:shape id="_x0000_s1971" type="#_x0000_t202" style="position:absolute;left:5707;top:2162;width:849;height:504;mso-wrap-style:none" stroked="f">
              <v:textbox style="mso-next-textbox:#_x0000_s1971;mso-fit-shape-to-text:t">
                <w:txbxContent>
                  <w:p w:rsidR="00E75F5B" w:rsidRPr="00801739" w:rsidRDefault="00E75F5B" w:rsidP="003A3FFD">
                    <w:pPr>
                      <w:spacing w:before="0" w:line="240" w:lineRule="auto"/>
                      <w:rPr>
                        <w:rFonts w:ascii="Times New Roman" w:hAnsi="Times New Roman" w:cs="Times New Roman"/>
                        <w:i/>
                      </w:rPr>
                    </w:pPr>
                    <w:r w:rsidRPr="0086001A">
                      <w:rPr>
                        <w:rFonts w:ascii="Times New Roman" w:hAnsi="Times New Roman" w:cs="Times New Roman"/>
                        <w:i/>
                        <w:position w:val="-10"/>
                      </w:rPr>
                      <w:object w:dxaOrig="560" w:dyaOrig="360">
                        <v:shape id="_x0000_i1254" type="#_x0000_t75" style="width:27.75pt;height:18pt" o:ole="">
                          <v:imagedata r:id="rId29" o:title=""/>
                        </v:shape>
                        <o:OLEObject Type="Embed" ProgID="Equation.3" ShapeID="_x0000_i1254" DrawAspect="Content" ObjectID="_1383134981" r:id="rId53"/>
                      </w:object>
                    </w:r>
                  </w:p>
                </w:txbxContent>
              </v:textbox>
            </v:shape>
            <v:shape id="_x0000_s1972" type="#_x0000_t202" style="position:absolute;left:6840;top:2867;width:849;height:524;mso-wrap-style:none" stroked="f">
              <v:textbox style="mso-next-textbox:#_x0000_s1972;mso-fit-shape-to-text:t">
                <w:txbxContent>
                  <w:p w:rsidR="00E75F5B" w:rsidRPr="00801739" w:rsidRDefault="00E75F5B" w:rsidP="003A3FFD">
                    <w:pPr>
                      <w:spacing w:before="0" w:line="240" w:lineRule="auto"/>
                      <w:rPr>
                        <w:rFonts w:ascii="Times New Roman" w:hAnsi="Times New Roman" w:cs="Times New Roman"/>
                        <w:i/>
                      </w:rPr>
                    </w:pPr>
                    <w:r w:rsidRPr="00210B8C">
                      <w:rPr>
                        <w:rFonts w:ascii="Times New Roman" w:hAnsi="Times New Roman" w:cs="Times New Roman"/>
                        <w:i/>
                        <w:position w:val="-12"/>
                      </w:rPr>
                      <w:object w:dxaOrig="560" w:dyaOrig="380">
                        <v:shape id="_x0000_i1255" type="#_x0000_t75" style="width:27.75pt;height:18.75pt" o:ole="">
                          <v:imagedata r:id="rId31" o:title=""/>
                        </v:shape>
                        <o:OLEObject Type="Embed" ProgID="Equation.3" ShapeID="_x0000_i1255" DrawAspect="Content" ObjectID="_1383134982" r:id="rId54"/>
                      </w:object>
                    </w:r>
                  </w:p>
                </w:txbxContent>
              </v:textbox>
            </v:shape>
            <v:shape id="_x0000_s1973" type="#_x0000_t202" style="position:absolute;left:2469;top:2211;width:849;height:544;mso-wrap-style:none" stroked="f">
              <v:textbox style="mso-next-textbox:#_x0000_s1973;mso-fit-shape-to-text:t">
                <w:txbxContent>
                  <w:p w:rsidR="00E75F5B" w:rsidRPr="00801739" w:rsidRDefault="00E75F5B" w:rsidP="003A3FFD">
                    <w:pPr>
                      <w:spacing w:before="0" w:line="240" w:lineRule="auto"/>
                      <w:rPr>
                        <w:rFonts w:ascii="Times New Roman" w:hAnsi="Times New Roman" w:cs="Times New Roman"/>
                        <w:i/>
                      </w:rPr>
                    </w:pPr>
                    <w:r w:rsidRPr="00210B8C">
                      <w:rPr>
                        <w:rFonts w:ascii="Times New Roman" w:hAnsi="Times New Roman" w:cs="Times New Roman"/>
                        <w:i/>
                        <w:position w:val="-14"/>
                      </w:rPr>
                      <w:object w:dxaOrig="560" w:dyaOrig="400">
                        <v:shape id="_x0000_i1256" type="#_x0000_t75" style="width:27.75pt;height:20.25pt" o:ole="">
                          <v:imagedata r:id="rId33" o:title=""/>
                        </v:shape>
                        <o:OLEObject Type="Embed" ProgID="Equation.3" ShapeID="_x0000_i1256" DrawAspect="Content" ObjectID="_1383134983" r:id="rId55"/>
                      </w:object>
                    </w:r>
                  </w:p>
                </w:txbxContent>
              </v:textbox>
            </v:shape>
            <v:shape id="_x0000_s1974" type="#_x0000_t202" style="position:absolute;left:2394;top:5381;width:869;height:544;mso-wrap-style:none" stroked="f">
              <v:textbox style="mso-next-textbox:#_x0000_s1974;mso-fit-shape-to-text:t">
                <w:txbxContent>
                  <w:p w:rsidR="00E75F5B" w:rsidRPr="00801739" w:rsidRDefault="00E75F5B" w:rsidP="003A3FFD">
                    <w:pPr>
                      <w:spacing w:before="0" w:line="240" w:lineRule="auto"/>
                      <w:rPr>
                        <w:rFonts w:ascii="Times New Roman" w:hAnsi="Times New Roman" w:cs="Times New Roman"/>
                        <w:i/>
                      </w:rPr>
                    </w:pPr>
                    <w:r w:rsidRPr="00210B8C">
                      <w:rPr>
                        <w:rFonts w:ascii="Times New Roman" w:hAnsi="Times New Roman" w:cs="Times New Roman"/>
                        <w:i/>
                        <w:position w:val="-14"/>
                      </w:rPr>
                      <w:object w:dxaOrig="580" w:dyaOrig="400">
                        <v:shape id="_x0000_i1257" type="#_x0000_t75" style="width:29.25pt;height:20.25pt" o:ole="">
                          <v:imagedata r:id="rId35" o:title=""/>
                        </v:shape>
                        <o:OLEObject Type="Embed" ProgID="Equation.3" ShapeID="_x0000_i1257" DrawAspect="Content" ObjectID="_1383134984" r:id="rId56"/>
                      </w:object>
                    </w:r>
                  </w:p>
                </w:txbxContent>
              </v:textbox>
            </v:shape>
            <v:shape id="_x0000_s1975" type="#_x0000_t202" style="position:absolute;left:3459;top:4871;width:869;height:524;mso-wrap-style:none" stroked="f">
              <v:textbox style="mso-next-textbox:#_x0000_s1975;mso-fit-shape-to-text:t">
                <w:txbxContent>
                  <w:p w:rsidR="00E75F5B" w:rsidRPr="00801739" w:rsidRDefault="00E75F5B" w:rsidP="003A3FFD">
                    <w:pPr>
                      <w:spacing w:before="0" w:line="240" w:lineRule="auto"/>
                      <w:rPr>
                        <w:rFonts w:ascii="Times New Roman" w:hAnsi="Times New Roman" w:cs="Times New Roman"/>
                        <w:i/>
                      </w:rPr>
                    </w:pPr>
                    <w:r w:rsidRPr="00210B8C">
                      <w:rPr>
                        <w:rFonts w:ascii="Times New Roman" w:hAnsi="Times New Roman" w:cs="Times New Roman"/>
                        <w:i/>
                        <w:position w:val="-12"/>
                      </w:rPr>
                      <w:object w:dxaOrig="580" w:dyaOrig="380">
                        <v:shape id="_x0000_i1258" type="#_x0000_t75" style="width:29.25pt;height:18.75pt" o:ole="">
                          <v:imagedata r:id="rId37" o:title=""/>
                        </v:shape>
                        <o:OLEObject Type="Embed" ProgID="Equation.3" ShapeID="_x0000_i1258" DrawAspect="Content" ObjectID="_1383134985" r:id="rId57"/>
                      </w:object>
                    </w:r>
                  </w:p>
                </w:txbxContent>
              </v:textbox>
            </v:shape>
            <v:shape id="_x0000_s1976" type="#_x0000_t202" style="position:absolute;left:4533;top:5191;width:869;height:504;mso-wrap-style:none" stroked="f">
              <v:textbox style="mso-next-textbox:#_x0000_s1976;mso-fit-shape-to-text:t">
                <w:txbxContent>
                  <w:p w:rsidR="00E75F5B" w:rsidRPr="00801739" w:rsidRDefault="00E75F5B" w:rsidP="003A3FFD">
                    <w:pPr>
                      <w:spacing w:before="0" w:line="240" w:lineRule="auto"/>
                      <w:rPr>
                        <w:rFonts w:ascii="Times New Roman" w:hAnsi="Times New Roman" w:cs="Times New Roman"/>
                        <w:i/>
                      </w:rPr>
                    </w:pPr>
                    <w:r w:rsidRPr="00210B8C">
                      <w:rPr>
                        <w:rFonts w:ascii="Times New Roman" w:hAnsi="Times New Roman" w:cs="Times New Roman"/>
                        <w:i/>
                        <w:position w:val="-10"/>
                      </w:rPr>
                      <w:object w:dxaOrig="580" w:dyaOrig="360">
                        <v:shape id="_x0000_i1259" type="#_x0000_t75" style="width:29.25pt;height:18pt" o:ole="">
                          <v:imagedata r:id="rId39" o:title=""/>
                        </v:shape>
                        <o:OLEObject Type="Embed" ProgID="Equation.3" ShapeID="_x0000_i1259" DrawAspect="Content" ObjectID="_1383134986" r:id="rId58"/>
                      </w:object>
                    </w:r>
                  </w:p>
                </w:txbxContent>
              </v:textbox>
            </v:shape>
            <v:shape id="_x0000_s1977" type="#_x0000_t202" style="position:absolute;left:5687;top:5469;width:869;height:504;mso-wrap-style:none" stroked="f">
              <v:textbox style="mso-next-textbox:#_x0000_s1977;mso-fit-shape-to-text:t">
                <w:txbxContent>
                  <w:p w:rsidR="00E75F5B" w:rsidRPr="00801739" w:rsidRDefault="00E75F5B" w:rsidP="003A3FFD">
                    <w:pPr>
                      <w:spacing w:before="0" w:line="240" w:lineRule="auto"/>
                      <w:rPr>
                        <w:rFonts w:ascii="Times New Roman" w:hAnsi="Times New Roman" w:cs="Times New Roman"/>
                        <w:i/>
                      </w:rPr>
                    </w:pPr>
                    <w:r w:rsidRPr="00210B8C">
                      <w:rPr>
                        <w:rFonts w:ascii="Times New Roman" w:hAnsi="Times New Roman" w:cs="Times New Roman"/>
                        <w:i/>
                        <w:position w:val="-10"/>
                      </w:rPr>
                      <w:object w:dxaOrig="580" w:dyaOrig="360">
                        <v:shape id="_x0000_i1260" type="#_x0000_t75" style="width:29.25pt;height:18pt" o:ole="">
                          <v:imagedata r:id="rId41" o:title=""/>
                        </v:shape>
                        <o:OLEObject Type="Embed" ProgID="Equation.3" ShapeID="_x0000_i1260" DrawAspect="Content" ObjectID="_1383134987" r:id="rId59"/>
                      </w:object>
                    </w:r>
                  </w:p>
                </w:txbxContent>
              </v:textbox>
            </v:shape>
            <v:shape id="_x0000_s1978" type="#_x0000_t202" style="position:absolute;left:6827;top:5079;width:869;height:524;mso-wrap-style:none" stroked="f">
              <v:textbox style="mso-next-textbox:#_x0000_s1978;mso-fit-shape-to-text:t">
                <w:txbxContent>
                  <w:p w:rsidR="00E75F5B" w:rsidRPr="00801739" w:rsidRDefault="00E75F5B" w:rsidP="003A3FFD">
                    <w:pPr>
                      <w:spacing w:before="0" w:line="240" w:lineRule="auto"/>
                      <w:rPr>
                        <w:rFonts w:ascii="Times New Roman" w:hAnsi="Times New Roman" w:cs="Times New Roman"/>
                        <w:i/>
                      </w:rPr>
                    </w:pPr>
                    <w:r w:rsidRPr="00210B8C">
                      <w:rPr>
                        <w:rFonts w:ascii="Times New Roman" w:hAnsi="Times New Roman" w:cs="Times New Roman"/>
                        <w:i/>
                        <w:position w:val="-12"/>
                      </w:rPr>
                      <w:object w:dxaOrig="580" w:dyaOrig="380">
                        <v:shape id="_x0000_i1261" type="#_x0000_t75" style="width:29.25pt;height:18.75pt" o:ole="">
                          <v:imagedata r:id="rId43" o:title=""/>
                        </v:shape>
                        <o:OLEObject Type="Embed" ProgID="Equation.3" ShapeID="_x0000_i1261" DrawAspect="Content" ObjectID="_1383134988" r:id="rId60"/>
                      </w:object>
                    </w:r>
                  </w:p>
                </w:txbxContent>
              </v:textbox>
            </v:shape>
            <v:shape id="_x0000_s1979" type="#_x0000_t202" style="position:absolute;left:4138;top:4290;width:724;height:420" stroked="f">
              <v:textbox style="mso-next-textbox:#_x0000_s1979">
                <w:txbxContent>
                  <w:p w:rsidR="00E75F5B" w:rsidRPr="00801739" w:rsidRDefault="00E75F5B" w:rsidP="003A3FFD">
                    <w:pPr>
                      <w:spacing w:before="0" w:line="240" w:lineRule="auto"/>
                      <w:rPr>
                        <w:rFonts w:ascii="Times New Roman" w:hAnsi="Times New Roman" w:cs="Times New Roman"/>
                        <w:i/>
                      </w:rPr>
                    </w:pPr>
                    <w:r>
                      <w:rPr>
                        <w:rFonts w:ascii="Times New Roman" w:hAnsi="Times New Roman" w:cs="Times New Roman"/>
                        <w:i/>
                      </w:rPr>
                      <w:t>LSL</w:t>
                    </w:r>
                  </w:p>
                </w:txbxContent>
              </v:textbox>
            </v:shape>
            <v:shape id="_x0000_s1980" type="#_x0000_t202" style="position:absolute;left:6418;top:4260;width:724;height:420" stroked="f">
              <v:textbox style="mso-next-textbox:#_x0000_s1980">
                <w:txbxContent>
                  <w:p w:rsidR="00E75F5B" w:rsidRPr="00801739" w:rsidRDefault="00E75F5B" w:rsidP="003A3FFD">
                    <w:pPr>
                      <w:spacing w:before="0" w:line="240" w:lineRule="auto"/>
                      <w:rPr>
                        <w:rFonts w:ascii="Times New Roman" w:hAnsi="Times New Roman" w:cs="Times New Roman"/>
                        <w:i/>
                      </w:rPr>
                    </w:pPr>
                    <w:r>
                      <w:rPr>
                        <w:rFonts w:ascii="Times New Roman" w:hAnsi="Times New Roman" w:cs="Times New Roman"/>
                        <w:i/>
                      </w:rPr>
                      <w:t>MW2</w:t>
                    </w:r>
                  </w:p>
                </w:txbxContent>
              </v:textbox>
            </v:shape>
            <w10:wrap type="square" anchorx="page" anchory="page"/>
          </v:group>
        </w:pict>
      </w:r>
    </w:p>
    <w:p w:rsidR="00C551A2" w:rsidRDefault="00C551A2" w:rsidP="003A3FFD">
      <w:pPr>
        <w:pStyle w:val="ListParagraph"/>
        <w:ind w:left="1080"/>
      </w:pPr>
    </w:p>
    <w:p w:rsidR="00C551A2" w:rsidRDefault="00C551A2" w:rsidP="003A3FFD">
      <w:pPr>
        <w:pStyle w:val="ListParagraph"/>
        <w:ind w:left="1080"/>
      </w:pPr>
    </w:p>
    <w:p w:rsidR="00C551A2" w:rsidRDefault="00C551A2" w:rsidP="003A3FFD">
      <w:pPr>
        <w:pStyle w:val="ListParagraph"/>
        <w:ind w:left="1080"/>
      </w:pPr>
    </w:p>
    <w:p w:rsidR="00C551A2" w:rsidRDefault="00C551A2" w:rsidP="003A3FFD">
      <w:pPr>
        <w:pStyle w:val="ListParagraph"/>
        <w:ind w:left="1080"/>
      </w:pPr>
    </w:p>
    <w:p w:rsidR="00C551A2" w:rsidRDefault="00C551A2" w:rsidP="003A3FFD">
      <w:pPr>
        <w:pStyle w:val="ListParagraph"/>
        <w:ind w:left="1080"/>
      </w:pPr>
    </w:p>
    <w:p w:rsidR="00C551A2" w:rsidRDefault="00C551A2" w:rsidP="003A3FFD">
      <w:pPr>
        <w:pStyle w:val="ListParagraph"/>
        <w:ind w:left="1080"/>
      </w:pPr>
    </w:p>
    <w:p w:rsidR="00C551A2" w:rsidRDefault="00C551A2" w:rsidP="003A3FFD">
      <w:pPr>
        <w:pStyle w:val="ListParagraph"/>
        <w:ind w:left="1080"/>
      </w:pPr>
    </w:p>
    <w:p w:rsidR="00C551A2" w:rsidRDefault="00C551A2" w:rsidP="003A3FFD">
      <w:pPr>
        <w:pStyle w:val="ListParagraph"/>
        <w:ind w:left="1080"/>
      </w:pPr>
    </w:p>
    <w:p w:rsidR="00C551A2" w:rsidRDefault="00C551A2" w:rsidP="003A3FFD">
      <w:pPr>
        <w:pStyle w:val="ListParagraph"/>
        <w:ind w:left="1080"/>
      </w:pPr>
    </w:p>
    <w:p w:rsidR="00C551A2" w:rsidRDefault="00C551A2" w:rsidP="003A3FFD">
      <w:pPr>
        <w:pStyle w:val="ListParagraph"/>
        <w:ind w:left="1080"/>
      </w:pPr>
    </w:p>
    <w:p w:rsidR="00C551A2" w:rsidRDefault="00C551A2" w:rsidP="009818D6">
      <w:pPr>
        <w:pStyle w:val="Caption"/>
        <w:jc w:val="center"/>
        <w:rPr>
          <w:color w:val="auto"/>
          <w:sz w:val="20"/>
          <w:szCs w:val="20"/>
        </w:rPr>
      </w:pPr>
    </w:p>
    <w:p w:rsidR="00C551A2" w:rsidRDefault="00C551A2" w:rsidP="009818D6">
      <w:pPr>
        <w:pStyle w:val="Caption"/>
        <w:jc w:val="center"/>
        <w:rPr>
          <w:color w:val="auto"/>
          <w:sz w:val="20"/>
          <w:szCs w:val="20"/>
        </w:rPr>
      </w:pPr>
    </w:p>
    <w:p w:rsidR="003A3FFD" w:rsidRPr="009818D6" w:rsidRDefault="009818D6" w:rsidP="009818D6">
      <w:pPr>
        <w:pStyle w:val="Caption"/>
        <w:jc w:val="center"/>
        <w:rPr>
          <w:b w:val="0"/>
          <w:color w:val="auto"/>
          <w:sz w:val="20"/>
          <w:szCs w:val="20"/>
        </w:rPr>
      </w:pPr>
      <w:r w:rsidRPr="009818D6">
        <w:rPr>
          <w:color w:val="auto"/>
          <w:sz w:val="20"/>
          <w:szCs w:val="20"/>
        </w:rPr>
        <w:t xml:space="preserve">Figure </w:t>
      </w:r>
      <w:r w:rsidR="004C14D7" w:rsidRPr="009818D6">
        <w:rPr>
          <w:color w:val="auto"/>
          <w:sz w:val="20"/>
          <w:szCs w:val="20"/>
        </w:rPr>
        <w:fldChar w:fldCharType="begin"/>
      </w:r>
      <w:r w:rsidRPr="009818D6">
        <w:rPr>
          <w:color w:val="auto"/>
          <w:sz w:val="20"/>
          <w:szCs w:val="20"/>
        </w:rPr>
        <w:instrText xml:space="preserve"> SEQ Figure \* ARABIC </w:instrText>
      </w:r>
      <w:r w:rsidR="004C14D7" w:rsidRPr="009818D6">
        <w:rPr>
          <w:color w:val="auto"/>
          <w:sz w:val="20"/>
          <w:szCs w:val="20"/>
        </w:rPr>
        <w:fldChar w:fldCharType="separate"/>
      </w:r>
      <w:r w:rsidR="00737D91">
        <w:rPr>
          <w:noProof/>
          <w:color w:val="auto"/>
          <w:sz w:val="20"/>
          <w:szCs w:val="20"/>
        </w:rPr>
        <w:t>16</w:t>
      </w:r>
      <w:r w:rsidR="004C14D7" w:rsidRPr="009818D6">
        <w:rPr>
          <w:color w:val="auto"/>
          <w:sz w:val="20"/>
          <w:szCs w:val="20"/>
        </w:rPr>
        <w:fldChar w:fldCharType="end"/>
      </w:r>
      <w:r w:rsidR="003A3FFD" w:rsidRPr="009818D6">
        <w:rPr>
          <w:b w:val="0"/>
          <w:color w:val="auto"/>
          <w:sz w:val="20"/>
          <w:szCs w:val="20"/>
        </w:rPr>
        <w:t>: Upward and Downward Ramp Rate Functions</w:t>
      </w:r>
    </w:p>
    <w:p w:rsidR="00C551A2" w:rsidRDefault="00C551A2" w:rsidP="003A3FFD">
      <w:pPr>
        <w:pStyle w:val="ListParagraph"/>
        <w:ind w:left="1080"/>
        <w:contextualSpacing w:val="0"/>
        <w:jc w:val="left"/>
      </w:pPr>
    </w:p>
    <w:p w:rsidR="003A3FFD" w:rsidRDefault="003A3FFD" w:rsidP="003A3FFD">
      <w:pPr>
        <w:pStyle w:val="ListParagraph"/>
        <w:ind w:left="1080"/>
        <w:contextualSpacing w:val="0"/>
        <w:jc w:val="left"/>
      </w:pPr>
      <w:r>
        <w:t>Each segment of ramp rate function represents</w:t>
      </w:r>
      <w:r w:rsidR="00EF3AF7">
        <w:t xml:space="preserve"> the</w:t>
      </w:r>
      <w:r>
        <w:t xml:space="preserve"> maximal ramp rate value in MW/min if Resource power output is </w:t>
      </w:r>
      <w:r w:rsidR="00DE1E87">
        <w:t>within</w:t>
      </w:r>
      <w:r>
        <w:t xml:space="preserve"> that MW range. The dashed segments between 0 MW and LSL represent </w:t>
      </w:r>
      <w:r w:rsidR="00EF3AF7">
        <w:t xml:space="preserve">Resource </w:t>
      </w:r>
      <w:r>
        <w:t xml:space="preserve">ramping rates during startup and shutdown processes. </w:t>
      </w:r>
      <w:r w:rsidR="00EF3AF7">
        <w:t>U</w:t>
      </w:r>
      <w:r>
        <w:t>pward and downward ramp rate functions are specified at the same MW break points.</w:t>
      </w:r>
    </w:p>
    <w:p w:rsidR="00DC72C8" w:rsidRDefault="00DC72C8" w:rsidP="003A3FFD">
      <w:pPr>
        <w:pStyle w:val="ListParagraph"/>
        <w:ind w:left="1080"/>
        <w:contextualSpacing w:val="0"/>
        <w:jc w:val="left"/>
      </w:pPr>
    </w:p>
    <w:p w:rsidR="003A3FFD" w:rsidRDefault="003A3FFD" w:rsidP="001A60EC">
      <w:pPr>
        <w:pStyle w:val="ListParagraph"/>
        <w:numPr>
          <w:ilvl w:val="0"/>
          <w:numId w:val="28"/>
        </w:numPr>
        <w:contextualSpacing w:val="0"/>
        <w:jc w:val="left"/>
      </w:pPr>
      <w:r>
        <w:t>Dynamic Ramping Limits</w:t>
      </w:r>
    </w:p>
    <w:p w:rsidR="003A3FFD" w:rsidRDefault="003A3FFD" w:rsidP="003A3FFD">
      <w:pPr>
        <w:pStyle w:val="ListParagraph"/>
        <w:ind w:left="1080"/>
        <w:contextualSpacing w:val="0"/>
        <w:jc w:val="left"/>
      </w:pPr>
      <w:r>
        <w:t>The maximal ramp rate is changing whenever Resource is passing from one segment to another. Therefore, the ramping limits are determined by ramping time and the change of Resource power output. For example, for Resource ramp rate function presented on the following diagram:</w:t>
      </w:r>
    </w:p>
    <w:p w:rsidR="003A3FFD" w:rsidRDefault="003A3FFD" w:rsidP="003A3FFD">
      <w:pPr>
        <w:pStyle w:val="ListParagraph"/>
        <w:ind w:left="1080"/>
      </w:pPr>
    </w:p>
    <w:p w:rsidR="003A3FFD" w:rsidRDefault="003A3FFD" w:rsidP="003A3FFD">
      <w:pPr>
        <w:pStyle w:val="ListParagraph"/>
        <w:ind w:left="1080"/>
      </w:pPr>
    </w:p>
    <w:p w:rsidR="003A3FFD" w:rsidRDefault="003A3FFD" w:rsidP="003A3FFD">
      <w:pPr>
        <w:pStyle w:val="ListParagraph"/>
        <w:ind w:left="1080"/>
      </w:pPr>
    </w:p>
    <w:p w:rsidR="003A3FFD" w:rsidRDefault="004C14D7" w:rsidP="003A3FFD">
      <w:pPr>
        <w:pStyle w:val="ListParagraph"/>
        <w:ind w:left="1080"/>
      </w:pPr>
      <w:r>
        <w:rPr>
          <w:noProof/>
        </w:rPr>
        <w:lastRenderedPageBreak/>
        <w:pict>
          <v:group id="_x0000_s11309" editas="canvas" style="position:absolute;left:0;text-align:left;margin-left:136.6pt;margin-top:96pt;width:314.85pt;height:184.65pt;z-index:251629056;mso-position-horizontal-relative:page;mso-position-vertical-relative:page" coordorigin="2394,2241" coordsize="6297,3693">
            <o:lock v:ext="edit" aspectratio="t"/>
            <v:shape id="_x0000_s11310" type="#_x0000_t75" style="position:absolute;left:2394;top:2241;width:6297;height:3693" o:preferrelative="f" o:allowincell="f">
              <v:fill o:detectmouseclick="t"/>
              <v:path o:extrusionok="t" o:connecttype="none"/>
              <o:lock v:ext="edit" text="t"/>
            </v:shape>
            <v:shape id="_x0000_s11311" type="#_x0000_t202" style="position:absolute;left:3009;top:4261;width:409;height:420" stroked="f">
              <v:textbox style="mso-next-textbox:#_x0000_s11311">
                <w:txbxContent>
                  <w:p w:rsidR="00E75F5B" w:rsidRPr="00801739" w:rsidRDefault="00E75F5B" w:rsidP="003A3FFD">
                    <w:pPr>
                      <w:spacing w:before="0" w:line="240" w:lineRule="auto"/>
                      <w:rPr>
                        <w:rFonts w:ascii="Times New Roman" w:hAnsi="Times New Roman" w:cs="Times New Roman"/>
                        <w:i/>
                      </w:rPr>
                    </w:pPr>
                    <w:r>
                      <w:rPr>
                        <w:rFonts w:ascii="Times New Roman" w:hAnsi="Times New Roman" w:cs="Times New Roman"/>
                        <w:i/>
                      </w:rPr>
                      <w:t>0</w:t>
                    </w:r>
                  </w:p>
                </w:txbxContent>
              </v:textbox>
            </v:shape>
            <v:shape id="_x0000_s11312" type="#_x0000_t202" style="position:absolute;left:5233;top:4260;width:724;height:420" stroked="f">
              <v:textbox style="mso-next-textbox:#_x0000_s11312">
                <w:txbxContent>
                  <w:p w:rsidR="00E75F5B" w:rsidRPr="00801739" w:rsidRDefault="00E75F5B" w:rsidP="003A3FFD">
                    <w:pPr>
                      <w:spacing w:before="0" w:line="240" w:lineRule="auto"/>
                      <w:rPr>
                        <w:rFonts w:ascii="Times New Roman" w:hAnsi="Times New Roman" w:cs="Times New Roman"/>
                        <w:i/>
                      </w:rPr>
                    </w:pPr>
                    <w:r>
                      <w:rPr>
                        <w:rFonts w:ascii="Times New Roman" w:hAnsi="Times New Roman" w:cs="Times New Roman"/>
                        <w:i/>
                      </w:rPr>
                      <w:t>130</w:t>
                    </w:r>
                  </w:p>
                </w:txbxContent>
              </v:textbox>
            </v:shape>
            <v:shape id="_x0000_s11313" type="#_x0000_t202" style="position:absolute;left:7382;top:4290;width:1185;height:420" stroked="f">
              <v:textbox style="mso-next-textbox:#_x0000_s11313">
                <w:txbxContent>
                  <w:p w:rsidR="00E75F5B" w:rsidRPr="00801739" w:rsidRDefault="00E75F5B" w:rsidP="003A3FFD">
                    <w:pPr>
                      <w:spacing w:before="0" w:line="240" w:lineRule="auto"/>
                      <w:rPr>
                        <w:rFonts w:ascii="Times New Roman" w:hAnsi="Times New Roman" w:cs="Times New Roman"/>
                        <w:i/>
                      </w:rPr>
                    </w:pPr>
                    <w:r>
                      <w:rPr>
                        <w:rFonts w:ascii="Times New Roman" w:hAnsi="Times New Roman" w:cs="Times New Roman"/>
                        <w:i/>
                      </w:rPr>
                      <w:t>HSL=220</w:t>
                    </w:r>
                  </w:p>
                </w:txbxContent>
              </v:textbox>
            </v:shape>
            <v:shape id="_x0000_s11314" type="#_x0000_t202" style="position:absolute;left:7967;top:3795;width:724;height:420" stroked="f">
              <v:textbox style="mso-next-textbox:#_x0000_s11314">
                <w:txbxContent>
                  <w:p w:rsidR="00E75F5B" w:rsidRPr="00801739" w:rsidRDefault="00E75F5B" w:rsidP="003A3FFD">
                    <w:pPr>
                      <w:spacing w:before="0" w:line="240" w:lineRule="auto"/>
                      <w:rPr>
                        <w:rFonts w:ascii="Times New Roman" w:hAnsi="Times New Roman" w:cs="Times New Roman"/>
                        <w:i/>
                      </w:rPr>
                    </w:pPr>
                    <w:r>
                      <w:rPr>
                        <w:rFonts w:ascii="Times New Roman" w:hAnsi="Times New Roman" w:cs="Times New Roman"/>
                        <w:i/>
                      </w:rPr>
                      <w:t>MW</w:t>
                    </w:r>
                  </w:p>
                </w:txbxContent>
              </v:textbox>
            </v:shape>
            <v:shape id="_x0000_s11315" type="#_x0000_t32" style="position:absolute;left:3031;top:4247;width:5296;height:1" o:connectortype="straight">
              <v:stroke endarrow="block"/>
            </v:shape>
            <v:shape id="_x0000_s11316" type="#_x0000_t32" style="position:absolute;left:4426;top:3225;width:1174;height:1" o:connectortype="straight" strokeweight="2.25pt"/>
            <v:shape id="_x0000_s11317" type="#_x0000_t32" style="position:absolute;left:5566;top:2700;width:1174;height:1" o:connectortype="straight" strokeweight="2.25pt"/>
            <v:shape id="_x0000_s11318" type="#_x0000_t32" style="position:absolute;left:6736;top:3495;width:1174;height:1" o:connectortype="straight" strokeweight="2.25pt"/>
            <v:shape id="_x0000_s11319" type="#_x0000_t32" style="position:absolute;left:7901;top:2655;width:1;height:2685" o:connectortype="straight">
              <v:stroke dashstyle="1 1" endcap="round"/>
            </v:shape>
            <v:shape id="_x0000_s11320" type="#_x0000_t32" style="position:absolute;left:6721;top:2505;width:33;height:3120" o:connectortype="straight">
              <v:stroke dashstyle="1 1" endcap="round"/>
            </v:shape>
            <v:shape id="_x0000_s11321" type="#_x0000_t32" style="position:absolute;left:5590;top:2460;width:1;height:3120" o:connectortype="straight">
              <v:stroke dashstyle="1 1" endcap="round"/>
            </v:shape>
            <v:shape id="_x0000_s11322" type="#_x0000_t32" style="position:absolute;left:4425;top:2685;width:1;height:2685" o:connectortype="straight">
              <v:stroke dashstyle="1 1" endcap="round"/>
            </v:shape>
            <v:shape id="_x0000_s11323" type="#_x0000_t32" style="position:absolute;left:3415;top:2250;width:1;height:3675" o:connectortype="straight">
              <v:stroke startarrow="open" endarrow="open"/>
            </v:shape>
            <v:shape id="_x0000_s11324" type="#_x0000_t32" style="position:absolute;left:4411;top:5160;width:1174;height:1" o:connectortype="straight" strokeweight="2.25pt"/>
            <v:shape id="_x0000_s11325" type="#_x0000_t32" style="position:absolute;left:5581;top:5400;width:1174;height:1" o:connectortype="straight" strokeweight="2.25pt"/>
            <v:shape id="_x0000_s11326" type="#_x0000_t32" style="position:absolute;left:6721;top:4965;width:1174;height:1" o:connectortype="straight" strokeweight="2.25pt"/>
            <v:shape id="_x0000_s11327" type="#_x0000_t120" style="position:absolute;left:4342;top:5086;width:143;height:143"/>
            <v:shape id="_x0000_s11328" type="#_x0000_t120" style="position:absolute;left:5527;top:5326;width:143;height:143"/>
            <v:shape id="_x0000_s11329" type="#_x0000_t120" style="position:absolute;left:6697;top:4906;width:143;height:143"/>
            <v:shape id="_x0000_s11330" type="#_x0000_t120" style="position:absolute;left:4357;top:3151;width:143;height:143"/>
            <v:shape id="_x0000_s11331" type="#_x0000_t120" style="position:absolute;left:5520;top:2626;width:143;height:143"/>
            <v:shape id="_x0000_s11332" type="#_x0000_t120" style="position:absolute;left:6684;top:3421;width:143;height:143"/>
            <v:shape id="_x0000_s11333" type="#_x0000_t202" style="position:absolute;left:4777;top:2777;width:389;height:374;mso-wrap-style:none" stroked="f">
              <v:textbox style="mso-next-textbox:#_x0000_s11333;mso-fit-shape-to-text:t">
                <w:txbxContent>
                  <w:p w:rsidR="00E75F5B" w:rsidRPr="00801739" w:rsidRDefault="00E75F5B" w:rsidP="003A3FFD">
                    <w:pPr>
                      <w:spacing w:before="0" w:line="240" w:lineRule="auto"/>
                      <w:rPr>
                        <w:rFonts w:ascii="Times New Roman" w:hAnsi="Times New Roman" w:cs="Times New Roman"/>
                        <w:i/>
                      </w:rPr>
                    </w:pPr>
                    <w:r>
                      <w:rPr>
                        <w:rFonts w:ascii="Times New Roman" w:hAnsi="Times New Roman" w:cs="Times New Roman"/>
                        <w:i/>
                        <w:position w:val="-10"/>
                      </w:rPr>
                      <w:t>5</w:t>
                    </w:r>
                  </w:p>
                </w:txbxContent>
              </v:textbox>
            </v:shape>
            <v:shape id="_x0000_s11334" type="#_x0000_t202" style="position:absolute;left:5932;top:2282;width:489;height:374;mso-wrap-style:none" stroked="f">
              <v:textbox style="mso-next-textbox:#_x0000_s11334;mso-fit-shape-to-text:t">
                <w:txbxContent>
                  <w:p w:rsidR="00E75F5B" w:rsidRPr="00801739" w:rsidRDefault="00E75F5B" w:rsidP="003A3FFD">
                    <w:pPr>
                      <w:spacing w:before="0" w:line="240" w:lineRule="auto"/>
                      <w:rPr>
                        <w:rFonts w:ascii="Times New Roman" w:hAnsi="Times New Roman" w:cs="Times New Roman"/>
                        <w:i/>
                      </w:rPr>
                    </w:pPr>
                    <w:r>
                      <w:rPr>
                        <w:rFonts w:ascii="Times New Roman" w:hAnsi="Times New Roman" w:cs="Times New Roman"/>
                        <w:i/>
                        <w:position w:val="-10"/>
                      </w:rPr>
                      <w:t>10</w:t>
                    </w:r>
                  </w:p>
                </w:txbxContent>
              </v:textbox>
            </v:shape>
            <v:shape id="_x0000_s11335" type="#_x0000_t202" style="position:absolute;left:7185;top:3077;width:389;height:374;mso-wrap-style:none" stroked="f">
              <v:textbox style="mso-next-textbox:#_x0000_s11335;mso-fit-shape-to-text:t">
                <w:txbxContent>
                  <w:p w:rsidR="00E75F5B" w:rsidRPr="00801739" w:rsidRDefault="00E75F5B" w:rsidP="003A3FFD">
                    <w:pPr>
                      <w:spacing w:before="0" w:line="240" w:lineRule="auto"/>
                      <w:rPr>
                        <w:rFonts w:ascii="Times New Roman" w:hAnsi="Times New Roman" w:cs="Times New Roman"/>
                        <w:i/>
                      </w:rPr>
                    </w:pPr>
                    <w:r>
                      <w:rPr>
                        <w:rFonts w:ascii="Times New Roman" w:hAnsi="Times New Roman" w:cs="Times New Roman"/>
                        <w:i/>
                        <w:position w:val="-12"/>
                      </w:rPr>
                      <w:t>4</w:t>
                    </w:r>
                  </w:p>
                </w:txbxContent>
              </v:textbox>
            </v:shape>
            <v:shape id="_x0000_s11336" type="#_x0000_t202" style="position:absolute;left:2469;top:2316;width:849;height:544;mso-wrap-style:none" stroked="f">
              <v:textbox style="mso-next-textbox:#_x0000_s11336;mso-fit-shape-to-text:t">
                <w:txbxContent>
                  <w:p w:rsidR="00E75F5B" w:rsidRPr="00801739" w:rsidRDefault="00E75F5B" w:rsidP="003A3FFD">
                    <w:pPr>
                      <w:spacing w:before="0" w:line="240" w:lineRule="auto"/>
                      <w:rPr>
                        <w:rFonts w:ascii="Times New Roman" w:hAnsi="Times New Roman" w:cs="Times New Roman"/>
                        <w:i/>
                      </w:rPr>
                    </w:pPr>
                    <w:r w:rsidRPr="00210B8C">
                      <w:rPr>
                        <w:rFonts w:ascii="Times New Roman" w:hAnsi="Times New Roman" w:cs="Times New Roman"/>
                        <w:i/>
                        <w:position w:val="-14"/>
                      </w:rPr>
                      <w:object w:dxaOrig="560" w:dyaOrig="400">
                        <v:shape id="_x0000_i1262" type="#_x0000_t75" style="width:27.75pt;height:20.25pt" o:ole="">
                          <v:imagedata r:id="rId33" o:title=""/>
                        </v:shape>
                        <o:OLEObject Type="Embed" ProgID="Equation.3" ShapeID="_x0000_i1262" DrawAspect="Content" ObjectID="_1383134989" r:id="rId61"/>
                      </w:object>
                    </w:r>
                  </w:p>
                </w:txbxContent>
              </v:textbox>
            </v:shape>
            <v:shape id="_x0000_s11337" type="#_x0000_t202" style="position:absolute;left:2394;top:5276;width:869;height:544;mso-wrap-style:none" stroked="f">
              <v:textbox style="mso-next-textbox:#_x0000_s11337;mso-fit-shape-to-text:t">
                <w:txbxContent>
                  <w:p w:rsidR="00E75F5B" w:rsidRPr="00801739" w:rsidRDefault="00E75F5B" w:rsidP="003A3FFD">
                    <w:pPr>
                      <w:spacing w:before="0" w:line="240" w:lineRule="auto"/>
                      <w:rPr>
                        <w:rFonts w:ascii="Times New Roman" w:hAnsi="Times New Roman" w:cs="Times New Roman"/>
                        <w:i/>
                      </w:rPr>
                    </w:pPr>
                    <w:r w:rsidRPr="00210B8C">
                      <w:rPr>
                        <w:rFonts w:ascii="Times New Roman" w:hAnsi="Times New Roman" w:cs="Times New Roman"/>
                        <w:i/>
                        <w:position w:val="-14"/>
                      </w:rPr>
                      <w:object w:dxaOrig="580" w:dyaOrig="400">
                        <v:shape id="_x0000_i1263" type="#_x0000_t75" style="width:29.25pt;height:20.25pt" o:ole="">
                          <v:imagedata r:id="rId35" o:title=""/>
                        </v:shape>
                        <o:OLEObject Type="Embed" ProgID="Equation.3" ShapeID="_x0000_i1263" DrawAspect="Content" ObjectID="_1383134990" r:id="rId62"/>
                      </w:object>
                    </w:r>
                  </w:p>
                </w:txbxContent>
              </v:textbox>
            </v:shape>
            <v:shape id="_x0000_s11338" type="#_x0000_t202" style="position:absolute;left:4743;top:5191;width:389;height:374;mso-wrap-style:none" stroked="f">
              <v:textbox style="mso-next-textbox:#_x0000_s11338;mso-fit-shape-to-text:t">
                <w:txbxContent>
                  <w:p w:rsidR="00E75F5B" w:rsidRPr="00801739" w:rsidRDefault="00E75F5B" w:rsidP="003A3FFD">
                    <w:pPr>
                      <w:spacing w:before="0" w:line="240" w:lineRule="auto"/>
                      <w:rPr>
                        <w:rFonts w:ascii="Times New Roman" w:hAnsi="Times New Roman" w:cs="Times New Roman"/>
                        <w:i/>
                      </w:rPr>
                    </w:pPr>
                    <w:r>
                      <w:rPr>
                        <w:rFonts w:ascii="Times New Roman" w:hAnsi="Times New Roman" w:cs="Times New Roman"/>
                        <w:i/>
                        <w:position w:val="-10"/>
                      </w:rPr>
                      <w:t>6</w:t>
                    </w:r>
                  </w:p>
                </w:txbxContent>
              </v:textbox>
            </v:shape>
            <v:shape id="_x0000_s11339" type="#_x0000_t202" style="position:absolute;left:5942;top:5469;width:489;height:374;mso-wrap-style:none" stroked="f">
              <v:textbox style="mso-next-textbox:#_x0000_s11339;mso-fit-shape-to-text:t">
                <w:txbxContent>
                  <w:p w:rsidR="00E75F5B" w:rsidRPr="00801739" w:rsidRDefault="00E75F5B" w:rsidP="003A3FFD">
                    <w:pPr>
                      <w:spacing w:before="0" w:line="240" w:lineRule="auto"/>
                      <w:rPr>
                        <w:rFonts w:ascii="Times New Roman" w:hAnsi="Times New Roman" w:cs="Times New Roman"/>
                        <w:i/>
                      </w:rPr>
                    </w:pPr>
                    <w:r>
                      <w:rPr>
                        <w:rFonts w:ascii="Times New Roman" w:hAnsi="Times New Roman" w:cs="Times New Roman"/>
                        <w:i/>
                        <w:position w:val="-10"/>
                      </w:rPr>
                      <w:t>10</w:t>
                    </w:r>
                  </w:p>
                </w:txbxContent>
              </v:textbox>
            </v:shape>
            <v:shape id="_x0000_s11340" type="#_x0000_t202" style="position:absolute;left:7082;top:5034;width:389;height:374;mso-wrap-style:none" stroked="f">
              <v:textbox style="mso-next-textbox:#_x0000_s11340;mso-fit-shape-to-text:t">
                <w:txbxContent>
                  <w:p w:rsidR="00E75F5B" w:rsidRPr="00801739" w:rsidRDefault="00E75F5B" w:rsidP="003A3FFD">
                    <w:pPr>
                      <w:spacing w:before="0" w:line="240" w:lineRule="auto"/>
                      <w:rPr>
                        <w:rFonts w:ascii="Times New Roman" w:hAnsi="Times New Roman" w:cs="Times New Roman"/>
                        <w:i/>
                      </w:rPr>
                    </w:pPr>
                    <w:r>
                      <w:rPr>
                        <w:rFonts w:ascii="Times New Roman" w:hAnsi="Times New Roman" w:cs="Times New Roman"/>
                        <w:i/>
                      </w:rPr>
                      <w:t>5</w:t>
                    </w:r>
                  </w:p>
                </w:txbxContent>
              </v:textbox>
            </v:shape>
            <v:shape id="_x0000_s11341" type="#_x0000_t202" style="position:absolute;left:3946;top:4290;width:1066;height:420" stroked="f">
              <v:textbox style="mso-next-textbox:#_x0000_s11341">
                <w:txbxContent>
                  <w:p w:rsidR="00E75F5B" w:rsidRPr="00801739" w:rsidRDefault="00E75F5B" w:rsidP="003A3FFD">
                    <w:pPr>
                      <w:spacing w:before="0" w:line="240" w:lineRule="auto"/>
                      <w:rPr>
                        <w:rFonts w:ascii="Times New Roman" w:hAnsi="Times New Roman" w:cs="Times New Roman"/>
                        <w:i/>
                      </w:rPr>
                    </w:pPr>
                    <w:r>
                      <w:rPr>
                        <w:rFonts w:ascii="Times New Roman" w:hAnsi="Times New Roman" w:cs="Times New Roman"/>
                        <w:i/>
                      </w:rPr>
                      <w:t>LSL=100</w:t>
                    </w:r>
                  </w:p>
                </w:txbxContent>
              </v:textbox>
            </v:shape>
            <v:shape id="_x0000_s11342" type="#_x0000_t202" style="position:absolute;left:6418;top:4260;width:724;height:420" stroked="f">
              <v:textbox style="mso-next-textbox:#_x0000_s11342">
                <w:txbxContent>
                  <w:p w:rsidR="00E75F5B" w:rsidRPr="00801739" w:rsidRDefault="00E75F5B" w:rsidP="003A3FFD">
                    <w:pPr>
                      <w:spacing w:before="0" w:line="240" w:lineRule="auto"/>
                      <w:rPr>
                        <w:rFonts w:ascii="Times New Roman" w:hAnsi="Times New Roman" w:cs="Times New Roman"/>
                        <w:i/>
                      </w:rPr>
                    </w:pPr>
                    <w:r>
                      <w:rPr>
                        <w:rFonts w:ascii="Times New Roman" w:hAnsi="Times New Roman" w:cs="Times New Roman"/>
                        <w:i/>
                      </w:rPr>
                      <w:t>180</w:t>
                    </w:r>
                  </w:p>
                </w:txbxContent>
              </v:textbox>
            </v:shape>
            <w10:wrap type="square" anchorx="page" anchory="page"/>
          </v:group>
        </w:pict>
      </w:r>
    </w:p>
    <w:p w:rsidR="003A3FFD" w:rsidRDefault="003A3FFD" w:rsidP="003A3FFD">
      <w:pPr>
        <w:pStyle w:val="ListParagraph"/>
        <w:ind w:left="1080"/>
      </w:pPr>
    </w:p>
    <w:p w:rsidR="003A3FFD" w:rsidRDefault="003A3FFD" w:rsidP="003A3FFD">
      <w:pPr>
        <w:pStyle w:val="ListParagraph"/>
        <w:ind w:left="1080"/>
      </w:pPr>
    </w:p>
    <w:p w:rsidR="003A3FFD" w:rsidRDefault="003A3FFD" w:rsidP="003A3FFD">
      <w:pPr>
        <w:pStyle w:val="ListParagraph"/>
        <w:ind w:left="1080"/>
      </w:pPr>
    </w:p>
    <w:p w:rsidR="003A3FFD" w:rsidRDefault="003A3FFD" w:rsidP="003A3FFD">
      <w:pPr>
        <w:pStyle w:val="ListParagraph"/>
        <w:ind w:left="1080"/>
      </w:pPr>
    </w:p>
    <w:p w:rsidR="003A3FFD" w:rsidRDefault="003A3FFD" w:rsidP="003A3FFD">
      <w:pPr>
        <w:pStyle w:val="ListParagraph"/>
        <w:ind w:left="1080"/>
      </w:pPr>
    </w:p>
    <w:p w:rsidR="003A3FFD" w:rsidRDefault="003A3FFD" w:rsidP="003A3FFD">
      <w:pPr>
        <w:pStyle w:val="ListParagraph"/>
        <w:ind w:left="1080"/>
      </w:pPr>
    </w:p>
    <w:p w:rsidR="00C551A2" w:rsidRDefault="00C551A2" w:rsidP="003A3FFD">
      <w:pPr>
        <w:pStyle w:val="ListParagraph"/>
        <w:ind w:left="1080"/>
      </w:pPr>
    </w:p>
    <w:p w:rsidR="00C551A2" w:rsidRDefault="00C551A2" w:rsidP="003A3FFD">
      <w:pPr>
        <w:pStyle w:val="ListParagraph"/>
        <w:ind w:left="1080"/>
      </w:pPr>
    </w:p>
    <w:p w:rsidR="00C551A2" w:rsidRDefault="00C551A2" w:rsidP="003A3FFD">
      <w:pPr>
        <w:pStyle w:val="ListParagraph"/>
        <w:ind w:left="1080"/>
      </w:pPr>
    </w:p>
    <w:p w:rsidR="00C551A2" w:rsidRDefault="00C551A2" w:rsidP="003A3FFD">
      <w:pPr>
        <w:pStyle w:val="ListParagraph"/>
        <w:ind w:left="1080"/>
      </w:pPr>
    </w:p>
    <w:p w:rsidR="00C551A2" w:rsidRDefault="00C551A2" w:rsidP="003A3FFD">
      <w:pPr>
        <w:pStyle w:val="ListParagraph"/>
        <w:ind w:left="1080"/>
      </w:pPr>
    </w:p>
    <w:p w:rsidR="00C551A2" w:rsidRDefault="00C551A2" w:rsidP="003A3FFD">
      <w:pPr>
        <w:pStyle w:val="ListParagraph"/>
        <w:ind w:left="1080"/>
      </w:pPr>
    </w:p>
    <w:p w:rsidR="00C551A2" w:rsidRDefault="00C551A2" w:rsidP="003A3FFD">
      <w:pPr>
        <w:pStyle w:val="ListParagraph"/>
        <w:ind w:left="1080"/>
      </w:pPr>
    </w:p>
    <w:p w:rsidR="003A3FFD" w:rsidRDefault="00C762EB" w:rsidP="003A3FFD">
      <w:pPr>
        <w:pStyle w:val="ListParagraph"/>
        <w:ind w:left="1080"/>
      </w:pPr>
      <w:r>
        <w:t>The</w:t>
      </w:r>
      <w:r w:rsidR="003A3FFD">
        <w:t xml:space="preserve"> R</w:t>
      </w:r>
      <w:r w:rsidR="00DE1E87">
        <w:t>esource 5</w:t>
      </w:r>
      <w:r w:rsidR="003A3FFD">
        <w:t>-minute ramping limits will be as follows:</w:t>
      </w:r>
    </w:p>
    <w:p w:rsidR="003A3FFD" w:rsidRDefault="004C14D7" w:rsidP="003A3FFD">
      <w:pPr>
        <w:pStyle w:val="ListParagraph"/>
        <w:ind w:left="1080"/>
      </w:pPr>
      <w:r>
        <w:rPr>
          <w:noProof/>
        </w:rPr>
        <w:pict>
          <v:group id="_x0000_s2045" editas="canvas" style="position:absolute;left:0;text-align:left;margin-left:136.6pt;margin-top:371.75pt;width:321.95pt;height:222.4pt;z-index:251628032;mso-position-horizontal-relative:page;mso-position-vertical-relative:page" coordorigin="2469,2072" coordsize="6439,4448">
            <o:lock v:ext="edit" aspectratio="t"/>
            <v:shape id="_x0000_s2046" type="#_x0000_t75" style="position:absolute;left:2469;top:2072;width:6439;height:4448" o:preferrelative="f" o:allowincell="f">
              <v:fill o:detectmouseclick="t"/>
              <v:path o:extrusionok="t" o:connecttype="none"/>
              <o:lock v:ext="edit" text="t"/>
            </v:shape>
            <v:shape id="_x0000_s11284" type="#_x0000_t202" style="position:absolute;left:6418;top:4260;width:1492;height:420" stroked="f">
              <v:textbox style="mso-next-textbox:#_x0000_s11284">
                <w:txbxContent>
                  <w:p w:rsidR="00E75F5B" w:rsidRPr="00801739" w:rsidRDefault="00E75F5B" w:rsidP="00EF3AF7">
                    <w:pPr>
                      <w:spacing w:before="0" w:line="240" w:lineRule="auto"/>
                      <w:jc w:val="left"/>
                      <w:rPr>
                        <w:rFonts w:ascii="Times New Roman" w:hAnsi="Times New Roman" w:cs="Times New Roman"/>
                        <w:i/>
                      </w:rPr>
                    </w:pPr>
                    <w:r>
                      <w:rPr>
                        <w:rFonts w:ascii="Times New Roman" w:hAnsi="Times New Roman" w:cs="Times New Roman"/>
                        <w:i/>
                      </w:rPr>
                      <w:t>180    200 205</w:t>
                    </w:r>
                  </w:p>
                </w:txbxContent>
              </v:textbox>
            </v:shape>
            <v:shape id="_x0000_s2047" type="#_x0000_t202" style="position:absolute;left:6212;top:5874;width:489;height:374;mso-wrap-style:none" stroked="f">
              <v:textbox style="mso-next-textbox:#_x0000_s2047;mso-fit-shape-to-text:t">
                <w:txbxContent>
                  <w:p w:rsidR="00E75F5B" w:rsidRPr="00801739" w:rsidRDefault="00E75F5B" w:rsidP="0047358F">
                    <w:pPr>
                      <w:spacing w:before="0" w:line="240" w:lineRule="auto"/>
                      <w:rPr>
                        <w:rFonts w:ascii="Times New Roman" w:hAnsi="Times New Roman" w:cs="Times New Roman"/>
                        <w:i/>
                      </w:rPr>
                    </w:pPr>
                    <w:r>
                      <w:rPr>
                        <w:rFonts w:ascii="Times New Roman" w:hAnsi="Times New Roman" w:cs="Times New Roman"/>
                        <w:i/>
                      </w:rPr>
                      <w:t>50</w:t>
                    </w:r>
                  </w:p>
                </w:txbxContent>
              </v:textbox>
            </v:shape>
            <v:shape id="_x0000_s11264" type="#_x0000_t202" style="position:absolute;left:3481;top:4290;width:1066;height:420" stroked="f">
              <v:textbox style="mso-next-textbox:#_x0000_s11264">
                <w:txbxContent>
                  <w:p w:rsidR="00E75F5B" w:rsidRPr="00801739" w:rsidRDefault="00E75F5B" w:rsidP="0047358F">
                    <w:pPr>
                      <w:spacing w:before="0" w:line="240" w:lineRule="auto"/>
                      <w:rPr>
                        <w:rFonts w:ascii="Times New Roman" w:hAnsi="Times New Roman" w:cs="Times New Roman"/>
                        <w:i/>
                      </w:rPr>
                    </w:pPr>
                    <w:r>
                      <w:rPr>
                        <w:rFonts w:ascii="Times New Roman" w:hAnsi="Times New Roman" w:cs="Times New Roman"/>
                        <w:i/>
                      </w:rPr>
                      <w:t>LSL=100</w:t>
                    </w:r>
                  </w:p>
                </w:txbxContent>
              </v:textbox>
            </v:shape>
            <v:shape id="_x0000_s11265" type="#_x0000_t202" style="position:absolute;left:4663;top:4230;width:724;height:420" stroked="f">
              <v:textbox style="mso-next-textbox:#_x0000_s11265">
                <w:txbxContent>
                  <w:p w:rsidR="00E75F5B" w:rsidRPr="00801739" w:rsidRDefault="00E75F5B" w:rsidP="0047358F">
                    <w:pPr>
                      <w:spacing w:before="0" w:line="240" w:lineRule="auto"/>
                      <w:rPr>
                        <w:rFonts w:ascii="Times New Roman" w:hAnsi="Times New Roman" w:cs="Times New Roman"/>
                        <w:i/>
                      </w:rPr>
                    </w:pPr>
                    <w:r>
                      <w:rPr>
                        <w:rFonts w:ascii="Times New Roman" w:hAnsi="Times New Roman" w:cs="Times New Roman"/>
                        <w:i/>
                      </w:rPr>
                      <w:t>105</w:t>
                    </w:r>
                  </w:p>
                </w:txbxContent>
              </v:textbox>
            </v:shape>
            <v:shape id="_x0000_s11267" type="#_x0000_t202" style="position:absolute;left:3009;top:4261;width:409;height:420" stroked="f">
              <v:textbox style="mso-next-textbox:#_x0000_s11267">
                <w:txbxContent>
                  <w:p w:rsidR="00E75F5B" w:rsidRPr="00801739" w:rsidRDefault="00E75F5B" w:rsidP="0047358F">
                    <w:pPr>
                      <w:spacing w:before="0" w:line="240" w:lineRule="auto"/>
                      <w:rPr>
                        <w:rFonts w:ascii="Times New Roman" w:hAnsi="Times New Roman" w:cs="Times New Roman"/>
                        <w:i/>
                      </w:rPr>
                    </w:pPr>
                    <w:r>
                      <w:rPr>
                        <w:rFonts w:ascii="Times New Roman" w:hAnsi="Times New Roman" w:cs="Times New Roman"/>
                        <w:i/>
                      </w:rPr>
                      <w:t>0</w:t>
                    </w:r>
                  </w:p>
                </w:txbxContent>
              </v:textbox>
            </v:shape>
            <v:shape id="_x0000_s11268" type="#_x0000_t202" style="position:absolute;left:5233;top:4260;width:724;height:420" stroked="f">
              <v:textbox style="mso-next-textbox:#_x0000_s11268">
                <w:txbxContent>
                  <w:p w:rsidR="00E75F5B" w:rsidRPr="00801739" w:rsidRDefault="00E75F5B" w:rsidP="0047358F">
                    <w:pPr>
                      <w:spacing w:before="0" w:line="240" w:lineRule="auto"/>
                      <w:rPr>
                        <w:rFonts w:ascii="Times New Roman" w:hAnsi="Times New Roman" w:cs="Times New Roman"/>
                        <w:i/>
                      </w:rPr>
                    </w:pPr>
                    <w:r>
                      <w:rPr>
                        <w:rFonts w:ascii="Times New Roman" w:hAnsi="Times New Roman" w:cs="Times New Roman"/>
                        <w:i/>
                      </w:rPr>
                      <w:t>130</w:t>
                    </w:r>
                  </w:p>
                </w:txbxContent>
              </v:textbox>
            </v:shape>
            <v:shape id="_x0000_s11269" type="#_x0000_t202" style="position:absolute;left:7757;top:4290;width:1151;height:420" stroked="f">
              <v:textbox style="mso-next-textbox:#_x0000_s11269">
                <w:txbxContent>
                  <w:p w:rsidR="00E75F5B" w:rsidRPr="00801739" w:rsidRDefault="00E75F5B" w:rsidP="0047358F">
                    <w:pPr>
                      <w:spacing w:before="0" w:line="240" w:lineRule="auto"/>
                      <w:rPr>
                        <w:rFonts w:ascii="Times New Roman" w:hAnsi="Times New Roman" w:cs="Times New Roman"/>
                        <w:i/>
                      </w:rPr>
                    </w:pPr>
                    <w:r>
                      <w:rPr>
                        <w:rFonts w:ascii="Times New Roman" w:hAnsi="Times New Roman" w:cs="Times New Roman"/>
                        <w:i/>
                      </w:rPr>
                      <w:t>HSL=220</w:t>
                    </w:r>
                  </w:p>
                </w:txbxContent>
              </v:textbox>
            </v:shape>
            <v:shape id="_x0000_s11270" type="#_x0000_t202" style="position:absolute;left:7997;top:3795;width:724;height:420" stroked="f">
              <v:textbox style="mso-next-textbox:#_x0000_s11270">
                <w:txbxContent>
                  <w:p w:rsidR="00E75F5B" w:rsidRPr="00801739" w:rsidRDefault="00E75F5B" w:rsidP="0047358F">
                    <w:pPr>
                      <w:spacing w:before="0" w:line="240" w:lineRule="auto"/>
                      <w:rPr>
                        <w:rFonts w:ascii="Times New Roman" w:hAnsi="Times New Roman" w:cs="Times New Roman"/>
                        <w:i/>
                      </w:rPr>
                    </w:pPr>
                    <w:r>
                      <w:rPr>
                        <w:rFonts w:ascii="Times New Roman" w:hAnsi="Times New Roman" w:cs="Times New Roman"/>
                        <w:i/>
                      </w:rPr>
                      <w:t>MW</w:t>
                    </w:r>
                  </w:p>
                </w:txbxContent>
              </v:textbox>
            </v:shape>
            <v:shape id="_x0000_s11271" type="#_x0000_t32" style="position:absolute;left:3031;top:4247;width:5296;height:1" o:connectortype="straight">
              <v:stroke endarrow="block"/>
            </v:shape>
            <v:shape id="_x0000_s11272" type="#_x0000_t32" style="position:absolute;left:4419;top:3210;width:313;height:1" o:connectortype="straight" strokeweight="2.25pt"/>
            <v:shape id="_x0000_s11273" type="#_x0000_t32" style="position:absolute;left:4787;top:2569;width:727;height:645;flip:y" o:connectortype="straight" strokeweight="2.25pt"/>
            <v:shape id="_x0000_s11274" type="#_x0000_t32" style="position:absolute;left:7367;top:3424;width:489;height:776" o:connectortype="straight" strokeweight="2.25pt"/>
            <v:shape id="_x0000_s11275" type="#_x0000_t32" style="position:absolute;left:7887;top:3587;width:1;height:1843" o:connectortype="straight">
              <v:stroke dashstyle="1 1" endcap="round"/>
            </v:shape>
            <v:shape id="_x0000_s11276" type="#_x0000_t32" style="position:absolute;left:6784;top:2965;width:1;height:3172;flip:x" o:connectortype="straight">
              <v:stroke dashstyle="1 1" endcap="round"/>
            </v:shape>
            <v:shape id="_x0000_s11277" type="#_x0000_t32" style="position:absolute;left:5590;top:2460;width:36;height:3107" o:connectortype="straight">
              <v:stroke dashstyle="1 1" endcap="round"/>
            </v:shape>
            <v:shape id="_x0000_s11278" type="#_x0000_t32" style="position:absolute;left:4396;top:2934;width:23;height:1837" o:connectortype="straight">
              <v:stroke dashstyle="1 1" endcap="round"/>
            </v:shape>
            <v:shape id="_x0000_s11279" type="#_x0000_t32" style="position:absolute;left:5701;top:5241;width:1087;height:602" o:connectortype="straight" strokeweight="2.25pt"/>
            <v:shape id="_x0000_s11280" type="#_x0000_t32" style="position:absolute;left:6716;top:5104;width:796;height:811;flip:y" o:connectortype="straight" strokeweight="2.25pt"/>
            <v:shape id="_x0000_s11281" type="#_x0000_t202" style="position:absolute;left:2469;top:2211;width:1029;height:524;mso-wrap-style:none" stroked="f">
              <v:textbox style="mso-next-textbox:#_x0000_s11281;mso-fit-shape-to-text:t">
                <w:txbxContent>
                  <w:p w:rsidR="00E75F5B" w:rsidRPr="00801739" w:rsidRDefault="00E75F5B" w:rsidP="0047358F">
                    <w:pPr>
                      <w:spacing w:before="0" w:line="240" w:lineRule="auto"/>
                      <w:rPr>
                        <w:rFonts w:ascii="Times New Roman" w:hAnsi="Times New Roman" w:cs="Times New Roman"/>
                        <w:i/>
                      </w:rPr>
                    </w:pPr>
                    <w:r w:rsidRPr="00CC504A">
                      <w:rPr>
                        <w:rFonts w:ascii="Times New Roman" w:hAnsi="Times New Roman" w:cs="Times New Roman"/>
                        <w:i/>
                        <w:position w:val="-12"/>
                      </w:rPr>
                      <w:object w:dxaOrig="740" w:dyaOrig="380">
                        <v:shape id="_x0000_i1264" type="#_x0000_t75" style="width:36.75pt;height:18.75pt" o:ole="">
                          <v:imagedata r:id="rId47" o:title=""/>
                        </v:shape>
                        <o:OLEObject Type="Embed" ProgID="Equation.3" ShapeID="_x0000_i1264" DrawAspect="Content" ObjectID="_1383134991" r:id="rId63"/>
                      </w:object>
                    </w:r>
                  </w:p>
                </w:txbxContent>
              </v:textbox>
            </v:shape>
            <v:shape id="_x0000_s11282" type="#_x0000_t202" style="position:absolute;left:2514;top:5996;width:1029;height:524;mso-wrap-style:none" stroked="f">
              <v:textbox style="mso-next-textbox:#_x0000_s11282;mso-fit-shape-to-text:t">
                <w:txbxContent>
                  <w:p w:rsidR="00E75F5B" w:rsidRPr="00801739" w:rsidRDefault="00E75F5B" w:rsidP="0047358F">
                    <w:pPr>
                      <w:spacing w:before="0" w:line="240" w:lineRule="auto"/>
                      <w:rPr>
                        <w:rFonts w:ascii="Times New Roman" w:hAnsi="Times New Roman" w:cs="Times New Roman"/>
                        <w:i/>
                      </w:rPr>
                    </w:pPr>
                    <w:r w:rsidRPr="00CC504A">
                      <w:rPr>
                        <w:rFonts w:ascii="Times New Roman" w:hAnsi="Times New Roman" w:cs="Times New Roman"/>
                        <w:i/>
                        <w:position w:val="-12"/>
                      </w:rPr>
                      <w:object w:dxaOrig="740" w:dyaOrig="380">
                        <v:shape id="_x0000_i1265" type="#_x0000_t75" style="width:36.75pt;height:18.75pt" o:ole="">
                          <v:imagedata r:id="rId49" o:title=""/>
                        </v:shape>
                        <o:OLEObject Type="Embed" ProgID="Equation.3" ShapeID="_x0000_i1265" DrawAspect="Content" ObjectID="_1383134992" r:id="rId64"/>
                      </w:object>
                    </w:r>
                  </w:p>
                </w:txbxContent>
              </v:textbox>
            </v:shape>
            <v:shape id="_x0000_s11285" type="#_x0000_t32" style="position:absolute;left:3393;top:3210;width:1679;height:1;flip:x" o:connectortype="straight">
              <v:stroke dashstyle="1 1" endcap="round"/>
            </v:shape>
            <v:shape id="_x0000_s11286" type="#_x0000_t202" style="position:absolute;left:4207;top:2762;width:489;height:374;mso-wrap-style:none" stroked="f">
              <v:textbox style="mso-next-textbox:#_x0000_s11286;mso-fit-shape-to-text:t">
                <w:txbxContent>
                  <w:p w:rsidR="00E75F5B" w:rsidRPr="00801739" w:rsidRDefault="00E75F5B" w:rsidP="0047358F">
                    <w:pPr>
                      <w:spacing w:before="0" w:line="240" w:lineRule="auto"/>
                      <w:rPr>
                        <w:rFonts w:ascii="Times New Roman" w:hAnsi="Times New Roman" w:cs="Times New Roman"/>
                        <w:i/>
                      </w:rPr>
                    </w:pPr>
                    <w:r>
                      <w:rPr>
                        <w:rFonts w:ascii="Times New Roman" w:hAnsi="Times New Roman" w:cs="Times New Roman"/>
                        <w:i/>
                      </w:rPr>
                      <w:t>25</w:t>
                    </w:r>
                  </w:p>
                </w:txbxContent>
              </v:textbox>
            </v:shape>
            <v:shape id="_x0000_s11287" type="#_x0000_t32" style="position:absolute;left:4732;top:2837;width:1;height:1400" o:connectortype="straight">
              <v:stroke dashstyle="1 1" endcap="round"/>
            </v:shape>
            <v:shape id="_x0000_s11288" type="#_x0000_t202" style="position:absolute;left:5407;top:2072;width:489;height:374;mso-wrap-style:none" stroked="f">
              <v:textbox style="mso-next-textbox:#_x0000_s11288;mso-fit-shape-to-text:t">
                <w:txbxContent>
                  <w:p w:rsidR="00E75F5B" w:rsidRPr="00801739" w:rsidRDefault="00E75F5B" w:rsidP="0047358F">
                    <w:pPr>
                      <w:spacing w:before="0" w:line="240" w:lineRule="auto"/>
                      <w:rPr>
                        <w:rFonts w:ascii="Times New Roman" w:hAnsi="Times New Roman" w:cs="Times New Roman"/>
                        <w:i/>
                      </w:rPr>
                    </w:pPr>
                    <w:r>
                      <w:rPr>
                        <w:rFonts w:ascii="Times New Roman" w:hAnsi="Times New Roman" w:cs="Times New Roman"/>
                        <w:i/>
                      </w:rPr>
                      <w:t>50</w:t>
                    </w:r>
                  </w:p>
                </w:txbxContent>
              </v:textbox>
            </v:shape>
            <v:shape id="_x0000_s11289" type="#_x0000_t32" style="position:absolute;left:3415;top:2552;width:2602;height:1;flip:x" o:connectortype="straight">
              <v:stroke dashstyle="1 1" endcap="round"/>
            </v:shape>
            <v:shape id="_x0000_s11291" type="#_x0000_t202" style="position:absolute;left:6782;top:3451;width:489;height:374;mso-wrap-style:none" stroked="f">
              <v:textbox style="mso-next-textbox:#_x0000_s11291;mso-fit-shape-to-text:t">
                <w:txbxContent>
                  <w:p w:rsidR="00E75F5B" w:rsidRPr="00801739" w:rsidRDefault="00E75F5B" w:rsidP="0047358F">
                    <w:pPr>
                      <w:spacing w:before="0" w:line="240" w:lineRule="auto"/>
                      <w:rPr>
                        <w:rFonts w:ascii="Times New Roman" w:hAnsi="Times New Roman" w:cs="Times New Roman"/>
                        <w:i/>
                      </w:rPr>
                    </w:pPr>
                    <w:r>
                      <w:rPr>
                        <w:rFonts w:ascii="Times New Roman" w:hAnsi="Times New Roman" w:cs="Times New Roman"/>
                        <w:i/>
                      </w:rPr>
                      <w:t>20</w:t>
                    </w:r>
                  </w:p>
                </w:txbxContent>
              </v:textbox>
            </v:shape>
            <v:shape id="_x0000_s11292" type="#_x0000_t32" style="position:absolute;left:3423;top:3421;width:3627;height:1;flip:x" o:connectortype="straight">
              <v:stroke dashstyle="1 1" endcap="round"/>
            </v:shape>
            <v:shape id="_x0000_s11293" type="#_x0000_t32" style="position:absolute;left:5611;top:2550;width:1105;height:858" o:connectortype="straight" strokeweight="2.25pt"/>
            <v:shape id="_x0000_s11294" type="#_x0000_t120" style="position:absolute;left:4314;top:3142;width:143;height:143"/>
            <v:shape id="_x0000_s11295" type="#_x0000_t120" style="position:absolute;left:4644;top:3142;width:143;height:143"/>
            <v:shape id="_x0000_s11296" type="#_x0000_t120" style="position:absolute;left:5514;top:2497;width:143;height:143"/>
            <v:shape id="_x0000_s11297" type="#_x0000_t120" style="position:absolute;left:6714;top:3352;width:143;height:143"/>
            <v:shape id="_x0000_s11298" type="#_x0000_t120" style="position:absolute;left:7794;top:4177;width:143;height:143"/>
            <v:shape id="_x0000_s11299" type="#_x0000_t32" style="position:absolute;left:3423;top:2250;width:8;height:4172" o:connectortype="straight">
              <v:stroke startarrow="open" endarrow="open"/>
            </v:shape>
            <v:shape id="_x0000_s11302" type="#_x0000_t202" style="position:absolute;left:7965;top:4936;width:489;height:374;mso-wrap-style:none" stroked="f">
              <v:textbox style="mso-next-textbox:#_x0000_s11302;mso-fit-shape-to-text:t">
                <w:txbxContent>
                  <w:p w:rsidR="00E75F5B" w:rsidRPr="00801739" w:rsidRDefault="00E75F5B" w:rsidP="0047358F">
                    <w:pPr>
                      <w:spacing w:before="0" w:line="240" w:lineRule="auto"/>
                      <w:rPr>
                        <w:rFonts w:ascii="Times New Roman" w:hAnsi="Times New Roman" w:cs="Times New Roman"/>
                        <w:i/>
                      </w:rPr>
                    </w:pPr>
                    <w:r>
                      <w:rPr>
                        <w:rFonts w:ascii="Times New Roman" w:hAnsi="Times New Roman" w:cs="Times New Roman"/>
                        <w:i/>
                      </w:rPr>
                      <w:t>25</w:t>
                    </w:r>
                  </w:p>
                </w:txbxContent>
              </v:textbox>
            </v:shape>
            <v:shape id="_x0000_s11303" type="#_x0000_t32" style="position:absolute;left:3431;top:5100;width:4624;height:23;flip:x y" o:connectortype="straight">
              <v:stroke dashstyle="1 1" endcap="round"/>
            </v:shape>
            <v:shape id="_x0000_s11307" type="#_x0000_t32" style="position:absolute;left:3393;top:5896;width:3955;height:19;flip:x y" o:connectortype="straight">
              <v:stroke dashstyle="1 1" endcap="round"/>
            </v:shape>
            <v:shape id="_x0000_s11308" type="#_x0000_t120" style="position:absolute;left:6716;top:5843;width:143;height:143"/>
            <v:shape id="_x0000_s11435" type="#_x0000_t32" style="position:absolute;left:7273;top:2965;width:1;height:1266" o:connectortype="straight">
              <v:stroke dashstyle="1 1" endcap="round"/>
            </v:shape>
            <v:shape id="_x0000_s11436" type="#_x0000_t32" style="position:absolute;left:6845;top:3406;width:400;height:16" o:connectortype="straight" strokeweight="2.25pt"/>
            <v:shape id="_x0000_s11437" type="#_x0000_t120" style="position:absolute;left:7224;top:3352;width:143;height:143"/>
            <v:shape id="_x0000_s11440" type="#_x0000_t202" style="position:absolute;left:5132;top:5199;width:489;height:374;mso-wrap-style:none" stroked="f">
              <v:textbox style="mso-next-textbox:#_x0000_s11440;mso-fit-shape-to-text:t">
                <w:txbxContent>
                  <w:p w:rsidR="00E75F5B" w:rsidRPr="00801739" w:rsidRDefault="00E75F5B" w:rsidP="0047358F">
                    <w:pPr>
                      <w:spacing w:before="0" w:line="240" w:lineRule="auto"/>
                      <w:rPr>
                        <w:rFonts w:ascii="Times New Roman" w:hAnsi="Times New Roman" w:cs="Times New Roman"/>
                        <w:i/>
                      </w:rPr>
                    </w:pPr>
                    <w:r>
                      <w:rPr>
                        <w:rFonts w:ascii="Times New Roman" w:hAnsi="Times New Roman" w:cs="Times New Roman"/>
                        <w:i/>
                      </w:rPr>
                      <w:t>30</w:t>
                    </w:r>
                  </w:p>
                </w:txbxContent>
              </v:textbox>
            </v:shape>
            <v:shape id="_x0000_s11439" type="#_x0000_t120" style="position:absolute;left:5558;top:5169;width:143;height:143"/>
            <v:shape id="_x0000_s11441" type="#_x0000_t32" style="position:absolute;left:4486;top:4221;width:1093;height:969" o:connectortype="straight" strokeweight="2.25pt"/>
            <v:shape id="_x0000_s11442" type="#_x0000_t120" style="position:absolute;left:4343;top:4149;width:143;height:143"/>
            <v:shape id="_x0000_s11301" type="#_x0000_t32" style="position:absolute;left:7557;top:4247;width:5;height:1215" o:connectortype="straight">
              <v:stroke dashstyle="1 1" endcap="round"/>
            </v:shape>
            <v:shape id="_x0000_s11304" type="#_x0000_t32" style="position:absolute;left:7655;top:5104;width:152;height:9" o:connectortype="straight" strokeweight="2.25pt"/>
            <v:shape id="_x0000_s11305" type="#_x0000_t120" style="position:absolute;left:7512;top:5032;width:143;height:143"/>
            <v:shape id="_x0000_s11306" type="#_x0000_t120" style="position:absolute;left:7807;top:5041;width:143;height:143"/>
            <w10:wrap type="square" anchorx="page" anchory="page"/>
          </v:group>
        </w:pict>
      </w:r>
    </w:p>
    <w:p w:rsidR="003A3FFD" w:rsidRDefault="003A3FFD" w:rsidP="003A3FFD">
      <w:pPr>
        <w:pStyle w:val="ListParagraph"/>
        <w:ind w:left="1080"/>
      </w:pPr>
    </w:p>
    <w:p w:rsidR="003A3FFD" w:rsidRDefault="003A3FFD" w:rsidP="003A3FFD">
      <w:pPr>
        <w:pStyle w:val="ListParagraph"/>
        <w:ind w:left="1080"/>
      </w:pPr>
    </w:p>
    <w:p w:rsidR="003A3FFD" w:rsidRDefault="003A3FFD" w:rsidP="003A3FFD">
      <w:pPr>
        <w:pStyle w:val="ListParagraph"/>
        <w:ind w:left="1080"/>
      </w:pPr>
    </w:p>
    <w:p w:rsidR="003A3FFD" w:rsidRDefault="003A3FFD" w:rsidP="003A3FFD">
      <w:pPr>
        <w:pStyle w:val="ListParagraph"/>
        <w:ind w:left="1080"/>
      </w:pPr>
    </w:p>
    <w:p w:rsidR="003A3FFD" w:rsidRDefault="003A3FFD" w:rsidP="003A3FFD">
      <w:pPr>
        <w:pStyle w:val="ListParagraph"/>
        <w:ind w:left="1080"/>
      </w:pPr>
    </w:p>
    <w:p w:rsidR="003A3FFD" w:rsidRDefault="003A3FFD" w:rsidP="003A3FFD">
      <w:pPr>
        <w:pStyle w:val="ListParagraph"/>
        <w:ind w:left="1080"/>
      </w:pPr>
    </w:p>
    <w:p w:rsidR="003A3FFD" w:rsidRDefault="003A3FFD" w:rsidP="003A3FFD">
      <w:pPr>
        <w:pStyle w:val="ListParagraph"/>
        <w:ind w:left="1080"/>
      </w:pPr>
    </w:p>
    <w:p w:rsidR="003A3FFD" w:rsidRDefault="003A3FFD" w:rsidP="003A3FFD">
      <w:pPr>
        <w:pStyle w:val="ListParagraph"/>
        <w:ind w:left="1080"/>
      </w:pPr>
    </w:p>
    <w:p w:rsidR="003A3FFD" w:rsidRDefault="003A3FFD" w:rsidP="003A3FFD">
      <w:pPr>
        <w:pStyle w:val="ListParagraph"/>
        <w:ind w:left="1080"/>
      </w:pPr>
    </w:p>
    <w:p w:rsidR="003A3FFD" w:rsidRDefault="003A3FFD" w:rsidP="003A3FFD">
      <w:pPr>
        <w:pStyle w:val="ListParagraph"/>
        <w:ind w:left="1080"/>
      </w:pPr>
    </w:p>
    <w:p w:rsidR="003A3FFD" w:rsidRDefault="003A3FFD" w:rsidP="003A3FFD">
      <w:pPr>
        <w:pStyle w:val="ListParagraph"/>
        <w:ind w:left="1080"/>
      </w:pPr>
    </w:p>
    <w:p w:rsidR="003A3FFD" w:rsidRDefault="003A3FFD" w:rsidP="003A3FFD">
      <w:pPr>
        <w:pStyle w:val="ListParagraph"/>
        <w:ind w:left="1080"/>
      </w:pPr>
    </w:p>
    <w:p w:rsidR="00A13DC0" w:rsidRDefault="00A13DC0" w:rsidP="00DD2C40">
      <w:pPr>
        <w:pStyle w:val="ListParagraph"/>
        <w:ind w:left="1080"/>
        <w:jc w:val="left"/>
      </w:pPr>
    </w:p>
    <w:p w:rsidR="00C551A2" w:rsidRDefault="00C551A2" w:rsidP="00DD2C40">
      <w:pPr>
        <w:pStyle w:val="ListParagraph"/>
        <w:ind w:left="1080"/>
        <w:jc w:val="left"/>
      </w:pPr>
    </w:p>
    <w:p w:rsidR="00C551A2" w:rsidRDefault="00C551A2" w:rsidP="00DD2C40">
      <w:pPr>
        <w:pStyle w:val="ListParagraph"/>
        <w:ind w:left="1080"/>
        <w:jc w:val="left"/>
      </w:pPr>
    </w:p>
    <w:p w:rsidR="00C551A2" w:rsidRDefault="00C551A2" w:rsidP="00DD2C40">
      <w:pPr>
        <w:pStyle w:val="ListParagraph"/>
        <w:ind w:left="1080"/>
        <w:jc w:val="left"/>
      </w:pPr>
    </w:p>
    <w:p w:rsidR="003A3FFD" w:rsidRDefault="003A3FFD" w:rsidP="00DD2C40">
      <w:pPr>
        <w:pStyle w:val="ListParagraph"/>
        <w:ind w:left="1080"/>
        <w:jc w:val="left"/>
      </w:pPr>
      <w:r>
        <w:lastRenderedPageBreak/>
        <w:t xml:space="preserve">If </w:t>
      </w:r>
      <w:r w:rsidR="00EF3AF7">
        <w:t xml:space="preserve">the </w:t>
      </w:r>
      <w:r>
        <w:t xml:space="preserve">Resource starts to ramp upward from LSL then it will ramp </w:t>
      </w:r>
      <w:r w:rsidR="00DD2C40">
        <w:t>5</w:t>
      </w:r>
      <w:r>
        <w:t xml:space="preserve"> minutes with speed of 5 MW/min to get </w:t>
      </w:r>
      <w:r w:rsidR="00DD2C40">
        <w:t xml:space="preserve">at power output 125 MW, i.e. the Resource can ramp </w:t>
      </w:r>
      <w:r w:rsidR="00EF3AF7">
        <w:t xml:space="preserve">up </w:t>
      </w:r>
      <w:r w:rsidR="00DD2C40">
        <w:t>25 MW</w:t>
      </w:r>
      <w:r>
        <w:t xml:space="preserve">. </w:t>
      </w:r>
      <w:r w:rsidR="00DD2C40">
        <w:t xml:space="preserve">This ramping limit will stay until Resource gets into break point 130 MW, i.e. between 100 and 105 MW power output. From 130 MW the Resource will ramp 5 minutes with speed of 10 MW/min, i.e. the ramping limit is 50 MW. </w:t>
      </w:r>
      <w:r>
        <w:t>At the end, the Resource</w:t>
      </w:r>
      <w:r w:rsidR="00DD2C40">
        <w:t xml:space="preserve"> may get at the HSL in 5 minutes if it starts </w:t>
      </w:r>
      <w:r w:rsidR="00EF3AF7">
        <w:t xml:space="preserve">ramping up </w:t>
      </w:r>
      <w:r w:rsidR="00DD2C40">
        <w:t>from 20</w:t>
      </w:r>
      <w:r>
        <w:t>0 MW power output. The last segment keeps Resource power output at HSL.</w:t>
      </w:r>
    </w:p>
    <w:p w:rsidR="003A3FFD" w:rsidRDefault="003A3FFD" w:rsidP="003A3FFD">
      <w:pPr>
        <w:pStyle w:val="ListParagraph"/>
        <w:ind w:left="1080"/>
        <w:contextualSpacing w:val="0"/>
        <w:jc w:val="left"/>
      </w:pPr>
      <w:r>
        <w:t>In the other direction, if</w:t>
      </w:r>
      <w:r w:rsidR="00EF3AF7">
        <w:t xml:space="preserve"> the</w:t>
      </w:r>
      <w:r w:rsidR="00D07121">
        <w:t xml:space="preserve"> </w:t>
      </w:r>
      <w:r>
        <w:t>Resource starts to ramp downwa</w:t>
      </w:r>
      <w:r w:rsidR="0047358F">
        <w:t>rd from HSL then it will ramp 25 MW in 5</w:t>
      </w:r>
      <w:r>
        <w:t xml:space="preserve"> minutes with speed of 5 MW/min.</w:t>
      </w:r>
      <w:r w:rsidR="0047358F">
        <w:t xml:space="preserve"> The same ramping limit will stay until </w:t>
      </w:r>
      <w:r w:rsidR="00EF3AF7">
        <w:t xml:space="preserve">Resource </w:t>
      </w:r>
      <w:r w:rsidR="0047358F">
        <w:t xml:space="preserve">power output </w:t>
      </w:r>
      <w:r w:rsidR="001A60EC">
        <w:t xml:space="preserve">gets at </w:t>
      </w:r>
      <w:r w:rsidR="0047358F">
        <w:t>180 MW</w:t>
      </w:r>
      <w:r w:rsidR="001A60EC">
        <w:t>, i.e. i</w:t>
      </w:r>
      <w:r>
        <w:t>f the Resource starts ramping down from 205 MW</w:t>
      </w:r>
      <w:r w:rsidR="001A60EC">
        <w:t>.</w:t>
      </w:r>
      <w:r>
        <w:t xml:space="preserve"> </w:t>
      </w:r>
      <w:r w:rsidR="001A60EC">
        <w:t xml:space="preserve">If Resource starts ramping from 180 MW </w:t>
      </w:r>
      <w:r>
        <w:t xml:space="preserve">then it may decrease its power output down to 130 </w:t>
      </w:r>
      <w:r w:rsidR="001A60EC">
        <w:t xml:space="preserve">MW, i.e. the total ramping </w:t>
      </w:r>
      <w:r w:rsidR="00D07121">
        <w:t xml:space="preserve">down </w:t>
      </w:r>
      <w:r w:rsidR="001A60EC">
        <w:t>is 50</w:t>
      </w:r>
      <w:r>
        <w:t xml:space="preserve"> MW. At the end, the Resour</w:t>
      </w:r>
      <w:r w:rsidR="001A60EC">
        <w:t xml:space="preserve">ce may get at the LSL in 5 minutes if it starts </w:t>
      </w:r>
      <w:r w:rsidR="00D07121">
        <w:t xml:space="preserve">ramping down </w:t>
      </w:r>
      <w:r w:rsidR="001A60EC">
        <w:t>from 13</w:t>
      </w:r>
      <w:r>
        <w:t>0 MW power output. The last segment keeps Resource power output at LSL.</w:t>
      </w:r>
    </w:p>
    <w:p w:rsidR="003A3FFD" w:rsidRDefault="003A3FFD" w:rsidP="001A60EC">
      <w:pPr>
        <w:pStyle w:val="ListParagraph"/>
        <w:ind w:left="1080"/>
        <w:contextualSpacing w:val="0"/>
        <w:jc w:val="left"/>
      </w:pPr>
      <w:r>
        <w:t xml:space="preserve">If ramp rate functions are step-wise then the dynamic ramping limits are general form piece-wise linear functions of Resource power output. Note that upward and downward ramping limits have different MW break points.  </w:t>
      </w:r>
    </w:p>
    <w:p w:rsidR="00C551A2" w:rsidRDefault="00C551A2" w:rsidP="001A60EC">
      <w:pPr>
        <w:pStyle w:val="ListParagraph"/>
        <w:ind w:left="1080"/>
        <w:contextualSpacing w:val="0"/>
        <w:jc w:val="left"/>
      </w:pPr>
    </w:p>
    <w:p w:rsidR="00FA1656" w:rsidRDefault="00D941BE" w:rsidP="009D76C8">
      <w:pPr>
        <w:pStyle w:val="Heading3"/>
      </w:pPr>
      <w:bookmarkStart w:id="52" w:name="_Toc309388103"/>
      <w:r>
        <w:t xml:space="preserve">Resource </w:t>
      </w:r>
      <w:r w:rsidR="00FA1656">
        <w:t>Ramp Sharing</w:t>
      </w:r>
      <w:bookmarkEnd w:id="52"/>
    </w:p>
    <w:p w:rsidR="00FA1656" w:rsidRDefault="00FA1656" w:rsidP="0013737E">
      <w:pPr>
        <w:ind w:left="720"/>
        <w:jc w:val="left"/>
      </w:pPr>
      <w:r>
        <w:t xml:space="preserve">For Resources performing </w:t>
      </w:r>
      <w:r w:rsidR="0013737E">
        <w:t xml:space="preserve">the </w:t>
      </w:r>
      <w:r>
        <w:t xml:space="preserve">Regulation Ancillary Service a </w:t>
      </w:r>
      <w:r w:rsidR="0013737E">
        <w:t xml:space="preserve">flexible </w:t>
      </w:r>
      <w:r>
        <w:t>ramp sharing between Rea</w:t>
      </w:r>
      <w:r w:rsidR="0013737E">
        <w:t>l-Time Dispatch and LFC is used, i.e. a</w:t>
      </w:r>
      <w:r>
        <w:t xml:space="preserve"> portion of </w:t>
      </w:r>
      <w:r w:rsidR="0013737E">
        <w:t xml:space="preserve">Resource ramping capability reserved for </w:t>
      </w:r>
      <w:r>
        <w:t xml:space="preserve">Regulation </w:t>
      </w:r>
      <w:r w:rsidR="0013737E">
        <w:t>capacity will be available for Real-</w:t>
      </w:r>
      <w:r w:rsidR="00180BAD">
        <w:t>T</w:t>
      </w:r>
      <w:r w:rsidR="0013737E">
        <w:t>ime Dispatch</w:t>
      </w:r>
      <w:r w:rsidR="00D07121">
        <w:t xml:space="preserve"> </w:t>
      </w:r>
      <w:r w:rsidR="003C1A80">
        <w:t>application</w:t>
      </w:r>
      <w:r w:rsidR="0013737E">
        <w:t xml:space="preserve"> to change Resource Base Points. The changes of Base Points </w:t>
      </w:r>
      <w:r w:rsidR="00837264">
        <w:t xml:space="preserve">of regulating Resource </w:t>
      </w:r>
      <w:r w:rsidR="0013737E">
        <w:t xml:space="preserve">will be limited by this fraction of its ramping rate. The form of ramp rate function will remain the same just </w:t>
      </w:r>
      <w:r w:rsidR="00837264">
        <w:t xml:space="preserve">a fraction of </w:t>
      </w:r>
      <w:r w:rsidR="0013737E">
        <w:t xml:space="preserve">ramp rate values will be </w:t>
      </w:r>
      <w:r w:rsidR="00837264">
        <w:t>used</w:t>
      </w:r>
      <w:r w:rsidR="0013737E">
        <w:t>. The sharing parameter is configurable and it has the same value for all Resources.</w:t>
      </w:r>
    </w:p>
    <w:p w:rsidR="00C551A2" w:rsidRPr="00FA1656" w:rsidRDefault="00C551A2" w:rsidP="0013737E">
      <w:pPr>
        <w:ind w:left="720"/>
        <w:jc w:val="left"/>
      </w:pPr>
    </w:p>
    <w:p w:rsidR="009D76C8" w:rsidRDefault="009D76C8" w:rsidP="0013737E">
      <w:pPr>
        <w:pStyle w:val="Heading3"/>
        <w:jc w:val="both"/>
      </w:pPr>
      <w:bookmarkStart w:id="53" w:name="_Toc309388104"/>
      <w:r w:rsidRPr="00DF13CD">
        <w:t>Resource Initial Condition</w:t>
      </w:r>
      <w:r>
        <w:t>s</w:t>
      </w:r>
      <w:bookmarkEnd w:id="53"/>
    </w:p>
    <w:p w:rsidR="00BC5E4F" w:rsidRDefault="00BC5E4F" w:rsidP="00360FCC">
      <w:pPr>
        <w:ind w:left="720"/>
        <w:jc w:val="left"/>
      </w:pPr>
      <w:r>
        <w:t>The Resource power output telemetry is used as initial power output at the moment of</w:t>
      </w:r>
      <w:r w:rsidR="00D07121">
        <w:t xml:space="preserve"> execution of the </w:t>
      </w:r>
      <w:r w:rsidR="002767A3">
        <w:t>Real-Time Dispatch</w:t>
      </w:r>
      <w:r>
        <w:t xml:space="preserve"> </w:t>
      </w:r>
      <w:r w:rsidR="003C1A80">
        <w:t>application</w:t>
      </w:r>
      <w:r>
        <w:t>. Alr</w:t>
      </w:r>
      <w:r w:rsidR="00D07121">
        <w:t>eady issued Resource Base Point</w:t>
      </w:r>
      <w:r>
        <w:t xml:space="preserve"> for the first next 5-</w:t>
      </w:r>
      <w:r>
        <w:lastRenderedPageBreak/>
        <w:t xml:space="preserve">minute time interval </w:t>
      </w:r>
      <w:r w:rsidR="00D07121">
        <w:t>is</w:t>
      </w:r>
      <w:r>
        <w:t xml:space="preserve"> validated against Resource power output telemetry and </w:t>
      </w:r>
      <w:r w:rsidR="00180BAD">
        <w:t>telemetered</w:t>
      </w:r>
      <w:r>
        <w:t xml:space="preserve"> ramping rates. Eventual inconsistency of this Base Point is corrected as follows:</w:t>
      </w:r>
    </w:p>
    <w:p w:rsidR="00BC5E4F" w:rsidRPr="00360FCC" w:rsidRDefault="00BC5E4F" w:rsidP="00360FCC">
      <w:pPr>
        <w:ind w:left="1080" w:firstLine="144"/>
        <w:jc w:val="left"/>
        <w:rPr>
          <w:rFonts w:ascii="Times New Roman" w:hAnsi="Times New Roman" w:cs="Times New Roman"/>
          <w:i/>
          <w:sz w:val="22"/>
          <w:szCs w:val="22"/>
        </w:rPr>
      </w:pPr>
      <w:r w:rsidRPr="00360FCC">
        <w:rPr>
          <w:rFonts w:ascii="Times New Roman" w:hAnsi="Times New Roman" w:cs="Times New Roman"/>
          <w:i/>
          <w:sz w:val="22"/>
          <w:szCs w:val="22"/>
        </w:rPr>
        <w:t xml:space="preserve">BPinit =  Max{TelemetryMW- TelemetryRampRateDn * RampingTime; </w:t>
      </w:r>
    </w:p>
    <w:p w:rsidR="00BC5E4F" w:rsidRPr="00360FCC" w:rsidRDefault="00BC5E4F" w:rsidP="00360FCC">
      <w:pPr>
        <w:ind w:left="2160"/>
        <w:jc w:val="left"/>
        <w:rPr>
          <w:rFonts w:ascii="Times New Roman" w:hAnsi="Times New Roman" w:cs="Times New Roman"/>
          <w:i/>
          <w:sz w:val="22"/>
          <w:szCs w:val="22"/>
        </w:rPr>
      </w:pPr>
      <w:r w:rsidRPr="00360FCC">
        <w:rPr>
          <w:rFonts w:ascii="Times New Roman" w:hAnsi="Times New Roman" w:cs="Times New Roman"/>
          <w:i/>
          <w:sz w:val="22"/>
          <w:szCs w:val="22"/>
        </w:rPr>
        <w:t xml:space="preserve">        Min{BP0; TelemetryMW + TelemetryRampRateUp *RampingTime}}. </w:t>
      </w:r>
    </w:p>
    <w:p w:rsidR="00360FCC" w:rsidRDefault="00360FCC" w:rsidP="00360FCC">
      <w:pPr>
        <w:ind w:left="720"/>
        <w:jc w:val="left"/>
      </w:pPr>
      <w:r>
        <w:t xml:space="preserve">If Resource Base Point </w:t>
      </w:r>
      <w:r w:rsidR="00D07121">
        <w:rPr>
          <w:rFonts w:ascii="Times New Roman" w:hAnsi="Times New Roman" w:cs="Times New Roman"/>
          <w:i/>
          <w:sz w:val="22"/>
          <w:szCs w:val="22"/>
        </w:rPr>
        <w:t xml:space="preserve">BP0 </w:t>
      </w:r>
      <w:r w:rsidR="00D07121" w:rsidRPr="00D07121">
        <w:t>for the first 5-minute time interval</w:t>
      </w:r>
      <w:r>
        <w:rPr>
          <w:rFonts w:ascii="Times New Roman" w:hAnsi="Times New Roman" w:cs="Times New Roman"/>
          <w:i/>
        </w:rPr>
        <w:t>,</w:t>
      </w:r>
      <w:r w:rsidRPr="00010195">
        <w:t xml:space="preserve"> calculated in </w:t>
      </w:r>
      <w:r>
        <w:t xml:space="preserve">the </w:t>
      </w:r>
      <w:r w:rsidRPr="00010195">
        <w:t>last</w:t>
      </w:r>
      <w:r w:rsidR="00B37E27">
        <w:t xml:space="preserve"> </w:t>
      </w:r>
      <w:r w:rsidR="00B37E27" w:rsidRPr="00010195">
        <w:t>run</w:t>
      </w:r>
      <w:r w:rsidR="00B37E27">
        <w:t xml:space="preserve"> of the</w:t>
      </w:r>
      <w:r w:rsidRPr="00010195">
        <w:t xml:space="preserve"> Real-Time </w:t>
      </w:r>
      <w:r>
        <w:t>Dispatch</w:t>
      </w:r>
      <w:r w:rsidR="00B37E27">
        <w:t xml:space="preserve"> </w:t>
      </w:r>
      <w:r w:rsidR="003C1A80">
        <w:t>application</w:t>
      </w:r>
      <w:r>
        <w:t xml:space="preserve">, is within ramping range in respect to the Resource telemetry power output than that Base Point is used as Resource initial power output to optimize Base Points for subsequent 5-minute time intervals. If Resource binding Base Point </w:t>
      </w:r>
      <w:r w:rsidRPr="00360FCC">
        <w:rPr>
          <w:rFonts w:ascii="Times New Roman" w:hAnsi="Times New Roman" w:cs="Times New Roman"/>
          <w:i/>
          <w:sz w:val="22"/>
          <w:szCs w:val="22"/>
        </w:rPr>
        <w:t>BP0</w:t>
      </w:r>
      <w:r>
        <w:rPr>
          <w:rFonts w:ascii="Times New Roman" w:hAnsi="Times New Roman" w:cs="Times New Roman"/>
          <w:i/>
        </w:rPr>
        <w:t xml:space="preserve"> </w:t>
      </w:r>
      <w:r w:rsidR="00D07121">
        <w:t>is o</w:t>
      </w:r>
      <w:r>
        <w:t xml:space="preserve">utside ramping range than the closets boundary point of </w:t>
      </w:r>
      <w:r w:rsidR="00D07121">
        <w:t xml:space="preserve">the </w:t>
      </w:r>
      <w:r>
        <w:t>ramping range is used as Resource initial power output. This se</w:t>
      </w:r>
      <w:r w:rsidR="00B8490C">
        <w:t>tting of Resource initial Base P</w:t>
      </w:r>
      <w:r>
        <w:t>oint is based on assumption that Resources has incentive to follow binding Base Point as close as possible.</w:t>
      </w:r>
    </w:p>
    <w:p w:rsidR="00286938" w:rsidRDefault="00360FCC" w:rsidP="00360FCC">
      <w:pPr>
        <w:ind w:left="720"/>
        <w:jc w:val="left"/>
      </w:pPr>
      <w:r>
        <w:t>The Resource initial 5-minute Base Point setting is illustrated on the following figure where ramping time is 5 minutes:</w:t>
      </w:r>
    </w:p>
    <w:p w:rsidR="0061363A" w:rsidRDefault="0061363A" w:rsidP="00360FCC">
      <w:pPr>
        <w:ind w:left="720"/>
        <w:jc w:val="left"/>
      </w:pPr>
    </w:p>
    <w:p w:rsidR="0061363A" w:rsidRDefault="0061363A" w:rsidP="00360FCC">
      <w:pPr>
        <w:ind w:left="720"/>
        <w:jc w:val="left"/>
      </w:pPr>
    </w:p>
    <w:p w:rsidR="00360FCC" w:rsidRDefault="004C14D7" w:rsidP="00360FCC">
      <w:pPr>
        <w:ind w:left="720"/>
        <w:jc w:val="left"/>
      </w:pPr>
      <w:r>
        <w:rPr>
          <w:noProof/>
        </w:rPr>
        <w:pict>
          <v:shape id="_x0000_s12133" type="#_x0000_t202" style="position:absolute;left:0;text-align:left;margin-left:98.95pt;margin-top:4.5pt;width:36.2pt;height:21pt;z-index:251612672" stroked="f">
            <v:textbox style="mso-next-textbox:#_x0000_s12133">
              <w:txbxContent>
                <w:p w:rsidR="00E75F5B" w:rsidRPr="00801739" w:rsidRDefault="00E75F5B" w:rsidP="00A97F4C">
                  <w:pPr>
                    <w:spacing w:before="0" w:line="240" w:lineRule="auto"/>
                    <w:rPr>
                      <w:rFonts w:ascii="Times New Roman" w:hAnsi="Times New Roman" w:cs="Times New Roman"/>
                      <w:i/>
                    </w:rPr>
                  </w:pPr>
                  <w:r>
                    <w:rPr>
                      <w:rFonts w:ascii="Times New Roman" w:hAnsi="Times New Roman" w:cs="Times New Roman"/>
                      <w:i/>
                    </w:rPr>
                    <w:t>MW</w:t>
                  </w:r>
                </w:p>
              </w:txbxContent>
            </v:textbox>
          </v:shape>
        </w:pict>
      </w:r>
      <w:r>
        <w:rPr>
          <w:noProof/>
        </w:rPr>
        <w:pict>
          <v:shape id="_x0000_s11826" type="#_x0000_t62" style="position:absolute;left:0;text-align:left;margin-left:260.7pt;margin-top:13.25pt;width:45.3pt;height:47.25pt;z-index:251676160" adj="-8726,19886">
            <v:textbox style="mso-next-textbox:#_x0000_s11826">
              <w:txbxContent>
                <w:p w:rsidR="00E75F5B" w:rsidRPr="00A97F4C" w:rsidRDefault="00E75F5B" w:rsidP="00360FCC">
                  <w:pPr>
                    <w:spacing w:before="0" w:line="240" w:lineRule="auto"/>
                    <w:jc w:val="left"/>
                    <w:rPr>
                      <w:rFonts w:ascii="Times New Roman" w:hAnsi="Times New Roman" w:cs="Times New Roman"/>
                      <w:b/>
                      <w:i/>
                    </w:rPr>
                  </w:pPr>
                  <w:r w:rsidRPr="00A97F4C">
                    <w:rPr>
                      <w:rFonts w:ascii="Times New Roman" w:hAnsi="Times New Roman" w:cs="Times New Roman"/>
                      <w:b/>
                      <w:i/>
                    </w:rPr>
                    <w:t>Initial Base Point</w:t>
                  </w:r>
                </w:p>
              </w:txbxContent>
            </v:textbox>
          </v:shape>
        </w:pict>
      </w:r>
      <w:r>
        <w:rPr>
          <w:noProof/>
        </w:rPr>
        <w:pict>
          <v:shape id="_x0000_s11788" type="#_x0000_t202" style="position:absolute;left:0;text-align:left;margin-left:169.3pt;margin-top:16.25pt;width:36.2pt;height:21pt;z-index:251613696" stroked="f">
            <v:textbox style="mso-next-textbox:#_x0000_s11788">
              <w:txbxContent>
                <w:p w:rsidR="00E75F5B" w:rsidRPr="00801739" w:rsidRDefault="00E75F5B" w:rsidP="00360FCC">
                  <w:pPr>
                    <w:spacing w:before="0" w:line="240" w:lineRule="auto"/>
                    <w:rPr>
                      <w:rFonts w:ascii="Times New Roman" w:hAnsi="Times New Roman" w:cs="Times New Roman"/>
                      <w:i/>
                    </w:rPr>
                  </w:pPr>
                  <w:r w:rsidRPr="00801739">
                    <w:rPr>
                      <w:rFonts w:ascii="Times New Roman" w:hAnsi="Times New Roman" w:cs="Times New Roman"/>
                      <w:i/>
                    </w:rPr>
                    <w:t>BP0</w:t>
                  </w:r>
                </w:p>
              </w:txbxContent>
            </v:textbox>
          </v:shape>
        </w:pict>
      </w:r>
      <w:r>
        <w:rPr>
          <w:noProof/>
        </w:rPr>
        <w:pict>
          <v:shape id="_x0000_s11793" type="#_x0000_t32" style="position:absolute;left:0;text-align:left;margin-left:131pt;margin-top:9.5pt;width:.05pt;height:183.75pt;z-index:251648512" o:connectortype="straight">
            <v:stroke startarrow="open"/>
          </v:shape>
        </w:pict>
      </w:r>
    </w:p>
    <w:p w:rsidR="00360FCC" w:rsidRDefault="004C14D7" w:rsidP="00360FCC">
      <w:pPr>
        <w:ind w:left="720"/>
        <w:jc w:val="left"/>
      </w:pPr>
      <w:r>
        <w:rPr>
          <w:noProof/>
        </w:rPr>
        <w:pict>
          <v:shape id="_x0000_s11790" type="#_x0000_t202" style="position:absolute;left:0;text-align:left;margin-left:388.35pt;margin-top:4.25pt;width:36.2pt;height:21pt;z-index:251615744" stroked="f">
            <v:textbox style="mso-next-textbox:#_x0000_s11790">
              <w:txbxContent>
                <w:p w:rsidR="00E75F5B" w:rsidRPr="00801739" w:rsidRDefault="00E75F5B" w:rsidP="00360FCC">
                  <w:pPr>
                    <w:spacing w:before="0" w:line="240" w:lineRule="auto"/>
                    <w:rPr>
                      <w:rFonts w:ascii="Times New Roman" w:hAnsi="Times New Roman" w:cs="Times New Roman"/>
                      <w:i/>
                    </w:rPr>
                  </w:pPr>
                  <w:r>
                    <w:rPr>
                      <w:rFonts w:ascii="Times New Roman" w:hAnsi="Times New Roman" w:cs="Times New Roman"/>
                      <w:i/>
                    </w:rPr>
                    <w:t>BP2</w:t>
                  </w:r>
                </w:p>
              </w:txbxContent>
            </v:textbox>
          </v:shape>
        </w:pict>
      </w:r>
      <w:r>
        <w:rPr>
          <w:noProof/>
        </w:rPr>
        <w:pict>
          <v:shape id="_x0000_s11796" type="#_x0000_t32" style="position:absolute;left:0;text-align:left;margin-left:404.55pt;margin-top:21pt;width:.1pt;height:121.25pt;z-index:251651584" o:connectortype="straight">
            <v:stroke dashstyle="1 1" endcap="round"/>
          </v:shape>
        </w:pict>
      </w:r>
      <w:r>
        <w:rPr>
          <w:noProof/>
        </w:rPr>
        <w:pict>
          <v:shape id="_x0000_s11813" type="#_x0000_t32" style="position:absolute;left:0;text-align:left;margin-left:185.45pt;margin-top:14.75pt;width:106.45pt;height:51.75pt;z-index:251663872" o:connectortype="straight">
            <v:stroke dashstyle="dash"/>
          </v:shape>
        </w:pict>
      </w:r>
      <w:r>
        <w:rPr>
          <w:noProof/>
        </w:rPr>
        <w:pict>
          <v:shape id="_x0000_s12131" type="#_x0000_t32" style="position:absolute;left:0;text-align:left;margin-left:131.5pt;margin-top:14pt;width:108pt;height:.75pt;flip:y;z-index:251695616" o:connectortype="straight" strokeweight="2.25pt">
            <v:stroke dashstyle="dash"/>
          </v:shape>
        </w:pict>
      </w:r>
      <w:r>
        <w:rPr>
          <w:noProof/>
        </w:rPr>
        <w:pict>
          <v:shape id="_x0000_s11827" type="#_x0000_t32" style="position:absolute;left:0;text-align:left;margin-left:348.8pt;margin-top:2.75pt;width:.05pt;height:143.25pt;z-index:251617792" o:connectortype="straight" strokeweight="1.5pt">
            <v:stroke dashstyle="1 1"/>
          </v:shape>
        </w:pict>
      </w:r>
      <w:r>
        <w:rPr>
          <w:noProof/>
        </w:rPr>
        <w:pict>
          <v:shape id="_x0000_s11795" type="#_x0000_t32" style="position:absolute;left:0;text-align:left;margin-left:456.8pt;margin-top:3.5pt;width:.05pt;height:143.25pt;z-index:251650560" o:connectortype="straight" strokeweight="1.5pt">
            <v:stroke dashstyle="1 1"/>
          </v:shape>
        </w:pict>
      </w:r>
      <w:r>
        <w:rPr>
          <w:noProof/>
        </w:rPr>
        <w:pict>
          <v:shape id="_x0000_s11794" type="#_x0000_t32" style="position:absolute;left:0;text-align:left;margin-left:238.75pt;margin-top:4.25pt;width:.05pt;height:143.25pt;z-index:251649536" o:connectortype="straight" strokeweight="1.5pt">
            <v:stroke dashstyle="1 1"/>
          </v:shape>
        </w:pict>
      </w:r>
      <w:r>
        <w:rPr>
          <w:noProof/>
        </w:rPr>
        <w:pict>
          <v:shape id="_x0000_s11803" type="#_x0000_t32" style="position:absolute;left:0;text-align:left;margin-left:85.8pt;margin-top:9.5pt;width:.05pt;height:134.25pt;z-index:251654656" o:connectortype="straight">
            <v:stroke dashstyle="1 1" endcap="round"/>
          </v:shape>
        </w:pict>
      </w:r>
      <w:r>
        <w:rPr>
          <w:noProof/>
        </w:rPr>
        <w:pict>
          <v:shape id="_x0000_s11798" type="#_x0000_t32" style="position:absolute;left:0;text-align:left;margin-left:185.45pt;margin-top:8pt;width:.05pt;height:134.25pt;z-index:251652608" o:connectortype="straight">
            <v:stroke dashstyle="1 1" endcap="round"/>
          </v:shape>
        </w:pict>
      </w:r>
    </w:p>
    <w:p w:rsidR="00360FCC" w:rsidRDefault="004C14D7" w:rsidP="00360FCC">
      <w:pPr>
        <w:ind w:left="720"/>
        <w:jc w:val="left"/>
      </w:pPr>
      <w:r>
        <w:rPr>
          <w:noProof/>
        </w:rPr>
        <w:pict>
          <v:shape id="_x0000_s11789" type="#_x0000_t202" style="position:absolute;left:0;text-align:left;margin-left:275.25pt;margin-top:18.5pt;width:36.2pt;height:21pt;z-index:251614720" stroked="f">
            <v:textbox style="mso-next-textbox:#_x0000_s11789">
              <w:txbxContent>
                <w:p w:rsidR="00E75F5B" w:rsidRPr="00801739" w:rsidRDefault="00E75F5B" w:rsidP="00360FCC">
                  <w:pPr>
                    <w:spacing w:before="0" w:line="240" w:lineRule="auto"/>
                    <w:rPr>
                      <w:rFonts w:ascii="Times New Roman" w:hAnsi="Times New Roman" w:cs="Times New Roman"/>
                      <w:i/>
                    </w:rPr>
                  </w:pPr>
                  <w:r w:rsidRPr="00801739">
                    <w:rPr>
                      <w:rFonts w:ascii="Times New Roman" w:hAnsi="Times New Roman" w:cs="Times New Roman"/>
                      <w:i/>
                    </w:rPr>
                    <w:t>BP</w:t>
                  </w:r>
                  <w:r>
                    <w:rPr>
                      <w:rFonts w:ascii="Times New Roman" w:hAnsi="Times New Roman" w:cs="Times New Roman"/>
                      <w:i/>
                    </w:rPr>
                    <w:t>1</w:t>
                  </w:r>
                </w:p>
              </w:txbxContent>
            </v:textbox>
          </v:shape>
        </w:pict>
      </w:r>
      <w:r>
        <w:rPr>
          <w:noProof/>
        </w:rPr>
        <w:pict>
          <v:shape id="_x0000_s11808" type="#_x0000_t32" style="position:absolute;left:0;text-align:left;margin-left:131.05pt;margin-top:10.25pt;width:108pt;height:.75pt;flip:y;z-index:251658752" o:connectortype="straight" strokeweight="2.25pt"/>
        </w:pict>
      </w:r>
      <w:r>
        <w:rPr>
          <w:noProof/>
        </w:rPr>
        <w:pict>
          <v:shape id="_x0000_s11824" type="#_x0000_t88" style="position:absolute;left:0;text-align:left;margin-left:188.8pt;margin-top:12.5pt;width:12.9pt;height:76.5pt;z-index:251674112"/>
        </w:pict>
      </w:r>
      <w:r>
        <w:rPr>
          <w:noProof/>
        </w:rPr>
        <w:pict>
          <v:shape id="_x0000_s11812" type="#_x0000_t32" style="position:absolute;left:0;text-align:left;margin-left:89.6pt;margin-top:12.5pt;width:96.6pt;height:44.25pt;flip:y;z-index:251662848" o:connectortype="straight">
            <v:stroke dashstyle="dash"/>
          </v:shape>
        </w:pict>
      </w:r>
      <w:r>
        <w:rPr>
          <w:noProof/>
        </w:rPr>
        <w:pict>
          <v:shape id="_x0000_s11814" type="#_x0000_t32" style="position:absolute;left:0;text-align:left;margin-left:291.9pt;margin-top:10.25pt;width:112.65pt;height:32.65pt;flip:x;z-index:251664896" o:connectortype="straight">
            <v:stroke dashstyle="dash"/>
          </v:shape>
        </w:pict>
      </w:r>
      <w:r>
        <w:rPr>
          <w:noProof/>
        </w:rPr>
        <w:pict>
          <v:shape id="_x0000_s11810" type="#_x0000_t32" style="position:absolute;left:0;text-align:left;margin-left:348.35pt;margin-top:10.25pt;width:105.2pt;height:0;z-index:251660800" o:connectortype="straight" strokeweight="2.25pt">
            <v:stroke dashstyle="1 1"/>
          </v:shape>
        </w:pict>
      </w:r>
      <w:r>
        <w:rPr>
          <w:noProof/>
        </w:rPr>
        <w:pict>
          <v:shape id="_x0000_s11807" type="#_x0000_t62" style="position:absolute;left:0;text-align:left;margin-left:28.55pt;margin-top:5.75pt;width:61.05pt;height:32.25pt;z-index:251657728" adj="18203,30642">
            <v:textbox style="mso-next-textbox:#_x0000_s11807">
              <w:txbxContent>
                <w:p w:rsidR="00E75F5B" w:rsidRPr="003C1D00" w:rsidRDefault="00E75F5B" w:rsidP="00360FCC">
                  <w:pPr>
                    <w:spacing w:before="0" w:line="240" w:lineRule="auto"/>
                    <w:jc w:val="left"/>
                    <w:rPr>
                      <w:rFonts w:ascii="Times New Roman" w:hAnsi="Times New Roman" w:cs="Times New Roman"/>
                      <w:i/>
                    </w:rPr>
                  </w:pPr>
                  <w:r>
                    <w:rPr>
                      <w:rFonts w:ascii="Times New Roman" w:hAnsi="Times New Roman" w:cs="Times New Roman"/>
                      <w:i/>
                    </w:rPr>
                    <w:t>Telemetry MW</w:t>
                  </w:r>
                </w:p>
              </w:txbxContent>
            </v:textbox>
          </v:shape>
        </w:pict>
      </w:r>
    </w:p>
    <w:p w:rsidR="00360FCC" w:rsidRDefault="004C14D7" w:rsidP="00360FCC">
      <w:pPr>
        <w:ind w:left="720"/>
        <w:jc w:val="left"/>
      </w:pPr>
      <w:r>
        <w:rPr>
          <w:noProof/>
        </w:rPr>
        <w:pict>
          <v:shape id="_x0000_s11809" type="#_x0000_t32" style="position:absolute;left:0;text-align:left;margin-left:239.65pt;margin-top:20pt;width:108.7pt;height:.05pt;z-index:251659776" o:connectortype="straight" strokeweight="2.25pt">
            <v:stroke dashstyle="1 1"/>
          </v:shape>
        </w:pict>
      </w:r>
      <w:r>
        <w:rPr>
          <w:noProof/>
        </w:rPr>
        <w:pict>
          <v:shape id="_x0000_s11800" type="#_x0000_t32" style="position:absolute;left:0;text-align:left;margin-left:291.9pt;margin-top:6pt;width:.05pt;height:89.75pt;z-index:251653632" o:connectortype="straight">
            <v:stroke dashstyle="1 1" endcap="round"/>
          </v:shape>
        </w:pict>
      </w:r>
      <w:r>
        <w:rPr>
          <w:noProof/>
        </w:rPr>
        <w:pict>
          <v:shape id="_x0000_s11811" type="#_x0000_t62" style="position:absolute;left:0;text-align:left;margin-left:410.8pt;margin-top:23pt;width:60.2pt;height:43.5pt;z-index:251661824" adj="-4288,24604">
            <v:textbox style="mso-next-textbox:#_x0000_s11811">
              <w:txbxContent>
                <w:p w:rsidR="00E75F5B" w:rsidRPr="003C1D00" w:rsidRDefault="00E75F5B" w:rsidP="00360FCC">
                  <w:pPr>
                    <w:spacing w:before="0" w:line="240" w:lineRule="auto"/>
                    <w:jc w:val="left"/>
                    <w:rPr>
                      <w:rFonts w:ascii="Times New Roman" w:hAnsi="Times New Roman" w:cs="Times New Roman"/>
                      <w:i/>
                    </w:rPr>
                  </w:pPr>
                  <w:r>
                    <w:rPr>
                      <w:rFonts w:ascii="Times New Roman" w:hAnsi="Times New Roman" w:cs="Times New Roman"/>
                      <w:i/>
                    </w:rPr>
                    <w:t xml:space="preserve"> 5-Minute Time Interval</w:t>
                  </w:r>
                </w:p>
              </w:txbxContent>
            </v:textbox>
          </v:shape>
        </w:pict>
      </w:r>
    </w:p>
    <w:p w:rsidR="00360FCC" w:rsidRDefault="004C14D7" w:rsidP="00360FCC">
      <w:pPr>
        <w:ind w:left="720"/>
        <w:jc w:val="left"/>
      </w:pPr>
      <w:r>
        <w:rPr>
          <w:noProof/>
        </w:rPr>
        <w:pict>
          <v:shape id="_x0000_s11825" type="#_x0000_t62" style="position:absolute;left:0;text-align:left;margin-left:201.7pt;margin-top:14.4pt;width:57.3pt;height:35.6pt;z-index:251675136" adj="1018,-5703">
            <v:textbox style="mso-next-textbox:#_x0000_s11825">
              <w:txbxContent>
                <w:p w:rsidR="00E75F5B" w:rsidRPr="003C1D00" w:rsidRDefault="00E75F5B" w:rsidP="00360FCC">
                  <w:pPr>
                    <w:spacing w:before="0" w:line="240" w:lineRule="auto"/>
                    <w:jc w:val="left"/>
                    <w:rPr>
                      <w:rFonts w:ascii="Times New Roman" w:hAnsi="Times New Roman" w:cs="Times New Roman"/>
                      <w:i/>
                    </w:rPr>
                  </w:pPr>
                  <w:r>
                    <w:rPr>
                      <w:rFonts w:ascii="Times New Roman" w:hAnsi="Times New Roman" w:cs="Times New Roman"/>
                      <w:i/>
                    </w:rPr>
                    <w:t>Ramping Range</w:t>
                  </w:r>
                </w:p>
              </w:txbxContent>
            </v:textbox>
          </v:shape>
        </w:pict>
      </w:r>
      <w:r>
        <w:rPr>
          <w:noProof/>
        </w:rPr>
        <w:pict>
          <v:shape id="_x0000_s11815" type="#_x0000_t32" style="position:absolute;left:0;text-align:left;margin-left:89.6pt;margin-top:14.4pt;width:96.6pt;height:28.85pt;z-index:251665920" o:connectortype="straight">
            <v:stroke dashstyle="dash"/>
          </v:shape>
        </w:pict>
      </w:r>
      <w:r>
        <w:rPr>
          <w:noProof/>
        </w:rPr>
        <w:pict>
          <v:shape id="_x0000_s11805" type="#_x0000_t123" style="position:absolute;left:0;text-align:left;margin-left:82.45pt;margin-top:7.25pt;width:7.15pt;height:7.15pt;z-index:251656704"/>
        </w:pict>
      </w:r>
    </w:p>
    <w:p w:rsidR="00360FCC" w:rsidRDefault="004C14D7" w:rsidP="00360FCC">
      <w:pPr>
        <w:ind w:left="720"/>
        <w:jc w:val="left"/>
      </w:pPr>
      <w:r>
        <w:rPr>
          <w:noProof/>
        </w:rPr>
        <w:pict>
          <v:shape id="_x0000_s11804" type="#_x0000_t62" style="position:absolute;left:0;text-align:left;margin-left:20.3pt;margin-top:3.5pt;width:61.05pt;height:32.25pt;z-index:251655680" adj="25633,19088">
            <v:textbox style="mso-next-textbox:#_x0000_s11804">
              <w:txbxContent>
                <w:p w:rsidR="00E75F5B" w:rsidRPr="003C1D00" w:rsidRDefault="00E75F5B" w:rsidP="00360FCC">
                  <w:pPr>
                    <w:spacing w:before="0" w:line="240" w:lineRule="auto"/>
                    <w:jc w:val="left"/>
                    <w:rPr>
                      <w:rFonts w:ascii="Times New Roman" w:hAnsi="Times New Roman" w:cs="Times New Roman"/>
                      <w:i/>
                    </w:rPr>
                  </w:pPr>
                  <w:r>
                    <w:rPr>
                      <w:rFonts w:ascii="Times New Roman" w:hAnsi="Times New Roman" w:cs="Times New Roman"/>
                      <w:i/>
                    </w:rPr>
                    <w:t>RTD Execution</w:t>
                  </w:r>
                </w:p>
              </w:txbxContent>
            </v:textbox>
          </v:shape>
        </w:pict>
      </w:r>
    </w:p>
    <w:p w:rsidR="00360FCC" w:rsidRDefault="004C14D7" w:rsidP="00360FCC">
      <w:pPr>
        <w:ind w:left="720"/>
        <w:jc w:val="left"/>
      </w:pPr>
      <w:r>
        <w:rPr>
          <w:noProof/>
        </w:rPr>
        <w:pict>
          <v:shape id="_x0000_s11823" type="#_x0000_t55" style="position:absolute;left:0;text-align:left;margin-left:90.3pt;margin-top:2.75pt;width:53.7pt;height:12pt;z-index:251673088" adj="17354" fillcolor="black [3213]"/>
        </w:pict>
      </w:r>
      <w:r>
        <w:rPr>
          <w:noProof/>
        </w:rPr>
        <w:pict>
          <v:shape id="_x0000_s11791" type="#_x0000_t32" style="position:absolute;left:0;text-align:left;margin-left:57pt;margin-top:21.55pt;width:434.9pt;height:.05pt;z-index:251646464" o:connectortype="straight">
            <v:stroke endarrow="block"/>
          </v:shape>
        </w:pict>
      </w:r>
      <w:r>
        <w:rPr>
          <w:noProof/>
        </w:rPr>
        <w:pict>
          <v:shape id="_x0000_s11822" type="#_x0000_t202" style="position:absolute;left:0;text-align:left;margin-left:353.5pt;margin-top:7.25pt;width:100.05pt;height:7.5pt;z-index:251672064" fillcolor="black">
            <v:fill r:id="rId24" o:title="50%" type="pattern"/>
            <v:textbox style="mso-next-textbox:#_x0000_s11822">
              <w:txbxContent>
                <w:p w:rsidR="00E75F5B" w:rsidRDefault="00E75F5B" w:rsidP="00360FCC"/>
              </w:txbxContent>
            </v:textbox>
          </v:shape>
        </w:pict>
      </w:r>
      <w:r>
        <w:rPr>
          <w:noProof/>
        </w:rPr>
        <w:pict>
          <v:shape id="_x0000_s11821" type="#_x0000_t202" style="position:absolute;left:0;text-align:left;margin-left:243.8pt;margin-top:7.25pt;width:101.1pt;height:7.5pt;z-index:251671040" fillcolor="black">
            <v:fill r:id="rId24" o:title="50%" type="pattern"/>
            <v:textbox style="mso-next-textbox:#_x0000_s11821">
              <w:txbxContent>
                <w:p w:rsidR="00E75F5B" w:rsidRDefault="00E75F5B" w:rsidP="00360FCC"/>
              </w:txbxContent>
            </v:textbox>
          </v:shape>
        </w:pict>
      </w:r>
      <w:r>
        <w:rPr>
          <w:noProof/>
        </w:rPr>
        <w:pict>
          <v:shape id="_x0000_s11818" type="#_x0000_t120" style="position:absolute;left:0;text-align:left;margin-left:235pt;margin-top:18.55pt;width:7.15pt;height:7.15pt;z-index:251667968"/>
        </w:pict>
      </w:r>
      <w:r>
        <w:rPr>
          <w:noProof/>
        </w:rPr>
        <w:pict>
          <v:shape id="_x0000_s11820" type="#_x0000_t120" style="position:absolute;left:0;text-align:left;margin-left:344.9pt;margin-top:17.8pt;width:7.15pt;height:7.15pt;z-index:251670016"/>
        </w:pict>
      </w:r>
      <w:r>
        <w:rPr>
          <w:noProof/>
        </w:rPr>
        <w:pict>
          <v:shape id="_x0000_s11819" type="#_x0000_t120" style="position:absolute;left:0;text-align:left;margin-left:453.55pt;margin-top:18.55pt;width:7.15pt;height:7.15pt;z-index:251668992"/>
        </w:pict>
      </w:r>
      <w:r>
        <w:rPr>
          <w:noProof/>
        </w:rPr>
        <w:pict>
          <v:shape id="_x0000_s11817" type="#_x0000_t120" style="position:absolute;left:0;text-align:left;margin-left:127.65pt;margin-top:18.55pt;width:7.15pt;height:7.15pt;z-index:251666944"/>
        </w:pict>
      </w:r>
    </w:p>
    <w:p w:rsidR="00360FCC" w:rsidRDefault="004C14D7" w:rsidP="00360FCC">
      <w:pPr>
        <w:ind w:left="720"/>
        <w:jc w:val="left"/>
      </w:pPr>
      <w:r>
        <w:rPr>
          <w:noProof/>
        </w:rPr>
        <w:pict>
          <v:shape id="_x0000_s11792" type="#_x0000_t202" style="position:absolute;left:0;text-align:left;margin-left:61.5pt;margin-top:5pt;width:434.9pt;height:24pt;z-index:251647488" stroked="f">
            <v:textbox style="mso-next-textbox:#_x0000_s11792">
              <w:txbxContent>
                <w:p w:rsidR="00E75F5B" w:rsidRPr="00606C10" w:rsidRDefault="00E75F5B" w:rsidP="00360FCC">
                  <w:pPr>
                    <w:spacing w:before="0"/>
                    <w:rPr>
                      <w:rFonts w:ascii="Times New Roman" w:hAnsi="Times New Roman" w:cs="Times New Roman"/>
                      <w:i/>
                    </w:rPr>
                  </w:pPr>
                  <w:r>
                    <w:rPr>
                      <w:rFonts w:ascii="Times New Roman" w:hAnsi="Times New Roman" w:cs="Times New Roman"/>
                      <w:i/>
                    </w:rPr>
                    <w:t xml:space="preserve"> 00:57.5       </w:t>
                  </w:r>
                  <w:r w:rsidRPr="00606C10">
                    <w:rPr>
                      <w:rFonts w:ascii="Times New Roman" w:hAnsi="Times New Roman" w:cs="Times New Roman"/>
                      <w:b/>
                      <w:i/>
                    </w:rPr>
                    <w:t>01:00</w:t>
                  </w:r>
                  <w:r>
                    <w:rPr>
                      <w:rFonts w:ascii="Times New Roman" w:hAnsi="Times New Roman" w:cs="Times New Roman"/>
                      <w:i/>
                    </w:rPr>
                    <w:t xml:space="preserve">            01:02.5         </w:t>
                  </w:r>
                  <w:r w:rsidRPr="00B8490C">
                    <w:rPr>
                      <w:rFonts w:ascii="Times New Roman" w:hAnsi="Times New Roman" w:cs="Times New Roman"/>
                      <w:b/>
                      <w:i/>
                    </w:rPr>
                    <w:t xml:space="preserve">01:05 </w:t>
                  </w:r>
                  <w:r>
                    <w:rPr>
                      <w:rFonts w:ascii="Times New Roman" w:hAnsi="Times New Roman" w:cs="Times New Roman"/>
                      <w:i/>
                    </w:rPr>
                    <w:t xml:space="preserve">           01:07.5          </w:t>
                  </w:r>
                  <w:r w:rsidRPr="00B8490C">
                    <w:rPr>
                      <w:rFonts w:ascii="Times New Roman" w:hAnsi="Times New Roman" w:cs="Times New Roman"/>
                      <w:b/>
                      <w:i/>
                    </w:rPr>
                    <w:t>01</w:t>
                  </w:r>
                  <w:r>
                    <w:rPr>
                      <w:rFonts w:ascii="Times New Roman" w:hAnsi="Times New Roman" w:cs="Times New Roman"/>
                      <w:b/>
                      <w:i/>
                    </w:rPr>
                    <w:t>:</w:t>
                  </w:r>
                  <w:r w:rsidRPr="00B8490C">
                    <w:rPr>
                      <w:rFonts w:ascii="Times New Roman" w:hAnsi="Times New Roman" w:cs="Times New Roman"/>
                      <w:b/>
                      <w:i/>
                    </w:rPr>
                    <w:t>10</w:t>
                  </w:r>
                  <w:r>
                    <w:rPr>
                      <w:rFonts w:ascii="Times New Roman" w:hAnsi="Times New Roman" w:cs="Times New Roman"/>
                      <w:i/>
                    </w:rPr>
                    <w:t xml:space="preserve">             01:12.5         </w:t>
                  </w:r>
                  <w:r w:rsidRPr="00B8490C">
                    <w:rPr>
                      <w:rFonts w:ascii="Times New Roman" w:hAnsi="Times New Roman" w:cs="Times New Roman"/>
                      <w:b/>
                      <w:i/>
                    </w:rPr>
                    <w:t>01:15</w:t>
                  </w:r>
                  <w:r>
                    <w:rPr>
                      <w:rFonts w:ascii="Times New Roman" w:hAnsi="Times New Roman" w:cs="Times New Roman"/>
                      <w:i/>
                    </w:rPr>
                    <w:t xml:space="preserve">    </w:t>
                  </w:r>
                </w:p>
              </w:txbxContent>
            </v:textbox>
          </v:shape>
        </w:pict>
      </w:r>
    </w:p>
    <w:p w:rsidR="00360FCC" w:rsidRDefault="00360FCC" w:rsidP="00360FCC">
      <w:pPr>
        <w:ind w:left="720"/>
        <w:jc w:val="left"/>
      </w:pPr>
    </w:p>
    <w:p w:rsidR="00360FCC" w:rsidRPr="00D65907" w:rsidRDefault="00360FCC" w:rsidP="00360FCC">
      <w:pPr>
        <w:pStyle w:val="Caption"/>
        <w:jc w:val="center"/>
        <w:rPr>
          <w:color w:val="000000" w:themeColor="text1"/>
        </w:rPr>
      </w:pPr>
      <w:r w:rsidRPr="00D65907">
        <w:rPr>
          <w:color w:val="000000" w:themeColor="text1"/>
        </w:rPr>
        <w:t xml:space="preserve">Figure </w:t>
      </w:r>
      <w:r w:rsidR="004C14D7" w:rsidRPr="00D65907">
        <w:rPr>
          <w:color w:val="000000" w:themeColor="text1"/>
        </w:rPr>
        <w:fldChar w:fldCharType="begin"/>
      </w:r>
      <w:r w:rsidRPr="00D65907">
        <w:rPr>
          <w:color w:val="000000" w:themeColor="text1"/>
        </w:rPr>
        <w:instrText xml:space="preserve"> SEQ Figure \* ARABIC </w:instrText>
      </w:r>
      <w:r w:rsidR="004C14D7" w:rsidRPr="00D65907">
        <w:rPr>
          <w:color w:val="000000" w:themeColor="text1"/>
        </w:rPr>
        <w:fldChar w:fldCharType="separate"/>
      </w:r>
      <w:r w:rsidR="00737D91">
        <w:rPr>
          <w:noProof/>
          <w:color w:val="000000" w:themeColor="text1"/>
        </w:rPr>
        <w:t>17</w:t>
      </w:r>
      <w:r w:rsidR="004C14D7" w:rsidRPr="00D65907">
        <w:rPr>
          <w:color w:val="000000" w:themeColor="text1"/>
        </w:rPr>
        <w:fldChar w:fldCharType="end"/>
      </w:r>
      <w:r w:rsidRPr="00D65907">
        <w:rPr>
          <w:color w:val="000000" w:themeColor="text1"/>
        </w:rPr>
        <w:t xml:space="preserve">: Resource Initial </w:t>
      </w:r>
      <w:r>
        <w:rPr>
          <w:color w:val="000000" w:themeColor="text1"/>
        </w:rPr>
        <w:t xml:space="preserve">5-Minute </w:t>
      </w:r>
      <w:r w:rsidRPr="00D65907">
        <w:rPr>
          <w:color w:val="000000" w:themeColor="text1"/>
        </w:rPr>
        <w:t>Base Point</w:t>
      </w:r>
    </w:p>
    <w:p w:rsidR="001534B7" w:rsidRDefault="001534B7" w:rsidP="001534B7">
      <w:pPr>
        <w:spacing w:before="60" w:after="60"/>
        <w:ind w:left="720"/>
        <w:jc w:val="left"/>
      </w:pPr>
      <w:r>
        <w:lastRenderedPageBreak/>
        <w:t>If a Resource is in startup mode then its power output telemetry will be between zero MW and LSL. It will be assumed that Resource will ramp full time (i.e.</w:t>
      </w:r>
      <w:r w:rsidR="00D07121">
        <w:t xml:space="preserve"> </w:t>
      </w:r>
      <w:r>
        <w:t xml:space="preserve">5 minutes) at </w:t>
      </w:r>
      <w:r w:rsidR="00180BAD">
        <w:t>telemetered</w:t>
      </w:r>
      <w:r>
        <w:t xml:space="preserve"> upward ramp rate (or segment of upward ramp rate function between zero MW and LSL) at maximal speed from telemetry power output to LSL.  It may take several time intervals to achieve the LSL. When the LSL is achieved it is becoming the initial Base Point for the rest part of the study period. </w:t>
      </w:r>
    </w:p>
    <w:p w:rsidR="001534B7" w:rsidRDefault="001534B7" w:rsidP="001534B7">
      <w:pPr>
        <w:spacing w:before="60" w:after="60"/>
        <w:ind w:left="720"/>
        <w:jc w:val="left"/>
      </w:pPr>
      <w:r>
        <w:t xml:space="preserve">On the other way, if a Resource is in shutdown mode then its power output telemetry will be between LSL and zero MW. It will be assumed that Resource will ramp full time (i.e.5 minutes) at </w:t>
      </w:r>
      <w:r w:rsidR="00180BAD">
        <w:t>telemetered</w:t>
      </w:r>
      <w:r>
        <w:t xml:space="preserve"> downward ramp rate (or segment of downward ramp rate function between zero MW and LSL) at maximal speed from telemetry power output to zero MW.  It may take several time intervals to achieve the zero MW (i.e. breaker open). When the breaker is open the Base Point is equal to zero MW for the rest part of the study period (until next startup). </w:t>
      </w:r>
    </w:p>
    <w:p w:rsidR="00C551A2" w:rsidRDefault="00C551A2" w:rsidP="001534B7">
      <w:pPr>
        <w:spacing w:before="60" w:after="60"/>
        <w:ind w:left="720"/>
        <w:jc w:val="left"/>
      </w:pPr>
    </w:p>
    <w:p w:rsidR="00DA604D" w:rsidRDefault="00DA604D" w:rsidP="00DA604D">
      <w:pPr>
        <w:pStyle w:val="Heading3"/>
      </w:pPr>
      <w:bookmarkStart w:id="54" w:name="_Toc309388105"/>
      <w:r w:rsidRPr="00D549AA">
        <w:t>Resource Multi-Interval Constraints</w:t>
      </w:r>
      <w:bookmarkEnd w:id="54"/>
    </w:p>
    <w:p w:rsidR="00DA604D" w:rsidRDefault="00DA604D" w:rsidP="00DA604D">
      <w:pPr>
        <w:ind w:left="720"/>
        <w:jc w:val="left"/>
      </w:pPr>
      <w:r>
        <w:t xml:space="preserve">Any Generation, </w:t>
      </w:r>
      <w:r w:rsidR="00DC72C8">
        <w:t>Load</w:t>
      </w:r>
      <w:r>
        <w:t xml:space="preserve"> and Storage Resource can submit multi-interval</w:t>
      </w:r>
      <w:r w:rsidR="00D07121">
        <w:t xml:space="preserve"> block</w:t>
      </w:r>
      <w:r>
        <w:t xml:space="preserve"> energy offers. The Real-Time dispatch </w:t>
      </w:r>
      <w:r w:rsidR="003C1A80">
        <w:t>application</w:t>
      </w:r>
      <w:r>
        <w:t xml:space="preserve"> considers only variable multi-interval block offers. These offers will be awarded at the same MW level at all block </w:t>
      </w:r>
      <w:r w:rsidR="00D07121">
        <w:t xml:space="preserve">time </w:t>
      </w:r>
      <w:r>
        <w:t xml:space="preserve">intervals. </w:t>
      </w:r>
    </w:p>
    <w:p w:rsidR="00DA604D" w:rsidRDefault="00DA604D" w:rsidP="00DA604D">
      <w:pPr>
        <w:ind w:left="720"/>
        <w:jc w:val="left"/>
      </w:pPr>
      <w:r>
        <w:t xml:space="preserve">The multi-interval block awards are binding if they cannot be re-optimized in subsequent runs of Real-Time Dispatch </w:t>
      </w:r>
      <w:r w:rsidR="003C1A80">
        <w:t>application</w:t>
      </w:r>
      <w:r>
        <w:t>.</w:t>
      </w:r>
    </w:p>
    <w:p w:rsidR="00C551A2" w:rsidRDefault="00C551A2" w:rsidP="00DA604D">
      <w:pPr>
        <w:ind w:left="720"/>
        <w:jc w:val="left"/>
      </w:pPr>
    </w:p>
    <w:p w:rsidR="00700ACB" w:rsidRDefault="00700ACB" w:rsidP="00271119">
      <w:pPr>
        <w:pStyle w:val="Heading3"/>
      </w:pPr>
      <w:bookmarkStart w:id="55" w:name="_Toc309388106"/>
      <w:r>
        <w:t>Resource Dispatch Limits</w:t>
      </w:r>
      <w:bookmarkEnd w:id="55"/>
    </w:p>
    <w:p w:rsidR="00D07121" w:rsidRDefault="00D07121" w:rsidP="00D07121">
      <w:pPr>
        <w:ind w:left="720"/>
        <w:jc w:val="left"/>
      </w:pPr>
      <w:r>
        <w:t xml:space="preserve">For Generation and </w:t>
      </w:r>
      <w:r w:rsidR="00DC72C8">
        <w:t>Load</w:t>
      </w:r>
      <w:r w:rsidR="00700ACB">
        <w:t xml:space="preserve"> Resource</w:t>
      </w:r>
      <w:r>
        <w:t>s the</w:t>
      </w:r>
      <w:r w:rsidR="00700ACB">
        <w:t xml:space="preserve"> operating limits LSL and HSL</w:t>
      </w:r>
      <w:r w:rsidR="00DC72C8">
        <w:t xml:space="preserve"> (or LPC and MPC)</w:t>
      </w:r>
      <w:r w:rsidR="00700ACB">
        <w:t xml:space="preserve"> will be considered. </w:t>
      </w:r>
      <w:r>
        <w:t xml:space="preserve">The same applies for both charging (LPC; MPC) and discharging (LSL; HSL) ranges of Storage Resources. </w:t>
      </w:r>
    </w:p>
    <w:p w:rsidR="009D76C8" w:rsidRDefault="00700ACB" w:rsidP="00346ABF">
      <w:pPr>
        <w:ind w:left="720"/>
        <w:jc w:val="left"/>
      </w:pPr>
      <w:r>
        <w:t xml:space="preserve">The </w:t>
      </w:r>
      <w:r w:rsidR="001534B7">
        <w:t>Ancillary Service</w:t>
      </w:r>
      <w:r>
        <w:t xml:space="preserve"> awarded capacities will </w:t>
      </w:r>
      <w:r w:rsidR="00AC4798">
        <w:t xml:space="preserve">not be available for dispatch until they are deployed, i.e. they will </w:t>
      </w:r>
      <w:r>
        <w:t xml:space="preserve">be protected by </w:t>
      </w:r>
      <w:r w:rsidR="00AC4798">
        <w:t>Low and High</w:t>
      </w:r>
      <w:r>
        <w:t xml:space="preserve"> </w:t>
      </w:r>
      <w:r w:rsidR="001534B7">
        <w:t xml:space="preserve">Ancillary Service </w:t>
      </w:r>
      <w:r w:rsidR="00AC4798">
        <w:t>Limits (LASL and HASL)</w:t>
      </w:r>
      <w:r>
        <w:t xml:space="preserve">. The ramping limits are </w:t>
      </w:r>
      <w:r w:rsidR="00357B93">
        <w:t>modeled explicitly, i.e. they will not be incorporated into dispatch limits LDL and HDL.</w:t>
      </w:r>
    </w:p>
    <w:p w:rsidR="00D07121" w:rsidRDefault="00D07121" w:rsidP="00D07121">
      <w:pPr>
        <w:ind w:left="720"/>
        <w:jc w:val="left"/>
      </w:pPr>
      <w:r>
        <w:t xml:space="preserve">For Aggregated Retail Resources, the </w:t>
      </w:r>
      <w:r w:rsidR="00AC4798">
        <w:t xml:space="preserve">LPC and MPC </w:t>
      </w:r>
      <w:r>
        <w:t xml:space="preserve">are treated as </w:t>
      </w:r>
      <w:r w:rsidR="00AB2A45">
        <w:t>R</w:t>
      </w:r>
      <w:r>
        <w:t xml:space="preserve">esource </w:t>
      </w:r>
      <w:r w:rsidR="00AB2A45">
        <w:t>dispatch</w:t>
      </w:r>
      <w:r>
        <w:t xml:space="preserve"> limits. </w:t>
      </w:r>
    </w:p>
    <w:p w:rsidR="00DC72C8" w:rsidRPr="00CC3D35" w:rsidRDefault="00DC72C8" w:rsidP="00D07121">
      <w:pPr>
        <w:ind w:left="720"/>
        <w:jc w:val="left"/>
      </w:pPr>
    </w:p>
    <w:p w:rsidR="00EE4EEC" w:rsidRDefault="001534B7" w:rsidP="005210DC">
      <w:pPr>
        <w:pStyle w:val="Heading2"/>
      </w:pPr>
      <w:bookmarkStart w:id="56" w:name="_Toc309388107"/>
      <w:r>
        <w:lastRenderedPageBreak/>
        <w:t xml:space="preserve">5-Minute </w:t>
      </w:r>
      <w:r w:rsidR="00B2744B">
        <w:t xml:space="preserve">Real-Time </w:t>
      </w:r>
      <w:r w:rsidR="00EE4EEC">
        <w:t>Pricing</w:t>
      </w:r>
      <w:bookmarkEnd w:id="56"/>
    </w:p>
    <w:p w:rsidR="00EC7C59" w:rsidRDefault="001534B7" w:rsidP="00DF13CD">
      <w:pPr>
        <w:pStyle w:val="Heading3"/>
      </w:pPr>
      <w:bookmarkStart w:id="57" w:name="_Toc309388108"/>
      <w:r>
        <w:t xml:space="preserve">5-Minute </w:t>
      </w:r>
      <w:r w:rsidR="00EC7C59">
        <w:t xml:space="preserve">Pricing </w:t>
      </w:r>
      <w:r w:rsidR="00E81542">
        <w:t>Setting</w:t>
      </w:r>
      <w:bookmarkEnd w:id="57"/>
    </w:p>
    <w:p w:rsidR="00B00864" w:rsidRDefault="00BD55A8" w:rsidP="00B00864">
      <w:pPr>
        <w:ind w:left="720"/>
        <w:jc w:val="left"/>
      </w:pPr>
      <w:r>
        <w:t xml:space="preserve">The Real-Time Dispatch considers system operating conditions in future time intervals (load forecast, expected WGR generation, unit trips, transmission outages, etc.). </w:t>
      </w:r>
      <w:r w:rsidR="00B00864">
        <w:t>The LMPs and Base Points from the multi-interval QP Phase that optimizes dispatch can sometimes lead to inconsistencies between Resource LMPs and Resource Base Points. The objective of pricing Phase component of RTD is to better handle these inconsistencies by running a single interval SCED for each of the intervals conver</w:t>
      </w:r>
      <w:r w:rsidR="00905738">
        <w:t xml:space="preserve">ting </w:t>
      </w:r>
      <w:r w:rsidR="00B00864">
        <w:t xml:space="preserve">Resource ramping constraints into Resource dispatch limits thus eliminating impacts from previous and future intervals on a given interval shadow prices (power balance constraint and  transmission constraint). </w:t>
      </w:r>
    </w:p>
    <w:p w:rsidR="00BD55A8" w:rsidRDefault="00BD55A8" w:rsidP="00346ABF">
      <w:pPr>
        <w:ind w:left="720"/>
        <w:jc w:val="left"/>
      </w:pPr>
      <w:r>
        <w:t>The Base Points and LMPs calculated by the QP phase of the multi-interval dispatch optimization can lead to the following conditions:</w:t>
      </w:r>
    </w:p>
    <w:p w:rsidR="004C14D7" w:rsidRDefault="00BD55A8">
      <w:pPr>
        <w:pStyle w:val="ListParagraph"/>
        <w:numPr>
          <w:ilvl w:val="0"/>
          <w:numId w:val="44"/>
        </w:numPr>
        <w:jc w:val="left"/>
      </w:pPr>
      <w:r>
        <w:t>Resource Ramp Up constraint binding.</w:t>
      </w:r>
    </w:p>
    <w:p w:rsidR="004C14D7" w:rsidRDefault="00BD55A8">
      <w:pPr>
        <w:pStyle w:val="ListParagraph"/>
        <w:numPr>
          <w:ilvl w:val="1"/>
          <w:numId w:val="44"/>
        </w:numPr>
        <w:jc w:val="left"/>
      </w:pPr>
      <w:r>
        <w:t>Resource LMP for a given Base Point</w:t>
      </w:r>
      <w:r w:rsidR="00AB4B80">
        <w:t xml:space="preserve"> is</w:t>
      </w:r>
      <w:r>
        <w:t xml:space="preserve"> </w:t>
      </w:r>
      <w:r w:rsidR="00EF58EC" w:rsidRPr="00EF58EC">
        <w:rPr>
          <w:b/>
          <w:u w:val="single"/>
        </w:rPr>
        <w:t>sometimes</w:t>
      </w:r>
      <w:r>
        <w:t xml:space="preserve"> less than the corresponding point on the Resource Energy Offer Curve (EOC).</w:t>
      </w:r>
      <w:r w:rsidR="00AB4B80">
        <w:t xml:space="preserve"> This condition happens when forecasted conditions in future intervals require changes in dispatch in prior intervals (e.g. need to dispatch Resources higher to catch a sharp increase in load in the future).</w:t>
      </w:r>
    </w:p>
    <w:p w:rsidR="004C14D7" w:rsidRDefault="00BD55A8">
      <w:pPr>
        <w:pStyle w:val="ListParagraph"/>
        <w:numPr>
          <w:ilvl w:val="1"/>
          <w:numId w:val="44"/>
        </w:numPr>
        <w:jc w:val="left"/>
      </w:pPr>
      <w:r>
        <w:t>In this case, the Resource is being instructed to a Base Point above the economic level.</w:t>
      </w:r>
    </w:p>
    <w:p w:rsidR="004C14D7" w:rsidRDefault="00BD55A8">
      <w:pPr>
        <w:pStyle w:val="ListParagraph"/>
        <w:numPr>
          <w:ilvl w:val="1"/>
          <w:numId w:val="44"/>
        </w:numPr>
        <w:jc w:val="left"/>
      </w:pPr>
      <w:r>
        <w:t>Note in current SCED if the Ramp Up constraint is binding i.e. dispatched at HDL, the LMP is always greater than or equal to the corresponding point on the EOC.</w:t>
      </w:r>
    </w:p>
    <w:p w:rsidR="00BD55A8" w:rsidRDefault="00BD55A8" w:rsidP="00BD55A8">
      <w:pPr>
        <w:pStyle w:val="ListParagraph"/>
        <w:numPr>
          <w:ilvl w:val="0"/>
          <w:numId w:val="44"/>
        </w:numPr>
        <w:jc w:val="left"/>
      </w:pPr>
      <w:r>
        <w:t>Resource Ramp Down constraint binding.</w:t>
      </w:r>
    </w:p>
    <w:p w:rsidR="00BD55A8" w:rsidRDefault="00BD55A8" w:rsidP="00BD55A8">
      <w:pPr>
        <w:pStyle w:val="ListParagraph"/>
        <w:numPr>
          <w:ilvl w:val="1"/>
          <w:numId w:val="44"/>
        </w:numPr>
        <w:jc w:val="left"/>
      </w:pPr>
      <w:r>
        <w:t>Resource LMP for a given Base Point</w:t>
      </w:r>
      <w:r w:rsidR="00AB4B80">
        <w:t xml:space="preserve"> is</w:t>
      </w:r>
      <w:r>
        <w:t xml:space="preserve"> </w:t>
      </w:r>
      <w:r w:rsidRPr="00BD55A8">
        <w:rPr>
          <w:b/>
          <w:u w:val="single"/>
        </w:rPr>
        <w:t>sometimes</w:t>
      </w:r>
      <w:r>
        <w:t xml:space="preserve"> greater than the corresponding point on the Resource Energy Offer Curve (EOC).</w:t>
      </w:r>
      <w:r w:rsidR="00AB4B80">
        <w:t xml:space="preserve"> This condition happens when forecasted conditions in future intervals require changes in dispatch in prior intervals (e.g. need to dispatch Resources down to catch a sharp decrease in load in the future).</w:t>
      </w:r>
    </w:p>
    <w:p w:rsidR="00BD55A8" w:rsidRDefault="00BD55A8" w:rsidP="00BD55A8">
      <w:pPr>
        <w:pStyle w:val="ListParagraph"/>
        <w:numPr>
          <w:ilvl w:val="1"/>
          <w:numId w:val="44"/>
        </w:numPr>
        <w:jc w:val="left"/>
      </w:pPr>
      <w:r>
        <w:t>In this case, the Resource is being instructed to a Base Point below the economic level.</w:t>
      </w:r>
    </w:p>
    <w:p w:rsidR="00BD55A8" w:rsidRDefault="00BD55A8" w:rsidP="00BD55A8">
      <w:pPr>
        <w:pStyle w:val="ListParagraph"/>
        <w:numPr>
          <w:ilvl w:val="1"/>
          <w:numId w:val="44"/>
        </w:numPr>
        <w:jc w:val="left"/>
      </w:pPr>
      <w:r>
        <w:lastRenderedPageBreak/>
        <w:t xml:space="preserve">Note in current SCED if the Ramp Down constraint is binding i.e. dispatched at LDL, the LMP is always less than </w:t>
      </w:r>
      <w:r w:rsidR="00AB4B80">
        <w:t xml:space="preserve">or </w:t>
      </w:r>
      <w:r>
        <w:t>equal to the corresponding point on the EOC.</w:t>
      </w:r>
    </w:p>
    <w:p w:rsidR="004C14D7" w:rsidRDefault="00AE72B4">
      <w:pPr>
        <w:pStyle w:val="ListParagraph"/>
        <w:numPr>
          <w:ilvl w:val="0"/>
          <w:numId w:val="44"/>
        </w:numPr>
        <w:jc w:val="left"/>
      </w:pPr>
      <w:r>
        <w:t xml:space="preserve">Advisory/Indicative LMPs calculated by the QP phase of the multi-interval dispatch optimization for future intervals </w:t>
      </w:r>
      <w:r w:rsidR="00EF58EC" w:rsidRPr="00EF58EC">
        <w:rPr>
          <w:b/>
        </w:rPr>
        <w:t>may be different</w:t>
      </w:r>
      <w:r>
        <w:t xml:space="preserve"> </w:t>
      </w:r>
      <w:r w:rsidR="000B1F18">
        <w:t xml:space="preserve">for a give time interval with respect to subsequent runs of RTD. </w:t>
      </w:r>
      <w:r>
        <w:t>This is because different RTD runs will be optimizing across a different set of intervals (rolling window).</w:t>
      </w:r>
    </w:p>
    <w:p w:rsidR="00B00864" w:rsidRDefault="00B00864" w:rsidP="00B00864">
      <w:pPr>
        <w:ind w:left="720"/>
        <w:jc w:val="left"/>
      </w:pPr>
      <w:r>
        <w:t>In the Pricing Phase, LMPs will be calculated for all Resource Nodes, Load Zones and Hubs using the same current methodology. The LMPs from the first binding 5-minute interval are used to calculate Real-Time 15-minute Settlement Point Prices for all Settlement Points.</w:t>
      </w:r>
    </w:p>
    <w:p w:rsidR="000B1F18" w:rsidRDefault="00B00864" w:rsidP="00B00864">
      <w:pPr>
        <w:ind w:left="720"/>
        <w:jc w:val="left"/>
      </w:pPr>
      <w:r>
        <w:t>Further discussions of the 5-minute Pricing Phase will be required before finalization.</w:t>
      </w:r>
      <w:r w:rsidR="000B1F18">
        <w:t xml:space="preserve"> </w:t>
      </w:r>
    </w:p>
    <w:p w:rsidR="000B1F18" w:rsidRDefault="000B1F18" w:rsidP="00AB4B80">
      <w:pPr>
        <w:ind w:left="720"/>
        <w:jc w:val="left"/>
      </w:pPr>
      <w:r>
        <w:t>Given below are two</w:t>
      </w:r>
      <w:r w:rsidR="00B00864">
        <w:t xml:space="preserve"> possible</w:t>
      </w:r>
      <w:r>
        <w:t xml:space="preserve"> options. </w:t>
      </w:r>
      <w:r w:rsidR="00EF58EC" w:rsidRPr="00EF58EC">
        <w:rPr>
          <w:b/>
        </w:rPr>
        <w:t xml:space="preserve">Please note that </w:t>
      </w:r>
      <w:r w:rsidR="00B00864">
        <w:rPr>
          <w:b/>
        </w:rPr>
        <w:t xml:space="preserve">ramping </w:t>
      </w:r>
      <w:r w:rsidR="00EF58EC" w:rsidRPr="00EF58EC">
        <w:rPr>
          <w:b/>
        </w:rPr>
        <w:t xml:space="preserve">make-whole payment will be required in all </w:t>
      </w:r>
      <w:r w:rsidR="00ED6E05">
        <w:rPr>
          <w:b/>
        </w:rPr>
        <w:t>options</w:t>
      </w:r>
      <w:r w:rsidR="00EF58EC" w:rsidRPr="00EF58EC">
        <w:rPr>
          <w:b/>
        </w:rPr>
        <w:t>.</w:t>
      </w:r>
    </w:p>
    <w:p w:rsidR="000B1F18" w:rsidRPr="00ED6E05" w:rsidRDefault="00EF58EC" w:rsidP="00AB4B80">
      <w:pPr>
        <w:ind w:left="720"/>
        <w:jc w:val="left"/>
        <w:rPr>
          <w:b/>
        </w:rPr>
      </w:pPr>
      <w:r w:rsidRPr="00EF58EC">
        <w:rPr>
          <w:b/>
        </w:rPr>
        <w:t>Also note that Published (binding and advisory)  Base Points will be from the QP phase whereas the Published  LMP (binding and advisory) will be from the Pricing Phase.</w:t>
      </w:r>
    </w:p>
    <w:p w:rsidR="004C14D7" w:rsidRDefault="00ED6E05">
      <w:pPr>
        <w:pStyle w:val="Heading4"/>
      </w:pPr>
      <w:r>
        <w:t>Option 1: 5-Minute Pricing Setting</w:t>
      </w:r>
    </w:p>
    <w:p w:rsidR="00EC7C59" w:rsidRDefault="00ED6E05" w:rsidP="00AB4B80">
      <w:pPr>
        <w:ind w:left="720"/>
        <w:jc w:val="left"/>
      </w:pPr>
      <w:r>
        <w:t>T</w:t>
      </w:r>
      <w:r w:rsidR="00346ABF">
        <w:t xml:space="preserve">he Resource ramping </w:t>
      </w:r>
      <w:r w:rsidR="00FA1656">
        <w:t>constraints</w:t>
      </w:r>
      <w:r w:rsidR="00346ABF">
        <w:t xml:space="preserve"> are converted into </w:t>
      </w:r>
      <w:r w:rsidR="0067251A">
        <w:t>Resource</w:t>
      </w:r>
      <w:r w:rsidR="00346ABF">
        <w:t xml:space="preserve"> </w:t>
      </w:r>
      <w:r>
        <w:t>Low and High D</w:t>
      </w:r>
      <w:r w:rsidR="00346ABF">
        <w:t xml:space="preserve">ispatch limits </w:t>
      </w:r>
      <w:r>
        <w:t>(</w:t>
      </w:r>
      <w:r w:rsidR="00346ABF">
        <w:t>LDL and HDL</w:t>
      </w:r>
      <w:r>
        <w:t>) for each 5-minute interval (binding and advisory intervals)</w:t>
      </w:r>
      <w:r w:rsidR="00CF7933">
        <w:t xml:space="preserve"> using Resource ramping limits for its optimal Base Point at previous 5-minute time interval, i.e.:</w:t>
      </w:r>
    </w:p>
    <w:p w:rsidR="002D0AD8" w:rsidRPr="002D0AD8" w:rsidRDefault="00CF7933" w:rsidP="002D0AD8">
      <w:pPr>
        <w:ind w:left="720" w:firstLine="720"/>
        <w:jc w:val="left"/>
        <w:rPr>
          <w:rFonts w:ascii="Times New Roman" w:hAnsi="Times New Roman" w:cs="Times New Roman"/>
          <w:i/>
          <w:sz w:val="22"/>
          <w:szCs w:val="22"/>
        </w:rPr>
      </w:pPr>
      <w:r>
        <w:rPr>
          <w:rFonts w:ascii="Times New Roman" w:hAnsi="Times New Roman" w:cs="Times New Roman"/>
          <w:i/>
          <w:sz w:val="22"/>
          <w:szCs w:val="22"/>
        </w:rPr>
        <w:t>L</w:t>
      </w:r>
      <w:r w:rsidR="002D0AD8" w:rsidRPr="002D0AD8">
        <w:rPr>
          <w:rFonts w:ascii="Times New Roman" w:hAnsi="Times New Roman" w:cs="Times New Roman"/>
          <w:i/>
          <w:sz w:val="22"/>
          <w:szCs w:val="22"/>
        </w:rPr>
        <w:t>DL</w:t>
      </w:r>
      <w:r w:rsidR="002D0AD8" w:rsidRPr="002D0AD8">
        <w:rPr>
          <w:rFonts w:ascii="Times New Roman" w:hAnsi="Times New Roman" w:cs="Times New Roman"/>
          <w:i/>
          <w:sz w:val="22"/>
          <w:szCs w:val="22"/>
          <w:vertAlign w:val="subscript"/>
        </w:rPr>
        <w:t>t+1</w:t>
      </w:r>
      <w:r w:rsidR="002D0AD8" w:rsidRPr="002D0AD8">
        <w:rPr>
          <w:rFonts w:ascii="Times New Roman" w:hAnsi="Times New Roman" w:cs="Times New Roman"/>
          <w:i/>
          <w:sz w:val="22"/>
          <w:szCs w:val="22"/>
        </w:rPr>
        <w:t xml:space="preserve"> =  R</w:t>
      </w:r>
      <w:r>
        <w:rPr>
          <w:rFonts w:ascii="Times New Roman" w:hAnsi="Times New Roman" w:cs="Times New Roman"/>
          <w:i/>
          <w:sz w:val="22"/>
          <w:szCs w:val="22"/>
        </w:rPr>
        <w:t>ampingLimit</w:t>
      </w:r>
      <w:r>
        <w:rPr>
          <w:rFonts w:ascii="Times New Roman" w:hAnsi="Times New Roman" w:cs="Times New Roman"/>
          <w:i/>
          <w:sz w:val="22"/>
          <w:szCs w:val="22"/>
          <w:vertAlign w:val="superscript"/>
        </w:rPr>
        <w:t>down</w:t>
      </w:r>
      <w:r w:rsidR="002D0AD8" w:rsidRPr="002D0AD8">
        <w:rPr>
          <w:rFonts w:ascii="Times New Roman" w:hAnsi="Times New Roman" w:cs="Times New Roman"/>
          <w:i/>
          <w:sz w:val="22"/>
          <w:szCs w:val="22"/>
        </w:rPr>
        <w:t>(B</w:t>
      </w:r>
      <w:r>
        <w:rPr>
          <w:rFonts w:ascii="Times New Roman" w:hAnsi="Times New Roman" w:cs="Times New Roman"/>
          <w:i/>
          <w:sz w:val="22"/>
          <w:szCs w:val="22"/>
        </w:rPr>
        <w:t>ase</w:t>
      </w:r>
      <w:r w:rsidR="002D0AD8" w:rsidRPr="002D0AD8">
        <w:rPr>
          <w:rFonts w:ascii="Times New Roman" w:hAnsi="Times New Roman" w:cs="Times New Roman"/>
          <w:i/>
          <w:sz w:val="22"/>
          <w:szCs w:val="22"/>
        </w:rPr>
        <w:t>P</w:t>
      </w:r>
      <w:r>
        <w:rPr>
          <w:rFonts w:ascii="Times New Roman" w:hAnsi="Times New Roman" w:cs="Times New Roman"/>
          <w:i/>
          <w:sz w:val="22"/>
          <w:szCs w:val="22"/>
        </w:rPr>
        <w:t>oint</w:t>
      </w:r>
      <w:r w:rsidR="002D0AD8" w:rsidRPr="002D0AD8">
        <w:rPr>
          <w:rFonts w:ascii="Times New Roman" w:hAnsi="Times New Roman" w:cs="Times New Roman"/>
          <w:i/>
          <w:sz w:val="22"/>
          <w:szCs w:val="22"/>
          <w:vertAlign w:val="subscript"/>
        </w:rPr>
        <w:t xml:space="preserve"> t</w:t>
      </w:r>
      <w:r w:rsidR="002D0AD8" w:rsidRPr="002D0AD8">
        <w:rPr>
          <w:rFonts w:ascii="Times New Roman" w:hAnsi="Times New Roman" w:cs="Times New Roman"/>
          <w:i/>
          <w:sz w:val="22"/>
          <w:szCs w:val="22"/>
        </w:rPr>
        <w:t xml:space="preserve"> )</w:t>
      </w:r>
    </w:p>
    <w:p w:rsidR="002D0AD8" w:rsidRDefault="002D0AD8" w:rsidP="002D0AD8">
      <w:pPr>
        <w:ind w:left="720" w:firstLine="720"/>
        <w:jc w:val="left"/>
        <w:rPr>
          <w:rFonts w:ascii="Times New Roman" w:hAnsi="Times New Roman" w:cs="Times New Roman"/>
          <w:i/>
          <w:sz w:val="22"/>
          <w:szCs w:val="22"/>
        </w:rPr>
      </w:pPr>
      <w:r w:rsidRPr="002D0AD8">
        <w:rPr>
          <w:rFonts w:ascii="Times New Roman" w:hAnsi="Times New Roman" w:cs="Times New Roman"/>
          <w:i/>
          <w:sz w:val="22"/>
          <w:szCs w:val="22"/>
        </w:rPr>
        <w:t>HDL</w:t>
      </w:r>
      <w:r w:rsidRPr="002D0AD8">
        <w:rPr>
          <w:rFonts w:ascii="Times New Roman" w:hAnsi="Times New Roman" w:cs="Times New Roman"/>
          <w:i/>
          <w:sz w:val="22"/>
          <w:szCs w:val="22"/>
          <w:vertAlign w:val="subscript"/>
        </w:rPr>
        <w:t>t+1</w:t>
      </w:r>
      <w:r w:rsidRPr="002D0AD8">
        <w:rPr>
          <w:rFonts w:ascii="Times New Roman" w:hAnsi="Times New Roman" w:cs="Times New Roman"/>
          <w:i/>
          <w:sz w:val="22"/>
          <w:szCs w:val="22"/>
        </w:rPr>
        <w:t xml:space="preserve"> = </w:t>
      </w:r>
      <w:r w:rsidR="00CF7933">
        <w:rPr>
          <w:rFonts w:ascii="Times New Roman" w:hAnsi="Times New Roman" w:cs="Times New Roman"/>
          <w:i/>
          <w:sz w:val="22"/>
          <w:szCs w:val="22"/>
        </w:rPr>
        <w:t>RampingLimit</w:t>
      </w:r>
      <w:r w:rsidRPr="002D0AD8">
        <w:rPr>
          <w:rFonts w:ascii="Times New Roman" w:hAnsi="Times New Roman" w:cs="Times New Roman"/>
          <w:i/>
          <w:sz w:val="22"/>
          <w:szCs w:val="22"/>
        </w:rPr>
        <w:t xml:space="preserve"> </w:t>
      </w:r>
      <w:r w:rsidR="00CF7933">
        <w:rPr>
          <w:rFonts w:ascii="Times New Roman" w:hAnsi="Times New Roman" w:cs="Times New Roman"/>
          <w:i/>
          <w:sz w:val="22"/>
          <w:szCs w:val="22"/>
          <w:vertAlign w:val="superscript"/>
        </w:rPr>
        <w:t>up</w:t>
      </w:r>
      <w:r w:rsidRPr="002D0AD8">
        <w:rPr>
          <w:rFonts w:ascii="Times New Roman" w:hAnsi="Times New Roman" w:cs="Times New Roman"/>
          <w:i/>
          <w:sz w:val="22"/>
          <w:szCs w:val="22"/>
        </w:rPr>
        <w:t>(B</w:t>
      </w:r>
      <w:r w:rsidR="00CF7933">
        <w:rPr>
          <w:rFonts w:ascii="Times New Roman" w:hAnsi="Times New Roman" w:cs="Times New Roman"/>
          <w:i/>
          <w:sz w:val="22"/>
          <w:szCs w:val="22"/>
        </w:rPr>
        <w:t>ase</w:t>
      </w:r>
      <w:r w:rsidRPr="002D0AD8">
        <w:rPr>
          <w:rFonts w:ascii="Times New Roman" w:hAnsi="Times New Roman" w:cs="Times New Roman"/>
          <w:i/>
          <w:sz w:val="22"/>
          <w:szCs w:val="22"/>
        </w:rPr>
        <w:t>P</w:t>
      </w:r>
      <w:r w:rsidR="00CF7933">
        <w:rPr>
          <w:rFonts w:ascii="Times New Roman" w:hAnsi="Times New Roman" w:cs="Times New Roman"/>
          <w:i/>
          <w:sz w:val="22"/>
          <w:szCs w:val="22"/>
        </w:rPr>
        <w:t>oint</w:t>
      </w:r>
      <w:r w:rsidRPr="002D0AD8">
        <w:rPr>
          <w:rFonts w:ascii="Times New Roman" w:hAnsi="Times New Roman" w:cs="Times New Roman"/>
          <w:i/>
          <w:sz w:val="22"/>
          <w:szCs w:val="22"/>
          <w:vertAlign w:val="subscript"/>
        </w:rPr>
        <w:t xml:space="preserve"> t</w:t>
      </w:r>
      <w:r w:rsidRPr="002D0AD8">
        <w:rPr>
          <w:rFonts w:ascii="Times New Roman" w:hAnsi="Times New Roman" w:cs="Times New Roman"/>
          <w:i/>
          <w:sz w:val="22"/>
          <w:szCs w:val="22"/>
        </w:rPr>
        <w:t xml:space="preserve"> )</w:t>
      </w:r>
      <w:r w:rsidR="00CF7933">
        <w:rPr>
          <w:rFonts w:ascii="Times New Roman" w:hAnsi="Times New Roman" w:cs="Times New Roman"/>
          <w:i/>
          <w:sz w:val="22"/>
          <w:szCs w:val="22"/>
        </w:rPr>
        <w:t>.</w:t>
      </w:r>
    </w:p>
    <w:p w:rsidR="00CF7933" w:rsidRPr="00CF7933" w:rsidRDefault="00CF7933" w:rsidP="002D56A8">
      <w:pPr>
        <w:ind w:left="720"/>
        <w:jc w:val="left"/>
      </w:pPr>
      <w:r>
        <w:t xml:space="preserve">For the first time interval the </w:t>
      </w:r>
      <w:r w:rsidR="00180BAD">
        <w:t>telemetered</w:t>
      </w:r>
      <w:r>
        <w:t xml:space="preserve"> Resource power output and </w:t>
      </w:r>
      <w:r w:rsidR="00180BAD">
        <w:t>telemetered</w:t>
      </w:r>
      <w:r>
        <w:t xml:space="preserve"> ramp rate</w:t>
      </w:r>
      <w:r w:rsidR="00B00864">
        <w:t>s</w:t>
      </w:r>
      <w:r>
        <w:t xml:space="preserve"> are used</w:t>
      </w:r>
      <w:r w:rsidR="002D56A8">
        <w:t>.</w:t>
      </w:r>
      <w:r w:rsidR="00ED6E05">
        <w:t xml:space="preserve"> i.e. for the binding first 5-minute interval the Resour</w:t>
      </w:r>
      <w:r w:rsidR="002F11B4">
        <w:t>c</w:t>
      </w:r>
      <w:r w:rsidR="00ED6E05">
        <w:t xml:space="preserve">e LMPs will be the same as LMPs calculated by the current single interval SCED (both will use telemetered Resource MW). However, the issued Base Points </w:t>
      </w:r>
      <w:r w:rsidR="00EF58EC" w:rsidRPr="00EF58EC">
        <w:rPr>
          <w:b/>
        </w:rPr>
        <w:t>may</w:t>
      </w:r>
      <w:r w:rsidR="00ED6E05">
        <w:t xml:space="preserve"> be different. </w:t>
      </w:r>
    </w:p>
    <w:p w:rsidR="00FA1656" w:rsidRPr="00EC7C59" w:rsidRDefault="00FA1656" w:rsidP="00FA1656">
      <w:pPr>
        <w:ind w:left="720"/>
        <w:jc w:val="left"/>
      </w:pPr>
    </w:p>
    <w:p w:rsidR="00D14C6E" w:rsidRDefault="00D14C6E" w:rsidP="00AB2A45">
      <w:pPr>
        <w:ind w:left="720"/>
        <w:jc w:val="left"/>
      </w:pPr>
    </w:p>
    <w:p w:rsidR="00510DEC" w:rsidRDefault="00510DEC" w:rsidP="00510DEC">
      <w:pPr>
        <w:pStyle w:val="Heading4"/>
      </w:pPr>
      <w:r>
        <w:lastRenderedPageBreak/>
        <w:t>Option 2: 5-Minute Pricing Setting</w:t>
      </w:r>
    </w:p>
    <w:p w:rsidR="00B00864" w:rsidRDefault="00B00864" w:rsidP="00B00864">
      <w:pPr>
        <w:ind w:left="720"/>
        <w:jc w:val="left"/>
      </w:pPr>
      <w:r>
        <w:t>The Resource ramping constraints are converted into Resource Low and High Dispatch limits (LDL and HDL) for each 5-minute interval (binding and advisory intervals) using the following rules:</w:t>
      </w:r>
    </w:p>
    <w:p w:rsidR="004C14D7" w:rsidRDefault="00B00864">
      <w:pPr>
        <w:pStyle w:val="ListParagraph"/>
        <w:numPr>
          <w:ilvl w:val="0"/>
          <w:numId w:val="45"/>
        </w:numPr>
        <w:jc w:val="left"/>
      </w:pPr>
      <w:r>
        <w:t>If LMP &lt; Offer Price at Base Point then set LDL= Base Point and HDL =  Ramping Up Limit at Base Point</w:t>
      </w:r>
    </w:p>
    <w:p w:rsidR="004C14D7" w:rsidRDefault="00B00864">
      <w:pPr>
        <w:pStyle w:val="ListParagraph"/>
        <w:numPr>
          <w:ilvl w:val="0"/>
          <w:numId w:val="45"/>
        </w:numPr>
        <w:jc w:val="left"/>
      </w:pPr>
      <w:r>
        <w:t>If LMP = Offer Price at Base Point then set LDL = Ramping Down Limit at Base Point and HDL = Ramping Up Limit at Base Point</w:t>
      </w:r>
    </w:p>
    <w:p w:rsidR="004C14D7" w:rsidRDefault="00B00864">
      <w:pPr>
        <w:pStyle w:val="ListParagraph"/>
        <w:numPr>
          <w:ilvl w:val="0"/>
          <w:numId w:val="45"/>
        </w:numPr>
        <w:jc w:val="left"/>
      </w:pPr>
      <w:r>
        <w:t>If LMP &gt; Offer Price at Base Point then set LDL = Ramping Down Limit at Base Point and HDL = Base Point.</w:t>
      </w:r>
    </w:p>
    <w:p w:rsidR="00B00864" w:rsidRDefault="00B00864" w:rsidP="00B00864">
      <w:pPr>
        <w:ind w:left="720"/>
        <w:jc w:val="left"/>
      </w:pPr>
    </w:p>
    <w:p w:rsidR="00B00864" w:rsidRDefault="00B00864" w:rsidP="00B00864">
      <w:pPr>
        <w:ind w:left="720"/>
        <w:jc w:val="left"/>
      </w:pPr>
      <w:r>
        <w:t>For the first time interval the telemetered Resource power output and telemetered ramp rates are used</w:t>
      </w:r>
    </w:p>
    <w:p w:rsidR="00510DEC" w:rsidRPr="00D14C6E" w:rsidRDefault="00510DEC" w:rsidP="00346ABF">
      <w:pPr>
        <w:ind w:left="720"/>
        <w:jc w:val="left"/>
      </w:pPr>
    </w:p>
    <w:p w:rsidR="00F755C1" w:rsidRDefault="001534B7" w:rsidP="00DF13CD">
      <w:pPr>
        <w:pStyle w:val="Heading3"/>
      </w:pPr>
      <w:bookmarkStart w:id="58" w:name="_Toc309388109"/>
      <w:r>
        <w:t>Power Balance</w:t>
      </w:r>
      <w:r w:rsidR="00F755C1" w:rsidRPr="00F755C1">
        <w:t xml:space="preserve"> Penalty Functions</w:t>
      </w:r>
      <w:bookmarkEnd w:id="58"/>
    </w:p>
    <w:p w:rsidR="00D14C6E" w:rsidRPr="00D14C6E" w:rsidRDefault="00D14C6E" w:rsidP="00346ABF">
      <w:pPr>
        <w:ind w:left="720"/>
        <w:jc w:val="left"/>
      </w:pPr>
      <w:r>
        <w:t>The system power balance, i.e. system over or under generation in respect to 5-minute system</w:t>
      </w:r>
      <w:r w:rsidR="00D01DE3">
        <w:t xml:space="preserve"> Load F</w:t>
      </w:r>
      <w:r>
        <w:t>orecast are penalized according to established policy. The penal</w:t>
      </w:r>
      <w:r w:rsidR="00D01DE3">
        <w:t>t</w:t>
      </w:r>
      <w:r w:rsidR="00FA1656">
        <w:t xml:space="preserve">ies have a form of step-wise </w:t>
      </w:r>
      <w:r w:rsidR="00D01DE3">
        <w:t>function up to ten segments.</w:t>
      </w:r>
    </w:p>
    <w:p w:rsidR="00EE4EEC" w:rsidRDefault="00F755C1" w:rsidP="00DF13CD">
      <w:pPr>
        <w:pStyle w:val="Heading3"/>
      </w:pPr>
      <w:bookmarkStart w:id="59" w:name="_Toc309388110"/>
      <w:r>
        <w:t>Max</w:t>
      </w:r>
      <w:r w:rsidR="00093200">
        <w:t>imum</w:t>
      </w:r>
      <w:r>
        <w:t xml:space="preserve"> Shadow Prices</w:t>
      </w:r>
      <w:bookmarkEnd w:id="59"/>
    </w:p>
    <w:p w:rsidR="00D01DE3" w:rsidRDefault="00D01DE3" w:rsidP="00346ABF">
      <w:pPr>
        <w:ind w:left="720"/>
      </w:pPr>
      <w:r>
        <w:t>The maxim</w:t>
      </w:r>
      <w:r w:rsidR="00093200">
        <w:t>um</w:t>
      </w:r>
      <w:r>
        <w:t xml:space="preserve"> shadow prices are applied to penalize transmission constraint violations in </w:t>
      </w:r>
      <w:r w:rsidR="00AB2A45">
        <w:t>the existing</w:t>
      </w:r>
      <w:r>
        <w:t xml:space="preserve"> way. The maxim</w:t>
      </w:r>
      <w:r w:rsidR="00093200">
        <w:t>um</w:t>
      </w:r>
      <w:r>
        <w:t xml:space="preserve"> shadow prices are reflected in LMPs.</w:t>
      </w:r>
    </w:p>
    <w:p w:rsidR="00DC72C8" w:rsidRPr="00D01DE3" w:rsidRDefault="00DC72C8" w:rsidP="00346ABF">
      <w:pPr>
        <w:ind w:left="720"/>
      </w:pPr>
    </w:p>
    <w:p w:rsidR="00EE4EEC" w:rsidRDefault="001534B7" w:rsidP="005210DC">
      <w:pPr>
        <w:pStyle w:val="Heading2"/>
      </w:pPr>
      <w:bookmarkStart w:id="60" w:name="_Toc309388111"/>
      <w:r>
        <w:t xml:space="preserve">5-Minute </w:t>
      </w:r>
      <w:r w:rsidR="00B2744B">
        <w:t xml:space="preserve">Real-Time </w:t>
      </w:r>
      <w:r>
        <w:t xml:space="preserve">Market </w:t>
      </w:r>
      <w:r w:rsidR="00B21143">
        <w:t>Outputs</w:t>
      </w:r>
      <w:bookmarkEnd w:id="60"/>
    </w:p>
    <w:p w:rsidR="00EE4EEC" w:rsidRDefault="001534B7" w:rsidP="00DF13CD">
      <w:pPr>
        <w:pStyle w:val="Heading3"/>
      </w:pPr>
      <w:bookmarkStart w:id="61" w:name="_Toc309388112"/>
      <w:r>
        <w:t xml:space="preserve">5-Minute </w:t>
      </w:r>
      <w:r w:rsidR="00EE4EEC">
        <w:t>Binding</w:t>
      </w:r>
      <w:r w:rsidR="00F755C1">
        <w:t xml:space="preserve">/Advisory </w:t>
      </w:r>
      <w:r w:rsidR="00EE4EEC">
        <w:t xml:space="preserve">Dispatch </w:t>
      </w:r>
      <w:r w:rsidR="00F755C1">
        <w:t>I</w:t>
      </w:r>
      <w:r w:rsidR="00EE4EEC">
        <w:t>nstructions</w:t>
      </w:r>
      <w:bookmarkEnd w:id="61"/>
    </w:p>
    <w:p w:rsidR="00EC7C59" w:rsidRPr="00EC7C59" w:rsidRDefault="00EC7C59" w:rsidP="00EC7C59">
      <w:pPr>
        <w:ind w:left="720"/>
        <w:jc w:val="left"/>
      </w:pPr>
      <w:r>
        <w:t xml:space="preserve">The Base Points for the first 5-minute time interval are binding. Also, multi-interval </w:t>
      </w:r>
      <w:r w:rsidR="00AB2A45">
        <w:t xml:space="preserve">block </w:t>
      </w:r>
      <w:r>
        <w:t xml:space="preserve">dispatches are binding if they cannot be re-dispatched by subsequent </w:t>
      </w:r>
      <w:r w:rsidR="00AB2A45">
        <w:t xml:space="preserve">runs of the </w:t>
      </w:r>
      <w:r w:rsidR="002767A3">
        <w:t>Real-Time Dispatch</w:t>
      </w:r>
      <w:r>
        <w:t xml:space="preserve"> </w:t>
      </w:r>
      <w:r w:rsidR="003C1A80">
        <w:t>application</w:t>
      </w:r>
      <w:r>
        <w:t>. All other Dispatch Instructions are advisory.</w:t>
      </w:r>
    </w:p>
    <w:p w:rsidR="00EE4EEC" w:rsidRDefault="001534B7" w:rsidP="00DF13CD">
      <w:pPr>
        <w:pStyle w:val="Heading3"/>
      </w:pPr>
      <w:bookmarkStart w:id="62" w:name="_Toc309388113"/>
      <w:r>
        <w:t xml:space="preserve">5-Minute </w:t>
      </w:r>
      <w:r w:rsidR="00F755C1">
        <w:t>Binding/</w:t>
      </w:r>
      <w:r w:rsidR="00EE4EEC">
        <w:t xml:space="preserve">Advisory </w:t>
      </w:r>
      <w:r w:rsidR="008D7970">
        <w:t>LMPs</w:t>
      </w:r>
      <w:bookmarkEnd w:id="62"/>
    </w:p>
    <w:p w:rsidR="00EC7C59" w:rsidRDefault="00EC7C59" w:rsidP="00EC7C59">
      <w:pPr>
        <w:ind w:left="720"/>
        <w:jc w:val="left"/>
      </w:pPr>
      <w:r>
        <w:t>The LMPs for the first 5-minute time interval are binding. All other LMPs are advisory.</w:t>
      </w:r>
    </w:p>
    <w:p w:rsidR="00F23613" w:rsidRDefault="00F23613" w:rsidP="00EC7C59">
      <w:pPr>
        <w:ind w:left="720"/>
        <w:jc w:val="left"/>
      </w:pPr>
      <w:r>
        <w:lastRenderedPageBreak/>
        <w:t xml:space="preserve">The Real-Time </w:t>
      </w:r>
      <w:r w:rsidR="00AB2A45">
        <w:t xml:space="preserve">Settlement Point Prices, </w:t>
      </w:r>
      <w:r>
        <w:t>calculated by using binding LMPs</w:t>
      </w:r>
      <w:r w:rsidR="00AB2A45">
        <w:t>,</w:t>
      </w:r>
      <w:r>
        <w:t xml:space="preserve"> are binding and the anticipated Real-Time </w:t>
      </w:r>
      <w:r w:rsidR="00AB2A45">
        <w:t xml:space="preserve">Settlement Point Prices, </w:t>
      </w:r>
      <w:r>
        <w:t xml:space="preserve">calculated by using </w:t>
      </w:r>
      <w:r w:rsidR="00AB2A45">
        <w:t>only</w:t>
      </w:r>
      <w:r>
        <w:t xml:space="preserve"> advisory LMP</w:t>
      </w:r>
      <w:r w:rsidR="00AB2A45">
        <w:t>s,</w:t>
      </w:r>
      <w:r>
        <w:t xml:space="preserve"> are advisory.</w:t>
      </w:r>
    </w:p>
    <w:p w:rsidR="00F23613" w:rsidRDefault="001534B7" w:rsidP="00F23613">
      <w:pPr>
        <w:pStyle w:val="Heading3"/>
      </w:pPr>
      <w:bookmarkStart w:id="63" w:name="_Toc309388114"/>
      <w:r>
        <w:t xml:space="preserve">5-Minute </w:t>
      </w:r>
      <w:r w:rsidR="00F23613">
        <w:t>Results Publishing</w:t>
      </w:r>
      <w:bookmarkEnd w:id="63"/>
    </w:p>
    <w:p w:rsidR="00F23613" w:rsidRDefault="00F23613" w:rsidP="00F23613">
      <w:pPr>
        <w:ind w:left="720"/>
        <w:jc w:val="left"/>
      </w:pPr>
      <w:r>
        <w:t>The binding Base Points and LMPs are delivered to Market Participant as control actions through ICCP communication channels.</w:t>
      </w:r>
    </w:p>
    <w:p w:rsidR="00294ACF" w:rsidRDefault="00F23613" w:rsidP="009A4F2D">
      <w:pPr>
        <w:ind w:left="720"/>
        <w:jc w:val="left"/>
      </w:pPr>
      <w:r>
        <w:t xml:space="preserve">The advisory Base Points, LMPs and Real-Time SPPs are published </w:t>
      </w:r>
      <w:r w:rsidR="00294ACF">
        <w:t>through MIS system.</w:t>
      </w:r>
    </w:p>
    <w:p w:rsidR="00DC6EAB" w:rsidRPr="00DA604D" w:rsidRDefault="00DC6EAB" w:rsidP="00DA604D">
      <w:pPr>
        <w:pStyle w:val="Heading2"/>
      </w:pPr>
      <w:r>
        <w:br w:type="page"/>
      </w:r>
    </w:p>
    <w:p w:rsidR="001218B3" w:rsidRDefault="001218B3" w:rsidP="00925FE5">
      <w:pPr>
        <w:pStyle w:val="Heading1"/>
        <w:numPr>
          <w:ilvl w:val="0"/>
          <w:numId w:val="0"/>
        </w:numPr>
      </w:pPr>
      <w:bookmarkStart w:id="64" w:name="_Toc309388115"/>
      <w:r>
        <w:lastRenderedPageBreak/>
        <w:t>Appendix</w:t>
      </w:r>
      <w:r w:rsidR="00925FE5">
        <w:t xml:space="preserve"> A</w:t>
      </w:r>
      <w:r>
        <w:t xml:space="preserve">: </w:t>
      </w:r>
      <w:r w:rsidR="002767A3">
        <w:t>Real-Time Commitment</w:t>
      </w:r>
      <w:r w:rsidR="00925FE5">
        <w:t xml:space="preserve"> Mathematical O</w:t>
      </w:r>
      <w:r>
        <w:t>ptimization Model</w:t>
      </w:r>
      <w:bookmarkEnd w:id="64"/>
    </w:p>
    <w:p w:rsidR="00B14DD5" w:rsidRPr="00065EA8" w:rsidRDefault="00B14DD5" w:rsidP="00B14DD5">
      <w:pPr>
        <w:rPr>
          <w:i/>
        </w:rPr>
      </w:pPr>
      <w:r w:rsidRPr="00065EA8">
        <w:rPr>
          <w:i/>
        </w:rPr>
        <w:t>Note: The following mathematical formulations are for functional specification purposes only, i.e. the formulations do not represent software design</w:t>
      </w:r>
      <w:r w:rsidR="004B658C" w:rsidRPr="00065EA8">
        <w:rPr>
          <w:i/>
        </w:rPr>
        <w:t>, development</w:t>
      </w:r>
      <w:r w:rsidRPr="00065EA8">
        <w:rPr>
          <w:i/>
        </w:rPr>
        <w:t xml:space="preserve"> and implementation.</w:t>
      </w:r>
    </w:p>
    <w:p w:rsidR="00376FFF" w:rsidRPr="00E1648A" w:rsidRDefault="00376FFF" w:rsidP="00376FFF">
      <w:pPr>
        <w:pStyle w:val="ListParagraph"/>
        <w:numPr>
          <w:ilvl w:val="0"/>
          <w:numId w:val="31"/>
        </w:numPr>
        <w:spacing w:after="60" w:line="276" w:lineRule="auto"/>
        <w:contextualSpacing w:val="0"/>
        <w:jc w:val="left"/>
        <w:rPr>
          <w:b/>
        </w:rPr>
      </w:pPr>
      <w:r w:rsidRPr="00E1648A">
        <w:rPr>
          <w:b/>
        </w:rPr>
        <w:t>Optimization Objective</w:t>
      </w:r>
    </w:p>
    <w:p w:rsidR="00376FFF" w:rsidRDefault="00376FFF" w:rsidP="00376FFF">
      <w:pPr>
        <w:pStyle w:val="ListParagraph"/>
        <w:spacing w:before="60" w:after="60"/>
        <w:ind w:left="360"/>
        <w:contextualSpacing w:val="0"/>
        <w:jc w:val="left"/>
      </w:pPr>
      <w:r>
        <w:t xml:space="preserve">The objective </w:t>
      </w:r>
      <w:r w:rsidR="00B37E27">
        <w:t xml:space="preserve">of the </w:t>
      </w:r>
      <w:r>
        <w:t xml:space="preserve">Real-Time Commitment is </w:t>
      </w:r>
      <w:r w:rsidR="006E76BC">
        <w:t xml:space="preserve">the </w:t>
      </w:r>
      <w:r>
        <w:t xml:space="preserve">minimization of </w:t>
      </w:r>
      <w:r w:rsidR="00B37E27">
        <w:t xml:space="preserve">the </w:t>
      </w:r>
      <w:r>
        <w:t xml:space="preserve">total </w:t>
      </w:r>
      <w:r w:rsidR="006E76BC">
        <w:t>energy</w:t>
      </w:r>
      <w:r>
        <w:t xml:space="preserve"> and </w:t>
      </w:r>
      <w:r w:rsidR="00294ACF">
        <w:t>Ancillary Service</w:t>
      </w:r>
      <w:r>
        <w:t xml:space="preserve"> offer costs</w:t>
      </w:r>
      <w:r w:rsidR="006D7AC9">
        <w:t xml:space="preserve"> for Generation</w:t>
      </w:r>
      <w:r w:rsidR="00CD4DF4">
        <w:t xml:space="preserve"> Resources (GR)</w:t>
      </w:r>
      <w:r w:rsidR="006D7AC9">
        <w:t xml:space="preserve">, Demand </w:t>
      </w:r>
      <w:r w:rsidR="00CD4DF4">
        <w:t xml:space="preserve">Resources (DR) </w:t>
      </w:r>
      <w:r w:rsidR="006D7AC9">
        <w:t xml:space="preserve">and Storage Resources </w:t>
      </w:r>
      <w:r w:rsidR="00CD4DF4">
        <w:t xml:space="preserve">(SR) </w:t>
      </w:r>
      <w:r w:rsidR="006E76BC">
        <w:t>minus</w:t>
      </w:r>
      <w:r w:rsidR="006D7AC9">
        <w:t xml:space="preserve"> </w:t>
      </w:r>
      <w:r w:rsidR="006E76BC">
        <w:t xml:space="preserve">the </w:t>
      </w:r>
      <w:r w:rsidR="006D7AC9">
        <w:t xml:space="preserve">demand response </w:t>
      </w:r>
      <w:r w:rsidR="006E76BC">
        <w:t>bid costs</w:t>
      </w:r>
      <w:r w:rsidR="006D7AC9">
        <w:t xml:space="preserve"> for </w:t>
      </w:r>
      <w:r w:rsidR="004B658C">
        <w:t>Aggregate Retail</w:t>
      </w:r>
      <w:r w:rsidR="006D7AC9">
        <w:t xml:space="preserve"> Resources</w:t>
      </w:r>
      <w:r w:rsidR="004B658C">
        <w:t xml:space="preserve"> (AR</w:t>
      </w:r>
      <w:r w:rsidR="00CD4DF4">
        <w:t>R)</w:t>
      </w:r>
      <w:r>
        <w:t xml:space="preserve"> over </w:t>
      </w:r>
      <w:r w:rsidR="004B658C">
        <w:t xml:space="preserve">the </w:t>
      </w:r>
      <w:r>
        <w:t xml:space="preserve">study period: </w:t>
      </w:r>
    </w:p>
    <w:p w:rsidR="00376FFF" w:rsidRDefault="00376FFF" w:rsidP="00376FFF">
      <w:pPr>
        <w:spacing w:before="60" w:after="60"/>
      </w:pPr>
      <w:r>
        <w:tab/>
      </w:r>
      <w:r w:rsidR="00065EA8" w:rsidRPr="009E308E">
        <w:rPr>
          <w:position w:val="-196"/>
        </w:rPr>
        <w:object w:dxaOrig="5040" w:dyaOrig="4040">
          <v:shape id="_x0000_i1025" type="#_x0000_t75" style="width:252.75pt;height:200.25pt" o:ole="">
            <v:imagedata r:id="rId65" o:title=""/>
          </v:shape>
          <o:OLEObject Type="Embed" ProgID="Equation.3" ShapeID="_x0000_i1025" DrawAspect="Content" ObjectID="_1383134745" r:id="rId66"/>
        </w:object>
      </w:r>
    </w:p>
    <w:p w:rsidR="00376FFF" w:rsidRDefault="00376FFF" w:rsidP="00376FFF">
      <w:pPr>
        <w:spacing w:before="60" w:after="60"/>
        <w:ind w:left="360"/>
        <w:contextualSpacing/>
        <w:jc w:val="left"/>
      </w:pPr>
      <w:r>
        <w:t>Where:</w:t>
      </w:r>
    </w:p>
    <w:p w:rsidR="00376FFF" w:rsidRDefault="009E308E" w:rsidP="00376FFF">
      <w:pPr>
        <w:spacing w:before="60" w:after="60"/>
        <w:ind w:firstLine="720"/>
        <w:contextualSpacing/>
        <w:jc w:val="left"/>
        <w:rPr>
          <w:rFonts w:ascii="Times New Roman" w:hAnsi="Times New Roman" w:cs="Times New Roman"/>
          <w:i/>
          <w:sz w:val="24"/>
          <w:szCs w:val="24"/>
        </w:rPr>
      </w:pPr>
      <w:r w:rsidRPr="009E308E">
        <w:rPr>
          <w:position w:val="-10"/>
        </w:rPr>
        <w:object w:dxaOrig="300" w:dyaOrig="380">
          <v:shape id="_x0000_i1026" type="#_x0000_t75" style="width:15pt;height:18.75pt" o:ole="">
            <v:imagedata r:id="rId67" o:title=""/>
          </v:shape>
          <o:OLEObject Type="Embed" ProgID="Equation.3" ShapeID="_x0000_i1026" DrawAspect="Content" ObjectID="_1383134746" r:id="rId68"/>
        </w:object>
      </w:r>
      <w:r w:rsidR="006D7AC9">
        <w:t xml:space="preserve"> </w:t>
      </w:r>
      <w:proofErr w:type="gramStart"/>
      <w:r>
        <w:t>is</w:t>
      </w:r>
      <w:proofErr w:type="gramEnd"/>
      <w:r w:rsidR="00376FFF">
        <w:t xml:space="preserve"> Base Point for</w:t>
      </w:r>
      <w:r w:rsidR="006D7AC9">
        <w:t xml:space="preserve"> </w:t>
      </w:r>
      <w:r>
        <w:t xml:space="preserve">Resource </w:t>
      </w:r>
      <w:r w:rsidRPr="00E1648A">
        <w:rPr>
          <w:rFonts w:ascii="Times New Roman" w:hAnsi="Times New Roman" w:cs="Times New Roman"/>
          <w:i/>
          <w:sz w:val="24"/>
          <w:szCs w:val="24"/>
        </w:rPr>
        <w:t>t</w:t>
      </w:r>
      <w:r>
        <w:t xml:space="preserve"> a</w:t>
      </w:r>
      <w:r w:rsidR="00376FFF">
        <w:t xml:space="preserve">t time interval </w:t>
      </w:r>
      <w:r w:rsidR="00376FFF" w:rsidRPr="00E1648A">
        <w:rPr>
          <w:rFonts w:ascii="Times New Roman" w:hAnsi="Times New Roman" w:cs="Times New Roman"/>
          <w:i/>
          <w:sz w:val="24"/>
          <w:szCs w:val="24"/>
        </w:rPr>
        <w:t>t</w:t>
      </w:r>
    </w:p>
    <w:p w:rsidR="00EE154D" w:rsidRDefault="009E308E" w:rsidP="00376FFF">
      <w:pPr>
        <w:spacing w:before="60" w:after="60"/>
        <w:ind w:firstLine="720"/>
        <w:contextualSpacing/>
        <w:jc w:val="left"/>
        <w:rPr>
          <w:rFonts w:ascii="Times New Roman" w:hAnsi="Times New Roman" w:cs="Times New Roman"/>
          <w:i/>
          <w:sz w:val="24"/>
          <w:szCs w:val="24"/>
        </w:rPr>
      </w:pPr>
      <w:r w:rsidRPr="009E308E">
        <w:rPr>
          <w:position w:val="-10"/>
        </w:rPr>
        <w:object w:dxaOrig="260" w:dyaOrig="380">
          <v:shape id="_x0000_i1027" type="#_x0000_t75" style="width:12.75pt;height:18.75pt" o:ole="">
            <v:imagedata r:id="rId69" o:title=""/>
          </v:shape>
          <o:OLEObject Type="Embed" ProgID="Equation.3" ShapeID="_x0000_i1027" DrawAspect="Content" ObjectID="_1383134747" r:id="rId70"/>
        </w:object>
      </w:r>
      <w:r w:rsidR="00EE154D">
        <w:t xml:space="preserve"> </w:t>
      </w:r>
      <w:proofErr w:type="gramStart"/>
      <w:r w:rsidR="00EE154D">
        <w:t>is</w:t>
      </w:r>
      <w:proofErr w:type="gramEnd"/>
      <w:r w:rsidR="00EE154D">
        <w:t xml:space="preserve"> startup variable for Resource </w:t>
      </w:r>
      <w:r>
        <w:rPr>
          <w:rFonts w:ascii="Times New Roman" w:hAnsi="Times New Roman" w:cs="Times New Roman"/>
          <w:i/>
          <w:sz w:val="24"/>
          <w:szCs w:val="24"/>
        </w:rPr>
        <w:t>r</w:t>
      </w:r>
      <w:r w:rsidR="00EE154D">
        <w:t xml:space="preserve"> at time interval </w:t>
      </w:r>
      <w:r w:rsidR="00EE154D" w:rsidRPr="00E1648A">
        <w:rPr>
          <w:rFonts w:ascii="Times New Roman" w:hAnsi="Times New Roman" w:cs="Times New Roman"/>
          <w:i/>
          <w:sz w:val="24"/>
          <w:szCs w:val="24"/>
        </w:rPr>
        <w:t>t</w:t>
      </w:r>
    </w:p>
    <w:p w:rsidR="00EE154D" w:rsidRDefault="009E308E" w:rsidP="00376FFF">
      <w:pPr>
        <w:spacing w:before="60" w:after="60"/>
        <w:ind w:firstLine="720"/>
        <w:contextualSpacing/>
        <w:jc w:val="left"/>
        <w:rPr>
          <w:rFonts w:ascii="Times New Roman" w:hAnsi="Times New Roman" w:cs="Times New Roman"/>
          <w:i/>
          <w:sz w:val="24"/>
          <w:szCs w:val="24"/>
        </w:rPr>
      </w:pPr>
      <w:r w:rsidRPr="009E308E">
        <w:rPr>
          <w:position w:val="-10"/>
        </w:rPr>
        <w:object w:dxaOrig="260" w:dyaOrig="380">
          <v:shape id="_x0000_i1028" type="#_x0000_t75" style="width:12.75pt;height:18.75pt" o:ole="">
            <v:imagedata r:id="rId71" o:title=""/>
          </v:shape>
          <o:OLEObject Type="Embed" ProgID="Equation.3" ShapeID="_x0000_i1028" DrawAspect="Content" ObjectID="_1383134748" r:id="rId72"/>
        </w:object>
      </w:r>
      <w:r w:rsidR="00EE154D">
        <w:t xml:space="preserve"> </w:t>
      </w:r>
      <w:proofErr w:type="gramStart"/>
      <w:r w:rsidR="00EE154D">
        <w:t>is</w:t>
      </w:r>
      <w:proofErr w:type="gramEnd"/>
      <w:r w:rsidR="00EE154D">
        <w:t xml:space="preserve"> commitment status for Resource </w:t>
      </w:r>
      <w:r>
        <w:rPr>
          <w:rFonts w:ascii="Times New Roman" w:hAnsi="Times New Roman" w:cs="Times New Roman"/>
          <w:i/>
          <w:sz w:val="24"/>
          <w:szCs w:val="24"/>
        </w:rPr>
        <w:t>r</w:t>
      </w:r>
      <w:r w:rsidR="00EE154D">
        <w:t xml:space="preserve"> at time interval </w:t>
      </w:r>
      <w:r w:rsidR="00EE154D" w:rsidRPr="00E1648A">
        <w:rPr>
          <w:rFonts w:ascii="Times New Roman" w:hAnsi="Times New Roman" w:cs="Times New Roman"/>
          <w:i/>
          <w:sz w:val="24"/>
          <w:szCs w:val="24"/>
        </w:rPr>
        <w:t>t</w:t>
      </w:r>
    </w:p>
    <w:p w:rsidR="00EE154D" w:rsidRPr="00E1648A" w:rsidRDefault="009E308E" w:rsidP="00376FFF">
      <w:pPr>
        <w:spacing w:before="60" w:after="60"/>
        <w:ind w:firstLine="720"/>
        <w:contextualSpacing/>
        <w:jc w:val="left"/>
        <w:rPr>
          <w:rFonts w:ascii="Times New Roman" w:hAnsi="Times New Roman" w:cs="Times New Roman"/>
          <w:i/>
          <w:sz w:val="24"/>
          <w:szCs w:val="24"/>
        </w:rPr>
      </w:pPr>
      <w:r w:rsidRPr="009E308E">
        <w:rPr>
          <w:position w:val="-10"/>
        </w:rPr>
        <w:object w:dxaOrig="440" w:dyaOrig="380">
          <v:shape id="_x0000_i1029" type="#_x0000_t75" style="width:21.75pt;height:18.75pt" o:ole="">
            <v:imagedata r:id="rId73" o:title=""/>
          </v:shape>
          <o:OLEObject Type="Embed" ProgID="Equation.3" ShapeID="_x0000_i1029" DrawAspect="Content" ObjectID="_1383134749" r:id="rId74"/>
        </w:object>
      </w:r>
      <w:r w:rsidR="00EE154D">
        <w:t xml:space="preserve"> </w:t>
      </w:r>
      <w:proofErr w:type="gramStart"/>
      <w:r w:rsidR="00EE154D">
        <w:t>is</w:t>
      </w:r>
      <w:proofErr w:type="gramEnd"/>
      <w:r w:rsidR="00EE154D">
        <w:t xml:space="preserve"> Ancillary Service, i.e. Reg Up/Down, RRS and Non-Spin award for Resource </w:t>
      </w:r>
      <w:r>
        <w:rPr>
          <w:rFonts w:ascii="Times New Roman" w:hAnsi="Times New Roman" w:cs="Times New Roman"/>
          <w:i/>
          <w:sz w:val="24"/>
          <w:szCs w:val="24"/>
        </w:rPr>
        <w:t>r</w:t>
      </w:r>
      <w:r w:rsidR="00EE154D">
        <w:t xml:space="preserve"> at time </w:t>
      </w:r>
      <w:r w:rsidR="00EE154D" w:rsidRPr="00E1648A">
        <w:rPr>
          <w:rFonts w:ascii="Times New Roman" w:hAnsi="Times New Roman" w:cs="Times New Roman"/>
          <w:i/>
          <w:sz w:val="24"/>
          <w:szCs w:val="24"/>
        </w:rPr>
        <w:t>t</w:t>
      </w:r>
    </w:p>
    <w:p w:rsidR="00376FFF" w:rsidRPr="00E1648A" w:rsidRDefault="00376FFF" w:rsidP="00376FFF">
      <w:pPr>
        <w:spacing w:before="60" w:after="60"/>
        <w:ind w:firstLine="720"/>
        <w:contextualSpacing/>
        <w:jc w:val="left"/>
        <w:rPr>
          <w:rFonts w:ascii="Times New Roman" w:hAnsi="Times New Roman" w:cs="Times New Roman"/>
          <w:i/>
          <w:sz w:val="24"/>
          <w:szCs w:val="24"/>
        </w:rPr>
      </w:pPr>
      <w:r w:rsidRPr="00E1648A">
        <w:rPr>
          <w:position w:val="-10"/>
        </w:rPr>
        <w:object w:dxaOrig="480" w:dyaOrig="380">
          <v:shape id="_x0000_i1030" type="#_x0000_t75" style="width:24pt;height:18.75pt" o:ole="">
            <v:imagedata r:id="rId75" o:title=""/>
          </v:shape>
          <o:OLEObject Type="Embed" ProgID="Equation.3" ShapeID="_x0000_i1030" DrawAspect="Content" ObjectID="_1383134750" r:id="rId76"/>
        </w:object>
      </w:r>
      <w:r>
        <w:t xml:space="preserve"> </w:t>
      </w:r>
      <w:proofErr w:type="gramStart"/>
      <w:r>
        <w:t>is</w:t>
      </w:r>
      <w:proofErr w:type="gramEnd"/>
      <w:r>
        <w:t xml:space="preserve"> system over generation at time interval </w:t>
      </w:r>
      <w:r w:rsidRPr="00E1648A">
        <w:rPr>
          <w:rFonts w:ascii="Times New Roman" w:hAnsi="Times New Roman" w:cs="Times New Roman"/>
          <w:i/>
          <w:sz w:val="24"/>
          <w:szCs w:val="24"/>
        </w:rPr>
        <w:t>t</w:t>
      </w:r>
    </w:p>
    <w:p w:rsidR="00376FFF" w:rsidRPr="00E1648A" w:rsidRDefault="00376FFF" w:rsidP="00376FFF">
      <w:pPr>
        <w:spacing w:before="60" w:after="60"/>
        <w:ind w:firstLine="720"/>
        <w:contextualSpacing/>
        <w:jc w:val="left"/>
        <w:rPr>
          <w:rFonts w:ascii="Times New Roman" w:hAnsi="Times New Roman" w:cs="Times New Roman"/>
          <w:i/>
          <w:sz w:val="24"/>
          <w:szCs w:val="24"/>
        </w:rPr>
      </w:pPr>
      <w:r w:rsidRPr="00E1648A">
        <w:rPr>
          <w:position w:val="-10"/>
        </w:rPr>
        <w:object w:dxaOrig="580" w:dyaOrig="380">
          <v:shape id="_x0000_i1031" type="#_x0000_t75" style="width:29.25pt;height:18.75pt" o:ole="">
            <v:imagedata r:id="rId77" o:title=""/>
          </v:shape>
          <o:OLEObject Type="Embed" ProgID="Equation.3" ShapeID="_x0000_i1031" DrawAspect="Content" ObjectID="_1383134751" r:id="rId78"/>
        </w:object>
      </w:r>
      <w:r>
        <w:t xml:space="preserve"> </w:t>
      </w:r>
      <w:proofErr w:type="gramStart"/>
      <w:r>
        <w:t>is</w:t>
      </w:r>
      <w:proofErr w:type="gramEnd"/>
      <w:r>
        <w:t xml:space="preserve"> system under generation at time interval </w:t>
      </w:r>
      <w:r w:rsidRPr="00E1648A">
        <w:rPr>
          <w:rFonts w:ascii="Times New Roman" w:hAnsi="Times New Roman" w:cs="Times New Roman"/>
          <w:i/>
          <w:sz w:val="24"/>
          <w:szCs w:val="24"/>
        </w:rPr>
        <w:t>t</w:t>
      </w:r>
    </w:p>
    <w:p w:rsidR="00376FFF" w:rsidRDefault="00065EA8" w:rsidP="00376FFF">
      <w:pPr>
        <w:spacing w:before="60" w:after="60"/>
        <w:ind w:firstLine="720"/>
        <w:contextualSpacing/>
        <w:jc w:val="left"/>
        <w:rPr>
          <w:rFonts w:ascii="Times New Roman" w:hAnsi="Times New Roman" w:cs="Times New Roman"/>
          <w:i/>
          <w:sz w:val="24"/>
          <w:szCs w:val="24"/>
        </w:rPr>
      </w:pPr>
      <w:r w:rsidRPr="00E1648A">
        <w:rPr>
          <w:position w:val="-14"/>
        </w:rPr>
        <w:object w:dxaOrig="540" w:dyaOrig="420">
          <v:shape id="_x0000_i1032" type="#_x0000_t75" style="width:27pt;height:21pt" o:ole="">
            <v:imagedata r:id="rId79" o:title=""/>
          </v:shape>
          <o:OLEObject Type="Embed" ProgID="Equation.3" ShapeID="_x0000_i1032" DrawAspect="Content" ObjectID="_1383134752" r:id="rId80"/>
        </w:object>
      </w:r>
      <w:r w:rsidR="00376FFF">
        <w:t xml:space="preserve"> </w:t>
      </w:r>
      <w:proofErr w:type="gramStart"/>
      <w:r w:rsidR="00376FFF">
        <w:t>is</w:t>
      </w:r>
      <w:proofErr w:type="gramEnd"/>
      <w:r w:rsidR="00376FFF">
        <w:t xml:space="preserve"> </w:t>
      </w:r>
      <w:r>
        <w:t>violation of</w:t>
      </w:r>
      <w:r w:rsidR="00376FFF">
        <w:t xml:space="preserve"> transmission constraint </w:t>
      </w:r>
      <w:r w:rsidR="00376FFF" w:rsidRPr="00E1648A">
        <w:rPr>
          <w:rFonts w:ascii="Times New Roman" w:hAnsi="Times New Roman" w:cs="Times New Roman"/>
          <w:i/>
          <w:sz w:val="24"/>
          <w:szCs w:val="24"/>
        </w:rPr>
        <w:t>l</w:t>
      </w:r>
      <w:r w:rsidR="00376FFF">
        <w:t xml:space="preserve"> at time interval </w:t>
      </w:r>
      <w:r w:rsidR="00376FFF" w:rsidRPr="00E1648A">
        <w:rPr>
          <w:rFonts w:ascii="Times New Roman" w:hAnsi="Times New Roman" w:cs="Times New Roman"/>
          <w:i/>
          <w:sz w:val="24"/>
          <w:szCs w:val="24"/>
        </w:rPr>
        <w:t>t</w:t>
      </w:r>
    </w:p>
    <w:p w:rsidR="00EE154D" w:rsidRPr="00E1648A" w:rsidRDefault="00EE154D" w:rsidP="00EE154D">
      <w:pPr>
        <w:spacing w:before="60" w:after="60"/>
        <w:ind w:firstLine="720"/>
        <w:contextualSpacing/>
        <w:jc w:val="left"/>
        <w:rPr>
          <w:rFonts w:ascii="Times New Roman" w:hAnsi="Times New Roman" w:cs="Times New Roman"/>
          <w:i/>
          <w:sz w:val="24"/>
          <w:szCs w:val="24"/>
        </w:rPr>
      </w:pPr>
      <w:r w:rsidRPr="00E1648A">
        <w:rPr>
          <w:position w:val="-10"/>
        </w:rPr>
        <w:object w:dxaOrig="740" w:dyaOrig="380">
          <v:shape id="_x0000_i1033" type="#_x0000_t75" style="width:36.75pt;height:18.75pt" o:ole="">
            <v:imagedata r:id="rId81" o:title=""/>
          </v:shape>
          <o:OLEObject Type="Embed" ProgID="Equation.3" ShapeID="_x0000_i1033" DrawAspect="Content" ObjectID="_1383134753" r:id="rId82"/>
        </w:object>
      </w:r>
      <w:r>
        <w:t xml:space="preserve"> </w:t>
      </w:r>
      <w:proofErr w:type="gramStart"/>
      <w:r>
        <w:t>is</w:t>
      </w:r>
      <w:proofErr w:type="gramEnd"/>
      <w:r>
        <w:t xml:space="preserve"> Ancillary Service under procurement at time interval </w:t>
      </w:r>
      <w:r w:rsidRPr="00E1648A">
        <w:rPr>
          <w:rFonts w:ascii="Times New Roman" w:hAnsi="Times New Roman" w:cs="Times New Roman"/>
          <w:i/>
          <w:sz w:val="24"/>
          <w:szCs w:val="24"/>
        </w:rPr>
        <w:t>t</w:t>
      </w:r>
    </w:p>
    <w:p w:rsidR="00376FFF" w:rsidRDefault="009E308E" w:rsidP="00376FFF">
      <w:pPr>
        <w:spacing w:before="60" w:after="60"/>
        <w:ind w:firstLine="720"/>
        <w:contextualSpacing/>
        <w:jc w:val="left"/>
        <w:rPr>
          <w:rFonts w:ascii="Times New Roman" w:hAnsi="Times New Roman" w:cs="Times New Roman"/>
          <w:i/>
          <w:sz w:val="24"/>
          <w:szCs w:val="24"/>
        </w:rPr>
      </w:pPr>
      <w:r w:rsidRPr="00455397">
        <w:rPr>
          <w:position w:val="-10"/>
        </w:rPr>
        <w:object w:dxaOrig="840" w:dyaOrig="380">
          <v:shape id="_x0000_i1034" type="#_x0000_t75" style="width:42.75pt;height:18.75pt" o:ole="">
            <v:imagedata r:id="rId83" o:title=""/>
          </v:shape>
          <o:OLEObject Type="Embed" ProgID="Equation.3" ShapeID="_x0000_i1034" DrawAspect="Content" ObjectID="_1383134754" r:id="rId84"/>
        </w:object>
      </w:r>
      <w:r w:rsidR="00376FFF">
        <w:t xml:space="preserve"> </w:t>
      </w:r>
      <w:proofErr w:type="gramStart"/>
      <w:r w:rsidR="00376FFF">
        <w:t>is</w:t>
      </w:r>
      <w:proofErr w:type="gramEnd"/>
      <w:r w:rsidR="00376FFF">
        <w:t xml:space="preserve"> </w:t>
      </w:r>
      <w:r w:rsidR="00850BE3">
        <w:t>Energy Offer</w:t>
      </w:r>
      <w:r w:rsidR="00B13EB2">
        <w:t xml:space="preserve"> C</w:t>
      </w:r>
      <w:r w:rsidR="00376FFF">
        <w:t xml:space="preserve">ost for Resource </w:t>
      </w:r>
      <w:r>
        <w:rPr>
          <w:rFonts w:ascii="Times New Roman" w:hAnsi="Times New Roman" w:cs="Times New Roman"/>
          <w:i/>
          <w:sz w:val="24"/>
          <w:szCs w:val="24"/>
        </w:rPr>
        <w:t>r</w:t>
      </w:r>
      <w:r w:rsidR="00376FFF">
        <w:t xml:space="preserve"> at time interval </w:t>
      </w:r>
      <w:r w:rsidR="00376FFF" w:rsidRPr="00E1648A">
        <w:rPr>
          <w:rFonts w:ascii="Times New Roman" w:hAnsi="Times New Roman" w:cs="Times New Roman"/>
          <w:i/>
          <w:sz w:val="24"/>
          <w:szCs w:val="24"/>
        </w:rPr>
        <w:t>t</w:t>
      </w:r>
    </w:p>
    <w:p w:rsidR="006E76BC" w:rsidRDefault="006E76BC" w:rsidP="006E76BC">
      <w:pPr>
        <w:spacing w:before="60" w:after="60"/>
        <w:ind w:firstLine="720"/>
        <w:contextualSpacing/>
        <w:jc w:val="left"/>
        <w:rPr>
          <w:rFonts w:ascii="Times New Roman" w:hAnsi="Times New Roman" w:cs="Times New Roman"/>
          <w:i/>
          <w:sz w:val="24"/>
          <w:szCs w:val="24"/>
        </w:rPr>
      </w:pPr>
      <w:r w:rsidRPr="00455397">
        <w:rPr>
          <w:position w:val="-10"/>
        </w:rPr>
        <w:object w:dxaOrig="800" w:dyaOrig="380">
          <v:shape id="_x0000_i1035" type="#_x0000_t75" style="width:40.5pt;height:18.75pt" o:ole="">
            <v:imagedata r:id="rId85" o:title=""/>
          </v:shape>
          <o:OLEObject Type="Embed" ProgID="Equation.3" ShapeID="_x0000_i1035" DrawAspect="Content" ObjectID="_1383134755" r:id="rId86"/>
        </w:object>
      </w:r>
      <w:r>
        <w:t xml:space="preserve"> </w:t>
      </w:r>
      <w:proofErr w:type="gramStart"/>
      <w:r>
        <w:t>is</w:t>
      </w:r>
      <w:proofErr w:type="gramEnd"/>
      <w:r>
        <w:t xml:space="preserve"> Price Responsive Cost for Aggregated Retail Resource </w:t>
      </w:r>
      <w:r>
        <w:rPr>
          <w:rFonts w:ascii="Times New Roman" w:hAnsi="Times New Roman" w:cs="Times New Roman"/>
          <w:i/>
          <w:sz w:val="24"/>
          <w:szCs w:val="24"/>
        </w:rPr>
        <w:t>r</w:t>
      </w:r>
      <w:r>
        <w:t xml:space="preserve"> at time interval </w:t>
      </w:r>
      <w:r w:rsidRPr="00E1648A">
        <w:rPr>
          <w:rFonts w:ascii="Times New Roman" w:hAnsi="Times New Roman" w:cs="Times New Roman"/>
          <w:i/>
          <w:sz w:val="24"/>
          <w:szCs w:val="24"/>
        </w:rPr>
        <w:t>t</w:t>
      </w:r>
    </w:p>
    <w:p w:rsidR="00376FFF" w:rsidRDefault="009E308E" w:rsidP="00376FFF">
      <w:pPr>
        <w:spacing w:before="60" w:after="60"/>
        <w:ind w:firstLine="720"/>
        <w:contextualSpacing/>
        <w:jc w:val="left"/>
        <w:rPr>
          <w:rFonts w:ascii="Times New Roman" w:hAnsi="Times New Roman" w:cs="Times New Roman"/>
          <w:i/>
          <w:sz w:val="24"/>
          <w:szCs w:val="24"/>
        </w:rPr>
      </w:pPr>
      <w:r w:rsidRPr="009E308E">
        <w:rPr>
          <w:position w:val="-10"/>
        </w:rPr>
        <w:object w:dxaOrig="1380" w:dyaOrig="380">
          <v:shape id="_x0000_i1036" type="#_x0000_t75" style="width:69.75pt;height:18.75pt" o:ole="">
            <v:imagedata r:id="rId87" o:title=""/>
          </v:shape>
          <o:OLEObject Type="Embed" ProgID="Equation.3" ShapeID="_x0000_i1036" DrawAspect="Content" ObjectID="_1383134756" r:id="rId88"/>
        </w:object>
      </w:r>
      <w:r w:rsidR="00376FFF">
        <w:t xml:space="preserve"> </w:t>
      </w:r>
      <w:proofErr w:type="gramStart"/>
      <w:r w:rsidR="00376FFF">
        <w:t>is</w:t>
      </w:r>
      <w:proofErr w:type="gramEnd"/>
      <w:r w:rsidR="00376FFF">
        <w:t xml:space="preserve"> Start Up Cost for hot, intermediate and cold state of Resource </w:t>
      </w:r>
      <w:r>
        <w:rPr>
          <w:rFonts w:ascii="Times New Roman" w:hAnsi="Times New Roman" w:cs="Times New Roman"/>
          <w:i/>
          <w:sz w:val="24"/>
          <w:szCs w:val="24"/>
        </w:rPr>
        <w:t>r</w:t>
      </w:r>
      <w:r w:rsidR="00376FFF">
        <w:t xml:space="preserve"> at time </w:t>
      </w:r>
      <w:r w:rsidR="00376FFF" w:rsidRPr="00E1648A">
        <w:rPr>
          <w:rFonts w:ascii="Times New Roman" w:hAnsi="Times New Roman" w:cs="Times New Roman"/>
          <w:i/>
          <w:sz w:val="24"/>
          <w:szCs w:val="24"/>
        </w:rPr>
        <w:t>t</w:t>
      </w:r>
    </w:p>
    <w:p w:rsidR="00376FFF" w:rsidRDefault="009E308E" w:rsidP="00376FFF">
      <w:pPr>
        <w:spacing w:before="60" w:after="60"/>
        <w:ind w:firstLine="720"/>
        <w:contextualSpacing/>
        <w:jc w:val="left"/>
        <w:rPr>
          <w:rFonts w:ascii="Times New Roman" w:hAnsi="Times New Roman" w:cs="Times New Roman"/>
          <w:i/>
          <w:sz w:val="24"/>
          <w:szCs w:val="24"/>
        </w:rPr>
      </w:pPr>
      <w:r w:rsidRPr="009E308E">
        <w:rPr>
          <w:position w:val="-10"/>
        </w:rPr>
        <w:object w:dxaOrig="859" w:dyaOrig="380">
          <v:shape id="_x0000_i1037" type="#_x0000_t75" style="width:43.5pt;height:18.75pt" o:ole="">
            <v:imagedata r:id="rId89" o:title=""/>
          </v:shape>
          <o:OLEObject Type="Embed" ProgID="Equation.3" ShapeID="_x0000_i1037" DrawAspect="Content" ObjectID="_1383134757" r:id="rId90"/>
        </w:object>
      </w:r>
      <w:r w:rsidR="00B13EB2">
        <w:t xml:space="preserve"> </w:t>
      </w:r>
      <w:proofErr w:type="gramStart"/>
      <w:r w:rsidR="00B13EB2">
        <w:t>is</w:t>
      </w:r>
      <w:proofErr w:type="gramEnd"/>
      <w:r w:rsidR="00B13EB2">
        <w:t xml:space="preserve"> Minimum E</w:t>
      </w:r>
      <w:r w:rsidR="00376FFF">
        <w:t xml:space="preserve">nergy </w:t>
      </w:r>
      <w:r w:rsidR="00B13EB2">
        <w:t>C</w:t>
      </w:r>
      <w:r w:rsidR="00376FFF">
        <w:t xml:space="preserve">ost </w:t>
      </w:r>
      <w:r w:rsidR="00B13EB2">
        <w:t>for</w:t>
      </w:r>
      <w:r w:rsidR="00376FFF">
        <w:t xml:space="preserve"> Resource </w:t>
      </w:r>
      <w:r>
        <w:rPr>
          <w:rFonts w:ascii="Times New Roman" w:hAnsi="Times New Roman" w:cs="Times New Roman"/>
          <w:i/>
          <w:sz w:val="24"/>
          <w:szCs w:val="24"/>
        </w:rPr>
        <w:t>r</w:t>
      </w:r>
      <w:r w:rsidR="00376FFF">
        <w:t xml:space="preserve"> at time interval </w:t>
      </w:r>
      <w:r w:rsidR="00376FFF" w:rsidRPr="00E1648A">
        <w:rPr>
          <w:rFonts w:ascii="Times New Roman" w:hAnsi="Times New Roman" w:cs="Times New Roman"/>
          <w:i/>
          <w:sz w:val="24"/>
          <w:szCs w:val="24"/>
        </w:rPr>
        <w:t>t</w:t>
      </w:r>
    </w:p>
    <w:p w:rsidR="00376FFF" w:rsidRPr="00E1648A" w:rsidRDefault="009E308E" w:rsidP="00376FFF">
      <w:pPr>
        <w:spacing w:before="60" w:after="60"/>
        <w:ind w:firstLine="720"/>
        <w:contextualSpacing/>
        <w:jc w:val="left"/>
        <w:rPr>
          <w:rFonts w:ascii="Times New Roman" w:hAnsi="Times New Roman" w:cs="Times New Roman"/>
          <w:i/>
          <w:sz w:val="24"/>
          <w:szCs w:val="24"/>
        </w:rPr>
      </w:pPr>
      <w:r w:rsidRPr="009E308E">
        <w:rPr>
          <w:position w:val="-10"/>
        </w:rPr>
        <w:object w:dxaOrig="800" w:dyaOrig="380">
          <v:shape id="_x0000_i1038" type="#_x0000_t75" style="width:40.5pt;height:18.75pt" o:ole="">
            <v:imagedata r:id="rId91" o:title=""/>
          </v:shape>
          <o:OLEObject Type="Embed" ProgID="Equation.3" ShapeID="_x0000_i1038" DrawAspect="Content" ObjectID="_1383134758" r:id="rId92"/>
        </w:object>
      </w:r>
      <w:r w:rsidR="00B13EB2">
        <w:t xml:space="preserve"> </w:t>
      </w:r>
      <w:proofErr w:type="gramStart"/>
      <w:r w:rsidR="00B13EB2">
        <w:t>is</w:t>
      </w:r>
      <w:proofErr w:type="gramEnd"/>
      <w:r w:rsidR="00B13EB2">
        <w:t xml:space="preserve"> Ancillary Service Cost for Resource </w:t>
      </w:r>
      <w:r>
        <w:rPr>
          <w:rFonts w:ascii="Times New Roman" w:hAnsi="Times New Roman" w:cs="Times New Roman"/>
          <w:i/>
          <w:sz w:val="24"/>
          <w:szCs w:val="24"/>
        </w:rPr>
        <w:t>r</w:t>
      </w:r>
      <w:r w:rsidR="00B13EB2">
        <w:t xml:space="preserve"> at time interval </w:t>
      </w:r>
      <w:r w:rsidR="00B13EB2" w:rsidRPr="00E1648A">
        <w:rPr>
          <w:rFonts w:ascii="Times New Roman" w:hAnsi="Times New Roman" w:cs="Times New Roman"/>
          <w:i/>
          <w:sz w:val="24"/>
          <w:szCs w:val="24"/>
        </w:rPr>
        <w:t>t</w:t>
      </w:r>
    </w:p>
    <w:p w:rsidR="00376FFF" w:rsidRDefault="00376FFF" w:rsidP="00376FFF">
      <w:pPr>
        <w:spacing w:before="60" w:after="60"/>
        <w:ind w:firstLine="720"/>
        <w:contextualSpacing/>
        <w:jc w:val="left"/>
      </w:pPr>
      <w:r w:rsidRPr="00E1648A">
        <w:rPr>
          <w:position w:val="-10"/>
        </w:rPr>
        <w:object w:dxaOrig="740" w:dyaOrig="380">
          <v:shape id="_x0000_i1039" type="#_x0000_t75" style="width:37.5pt;height:18.75pt" o:ole="">
            <v:imagedata r:id="rId93" o:title=""/>
          </v:shape>
          <o:OLEObject Type="Embed" ProgID="Equation.3" ShapeID="_x0000_i1039" DrawAspect="Content" ObjectID="_1383134759" r:id="rId94"/>
        </w:object>
      </w:r>
      <w:r>
        <w:t xml:space="preserve"> </w:t>
      </w:r>
      <w:proofErr w:type="gramStart"/>
      <w:r>
        <w:t>is</w:t>
      </w:r>
      <w:proofErr w:type="gramEnd"/>
      <w:r>
        <w:t xml:space="preserve"> penalty function for over generation</w:t>
      </w:r>
    </w:p>
    <w:p w:rsidR="00376FFF" w:rsidRPr="00E1648A" w:rsidRDefault="00376FFF" w:rsidP="00376FFF">
      <w:pPr>
        <w:spacing w:before="60" w:after="60"/>
        <w:ind w:firstLine="720"/>
        <w:contextualSpacing/>
        <w:jc w:val="left"/>
        <w:rPr>
          <w:rFonts w:ascii="Times New Roman" w:hAnsi="Times New Roman" w:cs="Times New Roman"/>
          <w:i/>
          <w:sz w:val="24"/>
          <w:szCs w:val="24"/>
        </w:rPr>
      </w:pPr>
      <w:r w:rsidRPr="00E1648A">
        <w:rPr>
          <w:position w:val="-12"/>
        </w:rPr>
        <w:object w:dxaOrig="840" w:dyaOrig="400">
          <v:shape id="_x0000_i1040" type="#_x0000_t75" style="width:42.75pt;height:19.5pt" o:ole="">
            <v:imagedata r:id="rId95" o:title=""/>
          </v:shape>
          <o:OLEObject Type="Embed" ProgID="Equation.3" ShapeID="_x0000_i1040" DrawAspect="Content" ObjectID="_1383134760" r:id="rId96"/>
        </w:object>
      </w:r>
      <w:r>
        <w:t xml:space="preserve"> </w:t>
      </w:r>
      <w:proofErr w:type="gramStart"/>
      <w:r>
        <w:t>is</w:t>
      </w:r>
      <w:proofErr w:type="gramEnd"/>
      <w:r>
        <w:t xml:space="preserve"> penalty function for under generation</w:t>
      </w:r>
    </w:p>
    <w:p w:rsidR="00376FFF" w:rsidRDefault="00376FFF" w:rsidP="00376FFF">
      <w:pPr>
        <w:spacing w:before="60" w:after="60"/>
        <w:ind w:firstLine="720"/>
        <w:contextualSpacing/>
        <w:jc w:val="left"/>
        <w:rPr>
          <w:rFonts w:ascii="Times New Roman" w:hAnsi="Times New Roman" w:cs="Times New Roman"/>
          <w:i/>
          <w:sz w:val="24"/>
          <w:szCs w:val="24"/>
        </w:rPr>
      </w:pPr>
      <w:r w:rsidRPr="00455397">
        <w:rPr>
          <w:position w:val="-10"/>
        </w:rPr>
        <w:object w:dxaOrig="620" w:dyaOrig="380">
          <v:shape id="_x0000_i1041" type="#_x0000_t75" style="width:31.5pt;height:18.75pt" o:ole="">
            <v:imagedata r:id="rId97" o:title=""/>
          </v:shape>
          <o:OLEObject Type="Embed" ProgID="Equation.3" ShapeID="_x0000_i1041" DrawAspect="Content" ObjectID="_1383134761" r:id="rId98"/>
        </w:object>
      </w:r>
      <w:r>
        <w:t xml:space="preserve"> </w:t>
      </w:r>
      <w:proofErr w:type="gramStart"/>
      <w:r>
        <w:t>is</w:t>
      </w:r>
      <w:proofErr w:type="gramEnd"/>
      <w:r>
        <w:t xml:space="preserve"> maximal shadow price for transmission constraint </w:t>
      </w:r>
      <w:r w:rsidRPr="00E1648A">
        <w:rPr>
          <w:rFonts w:ascii="Times New Roman" w:hAnsi="Times New Roman" w:cs="Times New Roman"/>
          <w:i/>
          <w:sz w:val="24"/>
          <w:szCs w:val="24"/>
        </w:rPr>
        <w:t>l</w:t>
      </w:r>
    </w:p>
    <w:p w:rsidR="00B13EB2" w:rsidRPr="00B13EB2" w:rsidRDefault="00B13EB2" w:rsidP="00B13EB2">
      <w:pPr>
        <w:spacing w:before="60" w:after="60"/>
        <w:ind w:firstLine="720"/>
        <w:contextualSpacing/>
        <w:jc w:val="left"/>
      </w:pPr>
      <w:r w:rsidRPr="00B13EB2">
        <w:rPr>
          <w:position w:val="-10"/>
        </w:rPr>
        <w:object w:dxaOrig="1140" w:dyaOrig="380">
          <v:shape id="_x0000_i1042" type="#_x0000_t75" style="width:57.75pt;height:18.75pt" o:ole="">
            <v:imagedata r:id="rId99" o:title=""/>
          </v:shape>
          <o:OLEObject Type="Embed" ProgID="Equation.3" ShapeID="_x0000_i1042" DrawAspect="Content" ObjectID="_1383134762" r:id="rId100"/>
        </w:object>
      </w:r>
      <w:r>
        <w:t xml:space="preserve"> </w:t>
      </w:r>
      <w:proofErr w:type="gramStart"/>
      <w:r>
        <w:t>is</w:t>
      </w:r>
      <w:proofErr w:type="gramEnd"/>
      <w:r>
        <w:t xml:space="preserve"> scarcity penalty for Ancillary Service shortage</w:t>
      </w:r>
      <w:r w:rsidR="005D7477">
        <w:tab/>
      </w:r>
    </w:p>
    <w:p w:rsidR="00376FFF" w:rsidRDefault="00CB1D93" w:rsidP="00376FFF">
      <w:pPr>
        <w:spacing w:before="60" w:after="60"/>
        <w:ind w:firstLine="720"/>
        <w:contextualSpacing/>
        <w:jc w:val="left"/>
      </w:pPr>
      <w:r w:rsidRPr="0098189F">
        <w:rPr>
          <w:position w:val="-6"/>
        </w:rPr>
        <w:object w:dxaOrig="1740" w:dyaOrig="260">
          <v:shape id="_x0000_i1043" type="#_x0000_t75" style="width:87pt;height:12.75pt" o:ole="">
            <v:imagedata r:id="rId101" o:title=""/>
          </v:shape>
          <o:OLEObject Type="Embed" ProgID="Equation.3" ShapeID="_x0000_i1043" DrawAspect="Content" ObjectID="_1383134763" r:id="rId102"/>
        </w:object>
      </w:r>
      <w:r>
        <w:rPr>
          <w:position w:val="-6"/>
        </w:rPr>
        <w:t xml:space="preserve"> </w:t>
      </w:r>
      <w:proofErr w:type="gramStart"/>
      <w:r w:rsidR="00376FFF">
        <w:t>is</w:t>
      </w:r>
      <w:proofErr w:type="gramEnd"/>
      <w:r w:rsidR="00376FFF">
        <w:t xml:space="preserve"> set of </w:t>
      </w:r>
      <w:r w:rsidR="009E308E">
        <w:t xml:space="preserve">Generation, Demand and Storage </w:t>
      </w:r>
      <w:r w:rsidR="00376FFF">
        <w:t>Resources</w:t>
      </w:r>
    </w:p>
    <w:p w:rsidR="009E308E" w:rsidRDefault="00CB1D93" w:rsidP="009E308E">
      <w:pPr>
        <w:spacing w:before="60" w:after="60"/>
        <w:ind w:firstLine="720"/>
        <w:contextualSpacing/>
        <w:jc w:val="left"/>
      </w:pPr>
      <w:r w:rsidRPr="009E308E">
        <w:rPr>
          <w:position w:val="-4"/>
        </w:rPr>
        <w:object w:dxaOrig="800" w:dyaOrig="240">
          <v:shape id="_x0000_i1044" type="#_x0000_t75" style="width:39.75pt;height:12pt" o:ole="">
            <v:imagedata r:id="rId103" o:title=""/>
          </v:shape>
          <o:OLEObject Type="Embed" ProgID="Equation.3" ShapeID="_x0000_i1044" DrawAspect="Content" ObjectID="_1383134764" r:id="rId104"/>
        </w:object>
      </w:r>
      <w:r>
        <w:rPr>
          <w:position w:val="-6"/>
        </w:rPr>
        <w:t xml:space="preserve"> </w:t>
      </w:r>
      <w:proofErr w:type="gramStart"/>
      <w:r w:rsidR="009E308E">
        <w:t>is</w:t>
      </w:r>
      <w:proofErr w:type="gramEnd"/>
      <w:r w:rsidR="009E308E">
        <w:t xml:space="preserve"> set of </w:t>
      </w:r>
      <w:r>
        <w:t>Aggregate Retail</w:t>
      </w:r>
      <w:r w:rsidR="009E308E">
        <w:t xml:space="preserve"> Resources</w:t>
      </w:r>
    </w:p>
    <w:p w:rsidR="00376FFF" w:rsidRDefault="00376FFF" w:rsidP="00376FFF">
      <w:pPr>
        <w:spacing w:before="60" w:after="60"/>
        <w:ind w:firstLine="720"/>
        <w:contextualSpacing/>
        <w:jc w:val="left"/>
      </w:pPr>
      <w:r w:rsidRPr="0098189F">
        <w:rPr>
          <w:position w:val="-6"/>
        </w:rPr>
        <w:object w:dxaOrig="540" w:dyaOrig="260">
          <v:shape id="_x0000_i1045" type="#_x0000_t75" style="width:27pt;height:12.75pt" o:ole="">
            <v:imagedata r:id="rId105" o:title=""/>
          </v:shape>
          <o:OLEObject Type="Embed" ProgID="Equation.3" ShapeID="_x0000_i1045" DrawAspect="Content" ObjectID="_1383134765" r:id="rId106"/>
        </w:object>
      </w:r>
      <w:r>
        <w:t xml:space="preserve"> </w:t>
      </w:r>
      <w:proofErr w:type="gramStart"/>
      <w:r>
        <w:t>is</w:t>
      </w:r>
      <w:proofErr w:type="gramEnd"/>
      <w:r>
        <w:t xml:space="preserve"> set of transmission constraints</w:t>
      </w:r>
    </w:p>
    <w:p w:rsidR="00376FFF" w:rsidRDefault="00376FFF" w:rsidP="00376FFF">
      <w:pPr>
        <w:spacing w:before="60" w:after="60"/>
        <w:ind w:firstLine="720"/>
        <w:contextualSpacing/>
        <w:jc w:val="left"/>
      </w:pPr>
      <w:r w:rsidRPr="0098189F">
        <w:object w:dxaOrig="480" w:dyaOrig="260">
          <v:shape id="_x0000_i1046" type="#_x0000_t75" style="width:24pt;height:12.75pt" o:ole="">
            <v:imagedata r:id="rId107" o:title=""/>
          </v:shape>
          <o:OLEObject Type="Embed" ProgID="Equation.3" ShapeID="_x0000_i1046" DrawAspect="Content" ObjectID="_1383134766" r:id="rId108"/>
        </w:object>
      </w:r>
      <w:r>
        <w:t xml:space="preserve"> </w:t>
      </w:r>
      <w:proofErr w:type="gramStart"/>
      <w:r>
        <w:t>is</w:t>
      </w:r>
      <w:proofErr w:type="gramEnd"/>
      <w:r>
        <w:t xml:space="preserve"> study period.</w:t>
      </w:r>
    </w:p>
    <w:p w:rsidR="00A273C4" w:rsidRPr="009C7414" w:rsidRDefault="00376FFF" w:rsidP="009C7414">
      <w:pPr>
        <w:spacing w:before="60" w:after="60"/>
        <w:ind w:left="360"/>
        <w:jc w:val="left"/>
      </w:pPr>
      <w:r>
        <w:t xml:space="preserve">The penalty functions for system over/under generation and maximal shadow prices for transmission constraints are </w:t>
      </w:r>
      <w:r w:rsidR="006E76BC">
        <w:t>represented</w:t>
      </w:r>
      <w:r>
        <w:t xml:space="preserve"> explicitly in</w:t>
      </w:r>
      <w:r w:rsidR="006E76BC">
        <w:t xml:space="preserve"> the</w:t>
      </w:r>
      <w:r>
        <w:t xml:space="preserve"> optimization objective.</w:t>
      </w:r>
      <w:r w:rsidR="00EE154D">
        <w:t xml:space="preserve"> The scarcity prices for Ancillary Services are considered as penalties for Ancillary Service shortage</w:t>
      </w:r>
      <w:r w:rsidR="009C7414">
        <w:t>s</w:t>
      </w:r>
      <w:r w:rsidR="00EE154D">
        <w:t>.</w:t>
      </w:r>
    </w:p>
    <w:p w:rsidR="00376FFF" w:rsidRPr="00E1648A" w:rsidRDefault="00376FFF" w:rsidP="00376FFF">
      <w:pPr>
        <w:pStyle w:val="ListParagraph"/>
        <w:numPr>
          <w:ilvl w:val="0"/>
          <w:numId w:val="31"/>
        </w:numPr>
        <w:spacing w:after="60" w:line="276" w:lineRule="auto"/>
        <w:contextualSpacing w:val="0"/>
        <w:jc w:val="left"/>
        <w:rPr>
          <w:b/>
        </w:rPr>
      </w:pPr>
      <w:r w:rsidRPr="00E1648A">
        <w:rPr>
          <w:b/>
        </w:rPr>
        <w:t>System Power Balance</w:t>
      </w:r>
    </w:p>
    <w:p w:rsidR="00376FFF" w:rsidRDefault="00376FFF" w:rsidP="00376FFF">
      <w:pPr>
        <w:spacing w:after="60"/>
        <w:ind w:left="360"/>
        <w:jc w:val="left"/>
      </w:pPr>
      <w:r>
        <w:t xml:space="preserve">The main requirement for Real-Time </w:t>
      </w:r>
      <w:r w:rsidR="00EE154D">
        <w:t>Commitment</w:t>
      </w:r>
      <w:r>
        <w:t xml:space="preserve"> is the system power balance, i.e. the sum of Resource Base Points must be equal to system load</w:t>
      </w:r>
      <w:r w:rsidRPr="0098189F">
        <w:t xml:space="preserve"> </w:t>
      </w:r>
      <w:r>
        <w:t>at each time interval:</w:t>
      </w:r>
    </w:p>
    <w:p w:rsidR="00376FFF" w:rsidRDefault="00F371CA" w:rsidP="00376FFF">
      <w:pPr>
        <w:spacing w:after="60"/>
        <w:ind w:firstLine="720"/>
      </w:pPr>
      <w:r w:rsidRPr="00E30BE3">
        <w:rPr>
          <w:position w:val="-28"/>
        </w:rPr>
        <w:object w:dxaOrig="6220" w:dyaOrig="560">
          <v:shape id="_x0000_i1047" type="#_x0000_t75" style="width:311.25pt;height:27.75pt" o:ole="">
            <v:imagedata r:id="rId109" o:title=""/>
          </v:shape>
          <o:OLEObject Type="Embed" ProgID="Equation.3" ShapeID="_x0000_i1047" DrawAspect="Content" ObjectID="_1383134767" r:id="rId110"/>
        </w:object>
      </w:r>
    </w:p>
    <w:p w:rsidR="00376FFF" w:rsidRDefault="00376FFF" w:rsidP="00376FFF">
      <w:pPr>
        <w:spacing w:after="60"/>
        <w:ind w:left="360"/>
      </w:pPr>
      <w:r>
        <w:t>Where:</w:t>
      </w:r>
    </w:p>
    <w:p w:rsidR="00376FFF" w:rsidRDefault="00CB1D93" w:rsidP="00402A19">
      <w:pPr>
        <w:spacing w:before="60" w:after="60"/>
        <w:ind w:firstLine="720"/>
        <w:contextualSpacing/>
        <w:jc w:val="left"/>
        <w:rPr>
          <w:rFonts w:ascii="Times New Roman" w:hAnsi="Times New Roman" w:cs="Times New Roman"/>
          <w:i/>
          <w:sz w:val="24"/>
          <w:szCs w:val="24"/>
        </w:rPr>
      </w:pPr>
      <w:r w:rsidRPr="00CB1D93">
        <w:rPr>
          <w:position w:val="-10"/>
        </w:rPr>
        <w:object w:dxaOrig="300" w:dyaOrig="380">
          <v:shape id="_x0000_i1048" type="#_x0000_t75" style="width:15pt;height:18.75pt" o:ole="">
            <v:imagedata r:id="rId111" o:title=""/>
          </v:shape>
          <o:OLEObject Type="Embed" ProgID="Equation.3" ShapeID="_x0000_i1048" DrawAspect="Content" ObjectID="_1383134768" r:id="rId112"/>
        </w:object>
      </w:r>
      <w:r w:rsidR="00376FFF">
        <w:t xml:space="preserve"> </w:t>
      </w:r>
      <w:proofErr w:type="gramStart"/>
      <w:r w:rsidR="00376FFF">
        <w:t>is</w:t>
      </w:r>
      <w:proofErr w:type="gramEnd"/>
      <w:r w:rsidR="00376FFF">
        <w:t xml:space="preserve"> Base Point for Resource </w:t>
      </w:r>
      <w:r>
        <w:rPr>
          <w:rFonts w:ascii="Times New Roman" w:hAnsi="Times New Roman" w:cs="Times New Roman"/>
          <w:i/>
          <w:sz w:val="24"/>
          <w:szCs w:val="24"/>
        </w:rPr>
        <w:t>r</w:t>
      </w:r>
      <w:r w:rsidR="00376FFF">
        <w:t xml:space="preserve"> at time interval </w:t>
      </w:r>
      <w:r w:rsidR="00376FFF" w:rsidRPr="00E1648A">
        <w:rPr>
          <w:rFonts w:ascii="Times New Roman" w:hAnsi="Times New Roman" w:cs="Times New Roman"/>
          <w:i/>
          <w:sz w:val="24"/>
          <w:szCs w:val="24"/>
        </w:rPr>
        <w:t>t</w:t>
      </w:r>
    </w:p>
    <w:p w:rsidR="00F371CA" w:rsidRDefault="00F371CA" w:rsidP="00F371CA">
      <w:pPr>
        <w:spacing w:before="60" w:after="60"/>
        <w:ind w:firstLine="720"/>
        <w:contextualSpacing/>
        <w:jc w:val="left"/>
        <w:rPr>
          <w:rFonts w:ascii="Times New Roman" w:hAnsi="Times New Roman" w:cs="Times New Roman"/>
          <w:i/>
          <w:sz w:val="24"/>
          <w:szCs w:val="24"/>
        </w:rPr>
      </w:pPr>
      <w:r w:rsidRPr="00CB1D93">
        <w:rPr>
          <w:position w:val="-10"/>
        </w:rPr>
        <w:object w:dxaOrig="300" w:dyaOrig="380">
          <v:shape id="_x0000_i1049" type="#_x0000_t75" style="width:15pt;height:18.75pt" o:ole="">
            <v:imagedata r:id="rId113" o:title=""/>
          </v:shape>
          <o:OLEObject Type="Embed" ProgID="Equation.3" ShapeID="_x0000_i1049" DrawAspect="Content" ObjectID="_1383134769" r:id="rId114"/>
        </w:object>
      </w:r>
      <w:r>
        <w:t xml:space="preserve"> </w:t>
      </w:r>
      <w:proofErr w:type="gramStart"/>
      <w:r>
        <w:t>is</w:t>
      </w:r>
      <w:proofErr w:type="gramEnd"/>
      <w:r>
        <w:t xml:space="preserve"> response projection of Resource </w:t>
      </w:r>
      <w:r>
        <w:rPr>
          <w:rFonts w:ascii="Times New Roman" w:hAnsi="Times New Roman" w:cs="Times New Roman"/>
          <w:i/>
          <w:sz w:val="24"/>
          <w:szCs w:val="24"/>
        </w:rPr>
        <w:t>r</w:t>
      </w:r>
      <w:r>
        <w:t xml:space="preserve"> at time interval </w:t>
      </w:r>
      <w:r w:rsidRPr="00E1648A">
        <w:rPr>
          <w:rFonts w:ascii="Times New Roman" w:hAnsi="Times New Roman" w:cs="Times New Roman"/>
          <w:i/>
          <w:sz w:val="24"/>
          <w:szCs w:val="24"/>
        </w:rPr>
        <w:t>t</w:t>
      </w:r>
    </w:p>
    <w:p w:rsidR="00376FFF" w:rsidRPr="00E1648A" w:rsidRDefault="00376FFF" w:rsidP="00402A19">
      <w:pPr>
        <w:spacing w:before="60" w:after="60"/>
        <w:ind w:firstLine="720"/>
        <w:contextualSpacing/>
        <w:jc w:val="left"/>
        <w:rPr>
          <w:rFonts w:ascii="Times New Roman" w:hAnsi="Times New Roman" w:cs="Times New Roman"/>
          <w:i/>
          <w:sz w:val="24"/>
          <w:szCs w:val="24"/>
        </w:rPr>
      </w:pPr>
      <w:r w:rsidRPr="00E1648A">
        <w:rPr>
          <w:position w:val="-10"/>
        </w:rPr>
        <w:object w:dxaOrig="480" w:dyaOrig="380">
          <v:shape id="_x0000_i1050" type="#_x0000_t75" style="width:24pt;height:18.75pt" o:ole="">
            <v:imagedata r:id="rId75" o:title=""/>
          </v:shape>
          <o:OLEObject Type="Embed" ProgID="Equation.3" ShapeID="_x0000_i1050" DrawAspect="Content" ObjectID="_1383134770" r:id="rId115"/>
        </w:object>
      </w:r>
      <w:r>
        <w:t xml:space="preserve"> </w:t>
      </w:r>
      <w:proofErr w:type="gramStart"/>
      <w:r>
        <w:t>is</w:t>
      </w:r>
      <w:proofErr w:type="gramEnd"/>
      <w:r>
        <w:t xml:space="preserve"> system over generation at time interval </w:t>
      </w:r>
      <w:r w:rsidRPr="00E1648A">
        <w:rPr>
          <w:rFonts w:ascii="Times New Roman" w:hAnsi="Times New Roman" w:cs="Times New Roman"/>
          <w:i/>
          <w:sz w:val="24"/>
          <w:szCs w:val="24"/>
        </w:rPr>
        <w:t>t</w:t>
      </w:r>
    </w:p>
    <w:p w:rsidR="00376FFF" w:rsidRDefault="00376FFF" w:rsidP="00402A19">
      <w:pPr>
        <w:spacing w:before="60" w:after="60"/>
        <w:ind w:firstLine="720"/>
        <w:contextualSpacing/>
        <w:jc w:val="left"/>
        <w:rPr>
          <w:rFonts w:ascii="Times New Roman" w:hAnsi="Times New Roman" w:cs="Times New Roman"/>
          <w:i/>
          <w:sz w:val="24"/>
          <w:szCs w:val="24"/>
        </w:rPr>
      </w:pPr>
      <w:r w:rsidRPr="00E1648A">
        <w:rPr>
          <w:position w:val="-10"/>
        </w:rPr>
        <w:object w:dxaOrig="580" w:dyaOrig="380">
          <v:shape id="_x0000_i1051" type="#_x0000_t75" style="width:29.25pt;height:18.75pt" o:ole="">
            <v:imagedata r:id="rId77" o:title=""/>
          </v:shape>
          <o:OLEObject Type="Embed" ProgID="Equation.3" ShapeID="_x0000_i1051" DrawAspect="Content" ObjectID="_1383134771" r:id="rId116"/>
        </w:object>
      </w:r>
      <w:r>
        <w:t xml:space="preserve"> </w:t>
      </w:r>
      <w:proofErr w:type="gramStart"/>
      <w:r>
        <w:t>is</w:t>
      </w:r>
      <w:proofErr w:type="gramEnd"/>
      <w:r>
        <w:t xml:space="preserve"> system under generation at time interval </w:t>
      </w:r>
      <w:r w:rsidRPr="00E1648A">
        <w:rPr>
          <w:rFonts w:ascii="Times New Roman" w:hAnsi="Times New Roman" w:cs="Times New Roman"/>
          <w:i/>
          <w:sz w:val="24"/>
          <w:szCs w:val="24"/>
        </w:rPr>
        <w:t>t</w:t>
      </w:r>
    </w:p>
    <w:p w:rsidR="00376FFF" w:rsidRDefault="00376FFF" w:rsidP="00402A19">
      <w:pPr>
        <w:spacing w:before="60" w:after="60"/>
        <w:ind w:firstLine="720"/>
        <w:contextualSpacing/>
        <w:jc w:val="left"/>
        <w:rPr>
          <w:rFonts w:ascii="Times New Roman" w:hAnsi="Times New Roman" w:cs="Times New Roman"/>
          <w:i/>
          <w:sz w:val="24"/>
          <w:szCs w:val="24"/>
        </w:rPr>
      </w:pPr>
      <w:r w:rsidRPr="00E30BE3">
        <w:rPr>
          <w:position w:val="-14"/>
        </w:rPr>
        <w:object w:dxaOrig="540" w:dyaOrig="420">
          <v:shape id="_x0000_i1052" type="#_x0000_t75" style="width:27pt;height:21pt" o:ole="">
            <v:imagedata r:id="rId117" o:title=""/>
          </v:shape>
          <o:OLEObject Type="Embed" ProgID="Equation.3" ShapeID="_x0000_i1052" DrawAspect="Content" ObjectID="_1383134772" r:id="rId118"/>
        </w:object>
      </w:r>
      <w:r>
        <w:t xml:space="preserve"> </w:t>
      </w:r>
      <w:proofErr w:type="gramStart"/>
      <w:r>
        <w:t>is</w:t>
      </w:r>
      <w:proofErr w:type="gramEnd"/>
      <w:r>
        <w:t xml:space="preserve"> system </w:t>
      </w:r>
      <w:r w:rsidR="004B658C">
        <w:t xml:space="preserve">15-minute </w:t>
      </w:r>
      <w:r>
        <w:t xml:space="preserve">Load Forecast at time interval </w:t>
      </w:r>
      <w:r w:rsidRPr="00E1648A">
        <w:rPr>
          <w:rFonts w:ascii="Times New Roman" w:hAnsi="Times New Roman" w:cs="Times New Roman"/>
          <w:i/>
          <w:sz w:val="24"/>
          <w:szCs w:val="24"/>
        </w:rPr>
        <w:t>t</w:t>
      </w:r>
    </w:p>
    <w:p w:rsidR="00CB1D93" w:rsidRDefault="00CB1D93" w:rsidP="00CB1D93">
      <w:pPr>
        <w:spacing w:before="60" w:after="60"/>
        <w:ind w:firstLine="720"/>
        <w:contextualSpacing/>
        <w:jc w:val="left"/>
      </w:pPr>
      <w:r w:rsidRPr="0098189F">
        <w:rPr>
          <w:position w:val="-6"/>
        </w:rPr>
        <w:object w:dxaOrig="1740" w:dyaOrig="260">
          <v:shape id="_x0000_i1053" type="#_x0000_t75" style="width:87pt;height:12.75pt" o:ole="">
            <v:imagedata r:id="rId101" o:title=""/>
          </v:shape>
          <o:OLEObject Type="Embed" ProgID="Equation.3" ShapeID="_x0000_i1053" DrawAspect="Content" ObjectID="_1383134773" r:id="rId119"/>
        </w:object>
      </w:r>
      <w:r>
        <w:rPr>
          <w:position w:val="-6"/>
        </w:rPr>
        <w:t xml:space="preserve"> </w:t>
      </w:r>
      <w:proofErr w:type="gramStart"/>
      <w:r>
        <w:t>is</w:t>
      </w:r>
      <w:proofErr w:type="gramEnd"/>
      <w:r>
        <w:t xml:space="preserve"> set of Generation, Demand and Storage Resources</w:t>
      </w:r>
    </w:p>
    <w:p w:rsidR="00F371CA" w:rsidRDefault="00F371CA" w:rsidP="00F371CA">
      <w:pPr>
        <w:spacing w:before="60" w:after="60"/>
        <w:ind w:firstLine="720"/>
        <w:contextualSpacing/>
        <w:jc w:val="left"/>
      </w:pPr>
      <w:r w:rsidRPr="009E308E">
        <w:rPr>
          <w:position w:val="-4"/>
        </w:rPr>
        <w:object w:dxaOrig="680" w:dyaOrig="240">
          <v:shape id="_x0000_i1054" type="#_x0000_t75" style="width:33.75pt;height:12pt" o:ole="">
            <v:imagedata r:id="rId120" o:title=""/>
          </v:shape>
          <o:OLEObject Type="Embed" ProgID="Equation.3" ShapeID="_x0000_i1054" DrawAspect="Content" ObjectID="_1383134774" r:id="rId121"/>
        </w:object>
      </w:r>
      <w:r>
        <w:rPr>
          <w:position w:val="-6"/>
        </w:rPr>
        <w:t xml:space="preserve"> </w:t>
      </w:r>
      <w:proofErr w:type="gramStart"/>
      <w:r>
        <w:t>is</w:t>
      </w:r>
      <w:proofErr w:type="gramEnd"/>
      <w:r>
        <w:t xml:space="preserve"> set of Demand Resources</w:t>
      </w:r>
    </w:p>
    <w:p w:rsidR="00CB1D93" w:rsidRDefault="00CB1D93" w:rsidP="00CB1D93">
      <w:pPr>
        <w:spacing w:before="60" w:after="60"/>
        <w:ind w:firstLine="720"/>
        <w:contextualSpacing/>
        <w:jc w:val="left"/>
      </w:pPr>
      <w:r w:rsidRPr="009E308E">
        <w:rPr>
          <w:position w:val="-4"/>
        </w:rPr>
        <w:object w:dxaOrig="800" w:dyaOrig="240">
          <v:shape id="_x0000_i1055" type="#_x0000_t75" style="width:39.75pt;height:12pt" o:ole="">
            <v:imagedata r:id="rId103" o:title=""/>
          </v:shape>
          <o:OLEObject Type="Embed" ProgID="Equation.3" ShapeID="_x0000_i1055" DrawAspect="Content" ObjectID="_1383134775" r:id="rId122"/>
        </w:object>
      </w:r>
      <w:r>
        <w:rPr>
          <w:position w:val="-6"/>
        </w:rPr>
        <w:t xml:space="preserve"> </w:t>
      </w:r>
      <w:proofErr w:type="gramStart"/>
      <w:r>
        <w:t>is</w:t>
      </w:r>
      <w:proofErr w:type="gramEnd"/>
      <w:r>
        <w:t xml:space="preserve"> set of Aggregate Retail Resources</w:t>
      </w:r>
    </w:p>
    <w:p w:rsidR="00376FFF" w:rsidRDefault="00376FFF" w:rsidP="00402A19">
      <w:pPr>
        <w:spacing w:before="60" w:after="60"/>
        <w:ind w:firstLine="720"/>
        <w:contextualSpacing/>
        <w:jc w:val="left"/>
      </w:pPr>
      <w:r w:rsidRPr="0098189F">
        <w:object w:dxaOrig="480" w:dyaOrig="260">
          <v:shape id="_x0000_i1056" type="#_x0000_t75" style="width:24pt;height:12.75pt" o:ole="">
            <v:imagedata r:id="rId107" o:title=""/>
          </v:shape>
          <o:OLEObject Type="Embed" ProgID="Equation.3" ShapeID="_x0000_i1056" DrawAspect="Content" ObjectID="_1383134776" r:id="rId123"/>
        </w:object>
      </w:r>
      <w:r>
        <w:t xml:space="preserve"> </w:t>
      </w:r>
      <w:proofErr w:type="gramStart"/>
      <w:r>
        <w:t>is</w:t>
      </w:r>
      <w:proofErr w:type="gramEnd"/>
      <w:r>
        <w:t xml:space="preserve"> study period.</w:t>
      </w:r>
    </w:p>
    <w:p w:rsidR="007720C3" w:rsidRDefault="007720C3" w:rsidP="00376FFF">
      <w:pPr>
        <w:tabs>
          <w:tab w:val="left" w:pos="360"/>
        </w:tabs>
        <w:spacing w:after="60"/>
        <w:ind w:left="360"/>
        <w:jc w:val="left"/>
      </w:pPr>
      <w:r>
        <w:t xml:space="preserve">For Storage Resources the Base Points in discharging operating mode are positive and in charging operating mode negative. </w:t>
      </w:r>
    </w:p>
    <w:p w:rsidR="00376FFF" w:rsidRDefault="00F371CA" w:rsidP="00376FFF">
      <w:pPr>
        <w:tabs>
          <w:tab w:val="left" w:pos="360"/>
        </w:tabs>
        <w:spacing w:after="60"/>
        <w:ind w:left="360"/>
        <w:jc w:val="left"/>
      </w:pPr>
      <w:r>
        <w:t>The system 15-minute Load Forecast is adjusted to reflect price sensitive responses of Demand and Aggregate Retail Resources. T</w:t>
      </w:r>
      <w:r w:rsidR="00376FFF">
        <w:t>he system over and under generation is considered as well.</w:t>
      </w:r>
    </w:p>
    <w:p w:rsidR="00EE154D" w:rsidRPr="00E1648A" w:rsidRDefault="00EE154D" w:rsidP="00EE154D">
      <w:pPr>
        <w:pStyle w:val="ListParagraph"/>
        <w:numPr>
          <w:ilvl w:val="0"/>
          <w:numId w:val="31"/>
        </w:numPr>
        <w:spacing w:after="60" w:line="276" w:lineRule="auto"/>
        <w:contextualSpacing w:val="0"/>
        <w:jc w:val="left"/>
        <w:rPr>
          <w:b/>
        </w:rPr>
      </w:pPr>
      <w:r>
        <w:rPr>
          <w:b/>
        </w:rPr>
        <w:t>Ancillary Service Requirements</w:t>
      </w:r>
    </w:p>
    <w:p w:rsidR="00EE154D" w:rsidRDefault="00EE154D" w:rsidP="00EE154D">
      <w:pPr>
        <w:spacing w:after="60"/>
        <w:ind w:left="360"/>
        <w:jc w:val="left"/>
      </w:pPr>
      <w:r>
        <w:t xml:space="preserve">The </w:t>
      </w:r>
      <w:r w:rsidR="00294ACF">
        <w:t>Ancillary Service</w:t>
      </w:r>
      <w:r>
        <w:t xml:space="preserve"> </w:t>
      </w:r>
      <w:r w:rsidR="008C1AF4">
        <w:t>plan</w:t>
      </w:r>
      <w:r>
        <w:t xml:space="preserve"> for each Ancillary Service type and each Ancillary Service region is considered by</w:t>
      </w:r>
      <w:r w:rsidR="00F371CA">
        <w:t xml:space="preserve"> the</w:t>
      </w:r>
      <w:r>
        <w:t xml:space="preserve"> Real-Time Commitment </w:t>
      </w:r>
      <w:r w:rsidR="003C1A80">
        <w:t>application</w:t>
      </w:r>
      <w:r>
        <w:t xml:space="preserve">. </w:t>
      </w:r>
    </w:p>
    <w:p w:rsidR="006F6127" w:rsidRDefault="00F371CA" w:rsidP="00EE154D">
      <w:pPr>
        <w:spacing w:after="60"/>
        <w:ind w:left="360"/>
        <w:jc w:val="left"/>
      </w:pPr>
      <w:r>
        <w:t>The</w:t>
      </w:r>
      <w:r w:rsidR="006F6127">
        <w:t xml:space="preserve"> Ancillary Service substitutes are expressed as separate variables:</w:t>
      </w:r>
    </w:p>
    <w:p w:rsidR="006F6127" w:rsidRDefault="007720C3" w:rsidP="006F6127">
      <w:pPr>
        <w:spacing w:after="60"/>
        <w:ind w:left="360" w:firstLine="360"/>
        <w:jc w:val="left"/>
        <w:rPr>
          <w:position w:val="-28"/>
        </w:rPr>
      </w:pPr>
      <w:r w:rsidRPr="00CB1D93">
        <w:rPr>
          <w:position w:val="-14"/>
        </w:rPr>
        <w:object w:dxaOrig="7440" w:dyaOrig="420">
          <v:shape id="_x0000_i1057" type="#_x0000_t75" style="width:372.75pt;height:21pt" o:ole="">
            <v:imagedata r:id="rId124" o:title=""/>
          </v:shape>
          <o:OLEObject Type="Embed" ProgID="Equation.3" ShapeID="_x0000_i1057" DrawAspect="Content" ObjectID="_1383134777" r:id="rId125"/>
        </w:object>
      </w:r>
    </w:p>
    <w:p w:rsidR="006F6127" w:rsidRDefault="007720C3" w:rsidP="006F6127">
      <w:pPr>
        <w:spacing w:after="60"/>
        <w:ind w:left="360" w:firstLine="360"/>
        <w:jc w:val="left"/>
      </w:pPr>
      <w:r w:rsidRPr="006F6127">
        <w:rPr>
          <w:position w:val="-14"/>
        </w:rPr>
        <w:object w:dxaOrig="5500" w:dyaOrig="420">
          <v:shape id="_x0000_i1058" type="#_x0000_t75" style="width:276pt;height:21pt" o:ole="">
            <v:imagedata r:id="rId126" o:title=""/>
          </v:shape>
          <o:OLEObject Type="Embed" ProgID="Equation.3" ShapeID="_x0000_i1058" DrawAspect="Content" ObjectID="_1383134778" r:id="rId127"/>
        </w:object>
      </w:r>
    </w:p>
    <w:p w:rsidR="00402A19" w:rsidRDefault="006F6127" w:rsidP="006F6127">
      <w:pPr>
        <w:spacing w:after="60"/>
        <w:ind w:left="360"/>
        <w:jc w:val="left"/>
      </w:pPr>
      <w:r>
        <w:t>Where</w:t>
      </w:r>
      <w:r w:rsidR="00402A19">
        <w:t>:</w:t>
      </w:r>
    </w:p>
    <w:p w:rsidR="00402A19" w:rsidRDefault="00CB1D93" w:rsidP="00402A19">
      <w:pPr>
        <w:spacing w:before="60" w:after="60"/>
        <w:ind w:firstLine="720"/>
        <w:contextualSpacing/>
        <w:jc w:val="left"/>
        <w:rPr>
          <w:rFonts w:ascii="Times New Roman" w:hAnsi="Times New Roman" w:cs="Times New Roman"/>
          <w:i/>
          <w:sz w:val="24"/>
          <w:szCs w:val="24"/>
        </w:rPr>
      </w:pPr>
      <w:r w:rsidRPr="00CB1D93">
        <w:rPr>
          <w:position w:val="-10"/>
        </w:rPr>
        <w:object w:dxaOrig="780" w:dyaOrig="380">
          <v:shape id="_x0000_i1059" type="#_x0000_t75" style="width:39pt;height:18.75pt" o:ole="">
            <v:imagedata r:id="rId128" o:title=""/>
          </v:shape>
          <o:OLEObject Type="Embed" ProgID="Equation.3" ShapeID="_x0000_i1059" DrawAspect="Content" ObjectID="_1383134779" r:id="rId129"/>
        </w:object>
      </w:r>
      <w:r w:rsidR="00402A19">
        <w:t xml:space="preserve"> </w:t>
      </w:r>
      <w:proofErr w:type="gramStart"/>
      <w:r w:rsidR="00402A19">
        <w:t>is</w:t>
      </w:r>
      <w:proofErr w:type="gramEnd"/>
      <w:r w:rsidR="00402A19">
        <w:t xml:space="preserve"> awarded </w:t>
      </w:r>
      <w:r w:rsidR="001029A3">
        <w:t xml:space="preserve">Regulation </w:t>
      </w:r>
      <w:r w:rsidR="00402A19">
        <w:t xml:space="preserve">Up for Resource </w:t>
      </w:r>
      <w:r>
        <w:rPr>
          <w:rFonts w:ascii="Times New Roman" w:hAnsi="Times New Roman" w:cs="Times New Roman"/>
          <w:i/>
          <w:sz w:val="24"/>
          <w:szCs w:val="24"/>
        </w:rPr>
        <w:t>r</w:t>
      </w:r>
      <w:r w:rsidR="00402A19">
        <w:t xml:space="preserve"> at time interval </w:t>
      </w:r>
      <w:r w:rsidR="00402A19" w:rsidRPr="00E1648A">
        <w:rPr>
          <w:rFonts w:ascii="Times New Roman" w:hAnsi="Times New Roman" w:cs="Times New Roman"/>
          <w:i/>
          <w:sz w:val="24"/>
          <w:szCs w:val="24"/>
        </w:rPr>
        <w:t>t</w:t>
      </w:r>
    </w:p>
    <w:p w:rsidR="00402A19" w:rsidRDefault="00F371CA" w:rsidP="00402A19">
      <w:pPr>
        <w:spacing w:before="60" w:after="60"/>
        <w:ind w:firstLine="720"/>
        <w:contextualSpacing/>
        <w:jc w:val="left"/>
        <w:rPr>
          <w:rFonts w:ascii="Times New Roman" w:hAnsi="Times New Roman" w:cs="Times New Roman"/>
          <w:i/>
          <w:sz w:val="24"/>
          <w:szCs w:val="24"/>
        </w:rPr>
      </w:pPr>
      <w:r w:rsidRPr="00402A19">
        <w:rPr>
          <w:position w:val="-14"/>
        </w:rPr>
        <w:object w:dxaOrig="1080" w:dyaOrig="420">
          <v:shape id="_x0000_i1060" type="#_x0000_t75" style="width:54pt;height:21pt" o:ole="">
            <v:imagedata r:id="rId130" o:title=""/>
          </v:shape>
          <o:OLEObject Type="Embed" ProgID="Equation.3" ShapeID="_x0000_i1060" DrawAspect="Content" ObjectID="_1383134780" r:id="rId131"/>
        </w:object>
      </w:r>
      <w:r w:rsidR="00402A19">
        <w:t xml:space="preserve"> </w:t>
      </w:r>
      <w:proofErr w:type="gramStart"/>
      <w:r w:rsidR="00402A19">
        <w:t>is</w:t>
      </w:r>
      <w:proofErr w:type="gramEnd"/>
      <w:r w:rsidR="00402A19">
        <w:t xml:space="preserve"> part of awarded </w:t>
      </w:r>
      <w:r w:rsidR="001029A3">
        <w:t xml:space="preserve">Regulation </w:t>
      </w:r>
      <w:r w:rsidR="00402A19">
        <w:t>Up</w:t>
      </w:r>
      <w:r w:rsidR="0081318A">
        <w:t xml:space="preserve"> used as </w:t>
      </w:r>
      <w:r w:rsidR="001029A3">
        <w:t xml:space="preserve">Regulation </w:t>
      </w:r>
      <w:r w:rsidR="0081318A">
        <w:t>Up</w:t>
      </w:r>
      <w:r w:rsidR="00402A19">
        <w:t xml:space="preserve"> for Resource </w:t>
      </w:r>
      <w:r w:rsidR="00CB1D93">
        <w:rPr>
          <w:rFonts w:ascii="Times New Roman" w:hAnsi="Times New Roman" w:cs="Times New Roman"/>
          <w:i/>
          <w:sz w:val="24"/>
          <w:szCs w:val="24"/>
        </w:rPr>
        <w:t>r</w:t>
      </w:r>
      <w:r w:rsidR="00402A19">
        <w:t xml:space="preserve"> at time </w:t>
      </w:r>
      <w:r w:rsidR="00402A19" w:rsidRPr="00E1648A">
        <w:rPr>
          <w:rFonts w:ascii="Times New Roman" w:hAnsi="Times New Roman" w:cs="Times New Roman"/>
          <w:i/>
          <w:sz w:val="24"/>
          <w:szCs w:val="24"/>
        </w:rPr>
        <w:t>t</w:t>
      </w:r>
    </w:p>
    <w:p w:rsidR="0081318A" w:rsidRDefault="00CB1D93" w:rsidP="0081318A">
      <w:pPr>
        <w:spacing w:before="60" w:after="60"/>
        <w:ind w:firstLine="720"/>
        <w:contextualSpacing/>
        <w:jc w:val="left"/>
        <w:rPr>
          <w:rFonts w:ascii="Times New Roman" w:hAnsi="Times New Roman" w:cs="Times New Roman"/>
          <w:i/>
          <w:sz w:val="24"/>
          <w:szCs w:val="24"/>
        </w:rPr>
      </w:pPr>
      <w:r w:rsidRPr="00CB1D93">
        <w:rPr>
          <w:position w:val="-14"/>
        </w:rPr>
        <w:object w:dxaOrig="1120" w:dyaOrig="420">
          <v:shape id="_x0000_i1061" type="#_x0000_t75" style="width:56.25pt;height:20.25pt" o:ole="">
            <v:imagedata r:id="rId132" o:title=""/>
          </v:shape>
          <o:OLEObject Type="Embed" ProgID="Equation.3" ShapeID="_x0000_i1061" DrawAspect="Content" ObjectID="_1383134781" r:id="rId133"/>
        </w:object>
      </w:r>
      <w:r w:rsidR="0081318A">
        <w:t xml:space="preserve"> </w:t>
      </w:r>
      <w:proofErr w:type="gramStart"/>
      <w:r w:rsidR="0081318A">
        <w:t>is</w:t>
      </w:r>
      <w:proofErr w:type="gramEnd"/>
      <w:r w:rsidR="0081318A">
        <w:t xml:space="preserve"> part of awarded </w:t>
      </w:r>
      <w:r w:rsidR="001029A3">
        <w:t xml:space="preserve">Regulation </w:t>
      </w:r>
      <w:r w:rsidR="0081318A">
        <w:t xml:space="preserve">Up used as RRS for Resource </w:t>
      </w:r>
      <w:r>
        <w:rPr>
          <w:rFonts w:ascii="Times New Roman" w:hAnsi="Times New Roman" w:cs="Times New Roman"/>
          <w:i/>
          <w:sz w:val="24"/>
          <w:szCs w:val="24"/>
        </w:rPr>
        <w:t>r</w:t>
      </w:r>
      <w:r w:rsidR="0081318A">
        <w:t xml:space="preserve"> at time interval </w:t>
      </w:r>
      <w:r w:rsidR="0081318A" w:rsidRPr="00E1648A">
        <w:rPr>
          <w:rFonts w:ascii="Times New Roman" w:hAnsi="Times New Roman" w:cs="Times New Roman"/>
          <w:i/>
          <w:sz w:val="24"/>
          <w:szCs w:val="24"/>
        </w:rPr>
        <w:t>t</w:t>
      </w:r>
    </w:p>
    <w:p w:rsidR="0081318A" w:rsidRDefault="00CB1D93" w:rsidP="0081318A">
      <w:pPr>
        <w:spacing w:before="60" w:after="60"/>
        <w:ind w:firstLine="720"/>
        <w:contextualSpacing/>
        <w:jc w:val="left"/>
        <w:rPr>
          <w:rFonts w:ascii="Times New Roman" w:hAnsi="Times New Roman" w:cs="Times New Roman"/>
          <w:i/>
          <w:sz w:val="24"/>
          <w:szCs w:val="24"/>
        </w:rPr>
      </w:pPr>
      <w:r w:rsidRPr="0081318A">
        <w:rPr>
          <w:position w:val="-14"/>
        </w:rPr>
        <w:object w:dxaOrig="1219" w:dyaOrig="420">
          <v:shape id="_x0000_i1062" type="#_x0000_t75" style="width:60.75pt;height:21pt" o:ole="">
            <v:imagedata r:id="rId134" o:title=""/>
          </v:shape>
          <o:OLEObject Type="Embed" ProgID="Equation.3" ShapeID="_x0000_i1062" DrawAspect="Content" ObjectID="_1383134782" r:id="rId135"/>
        </w:object>
      </w:r>
      <w:r w:rsidR="0081318A">
        <w:t xml:space="preserve"> </w:t>
      </w:r>
      <w:proofErr w:type="gramStart"/>
      <w:r w:rsidR="0081318A">
        <w:t>is</w:t>
      </w:r>
      <w:proofErr w:type="gramEnd"/>
      <w:r w:rsidR="0081318A">
        <w:t xml:space="preserve"> part of awarded </w:t>
      </w:r>
      <w:r w:rsidR="001029A3">
        <w:t xml:space="preserve">Regulation </w:t>
      </w:r>
      <w:r w:rsidR="0081318A">
        <w:t xml:space="preserve">Up used as Non-Spin for Resource </w:t>
      </w:r>
      <w:r>
        <w:rPr>
          <w:rFonts w:ascii="Times New Roman" w:hAnsi="Times New Roman" w:cs="Times New Roman"/>
          <w:i/>
          <w:sz w:val="24"/>
          <w:szCs w:val="24"/>
        </w:rPr>
        <w:t>r</w:t>
      </w:r>
      <w:r w:rsidR="0081318A">
        <w:t xml:space="preserve"> at time </w:t>
      </w:r>
      <w:r w:rsidR="0081318A" w:rsidRPr="00E1648A">
        <w:rPr>
          <w:rFonts w:ascii="Times New Roman" w:hAnsi="Times New Roman" w:cs="Times New Roman"/>
          <w:i/>
          <w:sz w:val="24"/>
          <w:szCs w:val="24"/>
        </w:rPr>
        <w:t>t</w:t>
      </w:r>
    </w:p>
    <w:p w:rsidR="0081318A" w:rsidRDefault="00CB1D93" w:rsidP="0081318A">
      <w:pPr>
        <w:spacing w:before="60" w:after="60"/>
        <w:ind w:firstLine="720"/>
        <w:contextualSpacing/>
        <w:jc w:val="left"/>
        <w:rPr>
          <w:rFonts w:ascii="Times New Roman" w:hAnsi="Times New Roman" w:cs="Times New Roman"/>
          <w:i/>
          <w:sz w:val="24"/>
          <w:szCs w:val="24"/>
        </w:rPr>
      </w:pPr>
      <w:r w:rsidRPr="00CB1D93">
        <w:rPr>
          <w:position w:val="-10"/>
        </w:rPr>
        <w:object w:dxaOrig="560" w:dyaOrig="380">
          <v:shape id="_x0000_i1063" type="#_x0000_t75" style="width:27.75pt;height:18.75pt" o:ole="">
            <v:imagedata r:id="rId136" o:title=""/>
          </v:shape>
          <o:OLEObject Type="Embed" ProgID="Equation.3" ShapeID="_x0000_i1063" DrawAspect="Content" ObjectID="_1383134783" r:id="rId137"/>
        </w:object>
      </w:r>
      <w:r w:rsidR="0081318A">
        <w:t xml:space="preserve"> </w:t>
      </w:r>
      <w:proofErr w:type="gramStart"/>
      <w:r w:rsidR="0081318A">
        <w:t>is</w:t>
      </w:r>
      <w:proofErr w:type="gramEnd"/>
      <w:r w:rsidR="0081318A">
        <w:t xml:space="preserve"> awarded RRS for Resource </w:t>
      </w:r>
      <w:r>
        <w:rPr>
          <w:rFonts w:ascii="Times New Roman" w:hAnsi="Times New Roman" w:cs="Times New Roman"/>
          <w:i/>
          <w:sz w:val="24"/>
          <w:szCs w:val="24"/>
        </w:rPr>
        <w:t>r</w:t>
      </w:r>
      <w:r w:rsidR="0081318A">
        <w:t xml:space="preserve"> at time interval </w:t>
      </w:r>
      <w:r w:rsidR="0081318A" w:rsidRPr="00E1648A">
        <w:rPr>
          <w:rFonts w:ascii="Times New Roman" w:hAnsi="Times New Roman" w:cs="Times New Roman"/>
          <w:i/>
          <w:sz w:val="24"/>
          <w:szCs w:val="24"/>
        </w:rPr>
        <w:t>t</w:t>
      </w:r>
    </w:p>
    <w:p w:rsidR="0081318A" w:rsidRDefault="00CB1D93" w:rsidP="0081318A">
      <w:pPr>
        <w:spacing w:before="60" w:after="60"/>
        <w:ind w:firstLine="720"/>
        <w:contextualSpacing/>
        <w:jc w:val="left"/>
        <w:rPr>
          <w:rFonts w:ascii="Times New Roman" w:hAnsi="Times New Roman" w:cs="Times New Roman"/>
          <w:i/>
          <w:sz w:val="24"/>
          <w:szCs w:val="24"/>
        </w:rPr>
      </w:pPr>
      <w:r w:rsidRPr="0081318A">
        <w:rPr>
          <w:position w:val="-12"/>
        </w:rPr>
        <w:object w:dxaOrig="880" w:dyaOrig="400">
          <v:shape id="_x0000_i1064" type="#_x0000_t75" style="width:43.5pt;height:19.5pt" o:ole="">
            <v:imagedata r:id="rId138" o:title=""/>
          </v:shape>
          <o:OLEObject Type="Embed" ProgID="Equation.3" ShapeID="_x0000_i1064" DrawAspect="Content" ObjectID="_1383134784" r:id="rId139"/>
        </w:object>
      </w:r>
      <w:r w:rsidR="0081318A">
        <w:t xml:space="preserve"> </w:t>
      </w:r>
      <w:proofErr w:type="gramStart"/>
      <w:r w:rsidR="0081318A">
        <w:t>is</w:t>
      </w:r>
      <w:proofErr w:type="gramEnd"/>
      <w:r w:rsidR="0081318A">
        <w:t xml:space="preserve"> part of awarded RRS used as RRS for Resource </w:t>
      </w:r>
      <w:r>
        <w:rPr>
          <w:rFonts w:ascii="Times New Roman" w:hAnsi="Times New Roman" w:cs="Times New Roman"/>
          <w:i/>
          <w:sz w:val="24"/>
          <w:szCs w:val="24"/>
        </w:rPr>
        <w:t>r</w:t>
      </w:r>
      <w:r w:rsidR="0081318A">
        <w:t xml:space="preserve"> at time interval </w:t>
      </w:r>
      <w:r w:rsidR="0081318A" w:rsidRPr="00E1648A">
        <w:rPr>
          <w:rFonts w:ascii="Times New Roman" w:hAnsi="Times New Roman" w:cs="Times New Roman"/>
          <w:i/>
          <w:sz w:val="24"/>
          <w:szCs w:val="24"/>
        </w:rPr>
        <w:t>t</w:t>
      </w:r>
    </w:p>
    <w:p w:rsidR="0081318A" w:rsidRDefault="00CB1D93" w:rsidP="0081318A">
      <w:pPr>
        <w:spacing w:before="60" w:after="60"/>
        <w:ind w:firstLine="720"/>
        <w:contextualSpacing/>
        <w:jc w:val="left"/>
        <w:rPr>
          <w:rFonts w:ascii="Times New Roman" w:hAnsi="Times New Roman" w:cs="Times New Roman"/>
          <w:i/>
          <w:sz w:val="24"/>
          <w:szCs w:val="24"/>
        </w:rPr>
      </w:pPr>
      <w:r w:rsidRPr="0081318A">
        <w:rPr>
          <w:position w:val="-14"/>
        </w:rPr>
        <w:object w:dxaOrig="999" w:dyaOrig="420">
          <v:shape id="_x0000_i1065" type="#_x0000_t75" style="width:50.25pt;height:21pt" o:ole="">
            <v:imagedata r:id="rId140" o:title=""/>
          </v:shape>
          <o:OLEObject Type="Embed" ProgID="Equation.3" ShapeID="_x0000_i1065" DrawAspect="Content" ObjectID="_1383134785" r:id="rId141"/>
        </w:object>
      </w:r>
      <w:r w:rsidR="0081318A">
        <w:t xml:space="preserve"> </w:t>
      </w:r>
      <w:proofErr w:type="gramStart"/>
      <w:r w:rsidR="0081318A">
        <w:t>is</w:t>
      </w:r>
      <w:proofErr w:type="gramEnd"/>
      <w:r w:rsidR="0081318A">
        <w:t xml:space="preserve"> part of awarded RRS used as Non-Spin for Resource </w:t>
      </w:r>
      <w:r>
        <w:rPr>
          <w:rFonts w:ascii="Times New Roman" w:hAnsi="Times New Roman" w:cs="Times New Roman"/>
          <w:i/>
          <w:sz w:val="24"/>
          <w:szCs w:val="24"/>
        </w:rPr>
        <w:t>r</w:t>
      </w:r>
      <w:r w:rsidR="0081318A">
        <w:t xml:space="preserve"> at time interval </w:t>
      </w:r>
      <w:r w:rsidR="0081318A" w:rsidRPr="00E1648A">
        <w:rPr>
          <w:rFonts w:ascii="Times New Roman" w:hAnsi="Times New Roman" w:cs="Times New Roman"/>
          <w:i/>
          <w:sz w:val="24"/>
          <w:szCs w:val="24"/>
        </w:rPr>
        <w:t>t</w:t>
      </w:r>
    </w:p>
    <w:p w:rsidR="00402A19" w:rsidRDefault="00CB1D93" w:rsidP="00402A19">
      <w:pPr>
        <w:spacing w:before="60" w:after="60"/>
        <w:ind w:firstLine="720"/>
        <w:contextualSpacing/>
        <w:jc w:val="left"/>
      </w:pPr>
      <w:r w:rsidRPr="00CB1D93">
        <w:rPr>
          <w:position w:val="-6"/>
        </w:rPr>
        <w:object w:dxaOrig="1800" w:dyaOrig="260">
          <v:shape id="_x0000_i1066" type="#_x0000_t75" style="width:89.25pt;height:12.75pt" o:ole="">
            <v:imagedata r:id="rId142" o:title=""/>
          </v:shape>
          <o:OLEObject Type="Embed" ProgID="Equation.3" ShapeID="_x0000_i1066" DrawAspect="Content" ObjectID="_1383134786" r:id="rId143"/>
        </w:object>
      </w:r>
      <w:r w:rsidR="00402A19">
        <w:t xml:space="preserve"> </w:t>
      </w:r>
      <w:proofErr w:type="gramStart"/>
      <w:r w:rsidR="00402A19">
        <w:t>is</w:t>
      </w:r>
      <w:proofErr w:type="gramEnd"/>
      <w:r w:rsidR="00402A19">
        <w:t xml:space="preserve"> set of </w:t>
      </w:r>
      <w:r>
        <w:t xml:space="preserve">generation, Demand and Storage </w:t>
      </w:r>
      <w:r w:rsidR="00402A19">
        <w:t>Resources</w:t>
      </w:r>
    </w:p>
    <w:p w:rsidR="00402A19" w:rsidRDefault="00402A19" w:rsidP="00402A19">
      <w:pPr>
        <w:spacing w:before="60" w:after="60"/>
        <w:ind w:firstLine="720"/>
        <w:contextualSpacing/>
        <w:jc w:val="left"/>
      </w:pPr>
      <w:r w:rsidRPr="0098189F">
        <w:object w:dxaOrig="480" w:dyaOrig="260">
          <v:shape id="_x0000_i1067" type="#_x0000_t75" style="width:24pt;height:12.75pt" o:ole="">
            <v:imagedata r:id="rId107" o:title=""/>
          </v:shape>
          <o:OLEObject Type="Embed" ProgID="Equation.3" ShapeID="_x0000_i1067" DrawAspect="Content" ObjectID="_1383134787" r:id="rId144"/>
        </w:object>
      </w:r>
      <w:r>
        <w:t xml:space="preserve"> </w:t>
      </w:r>
      <w:proofErr w:type="gramStart"/>
      <w:r>
        <w:t>is</w:t>
      </w:r>
      <w:proofErr w:type="gramEnd"/>
      <w:r>
        <w:t xml:space="preserve"> study period.</w:t>
      </w:r>
    </w:p>
    <w:p w:rsidR="00402A19" w:rsidRDefault="001029A3" w:rsidP="006F6127">
      <w:pPr>
        <w:spacing w:after="60"/>
        <w:ind w:left="360"/>
        <w:jc w:val="left"/>
      </w:pPr>
      <w:r>
        <w:t>The</w:t>
      </w:r>
      <w:r w:rsidR="006F6127">
        <w:t xml:space="preserve"> awarded Reg</w:t>
      </w:r>
      <w:r>
        <w:t>ulation</w:t>
      </w:r>
      <w:r w:rsidR="006F6127">
        <w:t xml:space="preserve"> Up is used as </w:t>
      </w:r>
      <w:r>
        <w:t xml:space="preserve">Regulation </w:t>
      </w:r>
      <w:r w:rsidR="006F6127">
        <w:t xml:space="preserve">Up, or as a substitute for RRS or Non-Spin. All these three </w:t>
      </w:r>
      <w:r w:rsidR="00F371CA">
        <w:t>portions</w:t>
      </w:r>
      <w:r w:rsidR="006F6127">
        <w:t xml:space="preserve"> of </w:t>
      </w:r>
      <w:r w:rsidR="00F371CA">
        <w:t xml:space="preserve">the </w:t>
      </w:r>
      <w:r>
        <w:t xml:space="preserve">Regulation </w:t>
      </w:r>
      <w:r w:rsidR="006F6127">
        <w:t>Up</w:t>
      </w:r>
      <w:r w:rsidR="00F371CA">
        <w:t xml:space="preserve"> Service</w:t>
      </w:r>
      <w:r w:rsidR="006F6127">
        <w:t xml:space="preserve"> will be awarded at </w:t>
      </w:r>
      <w:r>
        <w:t xml:space="preserve">Regulation </w:t>
      </w:r>
      <w:r w:rsidR="006F6127">
        <w:t>Up offer price. Similarly,</w:t>
      </w:r>
      <w:r w:rsidR="00402A19">
        <w:t xml:space="preserve"> the awarded RRS will be used to meet</w:t>
      </w:r>
      <w:r w:rsidR="0081318A">
        <w:t xml:space="preserve"> the</w:t>
      </w:r>
      <w:r w:rsidR="00402A19">
        <w:t xml:space="preserve"> RRS </w:t>
      </w:r>
      <w:r w:rsidR="008C1AF4">
        <w:t>plan</w:t>
      </w:r>
      <w:r w:rsidR="00402A19">
        <w:t xml:space="preserve"> or to substitute for Non-Spin at RRS offer price.</w:t>
      </w:r>
      <w:r>
        <w:t xml:space="preserve"> The Regulation Down and Non-Spin are not used as substitutes, i.e. there is no need to break down awards. </w:t>
      </w:r>
    </w:p>
    <w:p w:rsidR="00402A19" w:rsidRDefault="0081318A" w:rsidP="006F6127">
      <w:pPr>
        <w:spacing w:after="60"/>
        <w:ind w:left="360"/>
        <w:jc w:val="left"/>
      </w:pPr>
      <w:r>
        <w:t>Using above notation,</w:t>
      </w:r>
      <w:r w:rsidR="00402A19">
        <w:t xml:space="preserve"> the </w:t>
      </w:r>
      <w:r w:rsidR="00B336AE">
        <w:t xml:space="preserve">minimal and maximal </w:t>
      </w:r>
      <w:r w:rsidR="00402A19">
        <w:t>A</w:t>
      </w:r>
      <w:r>
        <w:t xml:space="preserve">ncillary </w:t>
      </w:r>
      <w:r w:rsidR="00402A19">
        <w:t>S</w:t>
      </w:r>
      <w:r>
        <w:t>ervice</w:t>
      </w:r>
      <w:r w:rsidR="00402A19">
        <w:t xml:space="preserve"> requirements </w:t>
      </w:r>
      <w:r>
        <w:t>with accommodated Ancillary Service substitution can be</w:t>
      </w:r>
      <w:r w:rsidR="00402A19">
        <w:t xml:space="preserve"> </w:t>
      </w:r>
      <w:r>
        <w:t>specified</w:t>
      </w:r>
      <w:r w:rsidR="00402A19">
        <w:t xml:space="preserve"> for each A</w:t>
      </w:r>
      <w:r>
        <w:t>ncillary S</w:t>
      </w:r>
      <w:r w:rsidR="00402A19">
        <w:t>ervice region</w:t>
      </w:r>
      <w:r>
        <w:t xml:space="preserve"> in the following form</w:t>
      </w:r>
      <w:r w:rsidR="00402A19">
        <w:t>:</w:t>
      </w:r>
    </w:p>
    <w:p w:rsidR="001029A3" w:rsidRDefault="00CB1D93" w:rsidP="00402A19">
      <w:pPr>
        <w:spacing w:after="60"/>
        <w:ind w:left="360" w:firstLine="360"/>
        <w:jc w:val="left"/>
        <w:rPr>
          <w:position w:val="-28"/>
        </w:rPr>
      </w:pPr>
      <w:r w:rsidRPr="00402A19">
        <w:rPr>
          <w:position w:val="-38"/>
        </w:rPr>
        <w:object w:dxaOrig="5160" w:dyaOrig="660">
          <v:shape id="_x0000_i1068" type="#_x0000_t75" style="width:258.75pt;height:33pt" o:ole="">
            <v:imagedata r:id="rId145" o:title=""/>
          </v:shape>
          <o:OLEObject Type="Embed" ProgID="Equation.3" ShapeID="_x0000_i1068" DrawAspect="Content" ObjectID="_1383134788" r:id="rId146"/>
        </w:object>
      </w:r>
    </w:p>
    <w:p w:rsidR="00402A19" w:rsidRDefault="00CB1D93" w:rsidP="00402A19">
      <w:pPr>
        <w:spacing w:after="60"/>
        <w:ind w:left="360" w:firstLine="360"/>
        <w:jc w:val="left"/>
        <w:rPr>
          <w:position w:val="-28"/>
        </w:rPr>
      </w:pPr>
      <w:r w:rsidRPr="00402A19">
        <w:rPr>
          <w:position w:val="-38"/>
        </w:rPr>
        <w:object w:dxaOrig="5660" w:dyaOrig="660">
          <v:shape id="_x0000_i1069" type="#_x0000_t75" style="width:284.25pt;height:33pt" o:ole="">
            <v:imagedata r:id="rId147" o:title=""/>
          </v:shape>
          <o:OLEObject Type="Embed" ProgID="Equation.3" ShapeID="_x0000_i1069" DrawAspect="Content" ObjectID="_1383134789" r:id="rId148"/>
        </w:object>
      </w:r>
    </w:p>
    <w:p w:rsidR="00402A19" w:rsidRDefault="007720C3" w:rsidP="00402A19">
      <w:pPr>
        <w:spacing w:after="60"/>
        <w:ind w:left="360" w:firstLine="360"/>
        <w:jc w:val="left"/>
        <w:rPr>
          <w:position w:val="-28"/>
        </w:rPr>
      </w:pPr>
      <w:r w:rsidRPr="00402A19">
        <w:rPr>
          <w:position w:val="-38"/>
        </w:rPr>
        <w:object w:dxaOrig="6900" w:dyaOrig="660">
          <v:shape id="_x0000_i1070" type="#_x0000_t75" style="width:345.75pt;height:33pt" o:ole="">
            <v:imagedata r:id="rId149" o:title=""/>
          </v:shape>
          <o:OLEObject Type="Embed" ProgID="Equation.3" ShapeID="_x0000_i1070" DrawAspect="Content" ObjectID="_1383134790" r:id="rId150"/>
        </w:object>
      </w:r>
    </w:p>
    <w:p w:rsidR="00EE154D" w:rsidRDefault="007720C3" w:rsidP="00B14DD5">
      <w:pPr>
        <w:spacing w:after="60"/>
        <w:ind w:left="360" w:firstLine="360"/>
        <w:jc w:val="left"/>
      </w:pPr>
      <w:r w:rsidRPr="00402A19">
        <w:rPr>
          <w:position w:val="-38"/>
        </w:rPr>
        <w:object w:dxaOrig="8820" w:dyaOrig="660">
          <v:shape id="_x0000_i1071" type="#_x0000_t75" style="width:442.5pt;height:33pt" o:ole="">
            <v:imagedata r:id="rId151" o:title=""/>
          </v:shape>
          <o:OLEObject Type="Embed" ProgID="Equation.3" ShapeID="_x0000_i1071" DrawAspect="Content" ObjectID="_1383134791" r:id="rId152"/>
        </w:object>
      </w:r>
      <w:r w:rsidR="00EE154D">
        <w:t>Where:</w:t>
      </w:r>
    </w:p>
    <w:p w:rsidR="001029A3" w:rsidRDefault="001029A3" w:rsidP="001029A3">
      <w:pPr>
        <w:spacing w:before="60" w:after="60"/>
        <w:ind w:firstLine="720"/>
        <w:contextualSpacing/>
        <w:jc w:val="left"/>
        <w:rPr>
          <w:rFonts w:ascii="Times New Roman" w:hAnsi="Times New Roman" w:cs="Times New Roman"/>
          <w:i/>
          <w:sz w:val="24"/>
          <w:szCs w:val="24"/>
        </w:rPr>
      </w:pPr>
      <w:r w:rsidRPr="001029A3">
        <w:rPr>
          <w:position w:val="-16"/>
        </w:rPr>
        <w:object w:dxaOrig="999" w:dyaOrig="440">
          <v:shape id="_x0000_i1072" type="#_x0000_t75" style="width:50.25pt;height:21.75pt" o:ole="">
            <v:imagedata r:id="rId153" o:title=""/>
          </v:shape>
          <o:OLEObject Type="Embed" ProgID="Equation.3" ShapeID="_x0000_i1072" DrawAspect="Content" ObjectID="_1383134792" r:id="rId154"/>
        </w:object>
      </w:r>
      <w:r>
        <w:t xml:space="preserve"> </w:t>
      </w:r>
      <w:proofErr w:type="gramStart"/>
      <w:r>
        <w:t>is</w:t>
      </w:r>
      <w:proofErr w:type="gramEnd"/>
      <w:r>
        <w:t xml:space="preserve"> Regulation Down shortage for </w:t>
      </w:r>
      <w:r w:rsidR="00294ACF">
        <w:t>Ancillary Service</w:t>
      </w:r>
      <w:r>
        <w:t xml:space="preserve"> region </w:t>
      </w:r>
      <w:r>
        <w:rPr>
          <w:rFonts w:ascii="Times New Roman" w:hAnsi="Times New Roman" w:cs="Times New Roman"/>
          <w:i/>
          <w:sz w:val="24"/>
          <w:szCs w:val="24"/>
        </w:rPr>
        <w:t>reg</w:t>
      </w:r>
      <w:r>
        <w:t xml:space="preserve"> at time interval </w:t>
      </w:r>
      <w:r w:rsidRPr="00E1648A">
        <w:rPr>
          <w:rFonts w:ascii="Times New Roman" w:hAnsi="Times New Roman" w:cs="Times New Roman"/>
          <w:i/>
          <w:sz w:val="24"/>
          <w:szCs w:val="24"/>
        </w:rPr>
        <w:t>t</w:t>
      </w:r>
    </w:p>
    <w:p w:rsidR="001029A3" w:rsidRDefault="009D46FE" w:rsidP="001029A3">
      <w:pPr>
        <w:spacing w:before="60" w:after="60"/>
        <w:ind w:firstLine="720"/>
        <w:contextualSpacing/>
        <w:jc w:val="left"/>
        <w:rPr>
          <w:rFonts w:ascii="Times New Roman" w:hAnsi="Times New Roman" w:cs="Times New Roman"/>
          <w:i/>
          <w:sz w:val="24"/>
          <w:szCs w:val="24"/>
        </w:rPr>
      </w:pPr>
      <w:r w:rsidRPr="001029A3">
        <w:rPr>
          <w:position w:val="-16"/>
        </w:rPr>
        <w:object w:dxaOrig="999" w:dyaOrig="440">
          <v:shape id="_x0000_i1073" type="#_x0000_t75" style="width:50.25pt;height:21.75pt" o:ole="">
            <v:imagedata r:id="rId155" o:title=""/>
          </v:shape>
          <o:OLEObject Type="Embed" ProgID="Equation.3" ShapeID="_x0000_i1073" DrawAspect="Content" ObjectID="_1383134793" r:id="rId156"/>
        </w:object>
      </w:r>
      <w:r w:rsidR="001029A3">
        <w:t xml:space="preserve"> </w:t>
      </w:r>
      <w:proofErr w:type="gramStart"/>
      <w:r w:rsidR="001029A3">
        <w:t>is</w:t>
      </w:r>
      <w:proofErr w:type="gramEnd"/>
      <w:r w:rsidR="001029A3">
        <w:t xml:space="preserve"> Regulation Up shortage for </w:t>
      </w:r>
      <w:r w:rsidR="00294ACF">
        <w:t>Ancillary Service</w:t>
      </w:r>
      <w:r w:rsidR="001029A3">
        <w:t xml:space="preserve"> region </w:t>
      </w:r>
      <w:r w:rsidR="001029A3">
        <w:rPr>
          <w:rFonts w:ascii="Times New Roman" w:hAnsi="Times New Roman" w:cs="Times New Roman"/>
          <w:i/>
          <w:sz w:val="24"/>
          <w:szCs w:val="24"/>
        </w:rPr>
        <w:t>reg</w:t>
      </w:r>
      <w:r w:rsidR="001029A3">
        <w:t xml:space="preserve"> at time interval </w:t>
      </w:r>
      <w:r w:rsidR="001029A3" w:rsidRPr="00E1648A">
        <w:rPr>
          <w:rFonts w:ascii="Times New Roman" w:hAnsi="Times New Roman" w:cs="Times New Roman"/>
          <w:i/>
          <w:sz w:val="24"/>
          <w:szCs w:val="24"/>
        </w:rPr>
        <w:t>t</w:t>
      </w:r>
    </w:p>
    <w:p w:rsidR="001029A3" w:rsidRDefault="009D46FE" w:rsidP="001029A3">
      <w:pPr>
        <w:spacing w:before="60" w:after="60"/>
        <w:ind w:firstLine="720"/>
        <w:contextualSpacing/>
        <w:jc w:val="left"/>
        <w:rPr>
          <w:rFonts w:ascii="Times New Roman" w:hAnsi="Times New Roman" w:cs="Times New Roman"/>
          <w:i/>
          <w:sz w:val="24"/>
          <w:szCs w:val="24"/>
        </w:rPr>
      </w:pPr>
      <w:r w:rsidRPr="001029A3">
        <w:rPr>
          <w:position w:val="-16"/>
        </w:rPr>
        <w:object w:dxaOrig="999" w:dyaOrig="440">
          <v:shape id="_x0000_i1074" type="#_x0000_t75" style="width:50.25pt;height:21.75pt" o:ole="">
            <v:imagedata r:id="rId157" o:title=""/>
          </v:shape>
          <o:OLEObject Type="Embed" ProgID="Equation.3" ShapeID="_x0000_i1074" DrawAspect="Content" ObjectID="_1383134794" r:id="rId158"/>
        </w:object>
      </w:r>
      <w:r w:rsidR="001029A3">
        <w:t xml:space="preserve"> </w:t>
      </w:r>
      <w:proofErr w:type="gramStart"/>
      <w:r w:rsidR="001029A3">
        <w:t>is</w:t>
      </w:r>
      <w:proofErr w:type="gramEnd"/>
      <w:r w:rsidR="001029A3">
        <w:t xml:space="preserve"> RRS shortage for </w:t>
      </w:r>
      <w:r w:rsidR="00294ACF">
        <w:t>Ancillary Service</w:t>
      </w:r>
      <w:r w:rsidR="001029A3">
        <w:t xml:space="preserve"> region </w:t>
      </w:r>
      <w:r w:rsidR="001029A3">
        <w:rPr>
          <w:rFonts w:ascii="Times New Roman" w:hAnsi="Times New Roman" w:cs="Times New Roman"/>
          <w:i/>
          <w:sz w:val="24"/>
          <w:szCs w:val="24"/>
        </w:rPr>
        <w:t>reg</w:t>
      </w:r>
      <w:r w:rsidR="001029A3">
        <w:t xml:space="preserve"> at time interval </w:t>
      </w:r>
      <w:r w:rsidR="001029A3" w:rsidRPr="00E1648A">
        <w:rPr>
          <w:rFonts w:ascii="Times New Roman" w:hAnsi="Times New Roman" w:cs="Times New Roman"/>
          <w:i/>
          <w:sz w:val="24"/>
          <w:szCs w:val="24"/>
        </w:rPr>
        <w:t>t</w:t>
      </w:r>
    </w:p>
    <w:p w:rsidR="001029A3" w:rsidRDefault="009D46FE" w:rsidP="001029A3">
      <w:pPr>
        <w:spacing w:before="60" w:after="60"/>
        <w:ind w:firstLine="720"/>
        <w:contextualSpacing/>
        <w:jc w:val="left"/>
        <w:rPr>
          <w:rFonts w:ascii="Times New Roman" w:hAnsi="Times New Roman" w:cs="Times New Roman"/>
          <w:i/>
          <w:sz w:val="24"/>
          <w:szCs w:val="24"/>
        </w:rPr>
      </w:pPr>
      <w:r w:rsidRPr="001029A3">
        <w:rPr>
          <w:position w:val="-16"/>
        </w:rPr>
        <w:object w:dxaOrig="999" w:dyaOrig="440">
          <v:shape id="_x0000_i1075" type="#_x0000_t75" style="width:50.25pt;height:21.75pt" o:ole="">
            <v:imagedata r:id="rId159" o:title=""/>
          </v:shape>
          <o:OLEObject Type="Embed" ProgID="Equation.3" ShapeID="_x0000_i1075" DrawAspect="Content" ObjectID="_1383134795" r:id="rId160"/>
        </w:object>
      </w:r>
      <w:r w:rsidR="001029A3">
        <w:t xml:space="preserve"> </w:t>
      </w:r>
      <w:proofErr w:type="gramStart"/>
      <w:r w:rsidR="001029A3">
        <w:t>is</w:t>
      </w:r>
      <w:proofErr w:type="gramEnd"/>
      <w:r w:rsidR="001029A3">
        <w:t xml:space="preserve"> Non-Spin shortage for </w:t>
      </w:r>
      <w:r w:rsidR="00294ACF">
        <w:t>Ancillary Service</w:t>
      </w:r>
      <w:r w:rsidR="001029A3">
        <w:t xml:space="preserve"> region </w:t>
      </w:r>
      <w:r w:rsidR="001029A3">
        <w:rPr>
          <w:rFonts w:ascii="Times New Roman" w:hAnsi="Times New Roman" w:cs="Times New Roman"/>
          <w:i/>
          <w:sz w:val="24"/>
          <w:szCs w:val="24"/>
        </w:rPr>
        <w:t>reg</w:t>
      </w:r>
      <w:r w:rsidR="001029A3">
        <w:t xml:space="preserve"> at time interval </w:t>
      </w:r>
      <w:r w:rsidR="001029A3" w:rsidRPr="00E1648A">
        <w:rPr>
          <w:rFonts w:ascii="Times New Roman" w:hAnsi="Times New Roman" w:cs="Times New Roman"/>
          <w:i/>
          <w:sz w:val="24"/>
          <w:szCs w:val="24"/>
        </w:rPr>
        <w:t>t</w:t>
      </w:r>
    </w:p>
    <w:p w:rsidR="00EE154D" w:rsidRDefault="00B336AE" w:rsidP="00EE154D">
      <w:pPr>
        <w:spacing w:before="60" w:after="60"/>
        <w:ind w:firstLine="720"/>
        <w:contextualSpacing/>
        <w:jc w:val="left"/>
        <w:rPr>
          <w:rFonts w:ascii="Times New Roman" w:hAnsi="Times New Roman" w:cs="Times New Roman"/>
          <w:i/>
          <w:sz w:val="24"/>
          <w:szCs w:val="24"/>
        </w:rPr>
      </w:pPr>
      <w:r w:rsidRPr="0081318A">
        <w:rPr>
          <w:position w:val="-14"/>
        </w:rPr>
        <w:object w:dxaOrig="940" w:dyaOrig="420">
          <v:shape id="_x0000_i1076" type="#_x0000_t75" style="width:47.25pt;height:21pt" o:ole="">
            <v:imagedata r:id="rId161" o:title=""/>
          </v:shape>
          <o:OLEObject Type="Embed" ProgID="Equation.3" ShapeID="_x0000_i1076" DrawAspect="Content" ObjectID="_1383134796" r:id="rId162"/>
        </w:object>
      </w:r>
      <w:r w:rsidR="00EE154D">
        <w:t xml:space="preserve"> </w:t>
      </w:r>
      <w:proofErr w:type="gramStart"/>
      <w:r w:rsidR="00EE154D">
        <w:t>is</w:t>
      </w:r>
      <w:proofErr w:type="gramEnd"/>
      <w:r>
        <w:t xml:space="preserve"> minimal</w:t>
      </w:r>
      <w:r w:rsidR="00EE154D">
        <w:t xml:space="preserve"> </w:t>
      </w:r>
      <w:r w:rsidR="0081318A">
        <w:t>Reg</w:t>
      </w:r>
      <w:r w:rsidR="001029A3">
        <w:t>ulation</w:t>
      </w:r>
      <w:r w:rsidR="0081318A">
        <w:t xml:space="preserve"> </w:t>
      </w:r>
      <w:r w:rsidR="001029A3">
        <w:t>Down</w:t>
      </w:r>
      <w:r w:rsidR="0081318A">
        <w:t xml:space="preserve"> </w:t>
      </w:r>
      <w:r w:rsidR="001029A3">
        <w:t xml:space="preserve">requirement for </w:t>
      </w:r>
      <w:r w:rsidR="00294ACF">
        <w:t>Ancillary Service</w:t>
      </w:r>
      <w:r w:rsidR="001029A3">
        <w:t xml:space="preserve"> region</w:t>
      </w:r>
      <w:r w:rsidR="00EE154D">
        <w:t xml:space="preserve"> </w:t>
      </w:r>
      <w:r w:rsidR="001029A3">
        <w:rPr>
          <w:rFonts w:ascii="Times New Roman" w:hAnsi="Times New Roman" w:cs="Times New Roman"/>
          <w:i/>
          <w:sz w:val="24"/>
          <w:szCs w:val="24"/>
        </w:rPr>
        <w:t>reg</w:t>
      </w:r>
      <w:r w:rsidR="00EE154D">
        <w:t xml:space="preserve"> at time </w:t>
      </w:r>
      <w:r w:rsidR="00EE154D" w:rsidRPr="00E1648A">
        <w:rPr>
          <w:rFonts w:ascii="Times New Roman" w:hAnsi="Times New Roman" w:cs="Times New Roman"/>
          <w:i/>
          <w:sz w:val="24"/>
          <w:szCs w:val="24"/>
        </w:rPr>
        <w:t>t</w:t>
      </w:r>
    </w:p>
    <w:p w:rsidR="001029A3" w:rsidRDefault="00B336AE" w:rsidP="001029A3">
      <w:pPr>
        <w:spacing w:before="60" w:after="60"/>
        <w:ind w:firstLine="720"/>
        <w:contextualSpacing/>
        <w:jc w:val="left"/>
        <w:rPr>
          <w:rFonts w:ascii="Times New Roman" w:hAnsi="Times New Roman" w:cs="Times New Roman"/>
          <w:i/>
          <w:sz w:val="24"/>
          <w:szCs w:val="24"/>
        </w:rPr>
      </w:pPr>
      <w:r w:rsidRPr="0081318A">
        <w:rPr>
          <w:position w:val="-14"/>
        </w:rPr>
        <w:object w:dxaOrig="940" w:dyaOrig="420">
          <v:shape id="_x0000_i1077" type="#_x0000_t75" style="width:47.25pt;height:21pt" o:ole="">
            <v:imagedata r:id="rId163" o:title=""/>
          </v:shape>
          <o:OLEObject Type="Embed" ProgID="Equation.3" ShapeID="_x0000_i1077" DrawAspect="Content" ObjectID="_1383134797" r:id="rId164"/>
        </w:object>
      </w:r>
      <w:r w:rsidR="001029A3">
        <w:t xml:space="preserve"> </w:t>
      </w:r>
      <w:proofErr w:type="gramStart"/>
      <w:r w:rsidR="001029A3">
        <w:t>is</w:t>
      </w:r>
      <w:proofErr w:type="gramEnd"/>
      <w:r w:rsidR="001029A3">
        <w:t xml:space="preserve"> </w:t>
      </w:r>
      <w:r>
        <w:t xml:space="preserve">minimal </w:t>
      </w:r>
      <w:r w:rsidR="001029A3">
        <w:t xml:space="preserve">Regulation Up requirement for </w:t>
      </w:r>
      <w:r w:rsidR="00294ACF">
        <w:t>Ancillary Service</w:t>
      </w:r>
      <w:r w:rsidR="001029A3">
        <w:t xml:space="preserve"> region </w:t>
      </w:r>
      <w:r w:rsidR="001029A3">
        <w:rPr>
          <w:rFonts w:ascii="Times New Roman" w:hAnsi="Times New Roman" w:cs="Times New Roman"/>
          <w:i/>
          <w:sz w:val="24"/>
          <w:szCs w:val="24"/>
        </w:rPr>
        <w:t>reg</w:t>
      </w:r>
      <w:r w:rsidR="001029A3">
        <w:t xml:space="preserve"> at time interval </w:t>
      </w:r>
      <w:r w:rsidR="001029A3" w:rsidRPr="00E1648A">
        <w:rPr>
          <w:rFonts w:ascii="Times New Roman" w:hAnsi="Times New Roman" w:cs="Times New Roman"/>
          <w:i/>
          <w:sz w:val="24"/>
          <w:szCs w:val="24"/>
        </w:rPr>
        <w:t>t</w:t>
      </w:r>
    </w:p>
    <w:p w:rsidR="001029A3" w:rsidRDefault="00B336AE" w:rsidP="001029A3">
      <w:pPr>
        <w:spacing w:before="60" w:after="60"/>
        <w:ind w:firstLine="720"/>
        <w:contextualSpacing/>
        <w:jc w:val="left"/>
        <w:rPr>
          <w:rFonts w:ascii="Times New Roman" w:hAnsi="Times New Roman" w:cs="Times New Roman"/>
          <w:i/>
          <w:sz w:val="24"/>
          <w:szCs w:val="24"/>
        </w:rPr>
      </w:pPr>
      <w:r w:rsidRPr="00B336AE">
        <w:rPr>
          <w:position w:val="-14"/>
        </w:rPr>
        <w:object w:dxaOrig="880" w:dyaOrig="420">
          <v:shape id="_x0000_i1078" type="#_x0000_t75" style="width:44.25pt;height:21pt" o:ole="">
            <v:imagedata r:id="rId165" o:title=""/>
          </v:shape>
          <o:OLEObject Type="Embed" ProgID="Equation.3" ShapeID="_x0000_i1078" DrawAspect="Content" ObjectID="_1383134798" r:id="rId166"/>
        </w:object>
      </w:r>
      <w:r w:rsidR="001029A3">
        <w:t xml:space="preserve"> </w:t>
      </w:r>
      <w:proofErr w:type="gramStart"/>
      <w:r w:rsidR="001029A3">
        <w:t>is</w:t>
      </w:r>
      <w:proofErr w:type="gramEnd"/>
      <w:r w:rsidR="001029A3">
        <w:t xml:space="preserve"> </w:t>
      </w:r>
      <w:r>
        <w:t xml:space="preserve">minimal </w:t>
      </w:r>
      <w:r w:rsidR="001029A3">
        <w:t xml:space="preserve">RRS requirement for </w:t>
      </w:r>
      <w:r w:rsidR="00294ACF">
        <w:t>Ancillary Service</w:t>
      </w:r>
      <w:r w:rsidR="001029A3">
        <w:t xml:space="preserve"> region </w:t>
      </w:r>
      <w:r w:rsidR="001029A3">
        <w:rPr>
          <w:rFonts w:ascii="Times New Roman" w:hAnsi="Times New Roman" w:cs="Times New Roman"/>
          <w:i/>
          <w:sz w:val="24"/>
          <w:szCs w:val="24"/>
        </w:rPr>
        <w:t>reg</w:t>
      </w:r>
      <w:r w:rsidR="001029A3">
        <w:t xml:space="preserve"> at time interval </w:t>
      </w:r>
      <w:r w:rsidR="001029A3" w:rsidRPr="00E1648A">
        <w:rPr>
          <w:rFonts w:ascii="Times New Roman" w:hAnsi="Times New Roman" w:cs="Times New Roman"/>
          <w:i/>
          <w:sz w:val="24"/>
          <w:szCs w:val="24"/>
        </w:rPr>
        <w:t>t</w:t>
      </w:r>
    </w:p>
    <w:p w:rsidR="001029A3" w:rsidRDefault="00B336AE" w:rsidP="001029A3">
      <w:pPr>
        <w:spacing w:before="60" w:after="60"/>
        <w:ind w:firstLine="720"/>
        <w:contextualSpacing/>
        <w:jc w:val="left"/>
        <w:rPr>
          <w:rFonts w:ascii="Times New Roman" w:hAnsi="Times New Roman" w:cs="Times New Roman"/>
          <w:i/>
          <w:sz w:val="24"/>
          <w:szCs w:val="24"/>
        </w:rPr>
      </w:pPr>
      <w:r w:rsidRPr="0081318A">
        <w:rPr>
          <w:position w:val="-14"/>
        </w:rPr>
        <w:object w:dxaOrig="880" w:dyaOrig="420">
          <v:shape id="_x0000_i1079" type="#_x0000_t75" style="width:44.25pt;height:21pt" o:ole="">
            <v:imagedata r:id="rId167" o:title=""/>
          </v:shape>
          <o:OLEObject Type="Embed" ProgID="Equation.3" ShapeID="_x0000_i1079" DrawAspect="Content" ObjectID="_1383134799" r:id="rId168"/>
        </w:object>
      </w:r>
      <w:r w:rsidR="001029A3">
        <w:t xml:space="preserve"> </w:t>
      </w:r>
      <w:proofErr w:type="gramStart"/>
      <w:r w:rsidR="001029A3">
        <w:t>is</w:t>
      </w:r>
      <w:proofErr w:type="gramEnd"/>
      <w:r w:rsidR="001029A3">
        <w:t xml:space="preserve"> </w:t>
      </w:r>
      <w:r>
        <w:t xml:space="preserve">minimal </w:t>
      </w:r>
      <w:r w:rsidR="001029A3">
        <w:t xml:space="preserve">Non-Spin requirement for </w:t>
      </w:r>
      <w:r w:rsidR="00294ACF">
        <w:t>Ancillary Service</w:t>
      </w:r>
      <w:r w:rsidR="001029A3">
        <w:t xml:space="preserve"> region </w:t>
      </w:r>
      <w:r w:rsidR="001029A3">
        <w:rPr>
          <w:rFonts w:ascii="Times New Roman" w:hAnsi="Times New Roman" w:cs="Times New Roman"/>
          <w:i/>
          <w:sz w:val="24"/>
          <w:szCs w:val="24"/>
        </w:rPr>
        <w:t>reg</w:t>
      </w:r>
      <w:r w:rsidR="001029A3">
        <w:t xml:space="preserve"> at time interval </w:t>
      </w:r>
      <w:r w:rsidR="001029A3" w:rsidRPr="00E1648A">
        <w:rPr>
          <w:rFonts w:ascii="Times New Roman" w:hAnsi="Times New Roman" w:cs="Times New Roman"/>
          <w:i/>
          <w:sz w:val="24"/>
          <w:szCs w:val="24"/>
        </w:rPr>
        <w:t>t</w:t>
      </w:r>
    </w:p>
    <w:p w:rsidR="00B336AE" w:rsidRDefault="00B336AE" w:rsidP="00B336AE">
      <w:pPr>
        <w:spacing w:before="60" w:after="60"/>
        <w:ind w:firstLine="720"/>
        <w:contextualSpacing/>
        <w:jc w:val="left"/>
        <w:rPr>
          <w:rFonts w:ascii="Times New Roman" w:hAnsi="Times New Roman" w:cs="Times New Roman"/>
          <w:i/>
          <w:sz w:val="24"/>
          <w:szCs w:val="24"/>
        </w:rPr>
      </w:pPr>
      <w:r w:rsidRPr="0081318A">
        <w:rPr>
          <w:position w:val="-14"/>
        </w:rPr>
        <w:object w:dxaOrig="940" w:dyaOrig="420">
          <v:shape id="_x0000_i1080" type="#_x0000_t75" style="width:47.25pt;height:21pt" o:ole="">
            <v:imagedata r:id="rId169" o:title=""/>
          </v:shape>
          <o:OLEObject Type="Embed" ProgID="Equation.3" ShapeID="_x0000_i1080" DrawAspect="Content" ObjectID="_1383134800" r:id="rId170"/>
        </w:object>
      </w:r>
      <w:r>
        <w:t xml:space="preserve"> </w:t>
      </w:r>
      <w:proofErr w:type="gramStart"/>
      <w:r>
        <w:t>is</w:t>
      </w:r>
      <w:proofErr w:type="gramEnd"/>
      <w:r>
        <w:t xml:space="preserve"> maximal Regulation Down requirement for </w:t>
      </w:r>
      <w:r w:rsidR="00294ACF">
        <w:t>Ancillary Service</w:t>
      </w:r>
      <w:r>
        <w:t xml:space="preserve"> region </w:t>
      </w:r>
      <w:r>
        <w:rPr>
          <w:rFonts w:ascii="Times New Roman" w:hAnsi="Times New Roman" w:cs="Times New Roman"/>
          <w:i/>
          <w:sz w:val="24"/>
          <w:szCs w:val="24"/>
        </w:rPr>
        <w:t>reg</w:t>
      </w:r>
      <w:r>
        <w:t xml:space="preserve"> at time </w:t>
      </w:r>
      <w:r w:rsidRPr="00E1648A">
        <w:rPr>
          <w:rFonts w:ascii="Times New Roman" w:hAnsi="Times New Roman" w:cs="Times New Roman"/>
          <w:i/>
          <w:sz w:val="24"/>
          <w:szCs w:val="24"/>
        </w:rPr>
        <w:t>t</w:t>
      </w:r>
    </w:p>
    <w:p w:rsidR="00B336AE" w:rsidRDefault="00B336AE" w:rsidP="00B336AE">
      <w:pPr>
        <w:spacing w:before="60" w:after="60"/>
        <w:ind w:firstLine="720"/>
        <w:contextualSpacing/>
        <w:jc w:val="left"/>
        <w:rPr>
          <w:rFonts w:ascii="Times New Roman" w:hAnsi="Times New Roman" w:cs="Times New Roman"/>
          <w:i/>
          <w:sz w:val="24"/>
          <w:szCs w:val="24"/>
        </w:rPr>
      </w:pPr>
      <w:r w:rsidRPr="0081318A">
        <w:rPr>
          <w:position w:val="-14"/>
        </w:rPr>
        <w:object w:dxaOrig="940" w:dyaOrig="420">
          <v:shape id="_x0000_i1081" type="#_x0000_t75" style="width:47.25pt;height:21pt" o:ole="">
            <v:imagedata r:id="rId171" o:title=""/>
          </v:shape>
          <o:OLEObject Type="Embed" ProgID="Equation.3" ShapeID="_x0000_i1081" DrawAspect="Content" ObjectID="_1383134801" r:id="rId172"/>
        </w:object>
      </w:r>
      <w:r>
        <w:t xml:space="preserve"> </w:t>
      </w:r>
      <w:proofErr w:type="gramStart"/>
      <w:r>
        <w:t>is</w:t>
      </w:r>
      <w:proofErr w:type="gramEnd"/>
      <w:r>
        <w:t xml:space="preserve"> maximal Regulation Up requirement for </w:t>
      </w:r>
      <w:r w:rsidR="00294ACF">
        <w:t>Ancillary Service</w:t>
      </w:r>
      <w:r>
        <w:t xml:space="preserve"> region </w:t>
      </w:r>
      <w:r>
        <w:rPr>
          <w:rFonts w:ascii="Times New Roman" w:hAnsi="Times New Roman" w:cs="Times New Roman"/>
          <w:i/>
          <w:sz w:val="24"/>
          <w:szCs w:val="24"/>
        </w:rPr>
        <w:t>reg</w:t>
      </w:r>
      <w:r>
        <w:t xml:space="preserve"> at time </w:t>
      </w:r>
      <w:r w:rsidRPr="00E1648A">
        <w:rPr>
          <w:rFonts w:ascii="Times New Roman" w:hAnsi="Times New Roman" w:cs="Times New Roman"/>
          <w:i/>
          <w:sz w:val="24"/>
          <w:szCs w:val="24"/>
        </w:rPr>
        <w:t>t</w:t>
      </w:r>
    </w:p>
    <w:p w:rsidR="00B336AE" w:rsidRDefault="00B336AE" w:rsidP="00B336AE">
      <w:pPr>
        <w:spacing w:before="60" w:after="60"/>
        <w:ind w:firstLine="720"/>
        <w:contextualSpacing/>
        <w:jc w:val="left"/>
        <w:rPr>
          <w:rFonts w:ascii="Times New Roman" w:hAnsi="Times New Roman" w:cs="Times New Roman"/>
          <w:i/>
          <w:sz w:val="24"/>
          <w:szCs w:val="24"/>
        </w:rPr>
      </w:pPr>
      <w:r w:rsidRPr="00B336AE">
        <w:rPr>
          <w:position w:val="-14"/>
        </w:rPr>
        <w:object w:dxaOrig="900" w:dyaOrig="420">
          <v:shape id="_x0000_i1082" type="#_x0000_t75" style="width:45pt;height:21pt" o:ole="">
            <v:imagedata r:id="rId173" o:title=""/>
          </v:shape>
          <o:OLEObject Type="Embed" ProgID="Equation.3" ShapeID="_x0000_i1082" DrawAspect="Content" ObjectID="_1383134802" r:id="rId174"/>
        </w:object>
      </w:r>
      <w:r>
        <w:t xml:space="preserve"> </w:t>
      </w:r>
      <w:proofErr w:type="gramStart"/>
      <w:r>
        <w:t>is</w:t>
      </w:r>
      <w:proofErr w:type="gramEnd"/>
      <w:r>
        <w:t xml:space="preserve"> maximal RRS requirement for </w:t>
      </w:r>
      <w:r w:rsidR="00294ACF">
        <w:t>Ancillary Service</w:t>
      </w:r>
      <w:r>
        <w:t xml:space="preserve"> region </w:t>
      </w:r>
      <w:r>
        <w:rPr>
          <w:rFonts w:ascii="Times New Roman" w:hAnsi="Times New Roman" w:cs="Times New Roman"/>
          <w:i/>
          <w:sz w:val="24"/>
          <w:szCs w:val="24"/>
        </w:rPr>
        <w:t>reg</w:t>
      </w:r>
      <w:r>
        <w:t xml:space="preserve"> at time interval </w:t>
      </w:r>
      <w:r w:rsidRPr="00E1648A">
        <w:rPr>
          <w:rFonts w:ascii="Times New Roman" w:hAnsi="Times New Roman" w:cs="Times New Roman"/>
          <w:i/>
          <w:sz w:val="24"/>
          <w:szCs w:val="24"/>
        </w:rPr>
        <w:t>t</w:t>
      </w:r>
    </w:p>
    <w:p w:rsidR="00B336AE" w:rsidRDefault="00B336AE" w:rsidP="00B336AE">
      <w:pPr>
        <w:spacing w:before="60" w:after="60"/>
        <w:ind w:firstLine="720"/>
        <w:contextualSpacing/>
        <w:jc w:val="left"/>
        <w:rPr>
          <w:rFonts w:ascii="Times New Roman" w:hAnsi="Times New Roman" w:cs="Times New Roman"/>
          <w:i/>
          <w:sz w:val="24"/>
          <w:szCs w:val="24"/>
        </w:rPr>
      </w:pPr>
      <w:r w:rsidRPr="0081318A">
        <w:rPr>
          <w:position w:val="-14"/>
        </w:rPr>
        <w:object w:dxaOrig="900" w:dyaOrig="420">
          <v:shape id="_x0000_i1083" type="#_x0000_t75" style="width:45pt;height:21pt" o:ole="">
            <v:imagedata r:id="rId175" o:title=""/>
          </v:shape>
          <o:OLEObject Type="Embed" ProgID="Equation.3" ShapeID="_x0000_i1083" DrawAspect="Content" ObjectID="_1383134803" r:id="rId176"/>
        </w:object>
      </w:r>
      <w:r>
        <w:t xml:space="preserve"> </w:t>
      </w:r>
      <w:proofErr w:type="gramStart"/>
      <w:r>
        <w:t>is</w:t>
      </w:r>
      <w:proofErr w:type="gramEnd"/>
      <w:r>
        <w:t xml:space="preserve"> maximal Non-Spin requirement for </w:t>
      </w:r>
      <w:r w:rsidR="00294ACF">
        <w:t>Ancillary Service</w:t>
      </w:r>
      <w:r>
        <w:t xml:space="preserve"> region </w:t>
      </w:r>
      <w:r>
        <w:rPr>
          <w:rFonts w:ascii="Times New Roman" w:hAnsi="Times New Roman" w:cs="Times New Roman"/>
          <w:i/>
          <w:sz w:val="24"/>
          <w:szCs w:val="24"/>
        </w:rPr>
        <w:t>reg</w:t>
      </w:r>
      <w:r>
        <w:t xml:space="preserve"> at time interval </w:t>
      </w:r>
      <w:r w:rsidRPr="00E1648A">
        <w:rPr>
          <w:rFonts w:ascii="Times New Roman" w:hAnsi="Times New Roman" w:cs="Times New Roman"/>
          <w:i/>
          <w:sz w:val="24"/>
          <w:szCs w:val="24"/>
        </w:rPr>
        <w:t>t</w:t>
      </w:r>
    </w:p>
    <w:p w:rsidR="009D46FE" w:rsidRDefault="007720C3" w:rsidP="009D46FE">
      <w:pPr>
        <w:spacing w:before="60" w:after="60"/>
        <w:ind w:firstLine="720"/>
        <w:contextualSpacing/>
        <w:jc w:val="left"/>
      </w:pPr>
      <w:r w:rsidRPr="009D46FE">
        <w:rPr>
          <w:position w:val="-14"/>
        </w:rPr>
        <w:object w:dxaOrig="880" w:dyaOrig="420">
          <v:shape id="_x0000_i1084" type="#_x0000_t75" style="width:43.5pt;height:20.25pt" o:ole="">
            <v:imagedata r:id="rId177" o:title=""/>
          </v:shape>
          <o:OLEObject Type="Embed" ProgID="Equation.3" ShapeID="_x0000_i1084" DrawAspect="Content" ObjectID="_1383134804" r:id="rId178"/>
        </w:object>
      </w:r>
      <w:r w:rsidR="009D46FE">
        <w:t xml:space="preserve"> </w:t>
      </w:r>
      <w:proofErr w:type="gramStart"/>
      <w:r w:rsidR="009D46FE">
        <w:t>is</w:t>
      </w:r>
      <w:proofErr w:type="gramEnd"/>
      <w:r w:rsidR="009D46FE">
        <w:t xml:space="preserve"> set of Resources within </w:t>
      </w:r>
      <w:r w:rsidR="00294ACF">
        <w:t>Ancillary Service</w:t>
      </w:r>
      <w:r w:rsidR="009D46FE">
        <w:t xml:space="preserve"> region </w:t>
      </w:r>
      <w:r w:rsidR="009D46FE">
        <w:rPr>
          <w:rFonts w:ascii="Times New Roman" w:hAnsi="Times New Roman" w:cs="Times New Roman"/>
          <w:i/>
          <w:sz w:val="24"/>
          <w:szCs w:val="24"/>
        </w:rPr>
        <w:t>reg</w:t>
      </w:r>
    </w:p>
    <w:p w:rsidR="009D46FE" w:rsidRDefault="009D46FE" w:rsidP="009D46FE">
      <w:pPr>
        <w:spacing w:before="60" w:after="60"/>
        <w:ind w:firstLine="720"/>
        <w:contextualSpacing/>
        <w:jc w:val="left"/>
      </w:pPr>
      <w:r w:rsidRPr="0098189F">
        <w:object w:dxaOrig="480" w:dyaOrig="260">
          <v:shape id="_x0000_i1085" type="#_x0000_t75" style="width:24pt;height:12.75pt" o:ole="">
            <v:imagedata r:id="rId107" o:title=""/>
          </v:shape>
          <o:OLEObject Type="Embed" ProgID="Equation.3" ShapeID="_x0000_i1085" DrawAspect="Content" ObjectID="_1383134805" r:id="rId179"/>
        </w:object>
      </w:r>
      <w:r>
        <w:t xml:space="preserve"> </w:t>
      </w:r>
      <w:proofErr w:type="gramStart"/>
      <w:r>
        <w:t>is</w:t>
      </w:r>
      <w:proofErr w:type="gramEnd"/>
      <w:r>
        <w:t xml:space="preserve"> study period.</w:t>
      </w:r>
    </w:p>
    <w:p w:rsidR="00EE154D" w:rsidRPr="009D46FE" w:rsidRDefault="00BE20D9" w:rsidP="009D46FE">
      <w:pPr>
        <w:tabs>
          <w:tab w:val="left" w:pos="360"/>
        </w:tabs>
        <w:spacing w:after="60"/>
        <w:ind w:left="360"/>
        <w:jc w:val="left"/>
      </w:pPr>
      <w:r>
        <w:t xml:space="preserve">Since Non-Spin requires a 30 –minute lead time, the AS substitution for Non-Spin will require special consideration. </w:t>
      </w:r>
      <w:r w:rsidR="00EE154D">
        <w:t xml:space="preserve">In addition to </w:t>
      </w:r>
      <w:r w:rsidR="009D46FE">
        <w:t>Ancillary Service awards</w:t>
      </w:r>
      <w:r w:rsidR="00B336AE">
        <w:t>,</w:t>
      </w:r>
      <w:r w:rsidR="00EE154D">
        <w:t xml:space="preserve"> the </w:t>
      </w:r>
      <w:r w:rsidR="009D46FE">
        <w:t xml:space="preserve">Ancillary Service shortages </w:t>
      </w:r>
      <w:r w:rsidR="00B336AE">
        <w:t xml:space="preserve">are </w:t>
      </w:r>
      <w:r w:rsidR="00EE154D">
        <w:t>considered as well.</w:t>
      </w:r>
      <w:r w:rsidR="009D46FE">
        <w:t xml:space="preserve"> The </w:t>
      </w:r>
      <w:r w:rsidR="00294ACF">
        <w:t>Ancillary Service</w:t>
      </w:r>
      <w:r w:rsidR="009D46FE">
        <w:t xml:space="preserve"> shortages are penalized by </w:t>
      </w:r>
      <w:r w:rsidR="00294ACF">
        <w:t>Ancillary Service</w:t>
      </w:r>
      <w:r w:rsidR="009D46FE">
        <w:t xml:space="preserve"> scarcity prices in </w:t>
      </w:r>
      <w:r w:rsidR="00B336AE">
        <w:t xml:space="preserve">the </w:t>
      </w:r>
      <w:r w:rsidR="009D46FE">
        <w:t xml:space="preserve">optimization objective. The shadow prices for above Ancillary Service requirements represent </w:t>
      </w:r>
      <w:r w:rsidR="00294ACF">
        <w:t>Ancillary Service</w:t>
      </w:r>
      <w:r w:rsidR="009D46FE">
        <w:t xml:space="preserve"> prices (i.e. MCPCs) for each Ancillary Service region and each </w:t>
      </w:r>
      <w:r w:rsidR="00F371CA">
        <w:t xml:space="preserve">15-minute </w:t>
      </w:r>
      <w:r w:rsidR="009D46FE">
        <w:t>time interval.</w:t>
      </w:r>
    </w:p>
    <w:p w:rsidR="00376FFF" w:rsidRPr="00E30BE3" w:rsidRDefault="00376FFF" w:rsidP="00376FFF">
      <w:pPr>
        <w:pStyle w:val="ListParagraph"/>
        <w:numPr>
          <w:ilvl w:val="0"/>
          <w:numId w:val="31"/>
        </w:numPr>
        <w:spacing w:after="60" w:line="276" w:lineRule="auto"/>
        <w:contextualSpacing w:val="0"/>
        <w:jc w:val="left"/>
        <w:rPr>
          <w:b/>
        </w:rPr>
      </w:pPr>
      <w:r w:rsidRPr="00E30BE3">
        <w:rPr>
          <w:b/>
        </w:rPr>
        <w:t>Transmission Constraints</w:t>
      </w:r>
    </w:p>
    <w:p w:rsidR="00376FFF" w:rsidRDefault="00376FFF" w:rsidP="00376FFF">
      <w:pPr>
        <w:pStyle w:val="ListParagraph"/>
        <w:spacing w:after="60"/>
        <w:ind w:left="360"/>
        <w:jc w:val="left"/>
      </w:pPr>
      <w:r>
        <w:t xml:space="preserve">The Real-Time </w:t>
      </w:r>
      <w:r w:rsidR="00C34321">
        <w:t>Commitment</w:t>
      </w:r>
      <w:r>
        <w:t xml:space="preserve"> </w:t>
      </w:r>
      <w:r w:rsidR="003C1A80">
        <w:t>application</w:t>
      </w:r>
      <w:r w:rsidR="00F371CA">
        <w:t xml:space="preserve"> </w:t>
      </w:r>
      <w:r>
        <w:t xml:space="preserve">considers a set of base case, contingency and generic </w:t>
      </w:r>
      <w:r w:rsidR="00F371CA">
        <w:t xml:space="preserve">transmission </w:t>
      </w:r>
      <w:r>
        <w:t>constraints. The transmission constraints are expressed in linearized form of line power flows for each time interval:</w:t>
      </w:r>
    </w:p>
    <w:p w:rsidR="00376FFF" w:rsidRDefault="00066BF9" w:rsidP="00376FFF">
      <w:pPr>
        <w:spacing w:after="60"/>
        <w:ind w:firstLine="720"/>
      </w:pPr>
      <w:r w:rsidRPr="00E30BE3">
        <w:rPr>
          <w:position w:val="-28"/>
        </w:rPr>
        <w:object w:dxaOrig="6440" w:dyaOrig="560">
          <v:shape id="_x0000_i1086" type="#_x0000_t75" style="width:323.25pt;height:27.75pt" o:ole="">
            <v:imagedata r:id="rId180" o:title=""/>
          </v:shape>
          <o:OLEObject Type="Embed" ProgID="Equation.3" ShapeID="_x0000_i1086" DrawAspect="Content" ObjectID="_1383134806" r:id="rId181"/>
        </w:object>
      </w:r>
    </w:p>
    <w:p w:rsidR="00376FFF" w:rsidRDefault="00376FFF" w:rsidP="00376FFF">
      <w:pPr>
        <w:spacing w:after="60"/>
        <w:ind w:firstLine="360"/>
        <w:contextualSpacing/>
      </w:pPr>
      <w:r>
        <w:t>Where:</w:t>
      </w:r>
    </w:p>
    <w:p w:rsidR="00376FFF" w:rsidRDefault="007720C3" w:rsidP="00376FFF">
      <w:pPr>
        <w:spacing w:before="60" w:after="60"/>
        <w:ind w:firstLine="720"/>
        <w:contextualSpacing/>
        <w:jc w:val="left"/>
        <w:rPr>
          <w:rFonts w:ascii="Times New Roman" w:hAnsi="Times New Roman" w:cs="Times New Roman"/>
          <w:i/>
          <w:sz w:val="24"/>
          <w:szCs w:val="24"/>
        </w:rPr>
      </w:pPr>
      <w:r w:rsidRPr="007720C3">
        <w:rPr>
          <w:position w:val="-10"/>
        </w:rPr>
        <w:object w:dxaOrig="300" w:dyaOrig="380">
          <v:shape id="_x0000_i1087" type="#_x0000_t75" style="width:15pt;height:18.75pt" o:ole="">
            <v:imagedata r:id="rId182" o:title=""/>
          </v:shape>
          <o:OLEObject Type="Embed" ProgID="Equation.3" ShapeID="_x0000_i1087" DrawAspect="Content" ObjectID="_1383134807" r:id="rId183"/>
        </w:object>
      </w:r>
      <w:r w:rsidR="00376FFF">
        <w:t xml:space="preserve"> </w:t>
      </w:r>
      <w:proofErr w:type="gramStart"/>
      <w:r w:rsidR="00376FFF">
        <w:t>is</w:t>
      </w:r>
      <w:proofErr w:type="gramEnd"/>
      <w:r w:rsidR="00376FFF">
        <w:t xml:space="preserve"> Base Point for Resource </w:t>
      </w:r>
      <w:r>
        <w:rPr>
          <w:rFonts w:ascii="Times New Roman" w:hAnsi="Times New Roman" w:cs="Times New Roman"/>
          <w:i/>
          <w:sz w:val="24"/>
          <w:szCs w:val="24"/>
        </w:rPr>
        <w:t>r</w:t>
      </w:r>
      <w:r w:rsidR="00376FFF">
        <w:t xml:space="preserve"> at time interval </w:t>
      </w:r>
      <w:r w:rsidR="00376FFF" w:rsidRPr="00E1648A">
        <w:rPr>
          <w:rFonts w:ascii="Times New Roman" w:hAnsi="Times New Roman" w:cs="Times New Roman"/>
          <w:i/>
          <w:sz w:val="24"/>
          <w:szCs w:val="24"/>
        </w:rPr>
        <w:t>t</w:t>
      </w:r>
    </w:p>
    <w:p w:rsidR="00376FFF" w:rsidRPr="00E1648A" w:rsidRDefault="00F371CA" w:rsidP="00376FFF">
      <w:pPr>
        <w:spacing w:before="60" w:after="60"/>
        <w:ind w:firstLine="720"/>
        <w:contextualSpacing/>
        <w:jc w:val="left"/>
        <w:rPr>
          <w:rFonts w:ascii="Times New Roman" w:hAnsi="Times New Roman" w:cs="Times New Roman"/>
          <w:i/>
          <w:sz w:val="24"/>
          <w:szCs w:val="24"/>
        </w:rPr>
      </w:pPr>
      <w:r w:rsidRPr="00E30BE3">
        <w:rPr>
          <w:position w:val="-14"/>
        </w:rPr>
        <w:object w:dxaOrig="540" w:dyaOrig="420">
          <v:shape id="_x0000_i1088" type="#_x0000_t75" style="width:27pt;height:21pt" o:ole="">
            <v:imagedata r:id="rId184" o:title=""/>
          </v:shape>
          <o:OLEObject Type="Embed" ProgID="Equation.3" ShapeID="_x0000_i1088" DrawAspect="Content" ObjectID="_1383134808" r:id="rId185"/>
        </w:object>
      </w:r>
      <w:r w:rsidR="00376FFF">
        <w:t xml:space="preserve"> </w:t>
      </w:r>
      <w:proofErr w:type="gramStart"/>
      <w:r w:rsidR="00376FFF">
        <w:t>is</w:t>
      </w:r>
      <w:proofErr w:type="gramEnd"/>
      <w:r w:rsidR="00376FFF">
        <w:t xml:space="preserve"> </w:t>
      </w:r>
      <w:r>
        <w:t xml:space="preserve">violation of </w:t>
      </w:r>
      <w:r w:rsidR="00376FFF">
        <w:t xml:space="preserve">transmission </w:t>
      </w:r>
      <w:r>
        <w:t>constraint</w:t>
      </w:r>
      <w:r w:rsidR="00376FFF">
        <w:t xml:space="preserve"> </w:t>
      </w:r>
      <w:r w:rsidR="00376FFF">
        <w:rPr>
          <w:rFonts w:ascii="Times New Roman" w:hAnsi="Times New Roman" w:cs="Times New Roman"/>
          <w:i/>
          <w:sz w:val="24"/>
          <w:szCs w:val="24"/>
        </w:rPr>
        <w:t>l</w:t>
      </w:r>
      <w:r w:rsidR="00376FFF">
        <w:t xml:space="preserve"> at time interval </w:t>
      </w:r>
      <w:r w:rsidR="00376FFF" w:rsidRPr="00E1648A">
        <w:rPr>
          <w:rFonts w:ascii="Times New Roman" w:hAnsi="Times New Roman" w:cs="Times New Roman"/>
          <w:i/>
          <w:sz w:val="24"/>
          <w:szCs w:val="24"/>
        </w:rPr>
        <w:t>t</w:t>
      </w:r>
    </w:p>
    <w:p w:rsidR="00376FFF" w:rsidRPr="00E30BE3" w:rsidRDefault="007720C3" w:rsidP="00376FFF">
      <w:pPr>
        <w:ind w:firstLine="720"/>
        <w:contextualSpacing/>
        <w:rPr>
          <w:rFonts w:ascii="Times New Roman" w:hAnsi="Times New Roman" w:cs="Times New Roman"/>
          <w:i/>
          <w:sz w:val="24"/>
          <w:szCs w:val="24"/>
        </w:rPr>
      </w:pPr>
      <w:r w:rsidRPr="007720C3">
        <w:rPr>
          <w:position w:val="-10"/>
        </w:rPr>
        <w:object w:dxaOrig="420" w:dyaOrig="380">
          <v:shape id="_x0000_i1089" type="#_x0000_t75" style="width:21pt;height:18.75pt" o:ole="">
            <v:imagedata r:id="rId186" o:title=""/>
          </v:shape>
          <o:OLEObject Type="Embed" ProgID="Equation.3" ShapeID="_x0000_i1089" DrawAspect="Content" ObjectID="_1383134809" r:id="rId187"/>
        </w:object>
      </w:r>
      <w:r w:rsidR="00376FFF">
        <w:t xml:space="preserve"> </w:t>
      </w:r>
      <w:proofErr w:type="gramStart"/>
      <w:r w:rsidR="00376FFF">
        <w:t>is</w:t>
      </w:r>
      <w:proofErr w:type="gramEnd"/>
      <w:r w:rsidR="00376FFF">
        <w:t xml:space="preserve"> Shift Factor for Resource </w:t>
      </w:r>
      <w:r>
        <w:rPr>
          <w:rFonts w:ascii="Times New Roman" w:hAnsi="Times New Roman" w:cs="Times New Roman"/>
          <w:i/>
          <w:sz w:val="24"/>
          <w:szCs w:val="24"/>
        </w:rPr>
        <w:t>r</w:t>
      </w:r>
      <w:r w:rsidR="00376FFF">
        <w:t xml:space="preserve"> and transmission </w:t>
      </w:r>
      <w:r w:rsidR="00F371CA">
        <w:t xml:space="preserve">constraint </w:t>
      </w:r>
      <w:r w:rsidR="00376FFF" w:rsidRPr="00E30BE3">
        <w:rPr>
          <w:rFonts w:ascii="Times New Roman" w:hAnsi="Times New Roman" w:cs="Times New Roman"/>
          <w:i/>
          <w:sz w:val="24"/>
          <w:szCs w:val="24"/>
        </w:rPr>
        <w:t>l</w:t>
      </w:r>
    </w:p>
    <w:p w:rsidR="00376FFF" w:rsidRPr="00E30BE3" w:rsidRDefault="00376FFF" w:rsidP="00376FFF">
      <w:pPr>
        <w:ind w:firstLine="720"/>
        <w:contextualSpacing/>
        <w:rPr>
          <w:rFonts w:ascii="Times New Roman" w:hAnsi="Times New Roman" w:cs="Times New Roman"/>
          <w:i/>
          <w:sz w:val="24"/>
          <w:szCs w:val="24"/>
        </w:rPr>
      </w:pPr>
      <w:r w:rsidRPr="00455397">
        <w:rPr>
          <w:position w:val="-10"/>
        </w:rPr>
        <w:object w:dxaOrig="499" w:dyaOrig="380">
          <v:shape id="_x0000_i1090" type="#_x0000_t75" style="width:24.75pt;height:18.75pt" o:ole="">
            <v:imagedata r:id="rId188" o:title=""/>
          </v:shape>
          <o:OLEObject Type="Embed" ProgID="Equation.3" ShapeID="_x0000_i1090" DrawAspect="Content" ObjectID="_1383134810" r:id="rId189"/>
        </w:object>
      </w:r>
      <w:r>
        <w:t xml:space="preserve"> </w:t>
      </w:r>
      <w:proofErr w:type="gramStart"/>
      <w:r>
        <w:t>is</w:t>
      </w:r>
      <w:proofErr w:type="gramEnd"/>
      <w:r>
        <w:t xml:space="preserve"> maximal </w:t>
      </w:r>
      <w:r w:rsidR="00F371CA">
        <w:t>limit</w:t>
      </w:r>
      <w:r>
        <w:t xml:space="preserve"> for transmission </w:t>
      </w:r>
      <w:r w:rsidR="00F371CA">
        <w:t xml:space="preserve">constraint </w:t>
      </w:r>
      <w:r w:rsidRPr="00E30BE3">
        <w:rPr>
          <w:rFonts w:ascii="Times New Roman" w:hAnsi="Times New Roman" w:cs="Times New Roman"/>
          <w:i/>
          <w:sz w:val="24"/>
          <w:szCs w:val="24"/>
        </w:rPr>
        <w:t>l</w:t>
      </w:r>
      <w:r>
        <w:t xml:space="preserve"> </w:t>
      </w:r>
    </w:p>
    <w:p w:rsidR="007720C3" w:rsidRDefault="007720C3" w:rsidP="007720C3">
      <w:pPr>
        <w:spacing w:before="60" w:after="60"/>
        <w:ind w:firstLine="720"/>
        <w:contextualSpacing/>
        <w:jc w:val="left"/>
      </w:pPr>
      <w:r w:rsidRPr="0098189F">
        <w:rPr>
          <w:position w:val="-6"/>
        </w:rPr>
        <w:object w:dxaOrig="1740" w:dyaOrig="260">
          <v:shape id="_x0000_i1091" type="#_x0000_t75" style="width:87pt;height:12.75pt" o:ole="">
            <v:imagedata r:id="rId190" o:title=""/>
          </v:shape>
          <o:OLEObject Type="Embed" ProgID="Equation.3" ShapeID="_x0000_i1091" DrawAspect="Content" ObjectID="_1383134811" r:id="rId191"/>
        </w:object>
      </w:r>
      <w:r>
        <w:rPr>
          <w:position w:val="-6"/>
        </w:rPr>
        <w:t xml:space="preserve"> </w:t>
      </w:r>
      <w:proofErr w:type="gramStart"/>
      <w:r>
        <w:t>is</w:t>
      </w:r>
      <w:proofErr w:type="gramEnd"/>
      <w:r>
        <w:t xml:space="preserve"> set of Generation, Demand and Storage Resources</w:t>
      </w:r>
    </w:p>
    <w:p w:rsidR="007720C3" w:rsidRDefault="007720C3" w:rsidP="007720C3">
      <w:pPr>
        <w:spacing w:before="60" w:after="60"/>
        <w:ind w:firstLine="720"/>
        <w:contextualSpacing/>
        <w:jc w:val="left"/>
      </w:pPr>
      <w:r w:rsidRPr="009E308E">
        <w:rPr>
          <w:position w:val="-4"/>
        </w:rPr>
        <w:object w:dxaOrig="800" w:dyaOrig="240">
          <v:shape id="_x0000_i1092" type="#_x0000_t75" style="width:39.75pt;height:12pt" o:ole="">
            <v:imagedata r:id="rId103" o:title=""/>
          </v:shape>
          <o:OLEObject Type="Embed" ProgID="Equation.3" ShapeID="_x0000_i1092" DrawAspect="Content" ObjectID="_1383134812" r:id="rId192"/>
        </w:object>
      </w:r>
      <w:r>
        <w:rPr>
          <w:position w:val="-6"/>
        </w:rPr>
        <w:t xml:space="preserve"> </w:t>
      </w:r>
      <w:proofErr w:type="gramStart"/>
      <w:r>
        <w:t>is</w:t>
      </w:r>
      <w:proofErr w:type="gramEnd"/>
      <w:r>
        <w:t xml:space="preserve"> set of Aggregate Retail Resources</w:t>
      </w:r>
    </w:p>
    <w:p w:rsidR="00376FFF" w:rsidRDefault="00376FFF" w:rsidP="00376FFF">
      <w:pPr>
        <w:ind w:firstLine="720"/>
        <w:contextualSpacing/>
      </w:pPr>
      <w:r w:rsidRPr="0098189F">
        <w:rPr>
          <w:position w:val="-6"/>
        </w:rPr>
        <w:object w:dxaOrig="540" w:dyaOrig="260">
          <v:shape id="_x0000_i1093" type="#_x0000_t75" style="width:27pt;height:12.75pt" o:ole="">
            <v:imagedata r:id="rId193" o:title=""/>
          </v:shape>
          <o:OLEObject Type="Embed" ProgID="Equation.3" ShapeID="_x0000_i1093" DrawAspect="Content" ObjectID="_1383134813" r:id="rId194"/>
        </w:object>
      </w:r>
      <w:r>
        <w:t xml:space="preserve"> </w:t>
      </w:r>
      <w:proofErr w:type="gramStart"/>
      <w:r>
        <w:t>is</w:t>
      </w:r>
      <w:proofErr w:type="gramEnd"/>
      <w:r>
        <w:t xml:space="preserve"> set of transmission constraints</w:t>
      </w:r>
    </w:p>
    <w:p w:rsidR="00376FFF" w:rsidRDefault="004B4036" w:rsidP="00376FFF">
      <w:pPr>
        <w:spacing w:before="60" w:after="60"/>
        <w:ind w:firstLine="720"/>
        <w:contextualSpacing/>
        <w:jc w:val="left"/>
      </w:pPr>
      <w:r w:rsidRPr="004B4036">
        <w:rPr>
          <w:position w:val="-6"/>
        </w:rPr>
        <w:object w:dxaOrig="480" w:dyaOrig="260">
          <v:shape id="_x0000_i1094" type="#_x0000_t75" style="width:24pt;height:12.75pt" o:ole="">
            <v:imagedata r:id="rId195" o:title=""/>
          </v:shape>
          <o:OLEObject Type="Embed" ProgID="Equation.3" ShapeID="_x0000_i1094" DrawAspect="Content" ObjectID="_1383134814" r:id="rId196"/>
        </w:object>
      </w:r>
      <w:r w:rsidR="00376FFF">
        <w:t xml:space="preserve"> </w:t>
      </w:r>
      <w:proofErr w:type="gramStart"/>
      <w:r w:rsidR="00376FFF">
        <w:t>is</w:t>
      </w:r>
      <w:proofErr w:type="gramEnd"/>
      <w:r w:rsidR="00376FFF">
        <w:t xml:space="preserve"> study period.</w:t>
      </w:r>
    </w:p>
    <w:p w:rsidR="009C7414" w:rsidRDefault="009C7414" w:rsidP="00376FFF">
      <w:pPr>
        <w:pStyle w:val="ListParagraph"/>
        <w:numPr>
          <w:ilvl w:val="0"/>
          <w:numId w:val="31"/>
        </w:numPr>
        <w:spacing w:after="60" w:line="276" w:lineRule="auto"/>
        <w:contextualSpacing w:val="0"/>
        <w:jc w:val="left"/>
        <w:rPr>
          <w:b/>
        </w:rPr>
      </w:pPr>
      <w:r>
        <w:rPr>
          <w:b/>
        </w:rPr>
        <w:t>Resource Inter-Temporal Constraints</w:t>
      </w:r>
    </w:p>
    <w:p w:rsidR="009C7414" w:rsidRDefault="00EB4E76" w:rsidP="009C7414">
      <w:pPr>
        <w:pStyle w:val="ListParagraph"/>
        <w:spacing w:after="60" w:line="276" w:lineRule="auto"/>
        <w:ind w:left="360"/>
        <w:contextualSpacing w:val="0"/>
        <w:jc w:val="left"/>
      </w:pPr>
      <w:r>
        <w:t xml:space="preserve">The Resource minimum and maximum run time, the minimum down time and </w:t>
      </w:r>
      <w:r w:rsidR="00066BF9">
        <w:t xml:space="preserve">the </w:t>
      </w:r>
      <w:r>
        <w:t xml:space="preserve">maximal number of starts are enforced. Additionally, the initial Resource conditions and the final Resource state at the end of the study period are </w:t>
      </w:r>
      <w:r w:rsidR="00066BF9">
        <w:t>respected as well</w:t>
      </w:r>
      <w:r>
        <w:t>.</w:t>
      </w:r>
    </w:p>
    <w:p w:rsidR="00EB4E76" w:rsidRDefault="000D774C" w:rsidP="00066BF9">
      <w:pPr>
        <w:pStyle w:val="ListParagraph"/>
        <w:numPr>
          <w:ilvl w:val="0"/>
          <w:numId w:val="22"/>
        </w:numPr>
        <w:spacing w:after="60" w:line="276" w:lineRule="auto"/>
        <w:ind w:left="1080"/>
        <w:contextualSpacing w:val="0"/>
        <w:jc w:val="left"/>
        <w:rPr>
          <w:i/>
        </w:rPr>
      </w:pPr>
      <w:r>
        <w:rPr>
          <w:i/>
        </w:rPr>
        <w:t xml:space="preserve">Minimum </w:t>
      </w:r>
      <w:r w:rsidR="00EB4E76" w:rsidRPr="00EB4E76">
        <w:rPr>
          <w:i/>
        </w:rPr>
        <w:t>Run Time</w:t>
      </w:r>
    </w:p>
    <w:p w:rsidR="00EB4E76" w:rsidRDefault="00EB4E76" w:rsidP="00EB4E76">
      <w:pPr>
        <w:pStyle w:val="ListParagraph"/>
        <w:spacing w:after="60" w:line="276" w:lineRule="auto"/>
        <w:ind w:left="1080"/>
        <w:contextualSpacing w:val="0"/>
        <w:jc w:val="left"/>
      </w:pPr>
      <w:r>
        <w:t xml:space="preserve">The Resource minimum run time </w:t>
      </w:r>
      <w:r w:rsidR="000D774C">
        <w:t>is</w:t>
      </w:r>
      <w:r>
        <w:t xml:space="preserve"> enforced for each Resource</w:t>
      </w:r>
      <w:r w:rsidR="006B24E5">
        <w:t xml:space="preserve"> </w:t>
      </w:r>
      <w:r>
        <w:t>as follows:</w:t>
      </w:r>
    </w:p>
    <w:p w:rsidR="004B4036" w:rsidRPr="000D774C" w:rsidRDefault="007720C3" w:rsidP="000D774C">
      <w:pPr>
        <w:pStyle w:val="ListParagraph"/>
        <w:spacing w:after="60" w:line="276" w:lineRule="auto"/>
        <w:ind w:left="1080" w:firstLine="360"/>
        <w:contextualSpacing w:val="0"/>
        <w:jc w:val="left"/>
        <w:rPr>
          <w:position w:val="-12"/>
        </w:rPr>
      </w:pPr>
      <w:r w:rsidRPr="007720C3">
        <w:rPr>
          <w:position w:val="-10"/>
        </w:rPr>
        <w:object w:dxaOrig="7040" w:dyaOrig="420">
          <v:shape id="_x0000_i1095" type="#_x0000_t75" style="width:352.5pt;height:21pt" o:ole="">
            <v:imagedata r:id="rId197" o:title=""/>
          </v:shape>
          <o:OLEObject Type="Embed" ProgID="Equation.3" ShapeID="_x0000_i1095" DrawAspect="Content" ObjectID="_1383134815" r:id="rId198"/>
        </w:object>
      </w:r>
    </w:p>
    <w:p w:rsidR="00793AEA" w:rsidRDefault="00793AEA" w:rsidP="004B4036">
      <w:pPr>
        <w:pStyle w:val="ListParagraph"/>
        <w:spacing w:before="60" w:after="60" w:line="276" w:lineRule="auto"/>
        <w:ind w:left="1080"/>
        <w:jc w:val="left"/>
      </w:pPr>
      <w:r>
        <w:t>Where:</w:t>
      </w:r>
    </w:p>
    <w:p w:rsidR="004B4036" w:rsidRDefault="007720C3" w:rsidP="004B4036">
      <w:pPr>
        <w:spacing w:before="60" w:after="60"/>
        <w:ind w:left="720" w:firstLine="720"/>
        <w:contextualSpacing/>
        <w:jc w:val="left"/>
        <w:rPr>
          <w:rFonts w:ascii="Times New Roman" w:hAnsi="Times New Roman" w:cs="Times New Roman"/>
          <w:i/>
          <w:sz w:val="24"/>
          <w:szCs w:val="24"/>
        </w:rPr>
      </w:pPr>
      <w:r w:rsidRPr="007720C3">
        <w:rPr>
          <w:position w:val="-10"/>
        </w:rPr>
        <w:object w:dxaOrig="240" w:dyaOrig="380">
          <v:shape id="_x0000_i1096" type="#_x0000_t75" style="width:12pt;height:18.75pt" o:ole="">
            <v:imagedata r:id="rId199" o:title=""/>
          </v:shape>
          <o:OLEObject Type="Embed" ProgID="Equation.3" ShapeID="_x0000_i1096" DrawAspect="Content" ObjectID="_1383134816" r:id="rId200"/>
        </w:object>
      </w:r>
      <w:r w:rsidR="004B4036">
        <w:t xml:space="preserve"> </w:t>
      </w:r>
      <w:proofErr w:type="gramStart"/>
      <w:r w:rsidR="004B4036">
        <w:t>is</w:t>
      </w:r>
      <w:proofErr w:type="gramEnd"/>
      <w:r w:rsidR="004B4036">
        <w:t xml:space="preserve"> </w:t>
      </w:r>
      <w:r w:rsidR="006B24E5">
        <w:t>shutdown variable</w:t>
      </w:r>
      <w:r w:rsidR="004B4036">
        <w:t xml:space="preserve"> for Resource </w:t>
      </w:r>
      <w:r>
        <w:rPr>
          <w:rFonts w:ascii="Times New Roman" w:hAnsi="Times New Roman" w:cs="Times New Roman"/>
          <w:i/>
          <w:sz w:val="24"/>
          <w:szCs w:val="24"/>
        </w:rPr>
        <w:t>r</w:t>
      </w:r>
      <w:r w:rsidR="004B4036">
        <w:t xml:space="preserve"> at time interval </w:t>
      </w:r>
      <w:r w:rsidR="004B4036" w:rsidRPr="00E1648A">
        <w:rPr>
          <w:rFonts w:ascii="Times New Roman" w:hAnsi="Times New Roman" w:cs="Times New Roman"/>
          <w:i/>
          <w:sz w:val="24"/>
          <w:szCs w:val="24"/>
        </w:rPr>
        <w:t>t</w:t>
      </w:r>
    </w:p>
    <w:p w:rsidR="00793AEA" w:rsidRDefault="007720C3" w:rsidP="004B4036">
      <w:pPr>
        <w:spacing w:before="60" w:after="60"/>
        <w:ind w:left="720" w:firstLine="720"/>
        <w:contextualSpacing/>
        <w:jc w:val="left"/>
        <w:rPr>
          <w:rFonts w:ascii="Times New Roman" w:hAnsi="Times New Roman" w:cs="Times New Roman"/>
          <w:i/>
          <w:sz w:val="24"/>
          <w:szCs w:val="24"/>
        </w:rPr>
      </w:pPr>
      <w:r w:rsidRPr="007720C3">
        <w:rPr>
          <w:position w:val="-10"/>
        </w:rPr>
        <w:object w:dxaOrig="260" w:dyaOrig="380">
          <v:shape id="_x0000_i1097" type="#_x0000_t75" style="width:12.75pt;height:18.75pt" o:ole="">
            <v:imagedata r:id="rId201" o:title=""/>
          </v:shape>
          <o:OLEObject Type="Embed" ProgID="Equation.3" ShapeID="_x0000_i1097" DrawAspect="Content" ObjectID="_1383134817" r:id="rId202"/>
        </w:object>
      </w:r>
      <w:r w:rsidR="00793AEA">
        <w:t xml:space="preserve"> </w:t>
      </w:r>
      <w:proofErr w:type="gramStart"/>
      <w:r w:rsidR="00793AEA">
        <w:t>is</w:t>
      </w:r>
      <w:proofErr w:type="gramEnd"/>
      <w:r w:rsidR="00793AEA">
        <w:t xml:space="preserve"> startup variable for Resource </w:t>
      </w:r>
      <w:r>
        <w:rPr>
          <w:rFonts w:ascii="Times New Roman" w:hAnsi="Times New Roman" w:cs="Times New Roman"/>
          <w:i/>
          <w:sz w:val="24"/>
          <w:szCs w:val="24"/>
        </w:rPr>
        <w:t>r</w:t>
      </w:r>
      <w:r w:rsidR="00793AEA">
        <w:t xml:space="preserve"> at time interval </w:t>
      </w:r>
      <w:r w:rsidR="00793AEA" w:rsidRPr="00E1648A">
        <w:rPr>
          <w:rFonts w:ascii="Times New Roman" w:hAnsi="Times New Roman" w:cs="Times New Roman"/>
          <w:i/>
          <w:sz w:val="24"/>
          <w:szCs w:val="24"/>
        </w:rPr>
        <w:t>t</w:t>
      </w:r>
    </w:p>
    <w:p w:rsidR="00793AEA" w:rsidRDefault="007720C3" w:rsidP="004B4036">
      <w:pPr>
        <w:spacing w:before="60" w:after="60"/>
        <w:ind w:left="720" w:firstLine="720"/>
        <w:contextualSpacing/>
        <w:jc w:val="left"/>
        <w:rPr>
          <w:rFonts w:ascii="Times New Roman" w:hAnsi="Times New Roman" w:cs="Times New Roman"/>
          <w:i/>
          <w:sz w:val="24"/>
          <w:szCs w:val="24"/>
        </w:rPr>
      </w:pPr>
      <w:r w:rsidRPr="007720C3">
        <w:rPr>
          <w:position w:val="-10"/>
        </w:rPr>
        <w:object w:dxaOrig="780" w:dyaOrig="380">
          <v:shape id="_x0000_i1098" type="#_x0000_t75" style="width:39pt;height:18.75pt" o:ole="">
            <v:imagedata r:id="rId203" o:title=""/>
          </v:shape>
          <o:OLEObject Type="Embed" ProgID="Equation.3" ShapeID="_x0000_i1098" DrawAspect="Content" ObjectID="_1383134818" r:id="rId204"/>
        </w:object>
      </w:r>
      <w:r w:rsidR="00793AEA">
        <w:t xml:space="preserve"> </w:t>
      </w:r>
      <w:proofErr w:type="gramStart"/>
      <w:r w:rsidR="00793AEA">
        <w:t>is</w:t>
      </w:r>
      <w:proofErr w:type="gramEnd"/>
      <w:r w:rsidR="00793AEA">
        <w:t xml:space="preserve"> </w:t>
      </w:r>
      <w:r w:rsidR="004B4036">
        <w:t xml:space="preserve">minimum run time </w:t>
      </w:r>
      <w:r w:rsidR="00793AEA">
        <w:t xml:space="preserve">for Resource </w:t>
      </w:r>
      <w:r>
        <w:rPr>
          <w:rFonts w:ascii="Times New Roman" w:hAnsi="Times New Roman" w:cs="Times New Roman"/>
          <w:i/>
          <w:sz w:val="24"/>
          <w:szCs w:val="24"/>
        </w:rPr>
        <w:t>r</w:t>
      </w:r>
      <w:r w:rsidR="000D774C">
        <w:rPr>
          <w:rFonts w:ascii="Times New Roman" w:hAnsi="Times New Roman" w:cs="Times New Roman"/>
          <w:i/>
          <w:sz w:val="24"/>
          <w:szCs w:val="24"/>
        </w:rPr>
        <w:t>.</w:t>
      </w:r>
    </w:p>
    <w:p w:rsidR="006B24E5" w:rsidRPr="006B24E5" w:rsidRDefault="006B24E5" w:rsidP="006B24E5">
      <w:pPr>
        <w:spacing w:before="60" w:after="60"/>
        <w:ind w:left="1080"/>
        <w:contextualSpacing/>
        <w:jc w:val="left"/>
      </w:pPr>
      <w:r>
        <w:t xml:space="preserve">If </w:t>
      </w:r>
      <w:r w:rsidR="007720C3">
        <w:t xml:space="preserve">a </w:t>
      </w:r>
      <w:r>
        <w:t>Resource</w:t>
      </w:r>
      <w:r w:rsidR="007720C3">
        <w:t xml:space="preserve"> </w:t>
      </w:r>
      <w:r w:rsidR="007720C3">
        <w:rPr>
          <w:rFonts w:ascii="Times New Roman" w:hAnsi="Times New Roman" w:cs="Times New Roman"/>
          <w:i/>
          <w:sz w:val="24"/>
          <w:szCs w:val="24"/>
        </w:rPr>
        <w:t>r</w:t>
      </w:r>
      <w:r>
        <w:t xml:space="preserve"> starts at time interval </w:t>
      </w:r>
      <w:r w:rsidRPr="006B24E5">
        <w:rPr>
          <w:i/>
        </w:rPr>
        <w:t>t</w:t>
      </w:r>
      <w:r>
        <w:t xml:space="preserve"> then it can</w:t>
      </w:r>
      <w:r w:rsidR="00453D60">
        <w:t>not be shut</w:t>
      </w:r>
      <w:r>
        <w:t xml:space="preserve">down in following </w:t>
      </w:r>
      <w:r w:rsidR="007720C3" w:rsidRPr="007720C3">
        <w:rPr>
          <w:position w:val="-10"/>
        </w:rPr>
        <w:object w:dxaOrig="1080" w:dyaOrig="380">
          <v:shape id="_x0000_i1099" type="#_x0000_t75" style="width:53.25pt;height:18.75pt" o:ole="">
            <v:imagedata r:id="rId205" o:title=""/>
          </v:shape>
          <o:OLEObject Type="Embed" ProgID="Equation.3" ShapeID="_x0000_i1099" DrawAspect="Content" ObjectID="_1383134819" r:id="rId206"/>
        </w:object>
      </w:r>
      <w:r>
        <w:t xml:space="preserve"> time intervals, i.e. it </w:t>
      </w:r>
      <w:r w:rsidR="00453D60">
        <w:t>must</w:t>
      </w:r>
      <w:r>
        <w:t xml:space="preserve"> stay online at least </w:t>
      </w:r>
      <w:r w:rsidR="007720C3" w:rsidRPr="007720C3">
        <w:rPr>
          <w:position w:val="-10"/>
        </w:rPr>
        <w:object w:dxaOrig="780" w:dyaOrig="380">
          <v:shape id="_x0000_i1100" type="#_x0000_t75" style="width:39pt;height:18.75pt" o:ole="">
            <v:imagedata r:id="rId207" o:title=""/>
          </v:shape>
          <o:OLEObject Type="Embed" ProgID="Equation.3" ShapeID="_x0000_i1100" DrawAspect="Content" ObjectID="_1383134820" r:id="rId208"/>
        </w:object>
      </w:r>
      <w:r>
        <w:t xml:space="preserve"> time intervals.</w:t>
      </w:r>
    </w:p>
    <w:p w:rsidR="000D774C" w:rsidRDefault="000D774C" w:rsidP="00066BF9">
      <w:pPr>
        <w:pStyle w:val="ListParagraph"/>
        <w:numPr>
          <w:ilvl w:val="0"/>
          <w:numId w:val="22"/>
        </w:numPr>
        <w:spacing w:after="60" w:line="276" w:lineRule="auto"/>
        <w:ind w:left="1080"/>
        <w:contextualSpacing w:val="0"/>
        <w:jc w:val="left"/>
        <w:rPr>
          <w:i/>
        </w:rPr>
      </w:pPr>
      <w:r>
        <w:rPr>
          <w:i/>
        </w:rPr>
        <w:t>M</w:t>
      </w:r>
      <w:r w:rsidRPr="00EB4E76">
        <w:rPr>
          <w:i/>
        </w:rPr>
        <w:t>aximum Run Time</w:t>
      </w:r>
    </w:p>
    <w:p w:rsidR="000D774C" w:rsidRPr="000D774C" w:rsidRDefault="000D774C" w:rsidP="000D774C">
      <w:pPr>
        <w:pStyle w:val="ListParagraph"/>
        <w:spacing w:after="60" w:line="276" w:lineRule="auto"/>
        <w:ind w:left="1080"/>
        <w:contextualSpacing w:val="0"/>
        <w:jc w:val="left"/>
      </w:pPr>
      <w:r>
        <w:t xml:space="preserve">The Resource maximum run time </w:t>
      </w:r>
      <w:r w:rsidR="00066BF9">
        <w:t>constraint is</w:t>
      </w:r>
      <w:r>
        <w:t xml:space="preserve"> enforced for each Resource as well:</w:t>
      </w:r>
    </w:p>
    <w:p w:rsidR="000D774C" w:rsidRDefault="00B14DD5" w:rsidP="000D774C">
      <w:pPr>
        <w:pStyle w:val="ListParagraph"/>
        <w:spacing w:after="60" w:line="276" w:lineRule="auto"/>
        <w:ind w:left="1080" w:firstLine="360"/>
        <w:contextualSpacing w:val="0"/>
        <w:jc w:val="left"/>
        <w:rPr>
          <w:position w:val="-12"/>
        </w:rPr>
      </w:pPr>
      <w:r w:rsidRPr="007720C3">
        <w:rPr>
          <w:position w:val="-10"/>
        </w:rPr>
        <w:object w:dxaOrig="5620" w:dyaOrig="420">
          <v:shape id="_x0000_i1101" type="#_x0000_t75" style="width:281.25pt;height:21pt" o:ole="">
            <v:imagedata r:id="rId209" o:title=""/>
          </v:shape>
          <o:OLEObject Type="Embed" ProgID="Equation.3" ShapeID="_x0000_i1101" DrawAspect="Content" ObjectID="_1383134821" r:id="rId210"/>
        </w:object>
      </w:r>
    </w:p>
    <w:p w:rsidR="000D774C" w:rsidRDefault="000D774C" w:rsidP="000D774C">
      <w:pPr>
        <w:pStyle w:val="ListParagraph"/>
        <w:spacing w:before="60" w:after="60" w:line="276" w:lineRule="auto"/>
        <w:ind w:left="1080"/>
        <w:jc w:val="left"/>
      </w:pPr>
      <w:r>
        <w:t>Where:</w:t>
      </w:r>
    </w:p>
    <w:p w:rsidR="00B14DD5" w:rsidRDefault="00B14DD5" w:rsidP="00B14DD5">
      <w:pPr>
        <w:spacing w:before="60" w:after="60"/>
        <w:ind w:left="720" w:firstLine="720"/>
        <w:contextualSpacing/>
        <w:jc w:val="left"/>
        <w:rPr>
          <w:rFonts w:ascii="Times New Roman" w:hAnsi="Times New Roman" w:cs="Times New Roman"/>
          <w:i/>
          <w:sz w:val="24"/>
          <w:szCs w:val="24"/>
        </w:rPr>
      </w:pPr>
      <w:r w:rsidRPr="007720C3">
        <w:rPr>
          <w:position w:val="-10"/>
        </w:rPr>
        <w:object w:dxaOrig="240" w:dyaOrig="380">
          <v:shape id="_x0000_i1102" type="#_x0000_t75" style="width:12pt;height:18.75pt" o:ole="">
            <v:imagedata r:id="rId199" o:title=""/>
          </v:shape>
          <o:OLEObject Type="Embed" ProgID="Equation.3" ShapeID="_x0000_i1102" DrawAspect="Content" ObjectID="_1383134822" r:id="rId211"/>
        </w:object>
      </w:r>
      <w:r>
        <w:t xml:space="preserve"> </w:t>
      </w:r>
      <w:proofErr w:type="gramStart"/>
      <w:r>
        <w:t>is</w:t>
      </w:r>
      <w:proofErr w:type="gramEnd"/>
      <w:r>
        <w:t xml:space="preserve"> shutdown variable for Resource </w:t>
      </w:r>
      <w:r>
        <w:rPr>
          <w:rFonts w:ascii="Times New Roman" w:hAnsi="Times New Roman" w:cs="Times New Roman"/>
          <w:i/>
          <w:sz w:val="24"/>
          <w:szCs w:val="24"/>
        </w:rPr>
        <w:t>r</w:t>
      </w:r>
      <w:r>
        <w:t xml:space="preserve"> at time interval </w:t>
      </w:r>
      <w:r w:rsidRPr="00E1648A">
        <w:rPr>
          <w:rFonts w:ascii="Times New Roman" w:hAnsi="Times New Roman" w:cs="Times New Roman"/>
          <w:i/>
          <w:sz w:val="24"/>
          <w:szCs w:val="24"/>
        </w:rPr>
        <w:t>t</w:t>
      </w:r>
    </w:p>
    <w:p w:rsidR="00B14DD5" w:rsidRDefault="00B14DD5" w:rsidP="00B14DD5">
      <w:pPr>
        <w:spacing w:before="60" w:after="60"/>
        <w:ind w:left="720" w:firstLine="720"/>
        <w:contextualSpacing/>
        <w:jc w:val="left"/>
        <w:rPr>
          <w:rFonts w:ascii="Times New Roman" w:hAnsi="Times New Roman" w:cs="Times New Roman"/>
          <w:i/>
          <w:sz w:val="24"/>
          <w:szCs w:val="24"/>
        </w:rPr>
      </w:pPr>
      <w:r w:rsidRPr="007720C3">
        <w:rPr>
          <w:position w:val="-10"/>
        </w:rPr>
        <w:object w:dxaOrig="260" w:dyaOrig="380">
          <v:shape id="_x0000_i1103" type="#_x0000_t75" style="width:12.75pt;height:18.75pt" o:ole="">
            <v:imagedata r:id="rId201" o:title=""/>
          </v:shape>
          <o:OLEObject Type="Embed" ProgID="Equation.3" ShapeID="_x0000_i1103" DrawAspect="Content" ObjectID="_1383134823" r:id="rId212"/>
        </w:object>
      </w:r>
      <w:r>
        <w:t xml:space="preserve"> </w:t>
      </w:r>
      <w:proofErr w:type="gramStart"/>
      <w:r>
        <w:t>is</w:t>
      </w:r>
      <w:proofErr w:type="gramEnd"/>
      <w:r>
        <w:t xml:space="preserve"> startup variable for Resource </w:t>
      </w:r>
      <w:r>
        <w:rPr>
          <w:rFonts w:ascii="Times New Roman" w:hAnsi="Times New Roman" w:cs="Times New Roman"/>
          <w:i/>
          <w:sz w:val="24"/>
          <w:szCs w:val="24"/>
        </w:rPr>
        <w:t>r</w:t>
      </w:r>
      <w:r>
        <w:t xml:space="preserve"> at time interval </w:t>
      </w:r>
      <w:r w:rsidRPr="00E1648A">
        <w:rPr>
          <w:rFonts w:ascii="Times New Roman" w:hAnsi="Times New Roman" w:cs="Times New Roman"/>
          <w:i/>
          <w:sz w:val="24"/>
          <w:szCs w:val="24"/>
        </w:rPr>
        <w:t>t</w:t>
      </w:r>
    </w:p>
    <w:p w:rsidR="000D774C" w:rsidRDefault="00B14DD5" w:rsidP="000D774C">
      <w:pPr>
        <w:pStyle w:val="ListParagraph"/>
        <w:spacing w:before="60" w:after="60"/>
        <w:ind w:left="1080" w:firstLine="360"/>
        <w:jc w:val="left"/>
        <w:rPr>
          <w:rFonts w:ascii="Times New Roman" w:hAnsi="Times New Roman" w:cs="Times New Roman"/>
          <w:i/>
          <w:sz w:val="24"/>
          <w:szCs w:val="24"/>
        </w:rPr>
      </w:pPr>
      <w:r w:rsidRPr="00B14DD5">
        <w:rPr>
          <w:position w:val="-10"/>
        </w:rPr>
        <w:object w:dxaOrig="800" w:dyaOrig="380">
          <v:shape id="_x0000_i1104" type="#_x0000_t75" style="width:40.5pt;height:18.75pt" o:ole="">
            <v:imagedata r:id="rId213" o:title=""/>
          </v:shape>
          <o:OLEObject Type="Embed" ProgID="Equation.3" ShapeID="_x0000_i1104" DrawAspect="Content" ObjectID="_1383134824" r:id="rId214"/>
        </w:object>
      </w:r>
      <w:r w:rsidR="000D774C">
        <w:t xml:space="preserve"> </w:t>
      </w:r>
      <w:proofErr w:type="gramStart"/>
      <w:r w:rsidR="000D774C">
        <w:t>is</w:t>
      </w:r>
      <w:proofErr w:type="gramEnd"/>
      <w:r w:rsidR="000D774C">
        <w:t xml:space="preserve"> maximum run time for Resource </w:t>
      </w:r>
      <w:r w:rsidR="00A24CEF">
        <w:rPr>
          <w:rFonts w:ascii="Times New Roman" w:hAnsi="Times New Roman" w:cs="Times New Roman"/>
          <w:i/>
          <w:sz w:val="24"/>
          <w:szCs w:val="24"/>
        </w:rPr>
        <w:t>r</w:t>
      </w:r>
    </w:p>
    <w:p w:rsidR="00B14DD5" w:rsidRDefault="00B14DD5" w:rsidP="00B14DD5">
      <w:pPr>
        <w:spacing w:before="60" w:after="60"/>
        <w:ind w:left="720" w:firstLine="720"/>
        <w:contextualSpacing/>
        <w:jc w:val="left"/>
      </w:pPr>
      <w:r w:rsidRPr="0098189F">
        <w:rPr>
          <w:position w:val="-6"/>
        </w:rPr>
        <w:object w:dxaOrig="1740" w:dyaOrig="260">
          <v:shape id="_x0000_i1105" type="#_x0000_t75" style="width:87pt;height:12.75pt" o:ole="">
            <v:imagedata r:id="rId190" o:title=""/>
          </v:shape>
          <o:OLEObject Type="Embed" ProgID="Equation.3" ShapeID="_x0000_i1105" DrawAspect="Content" ObjectID="_1383134825" r:id="rId215"/>
        </w:object>
      </w:r>
      <w:r>
        <w:rPr>
          <w:position w:val="-6"/>
        </w:rPr>
        <w:t xml:space="preserve"> </w:t>
      </w:r>
      <w:proofErr w:type="gramStart"/>
      <w:r>
        <w:t>is</w:t>
      </w:r>
      <w:proofErr w:type="gramEnd"/>
      <w:r>
        <w:t xml:space="preserve"> set of Generation, Demand and Storage Resources</w:t>
      </w:r>
    </w:p>
    <w:p w:rsidR="00B14DD5" w:rsidRPr="00B14DD5" w:rsidRDefault="00B14DD5" w:rsidP="00B14DD5">
      <w:pPr>
        <w:spacing w:before="60" w:after="60"/>
        <w:ind w:left="720" w:firstLine="720"/>
        <w:contextualSpacing/>
        <w:jc w:val="left"/>
      </w:pPr>
      <w:r w:rsidRPr="004B4036">
        <w:rPr>
          <w:position w:val="-6"/>
        </w:rPr>
        <w:object w:dxaOrig="480" w:dyaOrig="260">
          <v:shape id="_x0000_i1106" type="#_x0000_t75" style="width:24pt;height:12.75pt" o:ole="">
            <v:imagedata r:id="rId195" o:title=""/>
          </v:shape>
          <o:OLEObject Type="Embed" ProgID="Equation.3" ShapeID="_x0000_i1106" DrawAspect="Content" ObjectID="_1383134826" r:id="rId216"/>
        </w:object>
      </w:r>
      <w:r>
        <w:t xml:space="preserve"> </w:t>
      </w:r>
      <w:proofErr w:type="gramStart"/>
      <w:r>
        <w:t>is</w:t>
      </w:r>
      <w:proofErr w:type="gramEnd"/>
      <w:r>
        <w:t xml:space="preserve"> study period.</w:t>
      </w:r>
    </w:p>
    <w:p w:rsidR="006B24E5" w:rsidRPr="006B24E5" w:rsidRDefault="006B24E5" w:rsidP="006B24E5">
      <w:pPr>
        <w:spacing w:before="60" w:after="60"/>
        <w:ind w:left="1080"/>
        <w:contextualSpacing/>
        <w:jc w:val="left"/>
      </w:pPr>
      <w:r>
        <w:t xml:space="preserve">If Resource </w:t>
      </w:r>
      <w:r w:rsidR="00B14DD5">
        <w:rPr>
          <w:rFonts w:ascii="Times New Roman" w:hAnsi="Times New Roman" w:cs="Times New Roman"/>
          <w:i/>
          <w:sz w:val="24"/>
          <w:szCs w:val="24"/>
        </w:rPr>
        <w:t>r</w:t>
      </w:r>
      <w:r w:rsidR="00B14DD5">
        <w:t xml:space="preserve"> </w:t>
      </w:r>
      <w:r>
        <w:t xml:space="preserve">starts at time interval </w:t>
      </w:r>
      <w:r w:rsidRPr="006B24E5">
        <w:rPr>
          <w:i/>
        </w:rPr>
        <w:t>t</w:t>
      </w:r>
      <w:r>
        <w:t xml:space="preserve"> then it must</w:t>
      </w:r>
      <w:r w:rsidR="00453D60">
        <w:t xml:space="preserve"> be shut</w:t>
      </w:r>
      <w:r>
        <w:t>down</w:t>
      </w:r>
      <w:r w:rsidR="00453D60">
        <w:t xml:space="preserve"> at least once</w:t>
      </w:r>
      <w:r>
        <w:t xml:space="preserve"> in following </w:t>
      </w:r>
      <w:r w:rsidR="00B14DD5" w:rsidRPr="00B14DD5">
        <w:rPr>
          <w:position w:val="-10"/>
        </w:rPr>
        <w:object w:dxaOrig="800" w:dyaOrig="380">
          <v:shape id="_x0000_i1107" type="#_x0000_t75" style="width:39.75pt;height:18.75pt" o:ole="">
            <v:imagedata r:id="rId217" o:title=""/>
          </v:shape>
          <o:OLEObject Type="Embed" ProgID="Equation.3" ShapeID="_x0000_i1107" DrawAspect="Content" ObjectID="_1383134827" r:id="rId218"/>
        </w:object>
      </w:r>
      <w:r>
        <w:t xml:space="preserve"> time intervals, i.e. it cannot stay online </w:t>
      </w:r>
      <w:r w:rsidR="00453D60">
        <w:t>longer</w:t>
      </w:r>
      <w:r>
        <w:t xml:space="preserve"> than </w:t>
      </w:r>
      <w:r w:rsidR="00B14DD5" w:rsidRPr="00B14DD5">
        <w:rPr>
          <w:position w:val="-10"/>
        </w:rPr>
        <w:object w:dxaOrig="800" w:dyaOrig="380">
          <v:shape id="_x0000_i1108" type="#_x0000_t75" style="width:39.75pt;height:18.75pt" o:ole="">
            <v:imagedata r:id="rId219" o:title=""/>
          </v:shape>
          <o:OLEObject Type="Embed" ProgID="Equation.3" ShapeID="_x0000_i1108" DrawAspect="Content" ObjectID="_1383134828" r:id="rId220"/>
        </w:object>
      </w:r>
      <w:r>
        <w:t xml:space="preserve"> time intervals.</w:t>
      </w:r>
    </w:p>
    <w:p w:rsidR="00EB4E76" w:rsidRDefault="00EB4E76" w:rsidP="00066BF9">
      <w:pPr>
        <w:pStyle w:val="ListParagraph"/>
        <w:numPr>
          <w:ilvl w:val="0"/>
          <w:numId w:val="22"/>
        </w:numPr>
        <w:spacing w:after="60" w:line="276" w:lineRule="auto"/>
        <w:ind w:left="1080"/>
        <w:contextualSpacing w:val="0"/>
        <w:jc w:val="left"/>
        <w:rPr>
          <w:i/>
        </w:rPr>
      </w:pPr>
      <w:r w:rsidRPr="00EB4E76">
        <w:rPr>
          <w:i/>
        </w:rPr>
        <w:t>Minimum Down Time</w:t>
      </w:r>
    </w:p>
    <w:p w:rsidR="00070EFB" w:rsidRDefault="00905738" w:rsidP="006E6B13">
      <w:pPr>
        <w:spacing w:before="60" w:after="60"/>
        <w:ind w:left="1080"/>
        <w:contextualSpacing/>
        <w:jc w:val="left"/>
      </w:pPr>
      <w:r>
        <w:t>T</w:t>
      </w:r>
      <w:r w:rsidR="00070EFB">
        <w:t>he minimum down time constraint can be specified as follows:</w:t>
      </w:r>
    </w:p>
    <w:p w:rsidR="00070EFB" w:rsidRDefault="00070EFB" w:rsidP="006E6B13">
      <w:pPr>
        <w:spacing w:before="60" w:after="60"/>
        <w:ind w:left="1080"/>
        <w:contextualSpacing/>
        <w:jc w:val="left"/>
        <w:rPr>
          <w:position w:val="-12"/>
        </w:rPr>
      </w:pPr>
      <w:r>
        <w:tab/>
      </w:r>
      <w:r w:rsidR="00A24CEF" w:rsidRPr="00B14DD5">
        <w:rPr>
          <w:position w:val="-10"/>
        </w:rPr>
        <w:object w:dxaOrig="5820" w:dyaOrig="420">
          <v:shape id="_x0000_i1109" type="#_x0000_t75" style="width:291pt;height:21pt" o:ole="">
            <v:imagedata r:id="rId221" o:title=""/>
          </v:shape>
          <o:OLEObject Type="Embed" ProgID="Equation.3" ShapeID="_x0000_i1109" DrawAspect="Content" ObjectID="_1383134829" r:id="rId222"/>
        </w:object>
      </w:r>
    </w:p>
    <w:p w:rsidR="00070EFB" w:rsidRDefault="00070EFB" w:rsidP="006E6B13">
      <w:pPr>
        <w:spacing w:before="60" w:after="60"/>
        <w:ind w:left="1080"/>
        <w:contextualSpacing/>
        <w:jc w:val="left"/>
        <w:rPr>
          <w:position w:val="-12"/>
        </w:rPr>
      </w:pPr>
      <w:r>
        <w:rPr>
          <w:position w:val="-12"/>
        </w:rPr>
        <w:t>Where:</w:t>
      </w:r>
    </w:p>
    <w:p w:rsidR="00A24CEF" w:rsidRDefault="00A24CEF" w:rsidP="00A24CEF">
      <w:pPr>
        <w:spacing w:before="60" w:after="60"/>
        <w:ind w:left="720" w:firstLine="720"/>
        <w:contextualSpacing/>
        <w:jc w:val="left"/>
        <w:rPr>
          <w:rFonts w:ascii="Times New Roman" w:hAnsi="Times New Roman" w:cs="Times New Roman"/>
          <w:i/>
          <w:sz w:val="24"/>
          <w:szCs w:val="24"/>
        </w:rPr>
      </w:pPr>
      <w:r w:rsidRPr="00A24CEF">
        <w:rPr>
          <w:position w:val="-10"/>
        </w:rPr>
        <w:object w:dxaOrig="240" w:dyaOrig="380">
          <v:shape id="_x0000_i1110" type="#_x0000_t75" style="width:12pt;height:18.75pt" o:ole="">
            <v:imagedata r:id="rId223" o:title=""/>
          </v:shape>
          <o:OLEObject Type="Embed" ProgID="Equation.3" ShapeID="_x0000_i1110" DrawAspect="Content" ObjectID="_1383134830" r:id="rId224"/>
        </w:object>
      </w:r>
      <w:r>
        <w:t xml:space="preserve"> </w:t>
      </w:r>
      <w:proofErr w:type="gramStart"/>
      <w:r>
        <w:t>is</w:t>
      </w:r>
      <w:proofErr w:type="gramEnd"/>
      <w:r>
        <w:t xml:space="preserve"> shutdown variable for Resource </w:t>
      </w:r>
      <w:r>
        <w:rPr>
          <w:rFonts w:ascii="Times New Roman" w:hAnsi="Times New Roman" w:cs="Times New Roman"/>
          <w:i/>
          <w:sz w:val="24"/>
          <w:szCs w:val="24"/>
        </w:rPr>
        <w:t>r</w:t>
      </w:r>
      <w:r>
        <w:t xml:space="preserve"> at time interval </w:t>
      </w:r>
      <w:r w:rsidRPr="00E1648A">
        <w:rPr>
          <w:rFonts w:ascii="Times New Roman" w:hAnsi="Times New Roman" w:cs="Times New Roman"/>
          <w:i/>
          <w:sz w:val="24"/>
          <w:szCs w:val="24"/>
        </w:rPr>
        <w:t>t</w:t>
      </w:r>
    </w:p>
    <w:p w:rsidR="00A24CEF" w:rsidRPr="000D774C" w:rsidRDefault="00A24CEF" w:rsidP="00A24CEF">
      <w:pPr>
        <w:pStyle w:val="ListParagraph"/>
        <w:spacing w:before="60" w:after="60"/>
        <w:ind w:left="1080" w:firstLine="360"/>
        <w:jc w:val="left"/>
        <w:rPr>
          <w:rFonts w:ascii="Times New Roman" w:hAnsi="Times New Roman" w:cs="Times New Roman"/>
          <w:i/>
          <w:sz w:val="24"/>
          <w:szCs w:val="24"/>
        </w:rPr>
      </w:pPr>
      <w:r w:rsidRPr="00A24CEF">
        <w:rPr>
          <w:position w:val="-10"/>
        </w:rPr>
        <w:object w:dxaOrig="260" w:dyaOrig="380">
          <v:shape id="_x0000_i1111" type="#_x0000_t75" style="width:12.75pt;height:18.75pt" o:ole="">
            <v:imagedata r:id="rId225" o:title=""/>
          </v:shape>
          <o:OLEObject Type="Embed" ProgID="Equation.3" ShapeID="_x0000_i1111" DrawAspect="Content" ObjectID="_1383134831" r:id="rId226"/>
        </w:object>
      </w:r>
      <w:r>
        <w:t xml:space="preserve"> </w:t>
      </w:r>
      <w:proofErr w:type="gramStart"/>
      <w:r>
        <w:t>is</w:t>
      </w:r>
      <w:proofErr w:type="gramEnd"/>
      <w:r>
        <w:t xml:space="preserve"> startup variable for Resource </w:t>
      </w:r>
      <w:r>
        <w:rPr>
          <w:rFonts w:ascii="Times New Roman" w:hAnsi="Times New Roman" w:cs="Times New Roman"/>
          <w:i/>
          <w:sz w:val="24"/>
          <w:szCs w:val="24"/>
        </w:rPr>
        <w:t>r</w:t>
      </w:r>
      <w:r>
        <w:t xml:space="preserve"> at time interval </w:t>
      </w:r>
      <w:r w:rsidRPr="000D774C">
        <w:rPr>
          <w:rFonts w:ascii="Times New Roman" w:hAnsi="Times New Roman" w:cs="Times New Roman"/>
          <w:i/>
          <w:sz w:val="24"/>
          <w:szCs w:val="24"/>
        </w:rPr>
        <w:t>t</w:t>
      </w:r>
    </w:p>
    <w:p w:rsidR="00A24CEF" w:rsidRDefault="00A24CEF" w:rsidP="00A24CEF">
      <w:pPr>
        <w:pStyle w:val="ListParagraph"/>
        <w:spacing w:before="60" w:after="60"/>
        <w:ind w:left="1080" w:firstLine="360"/>
        <w:jc w:val="left"/>
        <w:rPr>
          <w:rFonts w:ascii="Times New Roman" w:hAnsi="Times New Roman" w:cs="Times New Roman"/>
          <w:i/>
          <w:sz w:val="24"/>
          <w:szCs w:val="24"/>
        </w:rPr>
      </w:pPr>
      <w:r w:rsidRPr="00A24CEF">
        <w:rPr>
          <w:position w:val="-10"/>
        </w:rPr>
        <w:object w:dxaOrig="560" w:dyaOrig="380">
          <v:shape id="_x0000_i1112" type="#_x0000_t75" style="width:27.75pt;height:18.75pt" o:ole="">
            <v:imagedata r:id="rId227" o:title=""/>
          </v:shape>
          <o:OLEObject Type="Embed" ProgID="Equation.3" ShapeID="_x0000_i1112" DrawAspect="Content" ObjectID="_1383134832" r:id="rId228"/>
        </w:object>
      </w:r>
      <w:r>
        <w:t xml:space="preserve"> </w:t>
      </w:r>
      <w:proofErr w:type="gramStart"/>
      <w:r>
        <w:t>is</w:t>
      </w:r>
      <w:proofErr w:type="gramEnd"/>
      <w:r>
        <w:t xml:space="preserve"> minimum down time for Resource </w:t>
      </w:r>
      <w:r>
        <w:rPr>
          <w:rFonts w:ascii="Times New Roman" w:hAnsi="Times New Roman" w:cs="Times New Roman"/>
          <w:i/>
          <w:sz w:val="24"/>
          <w:szCs w:val="24"/>
        </w:rPr>
        <w:t>r</w:t>
      </w:r>
    </w:p>
    <w:p w:rsidR="00A24CEF" w:rsidRDefault="00A24CEF" w:rsidP="00A24CEF">
      <w:pPr>
        <w:spacing w:before="60" w:after="60"/>
        <w:ind w:left="720" w:firstLine="720"/>
        <w:contextualSpacing/>
        <w:jc w:val="left"/>
      </w:pPr>
      <w:r w:rsidRPr="0098189F">
        <w:rPr>
          <w:position w:val="-6"/>
        </w:rPr>
        <w:object w:dxaOrig="1740" w:dyaOrig="260">
          <v:shape id="_x0000_i1113" type="#_x0000_t75" style="width:87pt;height:12.75pt" o:ole="">
            <v:imagedata r:id="rId190" o:title=""/>
          </v:shape>
          <o:OLEObject Type="Embed" ProgID="Equation.3" ShapeID="_x0000_i1113" DrawAspect="Content" ObjectID="_1383134833" r:id="rId229"/>
        </w:object>
      </w:r>
      <w:r>
        <w:rPr>
          <w:position w:val="-6"/>
        </w:rPr>
        <w:t xml:space="preserve"> </w:t>
      </w:r>
      <w:proofErr w:type="gramStart"/>
      <w:r>
        <w:t>is</w:t>
      </w:r>
      <w:proofErr w:type="gramEnd"/>
      <w:r>
        <w:t xml:space="preserve"> set of Generation, Demand and Storage Resources</w:t>
      </w:r>
    </w:p>
    <w:p w:rsidR="00A24CEF" w:rsidRPr="00B14DD5" w:rsidRDefault="00A24CEF" w:rsidP="00A24CEF">
      <w:pPr>
        <w:spacing w:before="60" w:after="60"/>
        <w:ind w:left="720" w:firstLine="720"/>
        <w:contextualSpacing/>
        <w:jc w:val="left"/>
      </w:pPr>
      <w:r w:rsidRPr="004B4036">
        <w:rPr>
          <w:position w:val="-6"/>
        </w:rPr>
        <w:object w:dxaOrig="480" w:dyaOrig="260">
          <v:shape id="_x0000_i1114" type="#_x0000_t75" style="width:24pt;height:12.75pt" o:ole="">
            <v:imagedata r:id="rId195" o:title=""/>
          </v:shape>
          <o:OLEObject Type="Embed" ProgID="Equation.3" ShapeID="_x0000_i1114" DrawAspect="Content" ObjectID="_1383134834" r:id="rId230"/>
        </w:object>
      </w:r>
      <w:r>
        <w:t xml:space="preserve"> </w:t>
      </w:r>
      <w:proofErr w:type="gramStart"/>
      <w:r>
        <w:t>is</w:t>
      </w:r>
      <w:proofErr w:type="gramEnd"/>
      <w:r>
        <w:t xml:space="preserve"> study period.</w:t>
      </w:r>
    </w:p>
    <w:p w:rsidR="007D2A41" w:rsidRPr="00E07032" w:rsidRDefault="00070EFB" w:rsidP="006E6B13">
      <w:pPr>
        <w:spacing w:before="60" w:after="60"/>
        <w:ind w:left="1080"/>
        <w:contextualSpacing/>
        <w:jc w:val="left"/>
      </w:pPr>
      <w:r>
        <w:t>This</w:t>
      </w:r>
      <w:r w:rsidR="006E6B13">
        <w:t xml:space="preserve"> constraint does not allow Resource to startup earlier than </w:t>
      </w:r>
      <w:r w:rsidR="006E6B13" w:rsidRPr="00E7753A">
        <w:rPr>
          <w:position w:val="-10"/>
        </w:rPr>
        <w:object w:dxaOrig="560" w:dyaOrig="380">
          <v:shape id="_x0000_i1115" type="#_x0000_t75" style="width:27.75pt;height:18.75pt" o:ole="">
            <v:imagedata r:id="rId231" o:title=""/>
          </v:shape>
          <o:OLEObject Type="Embed" ProgID="Equation.3" ShapeID="_x0000_i1115" DrawAspect="Content" ObjectID="_1383134835" r:id="rId232"/>
        </w:object>
      </w:r>
      <w:r w:rsidR="006E6B13">
        <w:t xml:space="preserve">time intervals after its shut down. </w:t>
      </w:r>
    </w:p>
    <w:p w:rsidR="000D774C" w:rsidRDefault="00066BF9" w:rsidP="00066BF9">
      <w:pPr>
        <w:pStyle w:val="ListParagraph"/>
        <w:numPr>
          <w:ilvl w:val="0"/>
          <w:numId w:val="22"/>
        </w:numPr>
        <w:spacing w:after="60" w:line="276" w:lineRule="auto"/>
        <w:ind w:left="1080"/>
        <w:contextualSpacing w:val="0"/>
        <w:jc w:val="left"/>
        <w:rPr>
          <w:i/>
        </w:rPr>
      </w:pPr>
      <w:r>
        <w:rPr>
          <w:i/>
        </w:rPr>
        <w:t xml:space="preserve"> </w:t>
      </w:r>
      <w:r w:rsidR="000D774C">
        <w:rPr>
          <w:i/>
        </w:rPr>
        <w:t>Maximum Number of Starts</w:t>
      </w:r>
    </w:p>
    <w:p w:rsidR="000D774C" w:rsidRDefault="000D774C" w:rsidP="000D774C">
      <w:pPr>
        <w:pStyle w:val="ListParagraph"/>
        <w:spacing w:after="60" w:line="276" w:lineRule="auto"/>
        <w:ind w:left="1080"/>
        <w:contextualSpacing w:val="0"/>
        <w:jc w:val="left"/>
      </w:pPr>
      <w:r>
        <w:t>The Resource minimum number of starts within the study period is enforced for each Resource:</w:t>
      </w:r>
    </w:p>
    <w:p w:rsidR="000D774C" w:rsidRPr="006D5037" w:rsidRDefault="00A24CEF" w:rsidP="000D774C">
      <w:pPr>
        <w:pStyle w:val="ListParagraph"/>
        <w:spacing w:after="60" w:line="276" w:lineRule="auto"/>
        <w:ind w:left="1080" w:firstLine="360"/>
        <w:contextualSpacing w:val="0"/>
        <w:jc w:val="left"/>
        <w:rPr>
          <w:position w:val="-12"/>
        </w:rPr>
      </w:pPr>
      <w:r w:rsidRPr="00A24CEF">
        <w:rPr>
          <w:position w:val="-10"/>
        </w:rPr>
        <w:object w:dxaOrig="4239" w:dyaOrig="380">
          <v:shape id="_x0000_i1116" type="#_x0000_t75" style="width:212.25pt;height:19.5pt" o:ole="">
            <v:imagedata r:id="rId233" o:title=""/>
          </v:shape>
          <o:OLEObject Type="Embed" ProgID="Equation.3" ShapeID="_x0000_i1116" DrawAspect="Content" ObjectID="_1383134836" r:id="rId234"/>
        </w:object>
      </w:r>
    </w:p>
    <w:p w:rsidR="000D774C" w:rsidRDefault="000D774C" w:rsidP="000D774C">
      <w:pPr>
        <w:pStyle w:val="ListParagraph"/>
        <w:spacing w:before="60" w:after="60" w:line="276" w:lineRule="auto"/>
        <w:ind w:left="1080"/>
        <w:jc w:val="left"/>
      </w:pPr>
      <w:r>
        <w:t>Where:</w:t>
      </w:r>
    </w:p>
    <w:p w:rsidR="00A24CEF" w:rsidRPr="000D774C" w:rsidRDefault="00A24CEF" w:rsidP="00A24CEF">
      <w:pPr>
        <w:pStyle w:val="ListParagraph"/>
        <w:spacing w:before="60" w:after="60"/>
        <w:ind w:left="1080" w:firstLine="360"/>
        <w:jc w:val="left"/>
        <w:rPr>
          <w:rFonts w:ascii="Times New Roman" w:hAnsi="Times New Roman" w:cs="Times New Roman"/>
          <w:i/>
          <w:sz w:val="24"/>
          <w:szCs w:val="24"/>
        </w:rPr>
      </w:pPr>
      <w:r w:rsidRPr="00A24CEF">
        <w:rPr>
          <w:position w:val="-10"/>
        </w:rPr>
        <w:object w:dxaOrig="260" w:dyaOrig="380">
          <v:shape id="_x0000_i1117" type="#_x0000_t75" style="width:12.75pt;height:18.75pt" o:ole="">
            <v:imagedata r:id="rId225" o:title=""/>
          </v:shape>
          <o:OLEObject Type="Embed" ProgID="Equation.3" ShapeID="_x0000_i1117" DrawAspect="Content" ObjectID="_1383134837" r:id="rId235"/>
        </w:object>
      </w:r>
      <w:r>
        <w:t xml:space="preserve"> </w:t>
      </w:r>
      <w:proofErr w:type="gramStart"/>
      <w:r>
        <w:t>is</w:t>
      </w:r>
      <w:proofErr w:type="gramEnd"/>
      <w:r>
        <w:t xml:space="preserve"> startup variable for Resource </w:t>
      </w:r>
      <w:r>
        <w:rPr>
          <w:rFonts w:ascii="Times New Roman" w:hAnsi="Times New Roman" w:cs="Times New Roman"/>
          <w:i/>
          <w:sz w:val="24"/>
          <w:szCs w:val="24"/>
        </w:rPr>
        <w:t>r</w:t>
      </w:r>
      <w:r>
        <w:t xml:space="preserve"> at time interval </w:t>
      </w:r>
      <w:r w:rsidRPr="000D774C">
        <w:rPr>
          <w:rFonts w:ascii="Times New Roman" w:hAnsi="Times New Roman" w:cs="Times New Roman"/>
          <w:i/>
          <w:sz w:val="24"/>
          <w:szCs w:val="24"/>
        </w:rPr>
        <w:t>t</w:t>
      </w:r>
    </w:p>
    <w:p w:rsidR="000D774C" w:rsidRDefault="00A24CEF" w:rsidP="0037681E">
      <w:pPr>
        <w:pStyle w:val="ListParagraph"/>
        <w:spacing w:before="60" w:after="60"/>
        <w:ind w:left="1080" w:firstLine="360"/>
        <w:jc w:val="left"/>
        <w:rPr>
          <w:rFonts w:ascii="Times New Roman" w:hAnsi="Times New Roman" w:cs="Times New Roman"/>
          <w:i/>
          <w:sz w:val="22"/>
          <w:szCs w:val="22"/>
        </w:rPr>
      </w:pPr>
      <w:r w:rsidRPr="00A24CEF">
        <w:rPr>
          <w:position w:val="-10"/>
        </w:rPr>
        <w:object w:dxaOrig="700" w:dyaOrig="380">
          <v:shape id="_x0000_i1118" type="#_x0000_t75" style="width:35.25pt;height:18.75pt" o:ole="">
            <v:imagedata r:id="rId236" o:title=""/>
          </v:shape>
          <o:OLEObject Type="Embed" ProgID="Equation.3" ShapeID="_x0000_i1118" DrawAspect="Content" ObjectID="_1383134838" r:id="rId237"/>
        </w:object>
      </w:r>
      <w:r w:rsidR="000D774C">
        <w:t xml:space="preserve"> </w:t>
      </w:r>
      <w:proofErr w:type="gramStart"/>
      <w:r w:rsidR="000D774C">
        <w:t>is</w:t>
      </w:r>
      <w:proofErr w:type="gramEnd"/>
      <w:r w:rsidR="000D774C">
        <w:t xml:space="preserve"> maximum number of starts </w:t>
      </w:r>
      <w:r w:rsidR="0037681E">
        <w:t xml:space="preserve">for Resource </w:t>
      </w:r>
      <w:r>
        <w:rPr>
          <w:rFonts w:ascii="Times New Roman" w:hAnsi="Times New Roman" w:cs="Times New Roman"/>
          <w:i/>
          <w:sz w:val="24"/>
          <w:szCs w:val="24"/>
        </w:rPr>
        <w:t>r</w:t>
      </w:r>
      <w:r w:rsidR="0037681E">
        <w:t xml:space="preserve"> </w:t>
      </w:r>
      <w:r w:rsidR="000D774C">
        <w:t xml:space="preserve">within study period </w:t>
      </w:r>
      <w:r w:rsidR="000D774C" w:rsidRPr="0037681E">
        <w:rPr>
          <w:rFonts w:ascii="Times New Roman" w:hAnsi="Times New Roman" w:cs="Times New Roman"/>
          <w:i/>
          <w:sz w:val="22"/>
          <w:szCs w:val="22"/>
        </w:rPr>
        <w:t>T</w:t>
      </w:r>
    </w:p>
    <w:p w:rsidR="00A24CEF" w:rsidRDefault="00A24CEF" w:rsidP="00A24CEF">
      <w:pPr>
        <w:spacing w:before="60" w:after="60"/>
        <w:ind w:left="720" w:firstLine="720"/>
        <w:contextualSpacing/>
        <w:jc w:val="left"/>
      </w:pPr>
      <w:r w:rsidRPr="0098189F">
        <w:rPr>
          <w:position w:val="-6"/>
        </w:rPr>
        <w:object w:dxaOrig="1740" w:dyaOrig="260">
          <v:shape id="_x0000_i1119" type="#_x0000_t75" style="width:87pt;height:12.75pt" o:ole="">
            <v:imagedata r:id="rId190" o:title=""/>
          </v:shape>
          <o:OLEObject Type="Embed" ProgID="Equation.3" ShapeID="_x0000_i1119" DrawAspect="Content" ObjectID="_1383134839" r:id="rId238"/>
        </w:object>
      </w:r>
      <w:r>
        <w:rPr>
          <w:position w:val="-6"/>
        </w:rPr>
        <w:t xml:space="preserve"> </w:t>
      </w:r>
      <w:proofErr w:type="gramStart"/>
      <w:r>
        <w:t>is</w:t>
      </w:r>
      <w:proofErr w:type="gramEnd"/>
      <w:r>
        <w:t xml:space="preserve"> set of Generation, Demand and Storage Resources</w:t>
      </w:r>
    </w:p>
    <w:p w:rsidR="00A24CEF" w:rsidRPr="00B14DD5" w:rsidRDefault="00A24CEF" w:rsidP="00A24CEF">
      <w:pPr>
        <w:spacing w:before="60" w:after="60"/>
        <w:ind w:left="720" w:firstLine="720"/>
        <w:contextualSpacing/>
        <w:jc w:val="left"/>
      </w:pPr>
      <w:r w:rsidRPr="004B4036">
        <w:rPr>
          <w:position w:val="-6"/>
        </w:rPr>
        <w:object w:dxaOrig="480" w:dyaOrig="260">
          <v:shape id="_x0000_i1120" type="#_x0000_t75" style="width:24pt;height:12.75pt" o:ole="">
            <v:imagedata r:id="rId195" o:title=""/>
          </v:shape>
          <o:OLEObject Type="Embed" ProgID="Equation.3" ShapeID="_x0000_i1120" DrawAspect="Content" ObjectID="_1383134840" r:id="rId239"/>
        </w:object>
      </w:r>
      <w:r>
        <w:t xml:space="preserve"> </w:t>
      </w:r>
      <w:proofErr w:type="gramStart"/>
      <w:r>
        <w:t>is</w:t>
      </w:r>
      <w:proofErr w:type="gramEnd"/>
      <w:r>
        <w:t xml:space="preserve"> study period.</w:t>
      </w:r>
    </w:p>
    <w:p w:rsidR="00A24CEF" w:rsidRPr="00A24CEF" w:rsidRDefault="00A24CEF" w:rsidP="00A24CEF">
      <w:pPr>
        <w:spacing w:before="60" w:after="60"/>
        <w:ind w:left="1080"/>
        <w:jc w:val="left"/>
      </w:pPr>
      <w:r w:rsidRPr="00A24CEF">
        <w:t xml:space="preserve">The maximal number of starts </w:t>
      </w:r>
      <w:r w:rsidR="000D4B1E">
        <w:t>depends on the length of</w:t>
      </w:r>
      <w:r w:rsidR="00066BF9">
        <w:t xml:space="preserve"> the </w:t>
      </w:r>
      <w:r w:rsidR="000D4B1E">
        <w:t xml:space="preserve">study period. It will be assumed that each Resource can start only once within one clock hour time period. Therefore, the </w:t>
      </w:r>
      <w:r w:rsidR="000D4B1E">
        <w:lastRenderedPageBreak/>
        <w:t xml:space="preserve">maximal number of starts is equal to one for the end-hour run of Real-Time Unit Commitment </w:t>
      </w:r>
      <w:r w:rsidR="003C1A80">
        <w:t>application</w:t>
      </w:r>
      <w:r w:rsidR="000D4B1E">
        <w:t xml:space="preserve"> and equal to </w:t>
      </w:r>
      <w:r w:rsidR="00066BF9">
        <w:t xml:space="preserve">one or </w:t>
      </w:r>
      <w:r w:rsidR="000D4B1E">
        <w:t xml:space="preserve">two in other runs. The other inter-temporal constraints will determine the actual </w:t>
      </w:r>
      <w:r w:rsidR="0067251A">
        <w:t>Resource</w:t>
      </w:r>
      <w:r w:rsidR="000D4B1E">
        <w:t xml:space="preserve"> cycling.</w:t>
      </w:r>
    </w:p>
    <w:p w:rsidR="004B1CF5" w:rsidRDefault="004B1CF5" w:rsidP="00376FFF">
      <w:pPr>
        <w:pStyle w:val="ListParagraph"/>
        <w:numPr>
          <w:ilvl w:val="0"/>
          <w:numId w:val="31"/>
        </w:numPr>
        <w:spacing w:after="60" w:line="276" w:lineRule="auto"/>
        <w:contextualSpacing w:val="0"/>
        <w:jc w:val="left"/>
        <w:rPr>
          <w:b/>
        </w:rPr>
      </w:pPr>
      <w:r>
        <w:rPr>
          <w:b/>
        </w:rPr>
        <w:t>Multi-Interval Block Constraints</w:t>
      </w:r>
    </w:p>
    <w:p w:rsidR="004B1CF5" w:rsidRDefault="004B1CF5" w:rsidP="004B1CF5">
      <w:pPr>
        <w:pStyle w:val="ListParagraph"/>
        <w:spacing w:after="60" w:line="276" w:lineRule="auto"/>
        <w:ind w:left="360"/>
        <w:contextualSpacing w:val="0"/>
        <w:jc w:val="left"/>
      </w:pPr>
      <w:r>
        <w:t xml:space="preserve">The </w:t>
      </w:r>
      <w:r w:rsidR="00905738">
        <w:t>E</w:t>
      </w:r>
      <w:r>
        <w:t>nergy and Ancillary Service offers can be submitted as multi interval blocks. The awards across whole block are the same, i.e.:</w:t>
      </w:r>
    </w:p>
    <w:p w:rsidR="004B1CF5" w:rsidRDefault="000D4B1E" w:rsidP="004B1CF5">
      <w:pPr>
        <w:spacing w:before="60" w:after="60"/>
        <w:ind w:firstLine="720"/>
        <w:contextualSpacing/>
        <w:jc w:val="left"/>
        <w:rPr>
          <w:position w:val="-10"/>
        </w:rPr>
      </w:pPr>
      <w:r w:rsidRPr="000D4B1E">
        <w:rPr>
          <w:position w:val="-10"/>
        </w:rPr>
        <w:object w:dxaOrig="2299" w:dyaOrig="420">
          <v:shape id="_x0000_i1121" type="#_x0000_t75" style="width:114.75pt;height:20.25pt" o:ole="">
            <v:imagedata r:id="rId240" o:title=""/>
          </v:shape>
          <o:OLEObject Type="Embed" ProgID="Equation.3" ShapeID="_x0000_i1121" DrawAspect="Content" ObjectID="_1383134841" r:id="rId241"/>
        </w:object>
      </w:r>
    </w:p>
    <w:p w:rsidR="004B1CF5" w:rsidRDefault="004B1CF5" w:rsidP="004B1CF5">
      <w:pPr>
        <w:spacing w:before="60" w:after="60"/>
        <w:ind w:firstLine="360"/>
        <w:contextualSpacing/>
        <w:jc w:val="left"/>
        <w:rPr>
          <w:position w:val="-10"/>
        </w:rPr>
      </w:pPr>
      <w:r>
        <w:rPr>
          <w:position w:val="-10"/>
        </w:rPr>
        <w:t>And:</w:t>
      </w:r>
    </w:p>
    <w:p w:rsidR="004B1CF5" w:rsidRDefault="000D4B1E" w:rsidP="004B1CF5">
      <w:pPr>
        <w:spacing w:before="60" w:after="60"/>
        <w:ind w:firstLine="720"/>
        <w:contextualSpacing/>
        <w:jc w:val="left"/>
      </w:pPr>
      <w:r w:rsidRPr="000D4B1E">
        <w:rPr>
          <w:position w:val="-10"/>
        </w:rPr>
        <w:object w:dxaOrig="2720" w:dyaOrig="420">
          <v:shape id="_x0000_i1122" type="#_x0000_t75" style="width:135.75pt;height:20.25pt" o:ole="">
            <v:imagedata r:id="rId242" o:title=""/>
          </v:shape>
          <o:OLEObject Type="Embed" ProgID="Equation.3" ShapeID="_x0000_i1122" DrawAspect="Content" ObjectID="_1383134842" r:id="rId243"/>
        </w:object>
      </w:r>
    </w:p>
    <w:p w:rsidR="004B1CF5" w:rsidRDefault="004B1CF5" w:rsidP="004B1CF5">
      <w:pPr>
        <w:spacing w:before="60" w:after="60"/>
        <w:ind w:left="360"/>
        <w:contextualSpacing/>
        <w:jc w:val="left"/>
      </w:pPr>
      <w:r>
        <w:t>Where:</w:t>
      </w:r>
    </w:p>
    <w:p w:rsidR="004B1CF5" w:rsidRDefault="000D4B1E" w:rsidP="004B1CF5">
      <w:pPr>
        <w:spacing w:before="60" w:after="60"/>
        <w:ind w:firstLine="720"/>
        <w:contextualSpacing/>
        <w:jc w:val="left"/>
        <w:rPr>
          <w:rFonts w:ascii="Times New Roman" w:hAnsi="Times New Roman" w:cs="Times New Roman"/>
          <w:i/>
          <w:sz w:val="24"/>
          <w:szCs w:val="24"/>
        </w:rPr>
      </w:pPr>
      <w:r w:rsidRPr="000D4B1E">
        <w:rPr>
          <w:position w:val="-10"/>
        </w:rPr>
        <w:object w:dxaOrig="300" w:dyaOrig="380">
          <v:shape id="_x0000_i1123" type="#_x0000_t75" style="width:15pt;height:18.75pt" o:ole="">
            <v:imagedata r:id="rId244" o:title=""/>
          </v:shape>
          <o:OLEObject Type="Embed" ProgID="Equation.3" ShapeID="_x0000_i1123" DrawAspect="Content" ObjectID="_1383134843" r:id="rId245"/>
        </w:object>
      </w:r>
      <w:r w:rsidR="004B1CF5">
        <w:t xml:space="preserve"> </w:t>
      </w:r>
      <w:proofErr w:type="gramStart"/>
      <w:r w:rsidR="004B1CF5">
        <w:t>is</w:t>
      </w:r>
      <w:proofErr w:type="gramEnd"/>
      <w:r w:rsidR="004B1CF5">
        <w:t xml:space="preserve"> Base Point for Resource </w:t>
      </w:r>
      <w:r>
        <w:rPr>
          <w:rFonts w:ascii="Times New Roman" w:hAnsi="Times New Roman" w:cs="Times New Roman"/>
          <w:i/>
          <w:sz w:val="24"/>
          <w:szCs w:val="24"/>
        </w:rPr>
        <w:t>r</w:t>
      </w:r>
      <w:r w:rsidR="004B1CF5">
        <w:t xml:space="preserve"> at time interval </w:t>
      </w:r>
      <w:r w:rsidR="004B1CF5" w:rsidRPr="00E1648A">
        <w:rPr>
          <w:rFonts w:ascii="Times New Roman" w:hAnsi="Times New Roman" w:cs="Times New Roman"/>
          <w:i/>
          <w:sz w:val="24"/>
          <w:szCs w:val="24"/>
        </w:rPr>
        <w:t>t</w:t>
      </w:r>
    </w:p>
    <w:p w:rsidR="004B1CF5" w:rsidRDefault="000D4B1E" w:rsidP="004B1CF5">
      <w:pPr>
        <w:spacing w:before="60" w:after="60"/>
        <w:ind w:firstLine="720"/>
        <w:contextualSpacing/>
        <w:jc w:val="left"/>
        <w:rPr>
          <w:rFonts w:ascii="Times New Roman" w:hAnsi="Times New Roman" w:cs="Times New Roman"/>
          <w:i/>
          <w:sz w:val="24"/>
          <w:szCs w:val="24"/>
        </w:rPr>
      </w:pPr>
      <w:r w:rsidRPr="000D4B1E">
        <w:rPr>
          <w:position w:val="-10"/>
        </w:rPr>
        <w:object w:dxaOrig="440" w:dyaOrig="380">
          <v:shape id="_x0000_i1124" type="#_x0000_t75" style="width:21.75pt;height:18.75pt" o:ole="">
            <v:imagedata r:id="rId246" o:title=""/>
          </v:shape>
          <o:OLEObject Type="Embed" ProgID="Equation.3" ShapeID="_x0000_i1124" DrawAspect="Content" ObjectID="_1383134844" r:id="rId247"/>
        </w:object>
      </w:r>
      <w:r w:rsidR="004B1CF5">
        <w:t xml:space="preserve"> </w:t>
      </w:r>
      <w:proofErr w:type="gramStart"/>
      <w:r w:rsidR="004B1CF5">
        <w:t>is</w:t>
      </w:r>
      <w:proofErr w:type="gramEnd"/>
      <w:r w:rsidR="004B1CF5">
        <w:t xml:space="preserve"> Ancillary Service, i.e. Reg Up/Down, RRS and Non-Spin award for Resource </w:t>
      </w:r>
      <w:r>
        <w:rPr>
          <w:rFonts w:ascii="Times New Roman" w:hAnsi="Times New Roman" w:cs="Times New Roman"/>
          <w:i/>
          <w:sz w:val="24"/>
          <w:szCs w:val="24"/>
        </w:rPr>
        <w:t>r</w:t>
      </w:r>
      <w:r w:rsidR="004B1CF5">
        <w:t xml:space="preserve"> at time </w:t>
      </w:r>
      <w:r w:rsidR="004B1CF5" w:rsidRPr="00E1648A">
        <w:rPr>
          <w:rFonts w:ascii="Times New Roman" w:hAnsi="Times New Roman" w:cs="Times New Roman"/>
          <w:i/>
          <w:sz w:val="24"/>
          <w:szCs w:val="24"/>
        </w:rPr>
        <w:t>t</w:t>
      </w:r>
    </w:p>
    <w:p w:rsidR="00994B16" w:rsidRDefault="000D4B1E" w:rsidP="00994B16">
      <w:pPr>
        <w:spacing w:before="60" w:after="60"/>
        <w:ind w:firstLine="720"/>
        <w:contextualSpacing/>
        <w:jc w:val="left"/>
        <w:rPr>
          <w:rFonts w:ascii="Times New Roman" w:hAnsi="Times New Roman" w:cs="Times New Roman"/>
          <w:i/>
          <w:sz w:val="24"/>
          <w:szCs w:val="24"/>
        </w:rPr>
      </w:pPr>
      <w:r w:rsidRPr="000D4B1E">
        <w:rPr>
          <w:position w:val="-10"/>
        </w:rPr>
        <w:object w:dxaOrig="580" w:dyaOrig="380">
          <v:shape id="_x0000_i1125" type="#_x0000_t75" style="width:29.25pt;height:18.75pt" o:ole="">
            <v:imagedata r:id="rId248" o:title=""/>
          </v:shape>
          <o:OLEObject Type="Embed" ProgID="Equation.3" ShapeID="_x0000_i1125" DrawAspect="Content" ObjectID="_1383134845" r:id="rId249"/>
        </w:object>
      </w:r>
      <w:r w:rsidR="004B1CF5">
        <w:t xml:space="preserve"> </w:t>
      </w:r>
      <w:proofErr w:type="gramStart"/>
      <w:r w:rsidR="004B1CF5">
        <w:t>is</w:t>
      </w:r>
      <w:proofErr w:type="gramEnd"/>
      <w:r w:rsidR="004B1CF5">
        <w:t xml:space="preserve"> </w:t>
      </w:r>
      <w:r w:rsidR="00994B16">
        <w:t>multi interval block for</w:t>
      </w:r>
      <w:r w:rsidR="004B1CF5">
        <w:t xml:space="preserve"> Resource </w:t>
      </w:r>
      <w:r>
        <w:rPr>
          <w:rFonts w:ascii="Times New Roman" w:hAnsi="Times New Roman" w:cs="Times New Roman"/>
          <w:i/>
          <w:sz w:val="24"/>
          <w:szCs w:val="24"/>
        </w:rPr>
        <w:t>r</w:t>
      </w:r>
    </w:p>
    <w:p w:rsidR="000D4B1E" w:rsidRDefault="000D4B1E" w:rsidP="000D4B1E">
      <w:pPr>
        <w:spacing w:before="60" w:after="60"/>
        <w:ind w:firstLine="720"/>
        <w:contextualSpacing/>
        <w:jc w:val="left"/>
      </w:pPr>
      <w:r w:rsidRPr="0098189F">
        <w:rPr>
          <w:position w:val="-6"/>
        </w:rPr>
        <w:object w:dxaOrig="1740" w:dyaOrig="260">
          <v:shape id="_x0000_i1126" type="#_x0000_t75" style="width:87pt;height:12.75pt" o:ole="">
            <v:imagedata r:id="rId190" o:title=""/>
          </v:shape>
          <o:OLEObject Type="Embed" ProgID="Equation.3" ShapeID="_x0000_i1126" DrawAspect="Content" ObjectID="_1383134846" r:id="rId250"/>
        </w:object>
      </w:r>
      <w:r>
        <w:rPr>
          <w:position w:val="-6"/>
        </w:rPr>
        <w:t xml:space="preserve"> </w:t>
      </w:r>
      <w:proofErr w:type="gramStart"/>
      <w:r>
        <w:t>is</w:t>
      </w:r>
      <w:proofErr w:type="gramEnd"/>
      <w:r>
        <w:t xml:space="preserve"> set of Generation, Demand and Storage Resources</w:t>
      </w:r>
    </w:p>
    <w:p w:rsidR="000D4B1E" w:rsidRPr="00994B16" w:rsidRDefault="000D4B1E" w:rsidP="000D4B1E">
      <w:pPr>
        <w:spacing w:before="60" w:after="60"/>
        <w:ind w:firstLine="720"/>
        <w:contextualSpacing/>
        <w:jc w:val="left"/>
      </w:pPr>
      <w:r w:rsidRPr="004B4036">
        <w:rPr>
          <w:position w:val="-6"/>
        </w:rPr>
        <w:object w:dxaOrig="480" w:dyaOrig="260">
          <v:shape id="_x0000_i1127" type="#_x0000_t75" style="width:24pt;height:12.75pt" o:ole="">
            <v:imagedata r:id="rId195" o:title=""/>
          </v:shape>
          <o:OLEObject Type="Embed" ProgID="Equation.3" ShapeID="_x0000_i1127" DrawAspect="Content" ObjectID="_1383134847" r:id="rId251"/>
        </w:object>
      </w:r>
      <w:r>
        <w:t xml:space="preserve"> </w:t>
      </w:r>
      <w:proofErr w:type="gramStart"/>
      <w:r>
        <w:t>is</w:t>
      </w:r>
      <w:proofErr w:type="gramEnd"/>
      <w:r>
        <w:t xml:space="preserve"> study period.</w:t>
      </w:r>
    </w:p>
    <w:p w:rsidR="00DF4343" w:rsidRDefault="00DF4343" w:rsidP="00376FFF">
      <w:pPr>
        <w:pStyle w:val="ListParagraph"/>
        <w:numPr>
          <w:ilvl w:val="0"/>
          <w:numId w:val="31"/>
        </w:numPr>
        <w:spacing w:after="60" w:line="276" w:lineRule="auto"/>
        <w:contextualSpacing w:val="0"/>
        <w:jc w:val="left"/>
        <w:rPr>
          <w:b/>
        </w:rPr>
      </w:pPr>
      <w:r>
        <w:rPr>
          <w:b/>
        </w:rPr>
        <w:t>Storage Resource Constraints</w:t>
      </w:r>
    </w:p>
    <w:p w:rsidR="00DF4343" w:rsidRDefault="00DF4343" w:rsidP="00DF4343">
      <w:pPr>
        <w:pStyle w:val="ListParagraph"/>
        <w:numPr>
          <w:ilvl w:val="1"/>
          <w:numId w:val="31"/>
        </w:numPr>
        <w:spacing w:after="60" w:line="276" w:lineRule="auto"/>
        <w:contextualSpacing w:val="0"/>
        <w:jc w:val="left"/>
        <w:rPr>
          <w:i/>
        </w:rPr>
      </w:pPr>
      <w:r>
        <w:rPr>
          <w:i/>
        </w:rPr>
        <w:t>Storage Capacity</w:t>
      </w:r>
      <w:r w:rsidR="00B86E12">
        <w:rPr>
          <w:i/>
        </w:rPr>
        <w:t xml:space="preserve"> Limits</w:t>
      </w:r>
    </w:p>
    <w:p w:rsidR="00DF4343" w:rsidRDefault="00DF4343" w:rsidP="00DF4343">
      <w:pPr>
        <w:spacing w:after="60" w:line="276" w:lineRule="auto"/>
        <w:ind w:left="1080"/>
        <w:jc w:val="left"/>
      </w:pPr>
      <w:r>
        <w:t xml:space="preserve">The efficiency of charging, discharging and energy storing should be considered as well. The energy accumulation over the study period </w:t>
      </w:r>
      <w:r w:rsidR="00B0799D">
        <w:t>with 15-</w:t>
      </w:r>
      <w:r w:rsidR="00A34821">
        <w:t xml:space="preserve">minute time intervals </w:t>
      </w:r>
      <w:r>
        <w:t>can be represented by the following constraint:</w:t>
      </w:r>
    </w:p>
    <w:p w:rsidR="00DF4343" w:rsidRDefault="004F0582" w:rsidP="00DF0511">
      <w:pPr>
        <w:spacing w:after="60" w:line="276" w:lineRule="auto"/>
        <w:ind w:left="1080" w:firstLine="360"/>
        <w:jc w:val="left"/>
        <w:rPr>
          <w:position w:val="-16"/>
        </w:rPr>
      </w:pPr>
      <w:r w:rsidRPr="00DF4343">
        <w:rPr>
          <w:position w:val="-14"/>
        </w:rPr>
        <w:object w:dxaOrig="5760" w:dyaOrig="420">
          <v:shape id="_x0000_i1128" type="#_x0000_t75" style="width:4in;height:21pt" o:ole="">
            <v:imagedata r:id="rId252" o:title=""/>
          </v:shape>
          <o:OLEObject Type="Embed" ProgID="Equation.3" ShapeID="_x0000_i1128" DrawAspect="Content" ObjectID="_1383134848" r:id="rId253"/>
        </w:object>
      </w:r>
    </w:p>
    <w:p w:rsidR="00DF0511" w:rsidRDefault="00004F55" w:rsidP="00DF4343">
      <w:pPr>
        <w:spacing w:after="60" w:line="276" w:lineRule="auto"/>
        <w:ind w:left="1080"/>
        <w:jc w:val="left"/>
      </w:pPr>
      <w:r>
        <w:t>And t</w:t>
      </w:r>
      <w:r w:rsidR="00DF0511">
        <w:t xml:space="preserve">he </w:t>
      </w:r>
      <w:r>
        <w:t>capacities</w:t>
      </w:r>
      <w:r w:rsidR="00DF0511">
        <w:t xml:space="preserve"> of Storage Resources </w:t>
      </w:r>
      <w:r>
        <w:t>are</w:t>
      </w:r>
      <w:r w:rsidR="00DF0511">
        <w:t xml:space="preserve"> limited:</w:t>
      </w:r>
    </w:p>
    <w:p w:rsidR="00DF0511" w:rsidRDefault="00B86E12" w:rsidP="00DF0511">
      <w:pPr>
        <w:spacing w:after="60" w:line="276" w:lineRule="auto"/>
        <w:ind w:left="1080" w:firstLine="360"/>
        <w:jc w:val="left"/>
        <w:rPr>
          <w:position w:val="-16"/>
        </w:rPr>
      </w:pPr>
      <w:r w:rsidRPr="00DF0511">
        <w:rPr>
          <w:position w:val="-10"/>
        </w:rPr>
        <w:object w:dxaOrig="2500" w:dyaOrig="380">
          <v:shape id="_x0000_i1129" type="#_x0000_t75" style="width:125.25pt;height:18.75pt" o:ole="">
            <v:imagedata r:id="rId254" o:title=""/>
          </v:shape>
          <o:OLEObject Type="Embed" ProgID="Equation.3" ShapeID="_x0000_i1129" DrawAspect="Content" ObjectID="_1383134849" r:id="rId255"/>
        </w:object>
      </w:r>
    </w:p>
    <w:p w:rsidR="00004F55" w:rsidRDefault="00004F55" w:rsidP="00004F55">
      <w:pPr>
        <w:spacing w:before="60" w:after="60"/>
        <w:ind w:left="720" w:firstLine="360"/>
        <w:contextualSpacing/>
        <w:jc w:val="left"/>
      </w:pPr>
      <w:r>
        <w:t>Where:</w:t>
      </w:r>
    </w:p>
    <w:p w:rsidR="00004F55" w:rsidRDefault="00004F55" w:rsidP="00004F55">
      <w:pPr>
        <w:spacing w:before="60" w:after="60"/>
        <w:ind w:left="720" w:firstLine="720"/>
        <w:contextualSpacing/>
        <w:jc w:val="left"/>
        <w:rPr>
          <w:rFonts w:ascii="Times New Roman" w:hAnsi="Times New Roman" w:cs="Times New Roman"/>
          <w:i/>
          <w:sz w:val="24"/>
          <w:szCs w:val="24"/>
        </w:rPr>
      </w:pPr>
      <w:r w:rsidRPr="00004F55">
        <w:rPr>
          <w:position w:val="-14"/>
        </w:rPr>
        <w:object w:dxaOrig="380" w:dyaOrig="420">
          <v:shape id="_x0000_i1130" type="#_x0000_t75" style="width:18.75pt;height:21pt" o:ole="">
            <v:imagedata r:id="rId256" o:title=""/>
          </v:shape>
          <o:OLEObject Type="Embed" ProgID="Equation.3" ShapeID="_x0000_i1130" DrawAspect="Content" ObjectID="_1383134850" r:id="rId257"/>
        </w:object>
      </w:r>
      <w:r>
        <w:t xml:space="preserve"> </w:t>
      </w:r>
      <w:proofErr w:type="gramStart"/>
      <w:r>
        <w:t>is</w:t>
      </w:r>
      <w:proofErr w:type="gramEnd"/>
      <w:r>
        <w:t xml:space="preserve"> charging </w:t>
      </w:r>
      <w:r w:rsidR="004F0582">
        <w:t>power</w:t>
      </w:r>
      <w:r>
        <w:t xml:space="preserve"> for Storage Resource </w:t>
      </w:r>
      <w:r>
        <w:rPr>
          <w:rFonts w:ascii="Times New Roman" w:hAnsi="Times New Roman" w:cs="Times New Roman"/>
          <w:i/>
          <w:sz w:val="24"/>
          <w:szCs w:val="24"/>
        </w:rPr>
        <w:t>r</w:t>
      </w:r>
      <w:r>
        <w:t xml:space="preserve"> at time interval </w:t>
      </w:r>
      <w:r w:rsidRPr="00E1648A">
        <w:rPr>
          <w:rFonts w:ascii="Times New Roman" w:hAnsi="Times New Roman" w:cs="Times New Roman"/>
          <w:i/>
          <w:sz w:val="24"/>
          <w:szCs w:val="24"/>
        </w:rPr>
        <w:t>t</w:t>
      </w:r>
    </w:p>
    <w:p w:rsidR="00004F55" w:rsidRDefault="00004F55" w:rsidP="00004F55">
      <w:pPr>
        <w:spacing w:before="60" w:after="60"/>
        <w:ind w:left="720" w:firstLine="720"/>
        <w:contextualSpacing/>
        <w:jc w:val="left"/>
        <w:rPr>
          <w:rFonts w:ascii="Times New Roman" w:hAnsi="Times New Roman" w:cs="Times New Roman"/>
          <w:i/>
          <w:sz w:val="24"/>
          <w:szCs w:val="24"/>
        </w:rPr>
      </w:pPr>
      <w:r w:rsidRPr="00004F55">
        <w:rPr>
          <w:position w:val="-14"/>
        </w:rPr>
        <w:object w:dxaOrig="420" w:dyaOrig="420">
          <v:shape id="_x0000_i1131" type="#_x0000_t75" style="width:21pt;height:21pt" o:ole="">
            <v:imagedata r:id="rId258" o:title=""/>
          </v:shape>
          <o:OLEObject Type="Embed" ProgID="Equation.3" ShapeID="_x0000_i1131" DrawAspect="Content" ObjectID="_1383134851" r:id="rId259"/>
        </w:object>
      </w:r>
      <w:r>
        <w:t xml:space="preserve"> </w:t>
      </w:r>
      <w:proofErr w:type="gramStart"/>
      <w:r>
        <w:t>is</w:t>
      </w:r>
      <w:proofErr w:type="gramEnd"/>
      <w:r>
        <w:t xml:space="preserve"> discharging </w:t>
      </w:r>
      <w:r w:rsidR="004F0582">
        <w:t>power</w:t>
      </w:r>
      <w:r>
        <w:t xml:space="preserve"> for Storage Resource </w:t>
      </w:r>
      <w:r>
        <w:rPr>
          <w:rFonts w:ascii="Times New Roman" w:hAnsi="Times New Roman" w:cs="Times New Roman"/>
          <w:i/>
          <w:sz w:val="24"/>
          <w:szCs w:val="24"/>
        </w:rPr>
        <w:t>r</w:t>
      </w:r>
      <w:r>
        <w:t xml:space="preserve"> at time interval </w:t>
      </w:r>
      <w:r w:rsidRPr="00E1648A">
        <w:rPr>
          <w:rFonts w:ascii="Times New Roman" w:hAnsi="Times New Roman" w:cs="Times New Roman"/>
          <w:i/>
          <w:sz w:val="24"/>
          <w:szCs w:val="24"/>
        </w:rPr>
        <w:t>t</w:t>
      </w:r>
    </w:p>
    <w:p w:rsidR="00004F55" w:rsidRDefault="00004F55" w:rsidP="00004F55">
      <w:pPr>
        <w:spacing w:before="60" w:after="60"/>
        <w:ind w:left="720" w:firstLine="720"/>
        <w:contextualSpacing/>
        <w:jc w:val="left"/>
        <w:rPr>
          <w:rFonts w:ascii="Times New Roman" w:hAnsi="Times New Roman" w:cs="Times New Roman"/>
          <w:i/>
          <w:sz w:val="24"/>
          <w:szCs w:val="24"/>
        </w:rPr>
      </w:pPr>
      <w:r w:rsidRPr="000D4B1E">
        <w:rPr>
          <w:position w:val="-10"/>
        </w:rPr>
        <w:object w:dxaOrig="279" w:dyaOrig="380">
          <v:shape id="_x0000_i1132" type="#_x0000_t75" style="width:14.25pt;height:18.75pt" o:ole="">
            <v:imagedata r:id="rId260" o:title=""/>
          </v:shape>
          <o:OLEObject Type="Embed" ProgID="Equation.3" ShapeID="_x0000_i1132" DrawAspect="Content" ObjectID="_1383134852" r:id="rId261"/>
        </w:object>
      </w:r>
      <w:r>
        <w:t xml:space="preserve"> </w:t>
      </w:r>
      <w:proofErr w:type="gramStart"/>
      <w:r>
        <w:t>is</w:t>
      </w:r>
      <w:proofErr w:type="gramEnd"/>
      <w:r>
        <w:t xml:space="preserve"> stored energy level for Storage Resource </w:t>
      </w:r>
      <w:r>
        <w:rPr>
          <w:rFonts w:ascii="Times New Roman" w:hAnsi="Times New Roman" w:cs="Times New Roman"/>
          <w:i/>
          <w:sz w:val="24"/>
          <w:szCs w:val="24"/>
        </w:rPr>
        <w:t>r</w:t>
      </w:r>
      <w:r>
        <w:t xml:space="preserve"> at time </w:t>
      </w:r>
      <w:r w:rsidRPr="00E1648A">
        <w:rPr>
          <w:rFonts w:ascii="Times New Roman" w:hAnsi="Times New Roman" w:cs="Times New Roman"/>
          <w:i/>
          <w:sz w:val="24"/>
          <w:szCs w:val="24"/>
        </w:rPr>
        <w:t>t</w:t>
      </w:r>
    </w:p>
    <w:p w:rsidR="00004F55" w:rsidRDefault="004F0582" w:rsidP="00004F55">
      <w:pPr>
        <w:spacing w:before="60" w:after="60"/>
        <w:ind w:left="720" w:firstLine="720"/>
        <w:contextualSpacing/>
        <w:jc w:val="left"/>
        <w:rPr>
          <w:rFonts w:ascii="Times New Roman" w:hAnsi="Times New Roman" w:cs="Times New Roman"/>
          <w:i/>
          <w:sz w:val="24"/>
          <w:szCs w:val="24"/>
        </w:rPr>
      </w:pPr>
      <w:r w:rsidRPr="000D4B1E">
        <w:rPr>
          <w:position w:val="-10"/>
        </w:rPr>
        <w:object w:dxaOrig="499" w:dyaOrig="380">
          <v:shape id="_x0000_i1133" type="#_x0000_t75" style="width:24.75pt;height:18.75pt" o:ole="">
            <v:imagedata r:id="rId262" o:title=""/>
          </v:shape>
          <o:OLEObject Type="Embed" ProgID="Equation.3" ShapeID="_x0000_i1133" DrawAspect="Content" ObjectID="_1383134853" r:id="rId263"/>
        </w:object>
      </w:r>
      <w:r w:rsidR="00004F55">
        <w:t xml:space="preserve"> </w:t>
      </w:r>
      <w:proofErr w:type="gramStart"/>
      <w:r w:rsidR="00004F55">
        <w:t>is</w:t>
      </w:r>
      <w:proofErr w:type="gramEnd"/>
      <w:r>
        <w:t xml:space="preserve"> maximal </w:t>
      </w:r>
      <w:r w:rsidR="00004F55">
        <w:t xml:space="preserve">stored energy level for Storage Resource </w:t>
      </w:r>
      <w:r w:rsidR="00004F55">
        <w:rPr>
          <w:rFonts w:ascii="Times New Roman" w:hAnsi="Times New Roman" w:cs="Times New Roman"/>
          <w:i/>
          <w:sz w:val="24"/>
          <w:szCs w:val="24"/>
        </w:rPr>
        <w:t>r</w:t>
      </w:r>
      <w:r w:rsidR="00004F55">
        <w:t xml:space="preserve"> at time </w:t>
      </w:r>
      <w:r w:rsidR="00004F55" w:rsidRPr="00E1648A">
        <w:rPr>
          <w:rFonts w:ascii="Times New Roman" w:hAnsi="Times New Roman" w:cs="Times New Roman"/>
          <w:i/>
          <w:sz w:val="24"/>
          <w:szCs w:val="24"/>
        </w:rPr>
        <w:t>t</w:t>
      </w:r>
    </w:p>
    <w:p w:rsidR="004F0582" w:rsidRDefault="004F0582" w:rsidP="004F0582">
      <w:pPr>
        <w:spacing w:before="60" w:after="60"/>
        <w:ind w:left="720" w:firstLine="720"/>
        <w:contextualSpacing/>
        <w:jc w:val="left"/>
      </w:pPr>
      <w:r w:rsidRPr="004F0582">
        <w:rPr>
          <w:position w:val="-6"/>
        </w:rPr>
        <w:object w:dxaOrig="279" w:dyaOrig="260">
          <v:shape id="_x0000_i1134" type="#_x0000_t75" style="width:14.25pt;height:12.75pt" o:ole="">
            <v:imagedata r:id="rId264" o:title=""/>
          </v:shape>
          <o:OLEObject Type="Embed" ProgID="Equation.3" ShapeID="_x0000_i1134" DrawAspect="Content" ObjectID="_1383134854" r:id="rId265"/>
        </w:object>
      </w:r>
      <w:r>
        <w:t xml:space="preserve"> </w:t>
      </w:r>
      <w:proofErr w:type="gramStart"/>
      <w:r>
        <w:t>is</w:t>
      </w:r>
      <w:proofErr w:type="gramEnd"/>
      <w:r>
        <w:t xml:space="preserve"> length of time interval, i.e. </w:t>
      </w:r>
      <w:r w:rsidR="00A34821">
        <w:t>15 minutes</w:t>
      </w:r>
    </w:p>
    <w:p w:rsidR="00004F55" w:rsidRDefault="00004F55" w:rsidP="00004F55">
      <w:pPr>
        <w:pStyle w:val="ListParagraph"/>
        <w:spacing w:before="60" w:after="60"/>
        <w:ind w:left="1437"/>
      </w:pPr>
      <w:r w:rsidRPr="002A58D3">
        <w:rPr>
          <w:position w:val="-10"/>
        </w:rPr>
        <w:object w:dxaOrig="300" w:dyaOrig="380">
          <v:shape id="_x0000_i1135" type="#_x0000_t75" style="width:15pt;height:18.75pt" o:ole="">
            <v:imagedata r:id="rId266" o:title=""/>
          </v:shape>
          <o:OLEObject Type="Embed" ProgID="Equation.3" ShapeID="_x0000_i1135" DrawAspect="Content" ObjectID="_1383134855" r:id="rId267"/>
        </w:object>
      </w:r>
      <w:r>
        <w:t xml:space="preserve"> </w:t>
      </w:r>
      <w:proofErr w:type="gramStart"/>
      <w:r>
        <w:t>is</w:t>
      </w:r>
      <w:proofErr w:type="gramEnd"/>
      <w:r>
        <w:t xml:space="preserve"> charging efficiency </w:t>
      </w:r>
    </w:p>
    <w:p w:rsidR="00004F55" w:rsidRDefault="00004F55" w:rsidP="00004F55">
      <w:pPr>
        <w:pStyle w:val="ListParagraph"/>
        <w:spacing w:before="60" w:after="60"/>
        <w:ind w:left="1437" w:firstLine="3"/>
      </w:pPr>
      <w:r w:rsidRPr="002A58D3">
        <w:rPr>
          <w:position w:val="-12"/>
        </w:rPr>
        <w:object w:dxaOrig="300" w:dyaOrig="400">
          <v:shape id="_x0000_i1136" type="#_x0000_t75" style="width:15pt;height:20.25pt" o:ole="">
            <v:imagedata r:id="rId268" o:title=""/>
          </v:shape>
          <o:OLEObject Type="Embed" ProgID="Equation.3" ShapeID="_x0000_i1136" DrawAspect="Content" ObjectID="_1383134856" r:id="rId269"/>
        </w:object>
      </w:r>
      <w:proofErr w:type="gramStart"/>
      <w:r>
        <w:t>is</w:t>
      </w:r>
      <w:proofErr w:type="gramEnd"/>
      <w:r>
        <w:t xml:space="preserve"> discharging efficiency</w:t>
      </w:r>
    </w:p>
    <w:p w:rsidR="00004F55" w:rsidRPr="004F0582" w:rsidRDefault="00004F55" w:rsidP="004F0582">
      <w:pPr>
        <w:pStyle w:val="ListParagraph"/>
        <w:spacing w:before="60" w:after="60"/>
        <w:ind w:left="792"/>
      </w:pPr>
      <w:r>
        <w:tab/>
      </w:r>
      <w:r w:rsidRPr="002A58D3">
        <w:rPr>
          <w:position w:val="-10"/>
        </w:rPr>
        <w:object w:dxaOrig="300" w:dyaOrig="380">
          <v:shape id="_x0000_i1137" type="#_x0000_t75" style="width:15pt;height:18.75pt" o:ole="">
            <v:imagedata r:id="rId270" o:title=""/>
          </v:shape>
          <o:OLEObject Type="Embed" ProgID="Equation.3" ShapeID="_x0000_i1137" DrawAspect="Content" ObjectID="_1383134857" r:id="rId271"/>
        </w:object>
      </w:r>
      <w:proofErr w:type="gramStart"/>
      <w:r>
        <w:t>is</w:t>
      </w:r>
      <w:proofErr w:type="gramEnd"/>
      <w:r>
        <w:t xml:space="preserve"> storing efficiency</w:t>
      </w:r>
    </w:p>
    <w:p w:rsidR="00004F55" w:rsidRDefault="004F0582" w:rsidP="00004F55">
      <w:pPr>
        <w:spacing w:before="60" w:after="60"/>
        <w:ind w:left="720" w:firstLine="720"/>
        <w:contextualSpacing/>
        <w:jc w:val="left"/>
      </w:pPr>
      <w:r w:rsidRPr="0098189F">
        <w:rPr>
          <w:position w:val="-6"/>
        </w:rPr>
        <w:object w:dxaOrig="639" w:dyaOrig="260">
          <v:shape id="_x0000_i1138" type="#_x0000_t75" style="width:32.25pt;height:12.75pt" o:ole="">
            <v:imagedata r:id="rId272" o:title=""/>
          </v:shape>
          <o:OLEObject Type="Embed" ProgID="Equation.3" ShapeID="_x0000_i1138" DrawAspect="Content" ObjectID="_1383134858" r:id="rId273"/>
        </w:object>
      </w:r>
      <w:r w:rsidR="00004F55">
        <w:rPr>
          <w:position w:val="-6"/>
        </w:rPr>
        <w:t xml:space="preserve"> </w:t>
      </w:r>
      <w:proofErr w:type="gramStart"/>
      <w:r w:rsidR="00004F55">
        <w:t>is</w:t>
      </w:r>
      <w:proofErr w:type="gramEnd"/>
      <w:r w:rsidR="00004F55">
        <w:t xml:space="preserve"> set of Storage Resources</w:t>
      </w:r>
    </w:p>
    <w:p w:rsidR="00004F55" w:rsidRPr="00994B16" w:rsidRDefault="00004F55" w:rsidP="00004F55">
      <w:pPr>
        <w:spacing w:before="60" w:after="60"/>
        <w:ind w:left="720" w:firstLine="720"/>
        <w:contextualSpacing/>
        <w:jc w:val="left"/>
      </w:pPr>
      <w:r w:rsidRPr="004B4036">
        <w:rPr>
          <w:position w:val="-6"/>
        </w:rPr>
        <w:object w:dxaOrig="480" w:dyaOrig="260">
          <v:shape id="_x0000_i1139" type="#_x0000_t75" style="width:24pt;height:12.75pt" o:ole="">
            <v:imagedata r:id="rId195" o:title=""/>
          </v:shape>
          <o:OLEObject Type="Embed" ProgID="Equation.3" ShapeID="_x0000_i1139" DrawAspect="Content" ObjectID="_1383134859" r:id="rId274"/>
        </w:object>
      </w:r>
      <w:r>
        <w:t xml:space="preserve"> </w:t>
      </w:r>
      <w:proofErr w:type="gramStart"/>
      <w:r>
        <w:t>is</w:t>
      </w:r>
      <w:proofErr w:type="gramEnd"/>
      <w:r>
        <w:t xml:space="preserve"> study period.</w:t>
      </w:r>
    </w:p>
    <w:p w:rsidR="00004F55" w:rsidRDefault="00004F55" w:rsidP="00DF4343">
      <w:pPr>
        <w:spacing w:after="60" w:line="276" w:lineRule="auto"/>
        <w:ind w:left="1080"/>
        <w:jc w:val="left"/>
      </w:pPr>
      <w:r>
        <w:t xml:space="preserve">The initial storage level is </w:t>
      </w:r>
      <w:r w:rsidR="00180BAD">
        <w:t>telemetered</w:t>
      </w:r>
      <w:r>
        <w:t xml:space="preserve"> and the final storage level is within a pre-specified range around the initial level.</w:t>
      </w:r>
    </w:p>
    <w:p w:rsidR="004F0582" w:rsidRDefault="004F0582" w:rsidP="004F0582">
      <w:pPr>
        <w:pStyle w:val="ListParagraph"/>
        <w:numPr>
          <w:ilvl w:val="1"/>
          <w:numId w:val="31"/>
        </w:numPr>
        <w:spacing w:after="60" w:line="276" w:lineRule="auto"/>
        <w:contextualSpacing w:val="0"/>
        <w:jc w:val="left"/>
        <w:rPr>
          <w:i/>
        </w:rPr>
      </w:pPr>
      <w:r>
        <w:rPr>
          <w:i/>
        </w:rPr>
        <w:t xml:space="preserve">Resource </w:t>
      </w:r>
      <w:r w:rsidR="00B86E12">
        <w:rPr>
          <w:i/>
        </w:rPr>
        <w:t>Power</w:t>
      </w:r>
      <w:r>
        <w:rPr>
          <w:i/>
        </w:rPr>
        <w:t xml:space="preserve"> Limits</w:t>
      </w:r>
    </w:p>
    <w:p w:rsidR="00B86E12" w:rsidRDefault="00B86E12" w:rsidP="004F0582">
      <w:pPr>
        <w:spacing w:after="60" w:line="276" w:lineRule="auto"/>
        <w:ind w:left="1080"/>
        <w:jc w:val="left"/>
      </w:pPr>
      <w:r>
        <w:t>The Base Point for the Storage Resource is equal to the difference between discharging and charging powers, i.e.:</w:t>
      </w:r>
    </w:p>
    <w:p w:rsidR="00B86E12" w:rsidRDefault="00CA5652" w:rsidP="00B86E12">
      <w:pPr>
        <w:spacing w:after="60" w:line="276" w:lineRule="auto"/>
        <w:ind w:left="1080" w:firstLine="360"/>
        <w:jc w:val="left"/>
        <w:rPr>
          <w:position w:val="-10"/>
        </w:rPr>
      </w:pPr>
      <w:r w:rsidRPr="00B86E12">
        <w:rPr>
          <w:position w:val="-14"/>
        </w:rPr>
        <w:object w:dxaOrig="2980" w:dyaOrig="420">
          <v:shape id="_x0000_i1140" type="#_x0000_t75" style="width:149.25pt;height:21pt" o:ole="">
            <v:imagedata r:id="rId275" o:title=""/>
          </v:shape>
          <o:OLEObject Type="Embed" ProgID="Equation.3" ShapeID="_x0000_i1140" DrawAspect="Content" ObjectID="_1383134860" r:id="rId276"/>
        </w:object>
      </w:r>
    </w:p>
    <w:p w:rsidR="00CA5652" w:rsidRDefault="00CA5652" w:rsidP="00CA5652">
      <w:pPr>
        <w:spacing w:before="60" w:after="60"/>
        <w:ind w:left="720" w:firstLine="360"/>
        <w:contextualSpacing/>
        <w:jc w:val="left"/>
      </w:pPr>
      <w:r>
        <w:t>Where:</w:t>
      </w:r>
    </w:p>
    <w:p w:rsidR="00CA5652" w:rsidRDefault="00CA5652" w:rsidP="00CA5652">
      <w:pPr>
        <w:spacing w:before="60" w:after="60"/>
        <w:ind w:left="720" w:firstLine="720"/>
        <w:contextualSpacing/>
        <w:jc w:val="left"/>
        <w:rPr>
          <w:rFonts w:ascii="Times New Roman" w:hAnsi="Times New Roman" w:cs="Times New Roman"/>
          <w:i/>
          <w:sz w:val="24"/>
          <w:szCs w:val="24"/>
        </w:rPr>
      </w:pPr>
      <w:r w:rsidRPr="00B86E12">
        <w:rPr>
          <w:position w:val="-10"/>
        </w:rPr>
        <w:object w:dxaOrig="300" w:dyaOrig="380">
          <v:shape id="_x0000_i1141" type="#_x0000_t75" style="width:15pt;height:18.75pt" o:ole="">
            <v:imagedata r:id="rId277" o:title=""/>
          </v:shape>
          <o:OLEObject Type="Embed" ProgID="Equation.3" ShapeID="_x0000_i1141" DrawAspect="Content" ObjectID="_1383134861" r:id="rId278"/>
        </w:object>
      </w:r>
      <w:r>
        <w:t xml:space="preserve"> </w:t>
      </w:r>
      <w:proofErr w:type="gramStart"/>
      <w:r>
        <w:t>is</w:t>
      </w:r>
      <w:proofErr w:type="gramEnd"/>
      <w:r>
        <w:t xml:space="preserve"> Base Point for Storage Resource </w:t>
      </w:r>
      <w:r>
        <w:rPr>
          <w:rFonts w:ascii="Times New Roman" w:hAnsi="Times New Roman" w:cs="Times New Roman"/>
          <w:i/>
          <w:sz w:val="24"/>
          <w:szCs w:val="24"/>
        </w:rPr>
        <w:t>r</w:t>
      </w:r>
      <w:r>
        <w:t xml:space="preserve"> at time interval </w:t>
      </w:r>
      <w:r w:rsidRPr="00E1648A">
        <w:rPr>
          <w:rFonts w:ascii="Times New Roman" w:hAnsi="Times New Roman" w:cs="Times New Roman"/>
          <w:i/>
          <w:sz w:val="24"/>
          <w:szCs w:val="24"/>
        </w:rPr>
        <w:t>t</w:t>
      </w:r>
    </w:p>
    <w:p w:rsidR="00CA5652" w:rsidRDefault="00CA5652" w:rsidP="00CA5652">
      <w:pPr>
        <w:spacing w:before="60" w:after="60"/>
        <w:ind w:left="720" w:firstLine="720"/>
        <w:contextualSpacing/>
        <w:jc w:val="left"/>
        <w:rPr>
          <w:rFonts w:ascii="Times New Roman" w:hAnsi="Times New Roman" w:cs="Times New Roman"/>
          <w:i/>
          <w:sz w:val="24"/>
          <w:szCs w:val="24"/>
        </w:rPr>
      </w:pPr>
      <w:r w:rsidRPr="00004F55">
        <w:rPr>
          <w:position w:val="-14"/>
        </w:rPr>
        <w:object w:dxaOrig="380" w:dyaOrig="420">
          <v:shape id="_x0000_i1142" type="#_x0000_t75" style="width:18.75pt;height:21pt" o:ole="">
            <v:imagedata r:id="rId256" o:title=""/>
          </v:shape>
          <o:OLEObject Type="Embed" ProgID="Equation.3" ShapeID="_x0000_i1142" DrawAspect="Content" ObjectID="_1383134862" r:id="rId279"/>
        </w:object>
      </w:r>
      <w:r>
        <w:t xml:space="preserve"> </w:t>
      </w:r>
      <w:proofErr w:type="gramStart"/>
      <w:r>
        <w:t>is</w:t>
      </w:r>
      <w:proofErr w:type="gramEnd"/>
      <w:r>
        <w:t xml:space="preserve"> charging power for Storage Resource </w:t>
      </w:r>
      <w:r>
        <w:rPr>
          <w:rFonts w:ascii="Times New Roman" w:hAnsi="Times New Roman" w:cs="Times New Roman"/>
          <w:i/>
          <w:sz w:val="24"/>
          <w:szCs w:val="24"/>
        </w:rPr>
        <w:t>r</w:t>
      </w:r>
      <w:r>
        <w:t xml:space="preserve"> at time interval </w:t>
      </w:r>
      <w:r w:rsidRPr="00E1648A">
        <w:rPr>
          <w:rFonts w:ascii="Times New Roman" w:hAnsi="Times New Roman" w:cs="Times New Roman"/>
          <w:i/>
          <w:sz w:val="24"/>
          <w:szCs w:val="24"/>
        </w:rPr>
        <w:t>t</w:t>
      </w:r>
    </w:p>
    <w:p w:rsidR="00CA5652" w:rsidRPr="00CA5652" w:rsidRDefault="00CA5652" w:rsidP="00CA5652">
      <w:pPr>
        <w:spacing w:before="60" w:after="60"/>
        <w:ind w:left="720" w:firstLine="720"/>
        <w:contextualSpacing/>
        <w:jc w:val="left"/>
        <w:rPr>
          <w:rFonts w:ascii="Times New Roman" w:hAnsi="Times New Roman" w:cs="Times New Roman"/>
          <w:i/>
          <w:sz w:val="24"/>
          <w:szCs w:val="24"/>
        </w:rPr>
      </w:pPr>
      <w:r w:rsidRPr="00004F55">
        <w:rPr>
          <w:position w:val="-14"/>
        </w:rPr>
        <w:object w:dxaOrig="420" w:dyaOrig="420">
          <v:shape id="_x0000_i1143" type="#_x0000_t75" style="width:21pt;height:21pt" o:ole="">
            <v:imagedata r:id="rId258" o:title=""/>
          </v:shape>
          <o:OLEObject Type="Embed" ProgID="Equation.3" ShapeID="_x0000_i1143" DrawAspect="Content" ObjectID="_1383134863" r:id="rId280"/>
        </w:object>
      </w:r>
      <w:r>
        <w:t xml:space="preserve"> </w:t>
      </w:r>
      <w:proofErr w:type="gramStart"/>
      <w:r>
        <w:t>is</w:t>
      </w:r>
      <w:proofErr w:type="gramEnd"/>
      <w:r>
        <w:t xml:space="preserve"> discharging power for Storage Resource </w:t>
      </w:r>
      <w:r>
        <w:rPr>
          <w:rFonts w:ascii="Times New Roman" w:hAnsi="Times New Roman" w:cs="Times New Roman"/>
          <w:i/>
          <w:sz w:val="24"/>
          <w:szCs w:val="24"/>
        </w:rPr>
        <w:t>r</w:t>
      </w:r>
      <w:r>
        <w:t xml:space="preserve"> at time interval </w:t>
      </w:r>
      <w:r w:rsidRPr="00E1648A">
        <w:rPr>
          <w:rFonts w:ascii="Times New Roman" w:hAnsi="Times New Roman" w:cs="Times New Roman"/>
          <w:i/>
          <w:sz w:val="24"/>
          <w:szCs w:val="24"/>
        </w:rPr>
        <w:t>t</w:t>
      </w:r>
      <w:r>
        <w:rPr>
          <w:rFonts w:ascii="Times New Roman" w:hAnsi="Times New Roman" w:cs="Times New Roman"/>
          <w:i/>
          <w:sz w:val="24"/>
          <w:szCs w:val="24"/>
        </w:rPr>
        <w:t>.</w:t>
      </w:r>
    </w:p>
    <w:p w:rsidR="00B86E12" w:rsidRDefault="00B86E12" w:rsidP="00CA5652">
      <w:pPr>
        <w:ind w:left="1080"/>
        <w:contextualSpacing/>
        <w:jc w:val="left"/>
      </w:pPr>
      <w:r>
        <w:t>The duration limited Storage Resource can use its full charging (LPC</w:t>
      </w:r>
      <w:r w:rsidR="00CA5652">
        <w:t>=0</w:t>
      </w:r>
      <w:r>
        <w:t>; MPC) and discharging (LSL</w:t>
      </w:r>
      <w:r w:rsidR="00CA5652">
        <w:t>=0</w:t>
      </w:r>
      <w:r>
        <w:t xml:space="preserve">;HSL) operating range for </w:t>
      </w:r>
      <w:r w:rsidR="00905738">
        <w:t>E</w:t>
      </w:r>
      <w:r>
        <w:t>nergy and Ancillary Services, i.e.:</w:t>
      </w:r>
    </w:p>
    <w:p w:rsidR="00B86E12" w:rsidRDefault="00CA5652" w:rsidP="00B86E12">
      <w:pPr>
        <w:pStyle w:val="ListParagraph"/>
        <w:ind w:left="792" w:firstLine="648"/>
      </w:pPr>
      <w:r w:rsidRPr="00D42A78">
        <w:rPr>
          <w:position w:val="-10"/>
        </w:rPr>
        <w:object w:dxaOrig="3700" w:dyaOrig="380">
          <v:shape id="_x0000_i1144" type="#_x0000_t75" style="width:185.25pt;height:18.75pt" o:ole="">
            <v:imagedata r:id="rId281" o:title=""/>
          </v:shape>
          <o:OLEObject Type="Embed" ProgID="Equation.3" ShapeID="_x0000_i1144" DrawAspect="Content" ObjectID="_1383134864" r:id="rId282"/>
        </w:object>
      </w:r>
    </w:p>
    <w:p w:rsidR="00B86E12" w:rsidRDefault="00B86E12" w:rsidP="00B86E12">
      <w:pPr>
        <w:pStyle w:val="ListParagraph"/>
        <w:ind w:left="1080"/>
      </w:pPr>
      <w:r>
        <w:t>And:</w:t>
      </w:r>
      <w:r>
        <w:tab/>
      </w:r>
    </w:p>
    <w:p w:rsidR="00004F55" w:rsidRDefault="00CA5652" w:rsidP="00CA5652">
      <w:pPr>
        <w:pStyle w:val="ListParagraph"/>
        <w:ind w:left="792" w:firstLine="648"/>
      </w:pPr>
      <w:r w:rsidRPr="00D42A78">
        <w:rPr>
          <w:position w:val="-10"/>
        </w:rPr>
        <w:object w:dxaOrig="5120" w:dyaOrig="380">
          <v:shape id="_x0000_i1145" type="#_x0000_t75" style="width:255.75pt;height:18.75pt" o:ole="">
            <v:imagedata r:id="rId283" o:title=""/>
          </v:shape>
          <o:OLEObject Type="Embed" ProgID="Equation.3" ShapeID="_x0000_i1145" DrawAspect="Content" ObjectID="_1383134865" r:id="rId284"/>
        </w:object>
      </w:r>
      <w:r>
        <w:rPr>
          <w:position w:val="-10"/>
        </w:rPr>
        <w:t>.</w:t>
      </w:r>
    </w:p>
    <w:p w:rsidR="00CA5652" w:rsidRDefault="00CA5652" w:rsidP="00CA5652">
      <w:pPr>
        <w:pStyle w:val="ListParagraph"/>
        <w:numPr>
          <w:ilvl w:val="1"/>
          <w:numId w:val="31"/>
        </w:numPr>
        <w:spacing w:after="60"/>
        <w:contextualSpacing w:val="0"/>
        <w:jc w:val="left"/>
        <w:rPr>
          <w:i/>
        </w:rPr>
      </w:pPr>
      <w:r>
        <w:rPr>
          <w:i/>
        </w:rPr>
        <w:t>Resource Storage and Ancillary Service Limits</w:t>
      </w:r>
    </w:p>
    <w:p w:rsidR="00CA5652" w:rsidRDefault="00CA5652" w:rsidP="00CA5652">
      <w:pPr>
        <w:spacing w:before="60" w:after="60"/>
        <w:ind w:left="1080"/>
        <w:jc w:val="left"/>
      </w:pPr>
      <w:r>
        <w:lastRenderedPageBreak/>
        <w:t>The Storage Resource must have sufficient amount of stored energy to be dispatched properly and to be able to deliver Ancillary Services. For example, if a Storage Resource needs to deliver 0.5 MW of Regulation Up Service in a 15 minute time interval then the Storage Resource should be dispatched in the way that it always have reserved at least (0.5/4) MWh of stored energy. In general, the effective Base Points should be limited by stored energy level to be able to deliver Ancillary Services over certain period of time as it is expressed by the following relations:</w:t>
      </w:r>
    </w:p>
    <w:p w:rsidR="00CA5652" w:rsidRDefault="00B80252" w:rsidP="00B80252">
      <w:pPr>
        <w:ind w:left="810" w:firstLine="720"/>
        <w:contextualSpacing/>
      </w:pPr>
      <w:r w:rsidRPr="00D42A78">
        <w:rPr>
          <w:position w:val="-16"/>
        </w:rPr>
        <w:object w:dxaOrig="5420" w:dyaOrig="440">
          <v:shape id="_x0000_i1146" type="#_x0000_t75" style="width:270.75pt;height:21.75pt" o:ole="">
            <v:imagedata r:id="rId285" o:title=""/>
          </v:shape>
          <o:OLEObject Type="Embed" ProgID="Equation.3" ShapeID="_x0000_i1146" DrawAspect="Content" ObjectID="_1383134866" r:id="rId286"/>
        </w:object>
      </w:r>
    </w:p>
    <w:p w:rsidR="00CA5652" w:rsidRDefault="00B80252" w:rsidP="00B80252">
      <w:pPr>
        <w:ind w:left="1080"/>
        <w:contextualSpacing/>
      </w:pPr>
      <w:r>
        <w:t>A</w:t>
      </w:r>
      <w:r w:rsidR="00CA5652">
        <w:t>nd:</w:t>
      </w:r>
    </w:p>
    <w:p w:rsidR="00CA5652" w:rsidRDefault="00CA5652" w:rsidP="00CA5652">
      <w:pPr>
        <w:contextualSpacing/>
      </w:pPr>
      <w:r>
        <w:tab/>
      </w:r>
      <w:r>
        <w:tab/>
      </w:r>
      <w:r w:rsidR="008C40BD" w:rsidRPr="008C40BD">
        <w:rPr>
          <w:position w:val="-16"/>
        </w:rPr>
        <w:object w:dxaOrig="3240" w:dyaOrig="440">
          <v:shape id="_x0000_i1147" type="#_x0000_t75" style="width:162pt;height:22.5pt" o:ole="">
            <v:imagedata r:id="rId287" o:title=""/>
          </v:shape>
          <o:OLEObject Type="Embed" ProgID="Equation.3" ShapeID="_x0000_i1147" DrawAspect="Content" ObjectID="_1383134867" r:id="rId288"/>
        </w:object>
      </w:r>
      <w:r>
        <w:t>.</w:t>
      </w:r>
    </w:p>
    <w:p w:rsidR="008C40BD" w:rsidRDefault="008C40BD" w:rsidP="008C40BD">
      <w:pPr>
        <w:spacing w:before="60" w:after="60"/>
        <w:ind w:left="720" w:firstLine="360"/>
        <w:contextualSpacing/>
        <w:jc w:val="left"/>
      </w:pPr>
      <w:r>
        <w:t>Where:</w:t>
      </w:r>
    </w:p>
    <w:p w:rsidR="008C40BD" w:rsidRDefault="008C40BD" w:rsidP="008C40BD">
      <w:pPr>
        <w:spacing w:before="60" w:after="60"/>
        <w:ind w:left="720" w:firstLine="720"/>
        <w:contextualSpacing/>
        <w:jc w:val="left"/>
        <w:rPr>
          <w:rFonts w:ascii="Times New Roman" w:hAnsi="Times New Roman" w:cs="Times New Roman"/>
          <w:i/>
          <w:sz w:val="24"/>
          <w:szCs w:val="24"/>
        </w:rPr>
      </w:pPr>
      <w:r w:rsidRPr="00B86E12">
        <w:rPr>
          <w:position w:val="-10"/>
        </w:rPr>
        <w:object w:dxaOrig="300" w:dyaOrig="380">
          <v:shape id="_x0000_i1148" type="#_x0000_t75" style="width:15pt;height:18.75pt" o:ole="">
            <v:imagedata r:id="rId277" o:title=""/>
          </v:shape>
          <o:OLEObject Type="Embed" ProgID="Equation.3" ShapeID="_x0000_i1148" DrawAspect="Content" ObjectID="_1383134868" r:id="rId289"/>
        </w:object>
      </w:r>
      <w:r>
        <w:t xml:space="preserve"> </w:t>
      </w:r>
      <w:proofErr w:type="gramStart"/>
      <w:r>
        <w:t>is</w:t>
      </w:r>
      <w:proofErr w:type="gramEnd"/>
      <w:r>
        <w:t xml:space="preserve"> Base Point for Storage Resource </w:t>
      </w:r>
      <w:r>
        <w:rPr>
          <w:rFonts w:ascii="Times New Roman" w:hAnsi="Times New Roman" w:cs="Times New Roman"/>
          <w:i/>
          <w:sz w:val="24"/>
          <w:szCs w:val="24"/>
        </w:rPr>
        <w:t>r</w:t>
      </w:r>
      <w:r>
        <w:t xml:space="preserve"> at time interval </w:t>
      </w:r>
      <w:r w:rsidRPr="00E1648A">
        <w:rPr>
          <w:rFonts w:ascii="Times New Roman" w:hAnsi="Times New Roman" w:cs="Times New Roman"/>
          <w:i/>
          <w:sz w:val="24"/>
          <w:szCs w:val="24"/>
        </w:rPr>
        <w:t>t</w:t>
      </w:r>
    </w:p>
    <w:p w:rsidR="008C40BD" w:rsidRDefault="008C40BD" w:rsidP="008C40BD">
      <w:pPr>
        <w:spacing w:before="60" w:after="60"/>
        <w:ind w:left="720" w:firstLine="720"/>
        <w:contextualSpacing/>
        <w:jc w:val="left"/>
        <w:rPr>
          <w:rFonts w:ascii="Times New Roman" w:hAnsi="Times New Roman" w:cs="Times New Roman"/>
          <w:i/>
          <w:sz w:val="24"/>
          <w:szCs w:val="24"/>
        </w:rPr>
      </w:pPr>
      <w:r w:rsidRPr="008C40BD">
        <w:rPr>
          <w:position w:val="-10"/>
        </w:rPr>
        <w:object w:dxaOrig="279" w:dyaOrig="380">
          <v:shape id="_x0000_i1149" type="#_x0000_t75" style="width:14.25pt;height:18.75pt" o:ole="">
            <v:imagedata r:id="rId290" o:title=""/>
          </v:shape>
          <o:OLEObject Type="Embed" ProgID="Equation.3" ShapeID="_x0000_i1149" DrawAspect="Content" ObjectID="_1383134869" r:id="rId291"/>
        </w:object>
      </w:r>
      <w:r>
        <w:t xml:space="preserve"> </w:t>
      </w:r>
      <w:proofErr w:type="gramStart"/>
      <w:r>
        <w:t>is</w:t>
      </w:r>
      <w:proofErr w:type="gramEnd"/>
      <w:r>
        <w:t xml:space="preserve"> stored energy level for Storage Resource </w:t>
      </w:r>
      <w:r>
        <w:rPr>
          <w:rFonts w:ascii="Times New Roman" w:hAnsi="Times New Roman" w:cs="Times New Roman"/>
          <w:i/>
          <w:sz w:val="24"/>
          <w:szCs w:val="24"/>
        </w:rPr>
        <w:t>r</w:t>
      </w:r>
      <w:r>
        <w:t xml:space="preserve"> at time interval </w:t>
      </w:r>
      <w:r w:rsidRPr="00E1648A">
        <w:rPr>
          <w:rFonts w:ascii="Times New Roman" w:hAnsi="Times New Roman" w:cs="Times New Roman"/>
          <w:i/>
          <w:sz w:val="24"/>
          <w:szCs w:val="24"/>
        </w:rPr>
        <w:t>t</w:t>
      </w:r>
    </w:p>
    <w:p w:rsidR="008C40BD" w:rsidRDefault="008C40BD" w:rsidP="008C40BD">
      <w:pPr>
        <w:spacing w:before="60" w:after="60"/>
        <w:ind w:left="720" w:firstLine="720"/>
        <w:contextualSpacing/>
        <w:jc w:val="left"/>
        <w:rPr>
          <w:rFonts w:ascii="Times New Roman" w:hAnsi="Times New Roman" w:cs="Times New Roman"/>
          <w:i/>
          <w:sz w:val="24"/>
          <w:szCs w:val="24"/>
        </w:rPr>
      </w:pPr>
      <w:r w:rsidRPr="008C40BD">
        <w:rPr>
          <w:position w:val="-10"/>
        </w:rPr>
        <w:object w:dxaOrig="499" w:dyaOrig="380">
          <v:shape id="_x0000_i1150" type="#_x0000_t75" style="width:24.75pt;height:18.75pt" o:ole="">
            <v:imagedata r:id="rId292" o:title=""/>
          </v:shape>
          <o:OLEObject Type="Embed" ProgID="Equation.3" ShapeID="_x0000_i1150" DrawAspect="Content" ObjectID="_1383134870" r:id="rId293"/>
        </w:object>
      </w:r>
      <w:r>
        <w:t xml:space="preserve"> </w:t>
      </w:r>
      <w:proofErr w:type="gramStart"/>
      <w:r>
        <w:t>is</w:t>
      </w:r>
      <w:proofErr w:type="gramEnd"/>
      <w:r>
        <w:t xml:space="preserve"> maximal stored energy level for Storage Resource </w:t>
      </w:r>
      <w:r>
        <w:rPr>
          <w:rFonts w:ascii="Times New Roman" w:hAnsi="Times New Roman" w:cs="Times New Roman"/>
          <w:i/>
          <w:sz w:val="24"/>
          <w:szCs w:val="24"/>
        </w:rPr>
        <w:t>r</w:t>
      </w:r>
      <w:r>
        <w:t xml:space="preserve"> at time interval </w:t>
      </w:r>
      <w:r w:rsidRPr="00E1648A">
        <w:rPr>
          <w:rFonts w:ascii="Times New Roman" w:hAnsi="Times New Roman" w:cs="Times New Roman"/>
          <w:i/>
          <w:sz w:val="24"/>
          <w:szCs w:val="24"/>
        </w:rPr>
        <w:t>t</w:t>
      </w:r>
    </w:p>
    <w:p w:rsidR="008C40BD" w:rsidRDefault="008C40BD" w:rsidP="008C40BD">
      <w:pPr>
        <w:spacing w:before="60" w:after="60"/>
        <w:ind w:left="720" w:firstLine="720"/>
        <w:contextualSpacing/>
        <w:jc w:val="left"/>
      </w:pPr>
      <w:r w:rsidRPr="004F0582">
        <w:rPr>
          <w:position w:val="-6"/>
        </w:rPr>
        <w:object w:dxaOrig="279" w:dyaOrig="260">
          <v:shape id="_x0000_i1151" type="#_x0000_t75" style="width:14.25pt;height:12.75pt" o:ole="">
            <v:imagedata r:id="rId264" o:title=""/>
          </v:shape>
          <o:OLEObject Type="Embed" ProgID="Equation.3" ShapeID="_x0000_i1151" DrawAspect="Content" ObjectID="_1383134871" r:id="rId294"/>
        </w:object>
      </w:r>
      <w:r>
        <w:t xml:space="preserve"> </w:t>
      </w:r>
      <w:proofErr w:type="gramStart"/>
      <w:r>
        <w:t>is</w:t>
      </w:r>
      <w:proofErr w:type="gramEnd"/>
      <w:r>
        <w:t xml:space="preserve"> length of time interval, i.e. ¼ hour</w:t>
      </w:r>
    </w:p>
    <w:p w:rsidR="008C40BD" w:rsidRDefault="008C40BD" w:rsidP="008C40BD">
      <w:pPr>
        <w:spacing w:before="60" w:after="60"/>
        <w:ind w:left="720" w:firstLine="720"/>
        <w:contextualSpacing/>
      </w:pPr>
      <w:r w:rsidRPr="008C40BD">
        <w:rPr>
          <w:position w:val="-16"/>
        </w:rPr>
        <w:object w:dxaOrig="460" w:dyaOrig="440">
          <v:shape id="_x0000_i1152" type="#_x0000_t75" style="width:23.25pt;height:21pt" o:ole="">
            <v:imagedata r:id="rId295" o:title=""/>
          </v:shape>
          <o:OLEObject Type="Embed" ProgID="Equation.3" ShapeID="_x0000_i1152" DrawAspect="Content" ObjectID="_1383134872" r:id="rId296"/>
        </w:object>
      </w:r>
      <w:r>
        <w:t xml:space="preserve"> </w:t>
      </w:r>
      <w:proofErr w:type="gramStart"/>
      <w:r>
        <w:t>is</w:t>
      </w:r>
      <w:proofErr w:type="gramEnd"/>
      <w:r>
        <w:t xml:space="preserve"> Regulation Service time domain</w:t>
      </w:r>
    </w:p>
    <w:p w:rsidR="008C40BD" w:rsidRPr="00CA5652" w:rsidRDefault="008C40BD" w:rsidP="008C40BD">
      <w:pPr>
        <w:spacing w:before="60" w:after="60"/>
        <w:ind w:left="720" w:firstLine="720"/>
        <w:contextualSpacing/>
        <w:rPr>
          <w:rFonts w:ascii="Times New Roman" w:hAnsi="Times New Roman" w:cs="Times New Roman"/>
          <w:i/>
          <w:sz w:val="24"/>
          <w:szCs w:val="24"/>
        </w:rPr>
      </w:pPr>
      <w:r w:rsidRPr="008C40BD">
        <w:rPr>
          <w:position w:val="-12"/>
        </w:rPr>
        <w:object w:dxaOrig="480" w:dyaOrig="400">
          <v:shape id="_x0000_i1153" type="#_x0000_t75" style="width:24pt;height:19.5pt" o:ole="">
            <v:imagedata r:id="rId297" o:title=""/>
          </v:shape>
          <o:OLEObject Type="Embed" ProgID="Equation.3" ShapeID="_x0000_i1153" DrawAspect="Content" ObjectID="_1383134873" r:id="rId298"/>
        </w:object>
      </w:r>
      <w:r>
        <w:t xml:space="preserve"> </w:t>
      </w:r>
      <w:proofErr w:type="gramStart"/>
      <w:r>
        <w:t>is</w:t>
      </w:r>
      <w:proofErr w:type="gramEnd"/>
      <w:r>
        <w:t xml:space="preserve"> RRS time domain</w:t>
      </w:r>
    </w:p>
    <w:p w:rsidR="008C40BD" w:rsidRPr="00CA5652" w:rsidRDefault="008C40BD" w:rsidP="008C40BD">
      <w:pPr>
        <w:spacing w:before="60" w:after="60"/>
        <w:ind w:left="720" w:firstLine="720"/>
        <w:contextualSpacing/>
        <w:rPr>
          <w:rFonts w:ascii="Times New Roman" w:hAnsi="Times New Roman" w:cs="Times New Roman"/>
          <w:i/>
          <w:sz w:val="24"/>
          <w:szCs w:val="24"/>
        </w:rPr>
      </w:pPr>
      <w:r w:rsidRPr="008C40BD">
        <w:rPr>
          <w:position w:val="-16"/>
        </w:rPr>
        <w:object w:dxaOrig="580" w:dyaOrig="440">
          <v:shape id="_x0000_i1154" type="#_x0000_t75" style="width:29.25pt;height:21pt" o:ole="">
            <v:imagedata r:id="rId299" o:title=""/>
          </v:shape>
          <o:OLEObject Type="Embed" ProgID="Equation.3" ShapeID="_x0000_i1154" DrawAspect="Content" ObjectID="_1383134874" r:id="rId300"/>
        </w:object>
      </w:r>
      <w:r>
        <w:t xml:space="preserve"> </w:t>
      </w:r>
      <w:proofErr w:type="gramStart"/>
      <w:r>
        <w:t>is</w:t>
      </w:r>
      <w:proofErr w:type="gramEnd"/>
      <w:r>
        <w:t xml:space="preserve"> Non-Spin time domain.</w:t>
      </w:r>
    </w:p>
    <w:p w:rsidR="00376FFF" w:rsidRPr="002E6B38" w:rsidRDefault="00376FFF" w:rsidP="00376FFF">
      <w:pPr>
        <w:pStyle w:val="ListParagraph"/>
        <w:numPr>
          <w:ilvl w:val="0"/>
          <w:numId w:val="31"/>
        </w:numPr>
        <w:spacing w:after="60" w:line="276" w:lineRule="auto"/>
        <w:contextualSpacing w:val="0"/>
        <w:jc w:val="left"/>
        <w:rPr>
          <w:b/>
        </w:rPr>
      </w:pPr>
      <w:r w:rsidRPr="00870CA1">
        <w:rPr>
          <w:b/>
        </w:rPr>
        <w:t>Resource</w:t>
      </w:r>
      <w:r>
        <w:t xml:space="preserve"> </w:t>
      </w:r>
      <w:r w:rsidRPr="002E6B38">
        <w:rPr>
          <w:b/>
        </w:rPr>
        <w:t>Ramping Limits</w:t>
      </w:r>
    </w:p>
    <w:p w:rsidR="00376FFF" w:rsidRDefault="00376FFF" w:rsidP="004B1CF5">
      <w:pPr>
        <w:spacing w:before="60" w:after="60"/>
        <w:ind w:left="360"/>
        <w:contextualSpacing/>
        <w:jc w:val="left"/>
      </w:pPr>
      <w:r>
        <w:t>The Resource ramp rates are step-wise functions of Resource power output. In general, a Resource can ramp over several segments within ramping time</w:t>
      </w:r>
      <w:r w:rsidR="00744A49">
        <w:t>, i.e</w:t>
      </w:r>
      <w:r w:rsidR="00EA4D71">
        <w:t xml:space="preserve">. </w:t>
      </w:r>
      <w:r w:rsidR="00744A49">
        <w:t>t</w:t>
      </w:r>
      <w:r>
        <w:t xml:space="preserve">he Resource ramping limits </w:t>
      </w:r>
      <w:r w:rsidR="00EA4D71">
        <w:t xml:space="preserve">are piecewise linear functions of power output for given ramping time. In this case, the upward and downward Resource ramping limits </w:t>
      </w:r>
      <w:r>
        <w:t xml:space="preserve">can be specified as </w:t>
      </w:r>
      <w:r w:rsidR="00A5659F">
        <w:t>the following constraints</w:t>
      </w:r>
      <w:r>
        <w:t>:</w:t>
      </w:r>
    </w:p>
    <w:p w:rsidR="00376FFF" w:rsidRDefault="00066BF9" w:rsidP="004B1CF5">
      <w:pPr>
        <w:spacing w:before="60" w:after="60"/>
        <w:ind w:firstLine="720"/>
        <w:contextualSpacing/>
        <w:rPr>
          <w:position w:val="-12"/>
        </w:rPr>
      </w:pPr>
      <w:r w:rsidRPr="00A5659F">
        <w:rPr>
          <w:position w:val="-14"/>
        </w:rPr>
        <w:object w:dxaOrig="7140" w:dyaOrig="420">
          <v:shape id="_x0000_i1155" type="#_x0000_t75" style="width:357pt;height:21pt" o:ole="">
            <v:imagedata r:id="rId301" o:title=""/>
          </v:shape>
          <o:OLEObject Type="Embed" ProgID="Equation.3" ShapeID="_x0000_i1155" DrawAspect="Content" ObjectID="_1383134875" r:id="rId302"/>
        </w:object>
      </w:r>
    </w:p>
    <w:p w:rsidR="00376FFF" w:rsidRDefault="00376FFF" w:rsidP="004B1CF5">
      <w:pPr>
        <w:spacing w:before="60" w:after="60"/>
        <w:ind w:firstLine="360"/>
        <w:contextualSpacing/>
      </w:pPr>
      <w:r>
        <w:t>Where:</w:t>
      </w:r>
    </w:p>
    <w:p w:rsidR="00376FFF" w:rsidRDefault="00A5659F" w:rsidP="004B1CF5">
      <w:pPr>
        <w:spacing w:before="60" w:after="60"/>
        <w:ind w:firstLine="720"/>
        <w:contextualSpacing/>
      </w:pPr>
      <w:r w:rsidRPr="00A5659F">
        <w:rPr>
          <w:position w:val="-10"/>
        </w:rPr>
        <w:object w:dxaOrig="720" w:dyaOrig="380">
          <v:shape id="_x0000_i1156" type="#_x0000_t75" style="width:36pt;height:18.75pt" o:ole="">
            <v:imagedata r:id="rId303" o:title=""/>
          </v:shape>
          <o:OLEObject Type="Embed" ProgID="Equation.3" ShapeID="_x0000_i1156" DrawAspect="Content" ObjectID="_1383134876" r:id="rId304"/>
        </w:object>
      </w:r>
      <w:r w:rsidR="00376FFF">
        <w:t xml:space="preserve"> </w:t>
      </w:r>
      <w:proofErr w:type="gramStart"/>
      <w:r w:rsidR="00376FFF">
        <w:t>is</w:t>
      </w:r>
      <w:proofErr w:type="gramEnd"/>
      <w:r w:rsidR="00376FFF">
        <w:t xml:space="preserve"> </w:t>
      </w:r>
      <w:r>
        <w:t>downward</w:t>
      </w:r>
      <w:r w:rsidR="00376FFF">
        <w:t xml:space="preserve"> ramp</w:t>
      </w:r>
      <w:r>
        <w:t>ing limit</w:t>
      </w:r>
      <w:r w:rsidR="00376FFF">
        <w:t xml:space="preserve"> for Resource </w:t>
      </w:r>
      <w:r>
        <w:rPr>
          <w:rFonts w:ascii="Times New Roman" w:hAnsi="Times New Roman" w:cs="Times New Roman"/>
          <w:i/>
          <w:sz w:val="24"/>
          <w:szCs w:val="24"/>
        </w:rPr>
        <w:t>r</w:t>
      </w:r>
      <w:r w:rsidR="00376FFF">
        <w:t xml:space="preserve"> </w:t>
      </w:r>
    </w:p>
    <w:p w:rsidR="00A5659F" w:rsidRDefault="00A5659F" w:rsidP="00A5659F">
      <w:pPr>
        <w:spacing w:before="60" w:after="60"/>
        <w:ind w:firstLine="720"/>
        <w:contextualSpacing/>
      </w:pPr>
      <w:r w:rsidRPr="00A5659F">
        <w:rPr>
          <w:position w:val="-10"/>
        </w:rPr>
        <w:object w:dxaOrig="720" w:dyaOrig="380">
          <v:shape id="_x0000_i1157" type="#_x0000_t75" style="width:36pt;height:18.75pt" o:ole="">
            <v:imagedata r:id="rId305" o:title=""/>
          </v:shape>
          <o:OLEObject Type="Embed" ProgID="Equation.3" ShapeID="_x0000_i1157" DrawAspect="Content" ObjectID="_1383134877" r:id="rId306"/>
        </w:object>
      </w:r>
      <w:r>
        <w:t xml:space="preserve"> </w:t>
      </w:r>
      <w:proofErr w:type="gramStart"/>
      <w:r>
        <w:t>is</w:t>
      </w:r>
      <w:proofErr w:type="gramEnd"/>
      <w:r>
        <w:t xml:space="preserve"> upward ramping limit for Resource </w:t>
      </w:r>
      <w:r>
        <w:rPr>
          <w:rFonts w:ascii="Times New Roman" w:hAnsi="Times New Roman" w:cs="Times New Roman"/>
          <w:i/>
          <w:sz w:val="24"/>
          <w:szCs w:val="24"/>
        </w:rPr>
        <w:t>r</w:t>
      </w:r>
      <w:r>
        <w:t xml:space="preserve"> </w:t>
      </w:r>
    </w:p>
    <w:p w:rsidR="00A5659F" w:rsidRDefault="00A5659F" w:rsidP="00A5659F">
      <w:pPr>
        <w:spacing w:before="60" w:after="60"/>
        <w:ind w:firstLine="720"/>
        <w:contextualSpacing/>
        <w:jc w:val="left"/>
        <w:rPr>
          <w:rFonts w:ascii="Times New Roman" w:hAnsi="Times New Roman" w:cs="Times New Roman"/>
          <w:i/>
          <w:sz w:val="24"/>
          <w:szCs w:val="24"/>
        </w:rPr>
      </w:pPr>
      <w:r w:rsidRPr="000D4B1E">
        <w:rPr>
          <w:position w:val="-10"/>
        </w:rPr>
        <w:object w:dxaOrig="300" w:dyaOrig="380">
          <v:shape id="_x0000_i1158" type="#_x0000_t75" style="width:15pt;height:18.75pt" o:ole="">
            <v:imagedata r:id="rId244" o:title=""/>
          </v:shape>
          <o:OLEObject Type="Embed" ProgID="Equation.3" ShapeID="_x0000_i1158" DrawAspect="Content" ObjectID="_1383134878" r:id="rId307"/>
        </w:object>
      </w:r>
      <w:r>
        <w:t xml:space="preserve"> </w:t>
      </w:r>
      <w:proofErr w:type="gramStart"/>
      <w:r>
        <w:t>is</w:t>
      </w:r>
      <w:proofErr w:type="gramEnd"/>
      <w:r>
        <w:t xml:space="preserve"> Base Point for Resource </w:t>
      </w:r>
      <w:r>
        <w:rPr>
          <w:rFonts w:ascii="Times New Roman" w:hAnsi="Times New Roman" w:cs="Times New Roman"/>
          <w:i/>
          <w:sz w:val="24"/>
          <w:szCs w:val="24"/>
        </w:rPr>
        <w:t>r</w:t>
      </w:r>
      <w:r>
        <w:t xml:space="preserve"> at time interval </w:t>
      </w:r>
      <w:r w:rsidRPr="00E1648A">
        <w:rPr>
          <w:rFonts w:ascii="Times New Roman" w:hAnsi="Times New Roman" w:cs="Times New Roman"/>
          <w:i/>
          <w:sz w:val="24"/>
          <w:szCs w:val="24"/>
        </w:rPr>
        <w:t>t</w:t>
      </w:r>
    </w:p>
    <w:p w:rsidR="00376FFF" w:rsidRDefault="00376FFF" w:rsidP="004B1CF5">
      <w:pPr>
        <w:spacing w:before="60" w:after="60"/>
        <w:ind w:left="720"/>
        <w:contextualSpacing/>
      </w:pPr>
      <w:r w:rsidRPr="00A707C7">
        <w:rPr>
          <w:position w:val="-14"/>
        </w:rPr>
        <w:object w:dxaOrig="520" w:dyaOrig="420">
          <v:shape id="_x0000_i1159" type="#_x0000_t75" style="width:26.25pt;height:20.25pt" o:ole="">
            <v:imagedata r:id="rId308" o:title=""/>
          </v:shape>
          <o:OLEObject Type="Embed" ProgID="Equation.3" ShapeID="_x0000_i1159" DrawAspect="Content" ObjectID="_1383134879" r:id="rId309"/>
        </w:object>
      </w:r>
      <w:r w:rsidR="00812018">
        <w:t xml:space="preserve"> </w:t>
      </w:r>
      <w:proofErr w:type="gramStart"/>
      <w:r w:rsidR="00812018">
        <w:t>is</w:t>
      </w:r>
      <w:proofErr w:type="gramEnd"/>
      <w:r w:rsidR="00812018">
        <w:t xml:space="preserve"> ramping time</w:t>
      </w:r>
    </w:p>
    <w:p w:rsidR="00812018" w:rsidRDefault="00812018" w:rsidP="00812018">
      <w:pPr>
        <w:spacing w:before="60" w:after="60"/>
        <w:ind w:firstLine="720"/>
        <w:contextualSpacing/>
        <w:jc w:val="left"/>
      </w:pPr>
      <w:r w:rsidRPr="0098189F">
        <w:rPr>
          <w:position w:val="-6"/>
        </w:rPr>
        <w:object w:dxaOrig="1740" w:dyaOrig="260">
          <v:shape id="_x0000_i1160" type="#_x0000_t75" style="width:87pt;height:12.75pt" o:ole="">
            <v:imagedata r:id="rId190" o:title=""/>
          </v:shape>
          <o:OLEObject Type="Embed" ProgID="Equation.3" ShapeID="_x0000_i1160" DrawAspect="Content" ObjectID="_1383134880" r:id="rId310"/>
        </w:object>
      </w:r>
      <w:r>
        <w:rPr>
          <w:position w:val="-6"/>
        </w:rPr>
        <w:t xml:space="preserve"> </w:t>
      </w:r>
      <w:proofErr w:type="gramStart"/>
      <w:r>
        <w:t>is</w:t>
      </w:r>
      <w:proofErr w:type="gramEnd"/>
      <w:r>
        <w:t xml:space="preserve"> set of Generation, Demand and Storage Resources</w:t>
      </w:r>
    </w:p>
    <w:p w:rsidR="00812018" w:rsidRPr="00812018" w:rsidRDefault="00812018" w:rsidP="00812018">
      <w:pPr>
        <w:spacing w:before="60" w:after="60"/>
        <w:ind w:firstLine="720"/>
        <w:contextualSpacing/>
        <w:jc w:val="left"/>
      </w:pPr>
      <w:r w:rsidRPr="004B4036">
        <w:rPr>
          <w:position w:val="-6"/>
        </w:rPr>
        <w:object w:dxaOrig="480" w:dyaOrig="260">
          <v:shape id="_x0000_i1161" type="#_x0000_t75" style="width:24pt;height:12.75pt" o:ole="">
            <v:imagedata r:id="rId195" o:title=""/>
          </v:shape>
          <o:OLEObject Type="Embed" ProgID="Equation.3" ShapeID="_x0000_i1161" DrawAspect="Content" ObjectID="_1383134881" r:id="rId311"/>
        </w:object>
      </w:r>
      <w:r>
        <w:t xml:space="preserve"> </w:t>
      </w:r>
      <w:proofErr w:type="gramStart"/>
      <w:r>
        <w:t>is</w:t>
      </w:r>
      <w:proofErr w:type="gramEnd"/>
      <w:r>
        <w:t xml:space="preserve"> study period.</w:t>
      </w:r>
    </w:p>
    <w:p w:rsidR="00376FFF" w:rsidRDefault="00376FFF" w:rsidP="00376FFF">
      <w:pPr>
        <w:spacing w:before="60" w:after="60"/>
        <w:ind w:left="360"/>
        <w:contextualSpacing/>
        <w:jc w:val="left"/>
      </w:pPr>
      <w:r>
        <w:t xml:space="preserve">The </w:t>
      </w:r>
      <w:r w:rsidR="00A5659F">
        <w:t xml:space="preserve">Resource ramping limits represent general form of piecewise linear function. The segment </w:t>
      </w:r>
      <w:r>
        <w:t>selection</w:t>
      </w:r>
      <w:r w:rsidR="00A5659F">
        <w:t>s</w:t>
      </w:r>
      <w:r>
        <w:t xml:space="preserve"> </w:t>
      </w:r>
      <w:r w:rsidR="00A5659F">
        <w:t>represent</w:t>
      </w:r>
      <w:r>
        <w:t xml:space="preserve"> discrete decisions that must be modeled by binary variables.</w:t>
      </w:r>
    </w:p>
    <w:p w:rsidR="00B37E27" w:rsidRPr="0004408B" w:rsidRDefault="00B37E27" w:rsidP="00376FFF">
      <w:pPr>
        <w:spacing w:before="60" w:after="60"/>
        <w:ind w:left="360"/>
        <w:contextualSpacing/>
        <w:jc w:val="left"/>
      </w:pPr>
    </w:p>
    <w:p w:rsidR="00376FFF" w:rsidRPr="0004408B" w:rsidRDefault="00376FFF" w:rsidP="00376FFF">
      <w:pPr>
        <w:pStyle w:val="ListParagraph"/>
        <w:numPr>
          <w:ilvl w:val="0"/>
          <w:numId w:val="31"/>
        </w:numPr>
        <w:spacing w:after="60" w:line="276" w:lineRule="auto"/>
        <w:contextualSpacing w:val="0"/>
        <w:jc w:val="left"/>
        <w:rPr>
          <w:b/>
        </w:rPr>
      </w:pPr>
      <w:r w:rsidRPr="0004408B">
        <w:rPr>
          <w:b/>
        </w:rPr>
        <w:t>Resource Operating Limits</w:t>
      </w:r>
    </w:p>
    <w:p w:rsidR="00376FFF" w:rsidRDefault="00744A49" w:rsidP="00376FFF">
      <w:pPr>
        <w:pStyle w:val="ListParagraph"/>
        <w:spacing w:after="60"/>
        <w:ind w:left="360"/>
        <w:contextualSpacing w:val="0"/>
      </w:pPr>
      <w:r>
        <w:t>Each</w:t>
      </w:r>
      <w:r w:rsidR="00376FFF">
        <w:t xml:space="preserve"> Resource is dispatched within its operating limits, i.e.:</w:t>
      </w:r>
    </w:p>
    <w:p w:rsidR="00376FFF" w:rsidRPr="0004408B" w:rsidRDefault="00A5659F" w:rsidP="00376FFF">
      <w:pPr>
        <w:spacing w:after="60"/>
        <w:ind w:firstLine="720"/>
        <w:rPr>
          <w:i/>
        </w:rPr>
      </w:pPr>
      <w:r w:rsidRPr="00A5659F">
        <w:rPr>
          <w:position w:val="-10"/>
        </w:rPr>
        <w:object w:dxaOrig="4360" w:dyaOrig="380">
          <v:shape id="_x0000_i1162" type="#_x0000_t75" style="width:218.25pt;height:18.75pt" o:ole="">
            <v:imagedata r:id="rId312" o:title=""/>
          </v:shape>
          <o:OLEObject Type="Embed" ProgID="Equation.3" ShapeID="_x0000_i1162" DrawAspect="Content" ObjectID="_1383134882" r:id="rId313"/>
        </w:object>
      </w:r>
    </w:p>
    <w:p w:rsidR="00376FFF" w:rsidRDefault="00376FFF" w:rsidP="00376FFF">
      <w:pPr>
        <w:ind w:left="360"/>
      </w:pPr>
      <w:r>
        <w:t>Where:</w:t>
      </w:r>
    </w:p>
    <w:p w:rsidR="00A5659F" w:rsidRDefault="00A5659F" w:rsidP="00A5659F">
      <w:pPr>
        <w:spacing w:before="60" w:after="60"/>
        <w:ind w:firstLine="720"/>
        <w:contextualSpacing/>
        <w:jc w:val="left"/>
        <w:rPr>
          <w:rFonts w:ascii="Times New Roman" w:hAnsi="Times New Roman" w:cs="Times New Roman"/>
          <w:i/>
          <w:sz w:val="24"/>
          <w:szCs w:val="24"/>
        </w:rPr>
      </w:pPr>
      <w:r w:rsidRPr="000D4B1E">
        <w:rPr>
          <w:position w:val="-10"/>
        </w:rPr>
        <w:object w:dxaOrig="300" w:dyaOrig="380">
          <v:shape id="_x0000_i1163" type="#_x0000_t75" style="width:15pt;height:18.75pt" o:ole="">
            <v:imagedata r:id="rId244" o:title=""/>
          </v:shape>
          <o:OLEObject Type="Embed" ProgID="Equation.3" ShapeID="_x0000_i1163" DrawAspect="Content" ObjectID="_1383134883" r:id="rId314"/>
        </w:object>
      </w:r>
      <w:r>
        <w:t xml:space="preserve"> </w:t>
      </w:r>
      <w:proofErr w:type="gramStart"/>
      <w:r>
        <w:t>is</w:t>
      </w:r>
      <w:proofErr w:type="gramEnd"/>
      <w:r>
        <w:t xml:space="preserve"> Base Point for Resource </w:t>
      </w:r>
      <w:r>
        <w:rPr>
          <w:rFonts w:ascii="Times New Roman" w:hAnsi="Times New Roman" w:cs="Times New Roman"/>
          <w:i/>
          <w:sz w:val="24"/>
          <w:szCs w:val="24"/>
        </w:rPr>
        <w:t>r</w:t>
      </w:r>
      <w:r>
        <w:t xml:space="preserve"> at time interval </w:t>
      </w:r>
      <w:r w:rsidRPr="00E1648A">
        <w:rPr>
          <w:rFonts w:ascii="Times New Roman" w:hAnsi="Times New Roman" w:cs="Times New Roman"/>
          <w:i/>
          <w:sz w:val="24"/>
          <w:szCs w:val="24"/>
        </w:rPr>
        <w:t>t</w:t>
      </w:r>
    </w:p>
    <w:p w:rsidR="00376FFF" w:rsidRDefault="00A5659F" w:rsidP="00376FFF">
      <w:pPr>
        <w:ind w:firstLine="720"/>
        <w:contextualSpacing/>
      </w:pPr>
      <w:r w:rsidRPr="00A5659F">
        <w:rPr>
          <w:position w:val="-10"/>
        </w:rPr>
        <w:object w:dxaOrig="520" w:dyaOrig="380">
          <v:shape id="_x0000_i1164" type="#_x0000_t75" style="width:26.25pt;height:18.75pt" o:ole="">
            <v:imagedata r:id="rId315" o:title=""/>
          </v:shape>
          <o:OLEObject Type="Embed" ProgID="Equation.3" ShapeID="_x0000_i1164" DrawAspect="Content" ObjectID="_1383134884" r:id="rId316"/>
        </w:object>
      </w:r>
      <w:r w:rsidR="00376FFF">
        <w:t xml:space="preserve"> </w:t>
      </w:r>
      <w:proofErr w:type="gramStart"/>
      <w:r w:rsidR="00376FFF">
        <w:t>is</w:t>
      </w:r>
      <w:proofErr w:type="gramEnd"/>
      <w:r w:rsidR="00376FFF">
        <w:t xml:space="preserve"> Low Sustainable Limit for Resource </w:t>
      </w:r>
      <w:r>
        <w:rPr>
          <w:rFonts w:ascii="Times New Roman" w:hAnsi="Times New Roman" w:cs="Times New Roman"/>
          <w:i/>
          <w:sz w:val="24"/>
          <w:szCs w:val="24"/>
        </w:rPr>
        <w:t>r</w:t>
      </w:r>
      <w:r w:rsidR="00376FFF">
        <w:t xml:space="preserve"> at time interval </w:t>
      </w:r>
      <w:r w:rsidR="00376FFF">
        <w:rPr>
          <w:rFonts w:ascii="Times New Roman" w:hAnsi="Times New Roman" w:cs="Times New Roman"/>
          <w:i/>
          <w:sz w:val="24"/>
          <w:szCs w:val="24"/>
        </w:rPr>
        <w:t>t</w:t>
      </w:r>
      <w:r w:rsidR="00376FFF">
        <w:t xml:space="preserve"> </w:t>
      </w:r>
    </w:p>
    <w:p w:rsidR="00376FFF" w:rsidRDefault="00A5659F" w:rsidP="00994B16">
      <w:pPr>
        <w:ind w:firstLine="720"/>
        <w:contextualSpacing/>
      </w:pPr>
      <w:r w:rsidRPr="00A5659F">
        <w:rPr>
          <w:position w:val="-10"/>
        </w:rPr>
        <w:object w:dxaOrig="560" w:dyaOrig="380">
          <v:shape id="_x0000_i1165" type="#_x0000_t75" style="width:27.75pt;height:18.75pt" o:ole="">
            <v:imagedata r:id="rId317" o:title=""/>
          </v:shape>
          <o:OLEObject Type="Embed" ProgID="Equation.3" ShapeID="_x0000_i1165" DrawAspect="Content" ObjectID="_1383134885" r:id="rId318"/>
        </w:object>
      </w:r>
      <w:r w:rsidR="00376FFF">
        <w:t xml:space="preserve"> </w:t>
      </w:r>
      <w:proofErr w:type="gramStart"/>
      <w:r w:rsidR="00376FFF">
        <w:t>is</w:t>
      </w:r>
      <w:proofErr w:type="gramEnd"/>
      <w:r w:rsidR="00376FFF">
        <w:t xml:space="preserve"> High Sustainable Limit for Resource </w:t>
      </w:r>
      <w:r>
        <w:rPr>
          <w:rFonts w:ascii="Times New Roman" w:hAnsi="Times New Roman" w:cs="Times New Roman"/>
          <w:i/>
          <w:sz w:val="24"/>
          <w:szCs w:val="24"/>
        </w:rPr>
        <w:t>r</w:t>
      </w:r>
      <w:r w:rsidR="00376FFF">
        <w:t xml:space="preserve"> at time interval </w:t>
      </w:r>
      <w:r w:rsidR="00376FFF">
        <w:rPr>
          <w:rFonts w:ascii="Times New Roman" w:hAnsi="Times New Roman" w:cs="Times New Roman"/>
          <w:i/>
          <w:sz w:val="24"/>
          <w:szCs w:val="24"/>
        </w:rPr>
        <w:t>t</w:t>
      </w:r>
    </w:p>
    <w:p w:rsidR="00A5659F" w:rsidRDefault="00A5659F" w:rsidP="00A5659F">
      <w:pPr>
        <w:spacing w:before="60" w:after="60"/>
        <w:ind w:firstLine="720"/>
        <w:contextualSpacing/>
        <w:jc w:val="left"/>
      </w:pPr>
      <w:r w:rsidRPr="0098189F">
        <w:rPr>
          <w:position w:val="-6"/>
        </w:rPr>
        <w:object w:dxaOrig="1740" w:dyaOrig="260">
          <v:shape id="_x0000_i1166" type="#_x0000_t75" style="width:87pt;height:12.75pt" o:ole="">
            <v:imagedata r:id="rId190" o:title=""/>
          </v:shape>
          <o:OLEObject Type="Embed" ProgID="Equation.3" ShapeID="_x0000_i1166" DrawAspect="Content" ObjectID="_1383134886" r:id="rId319"/>
        </w:object>
      </w:r>
      <w:r>
        <w:rPr>
          <w:position w:val="-6"/>
        </w:rPr>
        <w:t xml:space="preserve"> </w:t>
      </w:r>
      <w:proofErr w:type="gramStart"/>
      <w:r>
        <w:t>is</w:t>
      </w:r>
      <w:proofErr w:type="gramEnd"/>
      <w:r>
        <w:t xml:space="preserve"> set of Generation, Demand and Storage Resources</w:t>
      </w:r>
    </w:p>
    <w:p w:rsidR="00093200" w:rsidRDefault="00A5659F" w:rsidP="008C40BD">
      <w:pPr>
        <w:spacing w:before="60" w:after="60"/>
        <w:ind w:firstLine="720"/>
        <w:contextualSpacing/>
        <w:jc w:val="left"/>
      </w:pPr>
      <w:r w:rsidRPr="004B4036">
        <w:rPr>
          <w:position w:val="-6"/>
        </w:rPr>
        <w:object w:dxaOrig="480" w:dyaOrig="260">
          <v:shape id="_x0000_i1167" type="#_x0000_t75" style="width:24pt;height:12.75pt" o:ole="">
            <v:imagedata r:id="rId195" o:title=""/>
          </v:shape>
          <o:OLEObject Type="Embed" ProgID="Equation.3" ShapeID="_x0000_i1167" DrawAspect="Content" ObjectID="_1383134887" r:id="rId320"/>
        </w:object>
      </w:r>
      <w:r>
        <w:t xml:space="preserve"> </w:t>
      </w:r>
      <w:proofErr w:type="gramStart"/>
      <w:r>
        <w:t>is</w:t>
      </w:r>
      <w:proofErr w:type="gramEnd"/>
      <w:r>
        <w:t xml:space="preserve"> study period.</w:t>
      </w:r>
    </w:p>
    <w:p w:rsidR="00376FFF" w:rsidRPr="008C40BD" w:rsidRDefault="00093200" w:rsidP="008C40BD">
      <w:pPr>
        <w:spacing w:before="60" w:after="60"/>
        <w:ind w:firstLine="720"/>
        <w:contextualSpacing/>
        <w:jc w:val="left"/>
      </w:pPr>
      <w:r>
        <w:t>Note for Load Resources LSL and HSL are replaced with LPC and MPC.</w:t>
      </w:r>
      <w:r w:rsidR="00376FFF">
        <w:br w:type="page"/>
      </w:r>
    </w:p>
    <w:p w:rsidR="00925FE5" w:rsidRDefault="00925FE5" w:rsidP="00925FE5">
      <w:pPr>
        <w:pStyle w:val="Heading1"/>
        <w:numPr>
          <w:ilvl w:val="0"/>
          <w:numId w:val="0"/>
        </w:numPr>
      </w:pPr>
      <w:bookmarkStart w:id="65" w:name="_Toc309388116"/>
      <w:r>
        <w:lastRenderedPageBreak/>
        <w:t xml:space="preserve">Appendix B: </w:t>
      </w:r>
      <w:r w:rsidR="002767A3">
        <w:t>Real-Time Dispatch</w:t>
      </w:r>
      <w:r>
        <w:t xml:space="preserve"> Mathematical Optimization Model</w:t>
      </w:r>
      <w:bookmarkEnd w:id="65"/>
    </w:p>
    <w:p w:rsidR="00A5659F" w:rsidRPr="00065EA8" w:rsidRDefault="00A5659F" w:rsidP="00A5659F">
      <w:pPr>
        <w:rPr>
          <w:i/>
        </w:rPr>
      </w:pPr>
      <w:r w:rsidRPr="00065EA8">
        <w:rPr>
          <w:i/>
        </w:rPr>
        <w:t>Note: The following mathematical formulations are for functional specification purposes only, i.e. the formulations do not represent software design</w:t>
      </w:r>
      <w:r w:rsidR="004B658C" w:rsidRPr="00065EA8">
        <w:rPr>
          <w:i/>
        </w:rPr>
        <w:t>, development</w:t>
      </w:r>
      <w:r w:rsidRPr="00065EA8">
        <w:rPr>
          <w:i/>
        </w:rPr>
        <w:t xml:space="preserve"> and implementation.</w:t>
      </w:r>
    </w:p>
    <w:p w:rsidR="009C5739" w:rsidRPr="00E1648A" w:rsidRDefault="009C5739" w:rsidP="00744A49">
      <w:pPr>
        <w:pStyle w:val="ListParagraph"/>
        <w:numPr>
          <w:ilvl w:val="0"/>
          <w:numId w:val="34"/>
        </w:numPr>
        <w:spacing w:after="60" w:line="276" w:lineRule="auto"/>
        <w:contextualSpacing w:val="0"/>
        <w:jc w:val="left"/>
        <w:rPr>
          <w:b/>
        </w:rPr>
      </w:pPr>
      <w:r w:rsidRPr="00E1648A">
        <w:rPr>
          <w:b/>
        </w:rPr>
        <w:t>Optimization Objective</w:t>
      </w:r>
    </w:p>
    <w:p w:rsidR="004B658C" w:rsidRDefault="009C5739" w:rsidP="004B658C">
      <w:pPr>
        <w:pStyle w:val="ListParagraph"/>
        <w:spacing w:before="60" w:after="60"/>
        <w:ind w:left="360"/>
        <w:contextualSpacing w:val="0"/>
        <w:jc w:val="left"/>
      </w:pPr>
      <w:r>
        <w:t xml:space="preserve">The objective of </w:t>
      </w:r>
      <w:r w:rsidR="00B37E27">
        <w:t xml:space="preserve">the </w:t>
      </w:r>
      <w:r w:rsidR="00EC71AE">
        <w:t>Real-Time Dispatch</w:t>
      </w:r>
      <w:r w:rsidR="00065EA8">
        <w:t xml:space="preserve"> </w:t>
      </w:r>
      <w:r w:rsidR="003C1A80">
        <w:t>application</w:t>
      </w:r>
      <w:r>
        <w:t xml:space="preserve"> is </w:t>
      </w:r>
      <w:r w:rsidR="00065EA8">
        <w:t xml:space="preserve">the </w:t>
      </w:r>
      <w:r>
        <w:t xml:space="preserve">minimization of </w:t>
      </w:r>
      <w:r w:rsidR="00B37E27">
        <w:t xml:space="preserve">the </w:t>
      </w:r>
      <w:r>
        <w:t>total energ</w:t>
      </w:r>
      <w:r w:rsidR="00E1648A">
        <w:t>y offer costs</w:t>
      </w:r>
      <w:r w:rsidR="004B658C">
        <w:t xml:space="preserve"> over study period for online Generation Resources (GR), Demand Resources (DR) and Storage Resources (SR), </w:t>
      </w:r>
      <w:r w:rsidR="00065EA8">
        <w:t>minus</w:t>
      </w:r>
      <w:r w:rsidR="004B658C">
        <w:t xml:space="preserve"> </w:t>
      </w:r>
      <w:r w:rsidR="00B37E27">
        <w:t xml:space="preserve">the </w:t>
      </w:r>
      <w:r w:rsidR="004B658C">
        <w:t xml:space="preserve">response costs for Aggregate Retail Resources (ARR): </w:t>
      </w:r>
    </w:p>
    <w:p w:rsidR="004B658C" w:rsidRDefault="004B658C" w:rsidP="004B658C">
      <w:pPr>
        <w:spacing w:before="60" w:after="60"/>
      </w:pPr>
      <w:r>
        <w:tab/>
      </w:r>
      <w:r w:rsidR="000061A6" w:rsidRPr="000061A6">
        <w:rPr>
          <w:position w:val="-98"/>
        </w:rPr>
        <w:object w:dxaOrig="5220" w:dyaOrig="2079">
          <v:shape id="_x0000_i1168" type="#_x0000_t75" style="width:261pt;height:102.75pt" o:ole="">
            <v:imagedata r:id="rId321" o:title=""/>
          </v:shape>
          <o:OLEObject Type="Embed" ProgID="Equation.3" ShapeID="_x0000_i1168" DrawAspect="Content" ObjectID="_1383134888" r:id="rId322"/>
        </w:object>
      </w:r>
    </w:p>
    <w:p w:rsidR="004B658C" w:rsidRDefault="004B658C" w:rsidP="004B658C">
      <w:pPr>
        <w:spacing w:before="60" w:after="60"/>
        <w:ind w:left="360"/>
        <w:contextualSpacing/>
        <w:jc w:val="left"/>
      </w:pPr>
      <w:r>
        <w:t>Where:</w:t>
      </w:r>
    </w:p>
    <w:p w:rsidR="004B658C" w:rsidRDefault="004B658C" w:rsidP="004B658C">
      <w:pPr>
        <w:spacing w:before="60" w:after="60"/>
        <w:ind w:firstLine="720"/>
        <w:contextualSpacing/>
        <w:jc w:val="left"/>
        <w:rPr>
          <w:rFonts w:ascii="Times New Roman" w:hAnsi="Times New Roman" w:cs="Times New Roman"/>
          <w:i/>
          <w:sz w:val="24"/>
          <w:szCs w:val="24"/>
        </w:rPr>
      </w:pPr>
      <w:r w:rsidRPr="009E308E">
        <w:rPr>
          <w:position w:val="-10"/>
        </w:rPr>
        <w:object w:dxaOrig="300" w:dyaOrig="380">
          <v:shape id="_x0000_i1169" type="#_x0000_t75" style="width:15pt;height:18.75pt" o:ole="">
            <v:imagedata r:id="rId67" o:title=""/>
          </v:shape>
          <o:OLEObject Type="Embed" ProgID="Equation.3" ShapeID="_x0000_i1169" DrawAspect="Content" ObjectID="_1383134889" r:id="rId323"/>
        </w:object>
      </w:r>
      <w:r>
        <w:t xml:space="preserve"> </w:t>
      </w:r>
      <w:proofErr w:type="gramStart"/>
      <w:r>
        <w:t>is</w:t>
      </w:r>
      <w:proofErr w:type="gramEnd"/>
      <w:r>
        <w:t xml:space="preserve"> Base Point for Resource </w:t>
      </w:r>
      <w:r w:rsidRPr="00E1648A">
        <w:rPr>
          <w:rFonts w:ascii="Times New Roman" w:hAnsi="Times New Roman" w:cs="Times New Roman"/>
          <w:i/>
          <w:sz w:val="24"/>
          <w:szCs w:val="24"/>
        </w:rPr>
        <w:t>t</w:t>
      </w:r>
      <w:r>
        <w:t xml:space="preserve"> at time interval </w:t>
      </w:r>
      <w:r w:rsidRPr="00E1648A">
        <w:rPr>
          <w:rFonts w:ascii="Times New Roman" w:hAnsi="Times New Roman" w:cs="Times New Roman"/>
          <w:i/>
          <w:sz w:val="24"/>
          <w:szCs w:val="24"/>
        </w:rPr>
        <w:t>t</w:t>
      </w:r>
    </w:p>
    <w:p w:rsidR="004B658C" w:rsidRPr="00E1648A" w:rsidRDefault="004B658C" w:rsidP="004B658C">
      <w:pPr>
        <w:spacing w:before="60" w:after="60"/>
        <w:ind w:firstLine="720"/>
        <w:contextualSpacing/>
        <w:jc w:val="left"/>
        <w:rPr>
          <w:rFonts w:ascii="Times New Roman" w:hAnsi="Times New Roman" w:cs="Times New Roman"/>
          <w:i/>
          <w:sz w:val="24"/>
          <w:szCs w:val="24"/>
        </w:rPr>
      </w:pPr>
      <w:r w:rsidRPr="00E1648A">
        <w:rPr>
          <w:position w:val="-10"/>
        </w:rPr>
        <w:object w:dxaOrig="480" w:dyaOrig="380">
          <v:shape id="_x0000_i1170" type="#_x0000_t75" style="width:24pt;height:18.75pt" o:ole="">
            <v:imagedata r:id="rId75" o:title=""/>
          </v:shape>
          <o:OLEObject Type="Embed" ProgID="Equation.3" ShapeID="_x0000_i1170" DrawAspect="Content" ObjectID="_1383134890" r:id="rId324"/>
        </w:object>
      </w:r>
      <w:r>
        <w:t xml:space="preserve"> </w:t>
      </w:r>
      <w:proofErr w:type="gramStart"/>
      <w:r>
        <w:t>is</w:t>
      </w:r>
      <w:proofErr w:type="gramEnd"/>
      <w:r>
        <w:t xml:space="preserve"> system over generation at time interval </w:t>
      </w:r>
      <w:r w:rsidRPr="00E1648A">
        <w:rPr>
          <w:rFonts w:ascii="Times New Roman" w:hAnsi="Times New Roman" w:cs="Times New Roman"/>
          <w:i/>
          <w:sz w:val="24"/>
          <w:szCs w:val="24"/>
        </w:rPr>
        <w:t>t</w:t>
      </w:r>
    </w:p>
    <w:p w:rsidR="004B658C" w:rsidRPr="00E1648A" w:rsidRDefault="004B658C" w:rsidP="004B658C">
      <w:pPr>
        <w:spacing w:before="60" w:after="60"/>
        <w:ind w:firstLine="720"/>
        <w:contextualSpacing/>
        <w:jc w:val="left"/>
        <w:rPr>
          <w:rFonts w:ascii="Times New Roman" w:hAnsi="Times New Roman" w:cs="Times New Roman"/>
          <w:i/>
          <w:sz w:val="24"/>
          <w:szCs w:val="24"/>
        </w:rPr>
      </w:pPr>
      <w:r w:rsidRPr="00E1648A">
        <w:rPr>
          <w:position w:val="-10"/>
        </w:rPr>
        <w:object w:dxaOrig="580" w:dyaOrig="380">
          <v:shape id="_x0000_i1171" type="#_x0000_t75" style="width:29.25pt;height:18.75pt" o:ole="">
            <v:imagedata r:id="rId77" o:title=""/>
          </v:shape>
          <o:OLEObject Type="Embed" ProgID="Equation.3" ShapeID="_x0000_i1171" DrawAspect="Content" ObjectID="_1383134891" r:id="rId325"/>
        </w:object>
      </w:r>
      <w:r>
        <w:t xml:space="preserve"> </w:t>
      </w:r>
      <w:proofErr w:type="gramStart"/>
      <w:r>
        <w:t>is</w:t>
      </w:r>
      <w:proofErr w:type="gramEnd"/>
      <w:r>
        <w:t xml:space="preserve"> system under generation at time interval </w:t>
      </w:r>
      <w:r w:rsidRPr="00E1648A">
        <w:rPr>
          <w:rFonts w:ascii="Times New Roman" w:hAnsi="Times New Roman" w:cs="Times New Roman"/>
          <w:i/>
          <w:sz w:val="24"/>
          <w:szCs w:val="24"/>
        </w:rPr>
        <w:t>t</w:t>
      </w:r>
    </w:p>
    <w:p w:rsidR="004B658C" w:rsidRDefault="00065EA8" w:rsidP="004B658C">
      <w:pPr>
        <w:spacing w:before="60" w:after="60"/>
        <w:ind w:firstLine="720"/>
        <w:contextualSpacing/>
        <w:jc w:val="left"/>
        <w:rPr>
          <w:rFonts w:ascii="Times New Roman" w:hAnsi="Times New Roman" w:cs="Times New Roman"/>
          <w:i/>
          <w:sz w:val="24"/>
          <w:szCs w:val="24"/>
        </w:rPr>
      </w:pPr>
      <w:r w:rsidRPr="00E1648A">
        <w:rPr>
          <w:position w:val="-14"/>
        </w:rPr>
        <w:object w:dxaOrig="540" w:dyaOrig="420">
          <v:shape id="_x0000_i1172" type="#_x0000_t75" style="width:27pt;height:21pt" o:ole="">
            <v:imagedata r:id="rId326" o:title=""/>
          </v:shape>
          <o:OLEObject Type="Embed" ProgID="Equation.3" ShapeID="_x0000_i1172" DrawAspect="Content" ObjectID="_1383134892" r:id="rId327"/>
        </w:object>
      </w:r>
      <w:r w:rsidR="004B658C">
        <w:t xml:space="preserve"> </w:t>
      </w:r>
      <w:proofErr w:type="gramStart"/>
      <w:r w:rsidR="004B658C">
        <w:t>is</w:t>
      </w:r>
      <w:proofErr w:type="gramEnd"/>
      <w:r w:rsidR="004B658C">
        <w:t xml:space="preserve"> </w:t>
      </w:r>
      <w:r>
        <w:t>violation of</w:t>
      </w:r>
      <w:r w:rsidR="004B658C">
        <w:t xml:space="preserve"> transmission constraint </w:t>
      </w:r>
      <w:r w:rsidR="004B658C" w:rsidRPr="00E1648A">
        <w:rPr>
          <w:rFonts w:ascii="Times New Roman" w:hAnsi="Times New Roman" w:cs="Times New Roman"/>
          <w:i/>
          <w:sz w:val="24"/>
          <w:szCs w:val="24"/>
        </w:rPr>
        <w:t>l</w:t>
      </w:r>
      <w:r w:rsidR="004B658C">
        <w:t xml:space="preserve"> at time interval </w:t>
      </w:r>
      <w:r w:rsidR="004B658C" w:rsidRPr="00E1648A">
        <w:rPr>
          <w:rFonts w:ascii="Times New Roman" w:hAnsi="Times New Roman" w:cs="Times New Roman"/>
          <w:i/>
          <w:sz w:val="24"/>
          <w:szCs w:val="24"/>
        </w:rPr>
        <w:t>t</w:t>
      </w:r>
    </w:p>
    <w:p w:rsidR="004B658C" w:rsidRDefault="004B658C" w:rsidP="004B658C">
      <w:pPr>
        <w:spacing w:before="60" w:after="60"/>
        <w:ind w:firstLine="720"/>
        <w:contextualSpacing/>
        <w:jc w:val="left"/>
        <w:rPr>
          <w:rFonts w:ascii="Times New Roman" w:hAnsi="Times New Roman" w:cs="Times New Roman"/>
          <w:i/>
          <w:sz w:val="24"/>
          <w:szCs w:val="24"/>
        </w:rPr>
      </w:pPr>
      <w:r w:rsidRPr="00455397">
        <w:rPr>
          <w:position w:val="-10"/>
        </w:rPr>
        <w:object w:dxaOrig="840" w:dyaOrig="380">
          <v:shape id="_x0000_i1173" type="#_x0000_t75" style="width:42.75pt;height:18.75pt" o:ole="">
            <v:imagedata r:id="rId83" o:title=""/>
          </v:shape>
          <o:OLEObject Type="Embed" ProgID="Equation.3" ShapeID="_x0000_i1173" DrawAspect="Content" ObjectID="_1383134893" r:id="rId328"/>
        </w:object>
      </w:r>
      <w:r>
        <w:t xml:space="preserve"> </w:t>
      </w:r>
      <w:proofErr w:type="gramStart"/>
      <w:r>
        <w:t>is</w:t>
      </w:r>
      <w:proofErr w:type="gramEnd"/>
      <w:r>
        <w:t xml:space="preserve"> </w:t>
      </w:r>
      <w:r w:rsidR="00850BE3">
        <w:t>Energy Offer</w:t>
      </w:r>
      <w:r>
        <w:t xml:space="preserve"> Cost for Resource </w:t>
      </w:r>
      <w:r>
        <w:rPr>
          <w:rFonts w:ascii="Times New Roman" w:hAnsi="Times New Roman" w:cs="Times New Roman"/>
          <w:i/>
          <w:sz w:val="24"/>
          <w:szCs w:val="24"/>
        </w:rPr>
        <w:t>r</w:t>
      </w:r>
      <w:r>
        <w:t xml:space="preserve"> at time interval </w:t>
      </w:r>
      <w:r w:rsidRPr="00E1648A">
        <w:rPr>
          <w:rFonts w:ascii="Times New Roman" w:hAnsi="Times New Roman" w:cs="Times New Roman"/>
          <w:i/>
          <w:sz w:val="24"/>
          <w:szCs w:val="24"/>
        </w:rPr>
        <w:t>t</w:t>
      </w:r>
    </w:p>
    <w:p w:rsidR="00065EA8" w:rsidRDefault="00AC34CC" w:rsidP="00065EA8">
      <w:pPr>
        <w:spacing w:before="60" w:after="60"/>
        <w:ind w:firstLine="720"/>
        <w:contextualSpacing/>
        <w:jc w:val="left"/>
        <w:rPr>
          <w:rFonts w:ascii="Times New Roman" w:hAnsi="Times New Roman" w:cs="Times New Roman"/>
          <w:i/>
          <w:sz w:val="24"/>
          <w:szCs w:val="24"/>
        </w:rPr>
      </w:pPr>
      <w:r w:rsidRPr="00455397">
        <w:rPr>
          <w:position w:val="-10"/>
        </w:rPr>
        <w:object w:dxaOrig="800" w:dyaOrig="380">
          <v:shape id="_x0000_i1174" type="#_x0000_t75" style="width:40.5pt;height:18.75pt" o:ole="">
            <v:imagedata r:id="rId329" o:title=""/>
          </v:shape>
          <o:OLEObject Type="Embed" ProgID="Equation.3" ShapeID="_x0000_i1174" DrawAspect="Content" ObjectID="_1383134894" r:id="rId330"/>
        </w:object>
      </w:r>
      <w:r w:rsidR="00065EA8">
        <w:t xml:space="preserve"> </w:t>
      </w:r>
      <w:proofErr w:type="gramStart"/>
      <w:r w:rsidR="00065EA8">
        <w:t>is</w:t>
      </w:r>
      <w:proofErr w:type="gramEnd"/>
      <w:r w:rsidR="00065EA8">
        <w:t xml:space="preserve"> Price Responsive Costs for </w:t>
      </w:r>
      <w:r>
        <w:t xml:space="preserve">Aggregate Retail </w:t>
      </w:r>
      <w:r w:rsidR="00065EA8">
        <w:t xml:space="preserve">Resource </w:t>
      </w:r>
      <w:r w:rsidR="00065EA8">
        <w:rPr>
          <w:rFonts w:ascii="Times New Roman" w:hAnsi="Times New Roman" w:cs="Times New Roman"/>
          <w:i/>
          <w:sz w:val="24"/>
          <w:szCs w:val="24"/>
        </w:rPr>
        <w:t>r</w:t>
      </w:r>
      <w:r w:rsidR="00065EA8">
        <w:t xml:space="preserve"> at time interval </w:t>
      </w:r>
      <w:r w:rsidR="00065EA8" w:rsidRPr="00E1648A">
        <w:rPr>
          <w:rFonts w:ascii="Times New Roman" w:hAnsi="Times New Roman" w:cs="Times New Roman"/>
          <w:i/>
          <w:sz w:val="24"/>
          <w:szCs w:val="24"/>
        </w:rPr>
        <w:t>t</w:t>
      </w:r>
    </w:p>
    <w:p w:rsidR="004B658C" w:rsidRDefault="004B658C" w:rsidP="004B658C">
      <w:pPr>
        <w:spacing w:before="60" w:after="60"/>
        <w:ind w:firstLine="720"/>
        <w:contextualSpacing/>
        <w:jc w:val="left"/>
      </w:pPr>
      <w:r w:rsidRPr="00E1648A">
        <w:rPr>
          <w:position w:val="-10"/>
        </w:rPr>
        <w:object w:dxaOrig="740" w:dyaOrig="380">
          <v:shape id="_x0000_i1175" type="#_x0000_t75" style="width:37.5pt;height:18.75pt" o:ole="">
            <v:imagedata r:id="rId93" o:title=""/>
          </v:shape>
          <o:OLEObject Type="Embed" ProgID="Equation.3" ShapeID="_x0000_i1175" DrawAspect="Content" ObjectID="_1383134895" r:id="rId331"/>
        </w:object>
      </w:r>
      <w:r>
        <w:t xml:space="preserve"> </w:t>
      </w:r>
      <w:proofErr w:type="gramStart"/>
      <w:r>
        <w:t>is</w:t>
      </w:r>
      <w:proofErr w:type="gramEnd"/>
      <w:r>
        <w:t xml:space="preserve"> penalty function for over generation</w:t>
      </w:r>
    </w:p>
    <w:p w:rsidR="004B658C" w:rsidRPr="00E1648A" w:rsidRDefault="004B658C" w:rsidP="004B658C">
      <w:pPr>
        <w:spacing w:before="60" w:after="60"/>
        <w:ind w:firstLine="720"/>
        <w:contextualSpacing/>
        <w:jc w:val="left"/>
        <w:rPr>
          <w:rFonts w:ascii="Times New Roman" w:hAnsi="Times New Roman" w:cs="Times New Roman"/>
          <w:i/>
          <w:sz w:val="24"/>
          <w:szCs w:val="24"/>
        </w:rPr>
      </w:pPr>
      <w:r w:rsidRPr="00E1648A">
        <w:rPr>
          <w:position w:val="-12"/>
        </w:rPr>
        <w:object w:dxaOrig="840" w:dyaOrig="400">
          <v:shape id="_x0000_i1176" type="#_x0000_t75" style="width:42.75pt;height:19.5pt" o:ole="">
            <v:imagedata r:id="rId95" o:title=""/>
          </v:shape>
          <o:OLEObject Type="Embed" ProgID="Equation.3" ShapeID="_x0000_i1176" DrawAspect="Content" ObjectID="_1383134896" r:id="rId332"/>
        </w:object>
      </w:r>
      <w:r>
        <w:t xml:space="preserve"> </w:t>
      </w:r>
      <w:proofErr w:type="gramStart"/>
      <w:r>
        <w:t>is</w:t>
      </w:r>
      <w:proofErr w:type="gramEnd"/>
      <w:r>
        <w:t xml:space="preserve"> penalty function for under generation</w:t>
      </w:r>
    </w:p>
    <w:p w:rsidR="004B658C" w:rsidRDefault="004B658C" w:rsidP="004B658C">
      <w:pPr>
        <w:spacing w:before="60" w:after="60"/>
        <w:ind w:firstLine="720"/>
        <w:contextualSpacing/>
        <w:jc w:val="left"/>
        <w:rPr>
          <w:rFonts w:ascii="Times New Roman" w:hAnsi="Times New Roman" w:cs="Times New Roman"/>
          <w:i/>
          <w:sz w:val="24"/>
          <w:szCs w:val="24"/>
        </w:rPr>
      </w:pPr>
      <w:r w:rsidRPr="00455397">
        <w:rPr>
          <w:position w:val="-10"/>
        </w:rPr>
        <w:object w:dxaOrig="620" w:dyaOrig="380">
          <v:shape id="_x0000_i1177" type="#_x0000_t75" style="width:31.5pt;height:18.75pt" o:ole="">
            <v:imagedata r:id="rId97" o:title=""/>
          </v:shape>
          <o:OLEObject Type="Embed" ProgID="Equation.3" ShapeID="_x0000_i1177" DrawAspect="Content" ObjectID="_1383134897" r:id="rId333"/>
        </w:object>
      </w:r>
      <w:r>
        <w:t xml:space="preserve"> </w:t>
      </w:r>
      <w:proofErr w:type="gramStart"/>
      <w:r>
        <w:t>is</w:t>
      </w:r>
      <w:proofErr w:type="gramEnd"/>
      <w:r>
        <w:t xml:space="preserve"> maximal shadow price for transmission constraint </w:t>
      </w:r>
      <w:r w:rsidRPr="00E1648A">
        <w:rPr>
          <w:rFonts w:ascii="Times New Roman" w:hAnsi="Times New Roman" w:cs="Times New Roman"/>
          <w:i/>
          <w:sz w:val="24"/>
          <w:szCs w:val="24"/>
        </w:rPr>
        <w:t>l</w:t>
      </w:r>
    </w:p>
    <w:p w:rsidR="004B658C" w:rsidRDefault="004B658C" w:rsidP="004B658C">
      <w:pPr>
        <w:spacing w:before="60" w:after="60"/>
        <w:ind w:firstLine="720"/>
        <w:contextualSpacing/>
        <w:jc w:val="left"/>
      </w:pPr>
      <w:r w:rsidRPr="0098189F">
        <w:rPr>
          <w:position w:val="-6"/>
        </w:rPr>
        <w:object w:dxaOrig="1740" w:dyaOrig="260">
          <v:shape id="_x0000_i1178" type="#_x0000_t75" style="width:87pt;height:12.75pt" o:ole="">
            <v:imagedata r:id="rId101" o:title=""/>
          </v:shape>
          <o:OLEObject Type="Embed" ProgID="Equation.3" ShapeID="_x0000_i1178" DrawAspect="Content" ObjectID="_1383134898" r:id="rId334"/>
        </w:object>
      </w:r>
      <w:r>
        <w:rPr>
          <w:position w:val="-6"/>
        </w:rPr>
        <w:t xml:space="preserve"> </w:t>
      </w:r>
      <w:proofErr w:type="gramStart"/>
      <w:r>
        <w:t>is</w:t>
      </w:r>
      <w:proofErr w:type="gramEnd"/>
      <w:r>
        <w:t xml:space="preserve"> set of Generation, Demand and Storage Resources</w:t>
      </w:r>
    </w:p>
    <w:p w:rsidR="004B658C" w:rsidRDefault="004B658C" w:rsidP="004B658C">
      <w:pPr>
        <w:spacing w:before="60" w:after="60"/>
        <w:ind w:firstLine="720"/>
        <w:contextualSpacing/>
        <w:jc w:val="left"/>
      </w:pPr>
      <w:r w:rsidRPr="009E308E">
        <w:rPr>
          <w:position w:val="-4"/>
        </w:rPr>
        <w:object w:dxaOrig="800" w:dyaOrig="240">
          <v:shape id="_x0000_i1179" type="#_x0000_t75" style="width:39.75pt;height:12pt" o:ole="">
            <v:imagedata r:id="rId103" o:title=""/>
          </v:shape>
          <o:OLEObject Type="Embed" ProgID="Equation.3" ShapeID="_x0000_i1179" DrawAspect="Content" ObjectID="_1383134899" r:id="rId335"/>
        </w:object>
      </w:r>
      <w:r>
        <w:rPr>
          <w:position w:val="-6"/>
        </w:rPr>
        <w:t xml:space="preserve"> </w:t>
      </w:r>
      <w:proofErr w:type="gramStart"/>
      <w:r>
        <w:t>is</w:t>
      </w:r>
      <w:proofErr w:type="gramEnd"/>
      <w:r>
        <w:t xml:space="preserve"> set of Aggregate Retail Resources</w:t>
      </w:r>
    </w:p>
    <w:p w:rsidR="004B658C" w:rsidRDefault="004B658C" w:rsidP="004B658C">
      <w:pPr>
        <w:spacing w:before="60" w:after="60"/>
        <w:ind w:firstLine="720"/>
        <w:contextualSpacing/>
        <w:jc w:val="left"/>
      </w:pPr>
      <w:r w:rsidRPr="0098189F">
        <w:rPr>
          <w:position w:val="-6"/>
        </w:rPr>
        <w:object w:dxaOrig="540" w:dyaOrig="260">
          <v:shape id="_x0000_i1180" type="#_x0000_t75" style="width:27pt;height:12.75pt" o:ole="">
            <v:imagedata r:id="rId105" o:title=""/>
          </v:shape>
          <o:OLEObject Type="Embed" ProgID="Equation.3" ShapeID="_x0000_i1180" DrawAspect="Content" ObjectID="_1383134900" r:id="rId336"/>
        </w:object>
      </w:r>
      <w:r>
        <w:t xml:space="preserve"> </w:t>
      </w:r>
      <w:proofErr w:type="gramStart"/>
      <w:r>
        <w:t>is</w:t>
      </w:r>
      <w:proofErr w:type="gramEnd"/>
      <w:r>
        <w:t xml:space="preserve"> set of transmission constraints</w:t>
      </w:r>
    </w:p>
    <w:p w:rsidR="004B658C" w:rsidRDefault="004B658C" w:rsidP="004B658C">
      <w:pPr>
        <w:spacing w:before="60" w:after="60"/>
        <w:ind w:firstLine="720"/>
        <w:contextualSpacing/>
        <w:jc w:val="left"/>
      </w:pPr>
      <w:r w:rsidRPr="0098189F">
        <w:object w:dxaOrig="480" w:dyaOrig="260">
          <v:shape id="_x0000_i1181" type="#_x0000_t75" style="width:24pt;height:12.75pt" o:ole="">
            <v:imagedata r:id="rId107" o:title=""/>
          </v:shape>
          <o:OLEObject Type="Embed" ProgID="Equation.3" ShapeID="_x0000_i1181" DrawAspect="Content" ObjectID="_1383134901" r:id="rId337"/>
        </w:object>
      </w:r>
      <w:r>
        <w:t xml:space="preserve"> </w:t>
      </w:r>
      <w:proofErr w:type="gramStart"/>
      <w:r>
        <w:t>is</w:t>
      </w:r>
      <w:proofErr w:type="gramEnd"/>
      <w:r>
        <w:t xml:space="preserve"> study period.</w:t>
      </w:r>
    </w:p>
    <w:p w:rsidR="00E1648A" w:rsidRDefault="00E1648A" w:rsidP="0004408B">
      <w:pPr>
        <w:spacing w:before="60" w:after="60"/>
        <w:ind w:left="360"/>
        <w:jc w:val="left"/>
      </w:pPr>
      <w:r>
        <w:t xml:space="preserve">The penalty functions for system over/under generation and </w:t>
      </w:r>
      <w:r w:rsidR="00AC34CC">
        <w:t xml:space="preserve">the </w:t>
      </w:r>
      <w:r>
        <w:t xml:space="preserve">maximal shadow prices for transmission constraints are </w:t>
      </w:r>
      <w:r w:rsidR="00AC34CC">
        <w:t>represented</w:t>
      </w:r>
      <w:r w:rsidR="0004408B">
        <w:t xml:space="preserve"> explicitly </w:t>
      </w:r>
      <w:r>
        <w:t>in</w:t>
      </w:r>
      <w:r w:rsidR="00AC34CC">
        <w:t xml:space="preserve"> the</w:t>
      </w:r>
      <w:r>
        <w:t xml:space="preserve"> optimization objective.</w:t>
      </w:r>
    </w:p>
    <w:p w:rsidR="009C5739" w:rsidRPr="00E1648A" w:rsidRDefault="009C5739" w:rsidP="00744A49">
      <w:pPr>
        <w:pStyle w:val="ListParagraph"/>
        <w:numPr>
          <w:ilvl w:val="0"/>
          <w:numId w:val="34"/>
        </w:numPr>
        <w:spacing w:after="60" w:line="276" w:lineRule="auto"/>
        <w:contextualSpacing w:val="0"/>
        <w:jc w:val="left"/>
        <w:rPr>
          <w:b/>
        </w:rPr>
      </w:pPr>
      <w:r w:rsidRPr="00E1648A">
        <w:rPr>
          <w:b/>
        </w:rPr>
        <w:t>System Power Balance</w:t>
      </w:r>
    </w:p>
    <w:p w:rsidR="004B658C" w:rsidRDefault="004B658C" w:rsidP="004B658C">
      <w:pPr>
        <w:tabs>
          <w:tab w:val="left" w:pos="360"/>
        </w:tabs>
        <w:spacing w:after="60"/>
        <w:ind w:left="360"/>
        <w:jc w:val="left"/>
      </w:pPr>
      <w:r>
        <w:t xml:space="preserve">For Storage Resources the Base Points in discharging operating mode are positive and in charging operating mode negative. </w:t>
      </w:r>
    </w:p>
    <w:p w:rsidR="004B658C" w:rsidRDefault="004B658C" w:rsidP="004B658C">
      <w:pPr>
        <w:tabs>
          <w:tab w:val="left" w:pos="360"/>
        </w:tabs>
        <w:spacing w:after="60"/>
        <w:ind w:left="360"/>
        <w:jc w:val="left"/>
      </w:pPr>
      <w:r>
        <w:t>In addition to Resource Base points the system over and under generation is considered as well.</w:t>
      </w:r>
    </w:p>
    <w:p w:rsidR="00AC34CC" w:rsidRDefault="00AC34CC" w:rsidP="00AC34CC">
      <w:pPr>
        <w:spacing w:after="60"/>
        <w:ind w:left="360"/>
        <w:jc w:val="left"/>
      </w:pPr>
      <w:r>
        <w:t xml:space="preserve">The main requirement for Real-Time Dispatch </w:t>
      </w:r>
      <w:r w:rsidR="003C1A80">
        <w:t>application</w:t>
      </w:r>
      <w:r>
        <w:t xml:space="preserve"> is the system power balance, i.e. the sum of Resource Base Points must be equal to system load</w:t>
      </w:r>
      <w:r w:rsidRPr="0098189F">
        <w:t xml:space="preserve"> </w:t>
      </w:r>
      <w:r>
        <w:t>at each time interval:</w:t>
      </w:r>
    </w:p>
    <w:p w:rsidR="00AC34CC" w:rsidRDefault="00AC34CC" w:rsidP="00AC34CC">
      <w:pPr>
        <w:spacing w:after="60"/>
        <w:ind w:firstLine="720"/>
      </w:pPr>
      <w:r w:rsidRPr="00E30BE3">
        <w:rPr>
          <w:position w:val="-28"/>
        </w:rPr>
        <w:object w:dxaOrig="6220" w:dyaOrig="560">
          <v:shape id="_x0000_i1182" type="#_x0000_t75" style="width:311.25pt;height:27.75pt" o:ole="">
            <v:imagedata r:id="rId109" o:title=""/>
          </v:shape>
          <o:OLEObject Type="Embed" ProgID="Equation.3" ShapeID="_x0000_i1182" DrawAspect="Content" ObjectID="_1383134902" r:id="rId338"/>
        </w:object>
      </w:r>
    </w:p>
    <w:p w:rsidR="00AC34CC" w:rsidRDefault="00AC34CC" w:rsidP="00AC34CC">
      <w:pPr>
        <w:spacing w:after="60"/>
        <w:ind w:left="360"/>
      </w:pPr>
      <w:r>
        <w:t>Where:</w:t>
      </w:r>
    </w:p>
    <w:p w:rsidR="00AC34CC" w:rsidRDefault="00AC34CC" w:rsidP="00AC34CC">
      <w:pPr>
        <w:spacing w:before="60" w:after="60"/>
        <w:ind w:firstLine="720"/>
        <w:contextualSpacing/>
        <w:jc w:val="left"/>
        <w:rPr>
          <w:rFonts w:ascii="Times New Roman" w:hAnsi="Times New Roman" w:cs="Times New Roman"/>
          <w:i/>
          <w:sz w:val="24"/>
          <w:szCs w:val="24"/>
        </w:rPr>
      </w:pPr>
      <w:r w:rsidRPr="00CB1D93">
        <w:rPr>
          <w:position w:val="-10"/>
        </w:rPr>
        <w:object w:dxaOrig="300" w:dyaOrig="380">
          <v:shape id="_x0000_i1183" type="#_x0000_t75" style="width:15pt;height:18.75pt" o:ole="">
            <v:imagedata r:id="rId111" o:title=""/>
          </v:shape>
          <o:OLEObject Type="Embed" ProgID="Equation.3" ShapeID="_x0000_i1183" DrawAspect="Content" ObjectID="_1383134903" r:id="rId339"/>
        </w:object>
      </w:r>
      <w:r>
        <w:t xml:space="preserve"> </w:t>
      </w:r>
      <w:proofErr w:type="gramStart"/>
      <w:r>
        <w:t>is</w:t>
      </w:r>
      <w:proofErr w:type="gramEnd"/>
      <w:r>
        <w:t xml:space="preserve"> Base Point for Resource </w:t>
      </w:r>
      <w:r>
        <w:rPr>
          <w:rFonts w:ascii="Times New Roman" w:hAnsi="Times New Roman" w:cs="Times New Roman"/>
          <w:i/>
          <w:sz w:val="24"/>
          <w:szCs w:val="24"/>
        </w:rPr>
        <w:t>r</w:t>
      </w:r>
      <w:r>
        <w:t xml:space="preserve"> at time interval </w:t>
      </w:r>
      <w:r w:rsidRPr="00E1648A">
        <w:rPr>
          <w:rFonts w:ascii="Times New Roman" w:hAnsi="Times New Roman" w:cs="Times New Roman"/>
          <w:i/>
          <w:sz w:val="24"/>
          <w:szCs w:val="24"/>
        </w:rPr>
        <w:t>t</w:t>
      </w:r>
    </w:p>
    <w:p w:rsidR="00AC34CC" w:rsidRDefault="00AC34CC" w:rsidP="00AC34CC">
      <w:pPr>
        <w:spacing w:before="60" w:after="60"/>
        <w:ind w:firstLine="720"/>
        <w:contextualSpacing/>
        <w:jc w:val="left"/>
        <w:rPr>
          <w:rFonts w:ascii="Times New Roman" w:hAnsi="Times New Roman" w:cs="Times New Roman"/>
          <w:i/>
          <w:sz w:val="24"/>
          <w:szCs w:val="24"/>
        </w:rPr>
      </w:pPr>
      <w:r w:rsidRPr="00CB1D93">
        <w:rPr>
          <w:position w:val="-10"/>
        </w:rPr>
        <w:object w:dxaOrig="300" w:dyaOrig="380">
          <v:shape id="_x0000_i1184" type="#_x0000_t75" style="width:15pt;height:18.75pt" o:ole="">
            <v:imagedata r:id="rId113" o:title=""/>
          </v:shape>
          <o:OLEObject Type="Embed" ProgID="Equation.3" ShapeID="_x0000_i1184" DrawAspect="Content" ObjectID="_1383134904" r:id="rId340"/>
        </w:object>
      </w:r>
      <w:r>
        <w:t xml:space="preserve"> </w:t>
      </w:r>
      <w:proofErr w:type="gramStart"/>
      <w:r>
        <w:t>is</w:t>
      </w:r>
      <w:proofErr w:type="gramEnd"/>
      <w:r>
        <w:t xml:space="preserve"> response projection of Resource </w:t>
      </w:r>
      <w:r>
        <w:rPr>
          <w:rFonts w:ascii="Times New Roman" w:hAnsi="Times New Roman" w:cs="Times New Roman"/>
          <w:i/>
          <w:sz w:val="24"/>
          <w:szCs w:val="24"/>
        </w:rPr>
        <w:t>r</w:t>
      </w:r>
      <w:r>
        <w:t xml:space="preserve"> at time interval </w:t>
      </w:r>
      <w:r w:rsidRPr="00E1648A">
        <w:rPr>
          <w:rFonts w:ascii="Times New Roman" w:hAnsi="Times New Roman" w:cs="Times New Roman"/>
          <w:i/>
          <w:sz w:val="24"/>
          <w:szCs w:val="24"/>
        </w:rPr>
        <w:t>t</w:t>
      </w:r>
    </w:p>
    <w:p w:rsidR="00AC34CC" w:rsidRPr="00E1648A" w:rsidRDefault="00AC34CC" w:rsidP="00AC34CC">
      <w:pPr>
        <w:spacing w:before="60" w:after="60"/>
        <w:ind w:firstLine="720"/>
        <w:contextualSpacing/>
        <w:jc w:val="left"/>
        <w:rPr>
          <w:rFonts w:ascii="Times New Roman" w:hAnsi="Times New Roman" w:cs="Times New Roman"/>
          <w:i/>
          <w:sz w:val="24"/>
          <w:szCs w:val="24"/>
        </w:rPr>
      </w:pPr>
      <w:r w:rsidRPr="00E1648A">
        <w:rPr>
          <w:position w:val="-10"/>
        </w:rPr>
        <w:object w:dxaOrig="480" w:dyaOrig="380">
          <v:shape id="_x0000_i1185" type="#_x0000_t75" style="width:24pt;height:18.75pt" o:ole="">
            <v:imagedata r:id="rId75" o:title=""/>
          </v:shape>
          <o:OLEObject Type="Embed" ProgID="Equation.3" ShapeID="_x0000_i1185" DrawAspect="Content" ObjectID="_1383134905" r:id="rId341"/>
        </w:object>
      </w:r>
      <w:r>
        <w:t xml:space="preserve"> </w:t>
      </w:r>
      <w:proofErr w:type="gramStart"/>
      <w:r>
        <w:t>is</w:t>
      </w:r>
      <w:proofErr w:type="gramEnd"/>
      <w:r>
        <w:t xml:space="preserve"> system over generation at time interval </w:t>
      </w:r>
      <w:r w:rsidRPr="00E1648A">
        <w:rPr>
          <w:rFonts w:ascii="Times New Roman" w:hAnsi="Times New Roman" w:cs="Times New Roman"/>
          <w:i/>
          <w:sz w:val="24"/>
          <w:szCs w:val="24"/>
        </w:rPr>
        <w:t>t</w:t>
      </w:r>
    </w:p>
    <w:p w:rsidR="00AC34CC" w:rsidRDefault="00AC34CC" w:rsidP="00AC34CC">
      <w:pPr>
        <w:spacing w:before="60" w:after="60"/>
        <w:ind w:firstLine="720"/>
        <w:contextualSpacing/>
        <w:jc w:val="left"/>
        <w:rPr>
          <w:rFonts w:ascii="Times New Roman" w:hAnsi="Times New Roman" w:cs="Times New Roman"/>
          <w:i/>
          <w:sz w:val="24"/>
          <w:szCs w:val="24"/>
        </w:rPr>
      </w:pPr>
      <w:r w:rsidRPr="00E1648A">
        <w:rPr>
          <w:position w:val="-10"/>
        </w:rPr>
        <w:object w:dxaOrig="580" w:dyaOrig="380">
          <v:shape id="_x0000_i1186" type="#_x0000_t75" style="width:29.25pt;height:18.75pt" o:ole="">
            <v:imagedata r:id="rId77" o:title=""/>
          </v:shape>
          <o:OLEObject Type="Embed" ProgID="Equation.3" ShapeID="_x0000_i1186" DrawAspect="Content" ObjectID="_1383134906" r:id="rId342"/>
        </w:object>
      </w:r>
      <w:r>
        <w:t xml:space="preserve"> </w:t>
      </w:r>
      <w:proofErr w:type="gramStart"/>
      <w:r>
        <w:t>is</w:t>
      </w:r>
      <w:proofErr w:type="gramEnd"/>
      <w:r>
        <w:t xml:space="preserve"> system under generation at time interval </w:t>
      </w:r>
      <w:r w:rsidRPr="00E1648A">
        <w:rPr>
          <w:rFonts w:ascii="Times New Roman" w:hAnsi="Times New Roman" w:cs="Times New Roman"/>
          <w:i/>
          <w:sz w:val="24"/>
          <w:szCs w:val="24"/>
        </w:rPr>
        <w:t>t</w:t>
      </w:r>
    </w:p>
    <w:p w:rsidR="00AC34CC" w:rsidRDefault="00AC34CC" w:rsidP="00AC34CC">
      <w:pPr>
        <w:spacing w:before="60" w:after="60"/>
        <w:ind w:firstLine="720"/>
        <w:contextualSpacing/>
        <w:jc w:val="left"/>
        <w:rPr>
          <w:rFonts w:ascii="Times New Roman" w:hAnsi="Times New Roman" w:cs="Times New Roman"/>
          <w:i/>
          <w:sz w:val="24"/>
          <w:szCs w:val="24"/>
        </w:rPr>
      </w:pPr>
      <w:r w:rsidRPr="00E30BE3">
        <w:rPr>
          <w:position w:val="-14"/>
        </w:rPr>
        <w:object w:dxaOrig="540" w:dyaOrig="420">
          <v:shape id="_x0000_i1187" type="#_x0000_t75" style="width:27pt;height:21pt" o:ole="">
            <v:imagedata r:id="rId117" o:title=""/>
          </v:shape>
          <o:OLEObject Type="Embed" ProgID="Equation.3" ShapeID="_x0000_i1187" DrawAspect="Content" ObjectID="_1383134907" r:id="rId343"/>
        </w:object>
      </w:r>
      <w:r>
        <w:t xml:space="preserve"> </w:t>
      </w:r>
      <w:proofErr w:type="gramStart"/>
      <w:r>
        <w:t>is</w:t>
      </w:r>
      <w:proofErr w:type="gramEnd"/>
      <w:r>
        <w:t xml:space="preserve"> system 5-minute Load Forecast at time interval </w:t>
      </w:r>
      <w:r w:rsidRPr="00E1648A">
        <w:rPr>
          <w:rFonts w:ascii="Times New Roman" w:hAnsi="Times New Roman" w:cs="Times New Roman"/>
          <w:i/>
          <w:sz w:val="24"/>
          <w:szCs w:val="24"/>
        </w:rPr>
        <w:t>t</w:t>
      </w:r>
    </w:p>
    <w:p w:rsidR="00AC34CC" w:rsidRDefault="00AC34CC" w:rsidP="00AC34CC">
      <w:pPr>
        <w:spacing w:before="60" w:after="60"/>
        <w:ind w:firstLine="720"/>
        <w:contextualSpacing/>
        <w:jc w:val="left"/>
      </w:pPr>
      <w:r w:rsidRPr="0098189F">
        <w:rPr>
          <w:position w:val="-6"/>
        </w:rPr>
        <w:object w:dxaOrig="1740" w:dyaOrig="260">
          <v:shape id="_x0000_i1188" type="#_x0000_t75" style="width:87pt;height:12.75pt" o:ole="">
            <v:imagedata r:id="rId101" o:title=""/>
          </v:shape>
          <o:OLEObject Type="Embed" ProgID="Equation.3" ShapeID="_x0000_i1188" DrawAspect="Content" ObjectID="_1383134908" r:id="rId344"/>
        </w:object>
      </w:r>
      <w:r>
        <w:rPr>
          <w:position w:val="-6"/>
        </w:rPr>
        <w:t xml:space="preserve"> </w:t>
      </w:r>
      <w:proofErr w:type="gramStart"/>
      <w:r>
        <w:t>is</w:t>
      </w:r>
      <w:proofErr w:type="gramEnd"/>
      <w:r>
        <w:t xml:space="preserve"> set of Generation, Demand and Storage Resources</w:t>
      </w:r>
    </w:p>
    <w:p w:rsidR="00AC34CC" w:rsidRDefault="00AC34CC" w:rsidP="00AC34CC">
      <w:pPr>
        <w:spacing w:before="60" w:after="60"/>
        <w:ind w:firstLine="720"/>
        <w:contextualSpacing/>
        <w:jc w:val="left"/>
      </w:pPr>
      <w:r w:rsidRPr="009E308E">
        <w:rPr>
          <w:position w:val="-4"/>
        </w:rPr>
        <w:object w:dxaOrig="680" w:dyaOrig="240">
          <v:shape id="_x0000_i1189" type="#_x0000_t75" style="width:33.75pt;height:12pt" o:ole="">
            <v:imagedata r:id="rId120" o:title=""/>
          </v:shape>
          <o:OLEObject Type="Embed" ProgID="Equation.3" ShapeID="_x0000_i1189" DrawAspect="Content" ObjectID="_1383134909" r:id="rId345"/>
        </w:object>
      </w:r>
      <w:r>
        <w:rPr>
          <w:position w:val="-6"/>
        </w:rPr>
        <w:t xml:space="preserve"> </w:t>
      </w:r>
      <w:proofErr w:type="gramStart"/>
      <w:r>
        <w:t>is</w:t>
      </w:r>
      <w:proofErr w:type="gramEnd"/>
      <w:r>
        <w:t xml:space="preserve"> set of Demand Resources</w:t>
      </w:r>
    </w:p>
    <w:p w:rsidR="00AC34CC" w:rsidRDefault="00AC34CC" w:rsidP="00AC34CC">
      <w:pPr>
        <w:spacing w:before="60" w:after="60"/>
        <w:ind w:firstLine="720"/>
        <w:contextualSpacing/>
        <w:jc w:val="left"/>
      </w:pPr>
      <w:r w:rsidRPr="009E308E">
        <w:rPr>
          <w:position w:val="-4"/>
        </w:rPr>
        <w:object w:dxaOrig="800" w:dyaOrig="240">
          <v:shape id="_x0000_i1190" type="#_x0000_t75" style="width:39.75pt;height:12pt" o:ole="">
            <v:imagedata r:id="rId103" o:title=""/>
          </v:shape>
          <o:OLEObject Type="Embed" ProgID="Equation.3" ShapeID="_x0000_i1190" DrawAspect="Content" ObjectID="_1383134910" r:id="rId346"/>
        </w:object>
      </w:r>
      <w:r>
        <w:rPr>
          <w:position w:val="-6"/>
        </w:rPr>
        <w:t xml:space="preserve"> </w:t>
      </w:r>
      <w:proofErr w:type="gramStart"/>
      <w:r>
        <w:t>is</w:t>
      </w:r>
      <w:proofErr w:type="gramEnd"/>
      <w:r>
        <w:t xml:space="preserve"> set of Aggregate Retail Resources</w:t>
      </w:r>
    </w:p>
    <w:p w:rsidR="00AC34CC" w:rsidRDefault="00AC34CC" w:rsidP="00AC34CC">
      <w:pPr>
        <w:spacing w:before="60" w:after="60"/>
        <w:ind w:firstLine="720"/>
        <w:contextualSpacing/>
        <w:jc w:val="left"/>
      </w:pPr>
      <w:r w:rsidRPr="0098189F">
        <w:object w:dxaOrig="480" w:dyaOrig="260">
          <v:shape id="_x0000_i1191" type="#_x0000_t75" style="width:24pt;height:12.75pt" o:ole="">
            <v:imagedata r:id="rId107" o:title=""/>
          </v:shape>
          <o:OLEObject Type="Embed" ProgID="Equation.3" ShapeID="_x0000_i1191" DrawAspect="Content" ObjectID="_1383134911" r:id="rId347"/>
        </w:object>
      </w:r>
      <w:r>
        <w:t xml:space="preserve"> </w:t>
      </w:r>
      <w:proofErr w:type="gramStart"/>
      <w:r>
        <w:t>is</w:t>
      </w:r>
      <w:proofErr w:type="gramEnd"/>
      <w:r>
        <w:t xml:space="preserve"> study period.</w:t>
      </w:r>
    </w:p>
    <w:p w:rsidR="00AC34CC" w:rsidRDefault="00AC34CC" w:rsidP="00AC34CC">
      <w:pPr>
        <w:tabs>
          <w:tab w:val="left" w:pos="360"/>
        </w:tabs>
        <w:spacing w:after="60"/>
        <w:ind w:left="360"/>
        <w:jc w:val="left"/>
      </w:pPr>
      <w:r>
        <w:t xml:space="preserve">For Storage Resources the Base Points in discharging operating mode are positive and in charging operating mode negative. </w:t>
      </w:r>
    </w:p>
    <w:p w:rsidR="00AC34CC" w:rsidRDefault="00AC34CC" w:rsidP="00AC34CC">
      <w:pPr>
        <w:tabs>
          <w:tab w:val="left" w:pos="360"/>
        </w:tabs>
        <w:spacing w:after="60"/>
        <w:ind w:left="360"/>
        <w:jc w:val="left"/>
      </w:pPr>
      <w:r>
        <w:t>The system 5-minute Load Forecast is adjusted to reflect price sensitive responses of Demand and Aggregate Retail Resources. The system over and under generation is considered as well.</w:t>
      </w:r>
    </w:p>
    <w:p w:rsidR="009C5739" w:rsidRPr="00E30BE3" w:rsidRDefault="009C5739" w:rsidP="00744A49">
      <w:pPr>
        <w:pStyle w:val="ListParagraph"/>
        <w:numPr>
          <w:ilvl w:val="0"/>
          <w:numId w:val="34"/>
        </w:numPr>
        <w:spacing w:after="60" w:line="276" w:lineRule="auto"/>
        <w:contextualSpacing w:val="0"/>
        <w:jc w:val="left"/>
        <w:rPr>
          <w:b/>
        </w:rPr>
      </w:pPr>
      <w:r w:rsidRPr="00E30BE3">
        <w:rPr>
          <w:b/>
        </w:rPr>
        <w:t>Transmission Constraints</w:t>
      </w:r>
    </w:p>
    <w:p w:rsidR="009C5739" w:rsidRDefault="002E6B38" w:rsidP="00A707C7">
      <w:pPr>
        <w:pStyle w:val="ListParagraph"/>
        <w:spacing w:after="60"/>
        <w:ind w:left="360"/>
        <w:jc w:val="left"/>
      </w:pPr>
      <w:r>
        <w:lastRenderedPageBreak/>
        <w:t xml:space="preserve">The </w:t>
      </w:r>
      <w:r w:rsidR="00EC71AE">
        <w:t>Real-Time Dispatch</w:t>
      </w:r>
      <w:r w:rsidR="00A707C7">
        <w:t xml:space="preserve"> </w:t>
      </w:r>
      <w:r w:rsidR="003C1A80">
        <w:t>application</w:t>
      </w:r>
      <w:r w:rsidR="00AC34CC">
        <w:t xml:space="preserve"> </w:t>
      </w:r>
      <w:r w:rsidR="00A707C7">
        <w:t xml:space="preserve">considers a set of base </w:t>
      </w:r>
      <w:r>
        <w:t xml:space="preserve">case, contingency and generic constraints. </w:t>
      </w:r>
      <w:r w:rsidR="009C5739">
        <w:t>The transmission constraints are expressed in linearized form of line power flows for each time interval:</w:t>
      </w:r>
    </w:p>
    <w:p w:rsidR="00744A49" w:rsidRDefault="00AC34CC" w:rsidP="00744A49">
      <w:pPr>
        <w:spacing w:after="60"/>
        <w:ind w:firstLine="720"/>
      </w:pPr>
      <w:r w:rsidRPr="00E30BE3">
        <w:rPr>
          <w:position w:val="-28"/>
        </w:rPr>
        <w:object w:dxaOrig="6440" w:dyaOrig="560">
          <v:shape id="_x0000_i1192" type="#_x0000_t75" style="width:323.25pt;height:27.75pt" o:ole="">
            <v:imagedata r:id="rId348" o:title=""/>
          </v:shape>
          <o:OLEObject Type="Embed" ProgID="Equation.3" ShapeID="_x0000_i1192" DrawAspect="Content" ObjectID="_1383134912" r:id="rId349"/>
        </w:object>
      </w:r>
    </w:p>
    <w:p w:rsidR="00744A49" w:rsidRDefault="00744A49" w:rsidP="00744A49">
      <w:pPr>
        <w:spacing w:after="60"/>
        <w:ind w:firstLine="360"/>
        <w:contextualSpacing/>
      </w:pPr>
      <w:r>
        <w:t>Where:</w:t>
      </w:r>
    </w:p>
    <w:p w:rsidR="00744A49" w:rsidRDefault="00744A49" w:rsidP="00744A49">
      <w:pPr>
        <w:spacing w:before="60" w:after="60"/>
        <w:ind w:firstLine="720"/>
        <w:contextualSpacing/>
        <w:jc w:val="left"/>
        <w:rPr>
          <w:rFonts w:ascii="Times New Roman" w:hAnsi="Times New Roman" w:cs="Times New Roman"/>
          <w:i/>
          <w:sz w:val="24"/>
          <w:szCs w:val="24"/>
        </w:rPr>
      </w:pPr>
      <w:r w:rsidRPr="007720C3">
        <w:rPr>
          <w:position w:val="-10"/>
        </w:rPr>
        <w:object w:dxaOrig="300" w:dyaOrig="380">
          <v:shape id="_x0000_i1193" type="#_x0000_t75" style="width:15pt;height:18.75pt" o:ole="">
            <v:imagedata r:id="rId182" o:title=""/>
          </v:shape>
          <o:OLEObject Type="Embed" ProgID="Equation.3" ShapeID="_x0000_i1193" DrawAspect="Content" ObjectID="_1383134913" r:id="rId350"/>
        </w:object>
      </w:r>
      <w:r>
        <w:t xml:space="preserve"> </w:t>
      </w:r>
      <w:proofErr w:type="gramStart"/>
      <w:r>
        <w:t>is</w:t>
      </w:r>
      <w:proofErr w:type="gramEnd"/>
      <w:r>
        <w:t xml:space="preserve"> Base Point for Resource </w:t>
      </w:r>
      <w:r>
        <w:rPr>
          <w:rFonts w:ascii="Times New Roman" w:hAnsi="Times New Roman" w:cs="Times New Roman"/>
          <w:i/>
          <w:sz w:val="24"/>
          <w:szCs w:val="24"/>
        </w:rPr>
        <w:t>r</w:t>
      </w:r>
      <w:r>
        <w:t xml:space="preserve"> at time interval </w:t>
      </w:r>
      <w:r w:rsidRPr="00E1648A">
        <w:rPr>
          <w:rFonts w:ascii="Times New Roman" w:hAnsi="Times New Roman" w:cs="Times New Roman"/>
          <w:i/>
          <w:sz w:val="24"/>
          <w:szCs w:val="24"/>
        </w:rPr>
        <w:t>t</w:t>
      </w:r>
    </w:p>
    <w:p w:rsidR="00744A49" w:rsidRPr="00E1648A" w:rsidRDefault="00AC34CC" w:rsidP="00744A49">
      <w:pPr>
        <w:spacing w:before="60" w:after="60"/>
        <w:ind w:firstLine="720"/>
        <w:contextualSpacing/>
        <w:jc w:val="left"/>
        <w:rPr>
          <w:rFonts w:ascii="Times New Roman" w:hAnsi="Times New Roman" w:cs="Times New Roman"/>
          <w:i/>
          <w:sz w:val="24"/>
          <w:szCs w:val="24"/>
        </w:rPr>
      </w:pPr>
      <w:r w:rsidRPr="00E30BE3">
        <w:rPr>
          <w:position w:val="-14"/>
        </w:rPr>
        <w:object w:dxaOrig="540" w:dyaOrig="420">
          <v:shape id="_x0000_i1194" type="#_x0000_t75" style="width:27pt;height:21pt" o:ole="">
            <v:imagedata r:id="rId351" o:title=""/>
          </v:shape>
          <o:OLEObject Type="Embed" ProgID="Equation.3" ShapeID="_x0000_i1194" DrawAspect="Content" ObjectID="_1383134914" r:id="rId352"/>
        </w:object>
      </w:r>
      <w:r w:rsidR="00744A49">
        <w:t xml:space="preserve"> </w:t>
      </w:r>
      <w:proofErr w:type="gramStart"/>
      <w:r w:rsidR="00744A49">
        <w:t>is</w:t>
      </w:r>
      <w:proofErr w:type="gramEnd"/>
      <w:r w:rsidR="00744A49">
        <w:t xml:space="preserve"> </w:t>
      </w:r>
      <w:r>
        <w:t>violation of</w:t>
      </w:r>
      <w:r w:rsidR="00744A49">
        <w:t xml:space="preserve"> transmission </w:t>
      </w:r>
      <w:r>
        <w:t>constraint</w:t>
      </w:r>
      <w:r w:rsidR="00744A49">
        <w:t xml:space="preserve"> </w:t>
      </w:r>
      <w:r w:rsidR="00744A49">
        <w:rPr>
          <w:rFonts w:ascii="Times New Roman" w:hAnsi="Times New Roman" w:cs="Times New Roman"/>
          <w:i/>
          <w:sz w:val="24"/>
          <w:szCs w:val="24"/>
        </w:rPr>
        <w:t>l</w:t>
      </w:r>
      <w:r w:rsidR="00744A49">
        <w:t xml:space="preserve"> at time interval </w:t>
      </w:r>
      <w:r w:rsidR="00744A49" w:rsidRPr="00E1648A">
        <w:rPr>
          <w:rFonts w:ascii="Times New Roman" w:hAnsi="Times New Roman" w:cs="Times New Roman"/>
          <w:i/>
          <w:sz w:val="24"/>
          <w:szCs w:val="24"/>
        </w:rPr>
        <w:t>t</w:t>
      </w:r>
    </w:p>
    <w:p w:rsidR="00744A49" w:rsidRPr="00E30BE3" w:rsidRDefault="00744A49" w:rsidP="00744A49">
      <w:pPr>
        <w:ind w:firstLine="720"/>
        <w:contextualSpacing/>
        <w:rPr>
          <w:rFonts w:ascii="Times New Roman" w:hAnsi="Times New Roman" w:cs="Times New Roman"/>
          <w:i/>
          <w:sz w:val="24"/>
          <w:szCs w:val="24"/>
        </w:rPr>
      </w:pPr>
      <w:r w:rsidRPr="007720C3">
        <w:rPr>
          <w:position w:val="-10"/>
        </w:rPr>
        <w:object w:dxaOrig="420" w:dyaOrig="380">
          <v:shape id="_x0000_i1195" type="#_x0000_t75" style="width:21pt;height:18.75pt" o:ole="">
            <v:imagedata r:id="rId186" o:title=""/>
          </v:shape>
          <o:OLEObject Type="Embed" ProgID="Equation.3" ShapeID="_x0000_i1195" DrawAspect="Content" ObjectID="_1383134915" r:id="rId353"/>
        </w:object>
      </w:r>
      <w:r>
        <w:t xml:space="preserve"> </w:t>
      </w:r>
      <w:proofErr w:type="gramStart"/>
      <w:r>
        <w:t>is</w:t>
      </w:r>
      <w:proofErr w:type="gramEnd"/>
      <w:r>
        <w:t xml:space="preserve"> Shift Factor for Resource </w:t>
      </w:r>
      <w:r>
        <w:rPr>
          <w:rFonts w:ascii="Times New Roman" w:hAnsi="Times New Roman" w:cs="Times New Roman"/>
          <w:i/>
          <w:sz w:val="24"/>
          <w:szCs w:val="24"/>
        </w:rPr>
        <w:t>r</w:t>
      </w:r>
      <w:r>
        <w:t xml:space="preserve"> and transmission </w:t>
      </w:r>
      <w:r w:rsidR="00AC34CC">
        <w:t xml:space="preserve">constraint </w:t>
      </w:r>
      <w:r w:rsidRPr="00E30BE3">
        <w:rPr>
          <w:rFonts w:ascii="Times New Roman" w:hAnsi="Times New Roman" w:cs="Times New Roman"/>
          <w:i/>
          <w:sz w:val="24"/>
          <w:szCs w:val="24"/>
        </w:rPr>
        <w:t>l</w:t>
      </w:r>
    </w:p>
    <w:p w:rsidR="00744A49" w:rsidRPr="00E30BE3" w:rsidRDefault="00744A49" w:rsidP="00744A49">
      <w:pPr>
        <w:ind w:firstLine="720"/>
        <w:contextualSpacing/>
        <w:rPr>
          <w:rFonts w:ascii="Times New Roman" w:hAnsi="Times New Roman" w:cs="Times New Roman"/>
          <w:i/>
          <w:sz w:val="24"/>
          <w:szCs w:val="24"/>
        </w:rPr>
      </w:pPr>
      <w:r w:rsidRPr="00455397">
        <w:rPr>
          <w:position w:val="-10"/>
        </w:rPr>
        <w:object w:dxaOrig="499" w:dyaOrig="380">
          <v:shape id="_x0000_i1196" type="#_x0000_t75" style="width:24.75pt;height:18.75pt" o:ole="">
            <v:imagedata r:id="rId188" o:title=""/>
          </v:shape>
          <o:OLEObject Type="Embed" ProgID="Equation.3" ShapeID="_x0000_i1196" DrawAspect="Content" ObjectID="_1383134916" r:id="rId354"/>
        </w:object>
      </w:r>
      <w:r>
        <w:t xml:space="preserve"> </w:t>
      </w:r>
      <w:proofErr w:type="gramStart"/>
      <w:r>
        <w:t>is</w:t>
      </w:r>
      <w:proofErr w:type="gramEnd"/>
      <w:r>
        <w:t xml:space="preserve"> maximal power flow for transmission </w:t>
      </w:r>
      <w:r w:rsidR="00AC34CC">
        <w:t xml:space="preserve">constraint </w:t>
      </w:r>
      <w:r w:rsidRPr="00E30BE3">
        <w:rPr>
          <w:rFonts w:ascii="Times New Roman" w:hAnsi="Times New Roman" w:cs="Times New Roman"/>
          <w:i/>
          <w:sz w:val="24"/>
          <w:szCs w:val="24"/>
        </w:rPr>
        <w:t>l</w:t>
      </w:r>
      <w:r>
        <w:t xml:space="preserve"> </w:t>
      </w:r>
    </w:p>
    <w:p w:rsidR="00744A49" w:rsidRDefault="00744A49" w:rsidP="00744A49">
      <w:pPr>
        <w:spacing w:before="60" w:after="60"/>
        <w:ind w:firstLine="720"/>
        <w:contextualSpacing/>
        <w:jc w:val="left"/>
      </w:pPr>
      <w:r w:rsidRPr="0098189F">
        <w:rPr>
          <w:position w:val="-6"/>
        </w:rPr>
        <w:object w:dxaOrig="1740" w:dyaOrig="260">
          <v:shape id="_x0000_i1197" type="#_x0000_t75" style="width:87pt;height:12.75pt" o:ole="">
            <v:imagedata r:id="rId190" o:title=""/>
          </v:shape>
          <o:OLEObject Type="Embed" ProgID="Equation.3" ShapeID="_x0000_i1197" DrawAspect="Content" ObjectID="_1383134917" r:id="rId355"/>
        </w:object>
      </w:r>
      <w:r>
        <w:rPr>
          <w:position w:val="-6"/>
        </w:rPr>
        <w:t xml:space="preserve"> </w:t>
      </w:r>
      <w:proofErr w:type="gramStart"/>
      <w:r>
        <w:t>is</w:t>
      </w:r>
      <w:proofErr w:type="gramEnd"/>
      <w:r>
        <w:t xml:space="preserve"> set of Generation, Demand and Storage Resources</w:t>
      </w:r>
    </w:p>
    <w:p w:rsidR="00744A49" w:rsidRDefault="00744A49" w:rsidP="00744A49">
      <w:pPr>
        <w:spacing w:before="60" w:after="60"/>
        <w:ind w:firstLine="720"/>
        <w:contextualSpacing/>
        <w:jc w:val="left"/>
      </w:pPr>
      <w:r w:rsidRPr="009E308E">
        <w:rPr>
          <w:position w:val="-4"/>
        </w:rPr>
        <w:object w:dxaOrig="800" w:dyaOrig="240">
          <v:shape id="_x0000_i1198" type="#_x0000_t75" style="width:39.75pt;height:12pt" o:ole="">
            <v:imagedata r:id="rId103" o:title=""/>
          </v:shape>
          <o:OLEObject Type="Embed" ProgID="Equation.3" ShapeID="_x0000_i1198" DrawAspect="Content" ObjectID="_1383134918" r:id="rId356"/>
        </w:object>
      </w:r>
      <w:r>
        <w:rPr>
          <w:position w:val="-6"/>
        </w:rPr>
        <w:t xml:space="preserve"> </w:t>
      </w:r>
      <w:proofErr w:type="gramStart"/>
      <w:r>
        <w:t>is</w:t>
      </w:r>
      <w:proofErr w:type="gramEnd"/>
      <w:r>
        <w:t xml:space="preserve"> set of Aggregate Retail Resources</w:t>
      </w:r>
    </w:p>
    <w:p w:rsidR="00744A49" w:rsidRDefault="00744A49" w:rsidP="00744A49">
      <w:pPr>
        <w:ind w:firstLine="720"/>
        <w:contextualSpacing/>
      </w:pPr>
      <w:r w:rsidRPr="0098189F">
        <w:rPr>
          <w:position w:val="-6"/>
        </w:rPr>
        <w:object w:dxaOrig="540" w:dyaOrig="260">
          <v:shape id="_x0000_i1199" type="#_x0000_t75" style="width:27pt;height:12.75pt" o:ole="">
            <v:imagedata r:id="rId193" o:title=""/>
          </v:shape>
          <o:OLEObject Type="Embed" ProgID="Equation.3" ShapeID="_x0000_i1199" DrawAspect="Content" ObjectID="_1383134919" r:id="rId357"/>
        </w:object>
      </w:r>
      <w:r>
        <w:t xml:space="preserve"> </w:t>
      </w:r>
      <w:proofErr w:type="gramStart"/>
      <w:r>
        <w:t>is</w:t>
      </w:r>
      <w:proofErr w:type="gramEnd"/>
      <w:r>
        <w:t xml:space="preserve"> set of transmission constraints</w:t>
      </w:r>
    </w:p>
    <w:p w:rsidR="00744A49" w:rsidRDefault="00744A49" w:rsidP="00744A49">
      <w:pPr>
        <w:spacing w:after="60"/>
        <w:ind w:firstLine="720"/>
        <w:contextualSpacing/>
      </w:pPr>
      <w:r w:rsidRPr="004B4036">
        <w:rPr>
          <w:position w:val="-6"/>
        </w:rPr>
        <w:object w:dxaOrig="480" w:dyaOrig="260">
          <v:shape id="_x0000_i1200" type="#_x0000_t75" style="width:24pt;height:12.75pt" o:ole="">
            <v:imagedata r:id="rId195" o:title=""/>
          </v:shape>
          <o:OLEObject Type="Embed" ProgID="Equation.3" ShapeID="_x0000_i1200" DrawAspect="Content" ObjectID="_1383134920" r:id="rId358"/>
        </w:object>
      </w:r>
      <w:r>
        <w:t xml:space="preserve"> </w:t>
      </w:r>
      <w:proofErr w:type="gramStart"/>
      <w:r>
        <w:t>is</w:t>
      </w:r>
      <w:proofErr w:type="gramEnd"/>
      <w:r>
        <w:t xml:space="preserve"> study period.</w:t>
      </w:r>
    </w:p>
    <w:p w:rsidR="00285B15" w:rsidRDefault="00285B15" w:rsidP="00285B15">
      <w:pPr>
        <w:pStyle w:val="ListParagraph"/>
        <w:numPr>
          <w:ilvl w:val="0"/>
          <w:numId w:val="34"/>
        </w:numPr>
        <w:spacing w:after="60" w:line="276" w:lineRule="auto"/>
        <w:contextualSpacing w:val="0"/>
        <w:jc w:val="left"/>
        <w:rPr>
          <w:b/>
        </w:rPr>
      </w:pPr>
      <w:r>
        <w:rPr>
          <w:b/>
        </w:rPr>
        <w:t>Storage Resource Constraints</w:t>
      </w:r>
    </w:p>
    <w:p w:rsidR="00285B15" w:rsidRDefault="00285B15" w:rsidP="00285B15">
      <w:pPr>
        <w:pStyle w:val="ListParagraph"/>
        <w:numPr>
          <w:ilvl w:val="1"/>
          <w:numId w:val="31"/>
        </w:numPr>
        <w:spacing w:after="60" w:line="276" w:lineRule="auto"/>
        <w:contextualSpacing w:val="0"/>
        <w:jc w:val="left"/>
        <w:rPr>
          <w:i/>
        </w:rPr>
      </w:pPr>
      <w:r>
        <w:rPr>
          <w:i/>
        </w:rPr>
        <w:t>Storage Capacity Limits</w:t>
      </w:r>
    </w:p>
    <w:p w:rsidR="00285B15" w:rsidRDefault="00285B15" w:rsidP="00285B15">
      <w:pPr>
        <w:spacing w:after="60" w:line="276" w:lineRule="auto"/>
        <w:ind w:left="1080"/>
        <w:jc w:val="left"/>
      </w:pPr>
      <w:r>
        <w:t>The efficiency of charging, discharging and energy storing should be considered as well. The energy accumulation over the</w:t>
      </w:r>
      <w:r w:rsidR="00A34821">
        <w:t xml:space="preserve"> study period with </w:t>
      </w:r>
      <w:r>
        <w:t>5-</w:t>
      </w:r>
      <w:r w:rsidR="00A34821">
        <w:t xml:space="preserve">minute time intervals </w:t>
      </w:r>
      <w:r>
        <w:t>can be represented by the following constraint:</w:t>
      </w:r>
    </w:p>
    <w:p w:rsidR="00285B15" w:rsidRDefault="00285B15" w:rsidP="00285B15">
      <w:pPr>
        <w:spacing w:after="60" w:line="276" w:lineRule="auto"/>
        <w:ind w:left="1080" w:firstLine="360"/>
        <w:jc w:val="left"/>
        <w:rPr>
          <w:position w:val="-16"/>
        </w:rPr>
      </w:pPr>
      <w:r w:rsidRPr="00DF4343">
        <w:rPr>
          <w:position w:val="-14"/>
        </w:rPr>
        <w:object w:dxaOrig="5760" w:dyaOrig="420">
          <v:shape id="_x0000_i1201" type="#_x0000_t75" style="width:4in;height:21pt" o:ole="">
            <v:imagedata r:id="rId252" o:title=""/>
          </v:shape>
          <o:OLEObject Type="Embed" ProgID="Equation.3" ShapeID="_x0000_i1201" DrawAspect="Content" ObjectID="_1383134921" r:id="rId359"/>
        </w:object>
      </w:r>
    </w:p>
    <w:p w:rsidR="00285B15" w:rsidRDefault="00285B15" w:rsidP="00285B15">
      <w:pPr>
        <w:spacing w:after="60" w:line="276" w:lineRule="auto"/>
        <w:ind w:left="1080"/>
        <w:jc w:val="left"/>
      </w:pPr>
      <w:r>
        <w:t>And the capacities of Storage Resources are limited:</w:t>
      </w:r>
    </w:p>
    <w:p w:rsidR="00285B15" w:rsidRDefault="00285B15" w:rsidP="00285B15">
      <w:pPr>
        <w:spacing w:after="60" w:line="276" w:lineRule="auto"/>
        <w:ind w:left="1080" w:firstLine="360"/>
        <w:jc w:val="left"/>
        <w:rPr>
          <w:position w:val="-16"/>
        </w:rPr>
      </w:pPr>
      <w:r w:rsidRPr="00DF0511">
        <w:rPr>
          <w:position w:val="-10"/>
        </w:rPr>
        <w:object w:dxaOrig="2500" w:dyaOrig="380">
          <v:shape id="_x0000_i1202" type="#_x0000_t75" style="width:125.25pt;height:18.75pt" o:ole="">
            <v:imagedata r:id="rId254" o:title=""/>
          </v:shape>
          <o:OLEObject Type="Embed" ProgID="Equation.3" ShapeID="_x0000_i1202" DrawAspect="Content" ObjectID="_1383134922" r:id="rId360"/>
        </w:object>
      </w:r>
    </w:p>
    <w:p w:rsidR="00285B15" w:rsidRDefault="00285B15" w:rsidP="00285B15">
      <w:pPr>
        <w:spacing w:before="60" w:after="60"/>
        <w:ind w:left="720" w:firstLine="360"/>
        <w:contextualSpacing/>
        <w:jc w:val="left"/>
      </w:pPr>
      <w:r>
        <w:t>Where:</w:t>
      </w:r>
    </w:p>
    <w:p w:rsidR="00285B15" w:rsidRDefault="00285B15" w:rsidP="00285B15">
      <w:pPr>
        <w:spacing w:before="60" w:after="60"/>
        <w:ind w:left="720" w:firstLine="720"/>
        <w:contextualSpacing/>
        <w:jc w:val="left"/>
        <w:rPr>
          <w:rFonts w:ascii="Times New Roman" w:hAnsi="Times New Roman" w:cs="Times New Roman"/>
          <w:i/>
          <w:sz w:val="24"/>
          <w:szCs w:val="24"/>
        </w:rPr>
      </w:pPr>
      <w:r w:rsidRPr="00004F55">
        <w:rPr>
          <w:position w:val="-14"/>
        </w:rPr>
        <w:object w:dxaOrig="380" w:dyaOrig="420">
          <v:shape id="_x0000_i1203" type="#_x0000_t75" style="width:18.75pt;height:21pt" o:ole="">
            <v:imagedata r:id="rId256" o:title=""/>
          </v:shape>
          <o:OLEObject Type="Embed" ProgID="Equation.3" ShapeID="_x0000_i1203" DrawAspect="Content" ObjectID="_1383134923" r:id="rId361"/>
        </w:object>
      </w:r>
      <w:r>
        <w:t xml:space="preserve"> </w:t>
      </w:r>
      <w:proofErr w:type="gramStart"/>
      <w:r>
        <w:t>is</w:t>
      </w:r>
      <w:proofErr w:type="gramEnd"/>
      <w:r>
        <w:t xml:space="preserve"> charging power for Storage Resource </w:t>
      </w:r>
      <w:r>
        <w:rPr>
          <w:rFonts w:ascii="Times New Roman" w:hAnsi="Times New Roman" w:cs="Times New Roman"/>
          <w:i/>
          <w:sz w:val="24"/>
          <w:szCs w:val="24"/>
        </w:rPr>
        <w:t>r</w:t>
      </w:r>
      <w:r>
        <w:t xml:space="preserve"> at time interval </w:t>
      </w:r>
      <w:r w:rsidRPr="00E1648A">
        <w:rPr>
          <w:rFonts w:ascii="Times New Roman" w:hAnsi="Times New Roman" w:cs="Times New Roman"/>
          <w:i/>
          <w:sz w:val="24"/>
          <w:szCs w:val="24"/>
        </w:rPr>
        <w:t>t</w:t>
      </w:r>
    </w:p>
    <w:p w:rsidR="00285B15" w:rsidRDefault="00285B15" w:rsidP="00285B15">
      <w:pPr>
        <w:spacing w:before="60" w:after="60"/>
        <w:ind w:left="720" w:firstLine="720"/>
        <w:contextualSpacing/>
        <w:jc w:val="left"/>
        <w:rPr>
          <w:rFonts w:ascii="Times New Roman" w:hAnsi="Times New Roman" w:cs="Times New Roman"/>
          <w:i/>
          <w:sz w:val="24"/>
          <w:szCs w:val="24"/>
        </w:rPr>
      </w:pPr>
      <w:r w:rsidRPr="00004F55">
        <w:rPr>
          <w:position w:val="-14"/>
        </w:rPr>
        <w:object w:dxaOrig="420" w:dyaOrig="420">
          <v:shape id="_x0000_i1204" type="#_x0000_t75" style="width:21pt;height:21pt" o:ole="">
            <v:imagedata r:id="rId258" o:title=""/>
          </v:shape>
          <o:OLEObject Type="Embed" ProgID="Equation.3" ShapeID="_x0000_i1204" DrawAspect="Content" ObjectID="_1383134924" r:id="rId362"/>
        </w:object>
      </w:r>
      <w:r>
        <w:t xml:space="preserve"> </w:t>
      </w:r>
      <w:proofErr w:type="gramStart"/>
      <w:r>
        <w:t>is</w:t>
      </w:r>
      <w:proofErr w:type="gramEnd"/>
      <w:r>
        <w:t xml:space="preserve"> discharging power for Storage Resource </w:t>
      </w:r>
      <w:r>
        <w:rPr>
          <w:rFonts w:ascii="Times New Roman" w:hAnsi="Times New Roman" w:cs="Times New Roman"/>
          <w:i/>
          <w:sz w:val="24"/>
          <w:szCs w:val="24"/>
        </w:rPr>
        <w:t>r</w:t>
      </w:r>
      <w:r>
        <w:t xml:space="preserve"> at time interval </w:t>
      </w:r>
      <w:r w:rsidRPr="00E1648A">
        <w:rPr>
          <w:rFonts w:ascii="Times New Roman" w:hAnsi="Times New Roman" w:cs="Times New Roman"/>
          <w:i/>
          <w:sz w:val="24"/>
          <w:szCs w:val="24"/>
        </w:rPr>
        <w:t>t</w:t>
      </w:r>
    </w:p>
    <w:p w:rsidR="00285B15" w:rsidRDefault="00285B15" w:rsidP="00285B15">
      <w:pPr>
        <w:spacing w:before="60" w:after="60"/>
        <w:ind w:left="720" w:firstLine="720"/>
        <w:contextualSpacing/>
        <w:jc w:val="left"/>
        <w:rPr>
          <w:rFonts w:ascii="Times New Roman" w:hAnsi="Times New Roman" w:cs="Times New Roman"/>
          <w:i/>
          <w:sz w:val="24"/>
          <w:szCs w:val="24"/>
        </w:rPr>
      </w:pPr>
      <w:r w:rsidRPr="000D4B1E">
        <w:rPr>
          <w:position w:val="-10"/>
        </w:rPr>
        <w:object w:dxaOrig="279" w:dyaOrig="380">
          <v:shape id="_x0000_i1205" type="#_x0000_t75" style="width:14.25pt;height:18.75pt" o:ole="">
            <v:imagedata r:id="rId260" o:title=""/>
          </v:shape>
          <o:OLEObject Type="Embed" ProgID="Equation.3" ShapeID="_x0000_i1205" DrawAspect="Content" ObjectID="_1383134925" r:id="rId363"/>
        </w:object>
      </w:r>
      <w:r>
        <w:t xml:space="preserve"> </w:t>
      </w:r>
      <w:proofErr w:type="gramStart"/>
      <w:r>
        <w:t>is</w:t>
      </w:r>
      <w:proofErr w:type="gramEnd"/>
      <w:r>
        <w:t xml:space="preserve"> stored energy level for Storage Resource </w:t>
      </w:r>
      <w:r>
        <w:rPr>
          <w:rFonts w:ascii="Times New Roman" w:hAnsi="Times New Roman" w:cs="Times New Roman"/>
          <w:i/>
          <w:sz w:val="24"/>
          <w:szCs w:val="24"/>
        </w:rPr>
        <w:t>r</w:t>
      </w:r>
      <w:r>
        <w:t xml:space="preserve"> at time </w:t>
      </w:r>
      <w:r w:rsidRPr="00E1648A">
        <w:rPr>
          <w:rFonts w:ascii="Times New Roman" w:hAnsi="Times New Roman" w:cs="Times New Roman"/>
          <w:i/>
          <w:sz w:val="24"/>
          <w:szCs w:val="24"/>
        </w:rPr>
        <w:t>t</w:t>
      </w:r>
    </w:p>
    <w:p w:rsidR="00285B15" w:rsidRDefault="00285B15" w:rsidP="00285B15">
      <w:pPr>
        <w:spacing w:before="60" w:after="60"/>
        <w:ind w:left="720" w:firstLine="720"/>
        <w:contextualSpacing/>
        <w:jc w:val="left"/>
        <w:rPr>
          <w:rFonts w:ascii="Times New Roman" w:hAnsi="Times New Roman" w:cs="Times New Roman"/>
          <w:i/>
          <w:sz w:val="24"/>
          <w:szCs w:val="24"/>
        </w:rPr>
      </w:pPr>
      <w:r w:rsidRPr="000D4B1E">
        <w:rPr>
          <w:position w:val="-10"/>
        </w:rPr>
        <w:object w:dxaOrig="499" w:dyaOrig="380">
          <v:shape id="_x0000_i1206" type="#_x0000_t75" style="width:24.75pt;height:18.75pt" o:ole="">
            <v:imagedata r:id="rId262" o:title=""/>
          </v:shape>
          <o:OLEObject Type="Embed" ProgID="Equation.3" ShapeID="_x0000_i1206" DrawAspect="Content" ObjectID="_1383134926" r:id="rId364"/>
        </w:object>
      </w:r>
      <w:r>
        <w:t xml:space="preserve"> </w:t>
      </w:r>
      <w:proofErr w:type="gramStart"/>
      <w:r>
        <w:t>is</w:t>
      </w:r>
      <w:proofErr w:type="gramEnd"/>
      <w:r>
        <w:t xml:space="preserve"> maximal stored energy level for Storage Resource </w:t>
      </w:r>
      <w:r>
        <w:rPr>
          <w:rFonts w:ascii="Times New Roman" w:hAnsi="Times New Roman" w:cs="Times New Roman"/>
          <w:i/>
          <w:sz w:val="24"/>
          <w:szCs w:val="24"/>
        </w:rPr>
        <w:t>r</w:t>
      </w:r>
      <w:r>
        <w:t xml:space="preserve"> at time </w:t>
      </w:r>
      <w:r w:rsidRPr="00E1648A">
        <w:rPr>
          <w:rFonts w:ascii="Times New Roman" w:hAnsi="Times New Roman" w:cs="Times New Roman"/>
          <w:i/>
          <w:sz w:val="24"/>
          <w:szCs w:val="24"/>
        </w:rPr>
        <w:t>t</w:t>
      </w:r>
    </w:p>
    <w:p w:rsidR="00285B15" w:rsidRDefault="00285B15" w:rsidP="00285B15">
      <w:pPr>
        <w:spacing w:before="60" w:after="60"/>
        <w:ind w:left="720" w:firstLine="720"/>
        <w:contextualSpacing/>
        <w:jc w:val="left"/>
      </w:pPr>
      <w:r w:rsidRPr="004F0582">
        <w:rPr>
          <w:position w:val="-6"/>
        </w:rPr>
        <w:object w:dxaOrig="279" w:dyaOrig="260">
          <v:shape id="_x0000_i1207" type="#_x0000_t75" style="width:14.25pt;height:12.75pt" o:ole="">
            <v:imagedata r:id="rId264" o:title=""/>
          </v:shape>
          <o:OLEObject Type="Embed" ProgID="Equation.3" ShapeID="_x0000_i1207" DrawAspect="Content" ObjectID="_1383134927" r:id="rId365"/>
        </w:object>
      </w:r>
      <w:r>
        <w:t xml:space="preserve"> </w:t>
      </w:r>
      <w:proofErr w:type="gramStart"/>
      <w:r>
        <w:t>is</w:t>
      </w:r>
      <w:proofErr w:type="gramEnd"/>
      <w:r w:rsidR="00A34821">
        <w:t xml:space="preserve"> length of time interval, i.e. 5 minutes</w:t>
      </w:r>
    </w:p>
    <w:p w:rsidR="00285B15" w:rsidRDefault="00285B15" w:rsidP="00285B15">
      <w:pPr>
        <w:pStyle w:val="ListParagraph"/>
        <w:spacing w:before="60" w:after="60"/>
        <w:ind w:left="1437"/>
      </w:pPr>
      <w:r w:rsidRPr="002A58D3">
        <w:rPr>
          <w:position w:val="-10"/>
        </w:rPr>
        <w:object w:dxaOrig="300" w:dyaOrig="380">
          <v:shape id="_x0000_i1208" type="#_x0000_t75" style="width:15pt;height:18.75pt" o:ole="">
            <v:imagedata r:id="rId266" o:title=""/>
          </v:shape>
          <o:OLEObject Type="Embed" ProgID="Equation.3" ShapeID="_x0000_i1208" DrawAspect="Content" ObjectID="_1383134928" r:id="rId366"/>
        </w:object>
      </w:r>
      <w:r>
        <w:t xml:space="preserve"> </w:t>
      </w:r>
      <w:proofErr w:type="gramStart"/>
      <w:r>
        <w:t>is</w:t>
      </w:r>
      <w:proofErr w:type="gramEnd"/>
      <w:r>
        <w:t xml:space="preserve"> charging efficiency </w:t>
      </w:r>
    </w:p>
    <w:p w:rsidR="00285B15" w:rsidRDefault="00285B15" w:rsidP="00285B15">
      <w:pPr>
        <w:pStyle w:val="ListParagraph"/>
        <w:spacing w:before="60" w:after="60"/>
        <w:ind w:left="1437" w:firstLine="3"/>
      </w:pPr>
      <w:r w:rsidRPr="002A58D3">
        <w:rPr>
          <w:position w:val="-12"/>
        </w:rPr>
        <w:object w:dxaOrig="300" w:dyaOrig="400">
          <v:shape id="_x0000_i1209" type="#_x0000_t75" style="width:15pt;height:20.25pt" o:ole="">
            <v:imagedata r:id="rId268" o:title=""/>
          </v:shape>
          <o:OLEObject Type="Embed" ProgID="Equation.3" ShapeID="_x0000_i1209" DrawAspect="Content" ObjectID="_1383134929" r:id="rId367"/>
        </w:object>
      </w:r>
      <w:proofErr w:type="gramStart"/>
      <w:r>
        <w:t>is</w:t>
      </w:r>
      <w:proofErr w:type="gramEnd"/>
      <w:r>
        <w:t xml:space="preserve"> discharging efficiency</w:t>
      </w:r>
    </w:p>
    <w:p w:rsidR="00285B15" w:rsidRPr="004F0582" w:rsidRDefault="00285B15" w:rsidP="00285B15">
      <w:pPr>
        <w:pStyle w:val="ListParagraph"/>
        <w:spacing w:before="60" w:after="60"/>
        <w:ind w:left="792"/>
      </w:pPr>
      <w:r>
        <w:tab/>
      </w:r>
      <w:r w:rsidRPr="002A58D3">
        <w:rPr>
          <w:position w:val="-10"/>
        </w:rPr>
        <w:object w:dxaOrig="300" w:dyaOrig="380">
          <v:shape id="_x0000_i1210" type="#_x0000_t75" style="width:15pt;height:18.75pt" o:ole="">
            <v:imagedata r:id="rId270" o:title=""/>
          </v:shape>
          <o:OLEObject Type="Embed" ProgID="Equation.3" ShapeID="_x0000_i1210" DrawAspect="Content" ObjectID="_1383134930" r:id="rId368"/>
        </w:object>
      </w:r>
      <w:proofErr w:type="gramStart"/>
      <w:r>
        <w:t>is</w:t>
      </w:r>
      <w:proofErr w:type="gramEnd"/>
      <w:r>
        <w:t xml:space="preserve"> storing efficiency</w:t>
      </w:r>
    </w:p>
    <w:p w:rsidR="00285B15" w:rsidRDefault="00285B15" w:rsidP="00285B15">
      <w:pPr>
        <w:spacing w:before="60" w:after="60"/>
        <w:ind w:left="720" w:firstLine="720"/>
        <w:contextualSpacing/>
        <w:jc w:val="left"/>
      </w:pPr>
      <w:r w:rsidRPr="0098189F">
        <w:rPr>
          <w:position w:val="-6"/>
        </w:rPr>
        <w:object w:dxaOrig="639" w:dyaOrig="260">
          <v:shape id="_x0000_i1211" type="#_x0000_t75" style="width:32.25pt;height:12.75pt" o:ole="">
            <v:imagedata r:id="rId272" o:title=""/>
          </v:shape>
          <o:OLEObject Type="Embed" ProgID="Equation.3" ShapeID="_x0000_i1211" DrawAspect="Content" ObjectID="_1383134931" r:id="rId369"/>
        </w:object>
      </w:r>
      <w:r>
        <w:rPr>
          <w:position w:val="-6"/>
        </w:rPr>
        <w:t xml:space="preserve"> </w:t>
      </w:r>
      <w:proofErr w:type="gramStart"/>
      <w:r>
        <w:t>is</w:t>
      </w:r>
      <w:proofErr w:type="gramEnd"/>
      <w:r>
        <w:t xml:space="preserve"> set of Storage Resources</w:t>
      </w:r>
    </w:p>
    <w:p w:rsidR="00285B15" w:rsidRPr="00994B16" w:rsidRDefault="00285B15" w:rsidP="00285B15">
      <w:pPr>
        <w:spacing w:before="60" w:after="60"/>
        <w:ind w:left="720" w:firstLine="720"/>
        <w:contextualSpacing/>
        <w:jc w:val="left"/>
      </w:pPr>
      <w:r w:rsidRPr="004B4036">
        <w:rPr>
          <w:position w:val="-6"/>
        </w:rPr>
        <w:object w:dxaOrig="480" w:dyaOrig="260">
          <v:shape id="_x0000_i1212" type="#_x0000_t75" style="width:24pt;height:12.75pt" o:ole="">
            <v:imagedata r:id="rId195" o:title=""/>
          </v:shape>
          <o:OLEObject Type="Embed" ProgID="Equation.3" ShapeID="_x0000_i1212" DrawAspect="Content" ObjectID="_1383134932" r:id="rId370"/>
        </w:object>
      </w:r>
      <w:r>
        <w:t xml:space="preserve"> </w:t>
      </w:r>
      <w:proofErr w:type="gramStart"/>
      <w:r>
        <w:t>is</w:t>
      </w:r>
      <w:proofErr w:type="gramEnd"/>
      <w:r>
        <w:t xml:space="preserve"> study period.</w:t>
      </w:r>
    </w:p>
    <w:p w:rsidR="00285B15" w:rsidRDefault="00285B15" w:rsidP="00285B15">
      <w:pPr>
        <w:spacing w:after="60" w:line="276" w:lineRule="auto"/>
        <w:ind w:left="1080"/>
        <w:jc w:val="left"/>
      </w:pPr>
      <w:r>
        <w:t xml:space="preserve">The initial storage level is </w:t>
      </w:r>
      <w:r w:rsidR="00180BAD">
        <w:t>telemetered</w:t>
      </w:r>
      <w:r>
        <w:t xml:space="preserve"> and the final storage level is within a pre-specified range around the initial level.</w:t>
      </w:r>
    </w:p>
    <w:p w:rsidR="00285B15" w:rsidRDefault="00285B15" w:rsidP="00285B15">
      <w:pPr>
        <w:pStyle w:val="ListParagraph"/>
        <w:numPr>
          <w:ilvl w:val="1"/>
          <w:numId w:val="31"/>
        </w:numPr>
        <w:spacing w:after="60" w:line="276" w:lineRule="auto"/>
        <w:contextualSpacing w:val="0"/>
        <w:jc w:val="left"/>
        <w:rPr>
          <w:i/>
        </w:rPr>
      </w:pPr>
      <w:r>
        <w:rPr>
          <w:i/>
        </w:rPr>
        <w:t>Resource Operating Limits</w:t>
      </w:r>
    </w:p>
    <w:p w:rsidR="00285B15" w:rsidRDefault="00285B15" w:rsidP="00285B15">
      <w:pPr>
        <w:spacing w:after="60" w:line="276" w:lineRule="auto"/>
        <w:ind w:left="1080"/>
        <w:jc w:val="left"/>
      </w:pPr>
      <w:r>
        <w:t>The Base Point for the Storage Resource is equal to the difference between discharging and charging powers, i.e.:</w:t>
      </w:r>
    </w:p>
    <w:p w:rsidR="00285B15" w:rsidRDefault="00285B15" w:rsidP="00285B15">
      <w:pPr>
        <w:spacing w:after="60" w:line="276" w:lineRule="auto"/>
        <w:ind w:left="1080" w:firstLine="360"/>
        <w:jc w:val="left"/>
        <w:rPr>
          <w:position w:val="-10"/>
        </w:rPr>
      </w:pPr>
      <w:r w:rsidRPr="00B86E12">
        <w:rPr>
          <w:position w:val="-14"/>
        </w:rPr>
        <w:object w:dxaOrig="2980" w:dyaOrig="420">
          <v:shape id="_x0000_i1213" type="#_x0000_t75" style="width:149.25pt;height:21pt" o:ole="">
            <v:imagedata r:id="rId275" o:title=""/>
          </v:shape>
          <o:OLEObject Type="Embed" ProgID="Equation.3" ShapeID="_x0000_i1213" DrawAspect="Content" ObjectID="_1383134933" r:id="rId371"/>
        </w:object>
      </w:r>
    </w:p>
    <w:p w:rsidR="00285B15" w:rsidRDefault="00285B15" w:rsidP="00285B15">
      <w:pPr>
        <w:spacing w:before="60" w:after="60"/>
        <w:ind w:left="720" w:firstLine="360"/>
        <w:contextualSpacing/>
        <w:jc w:val="left"/>
      </w:pPr>
      <w:r>
        <w:t>Where:</w:t>
      </w:r>
    </w:p>
    <w:p w:rsidR="00285B15" w:rsidRDefault="00285B15" w:rsidP="00285B15">
      <w:pPr>
        <w:spacing w:before="60" w:after="60"/>
        <w:ind w:left="720" w:firstLine="720"/>
        <w:contextualSpacing/>
        <w:jc w:val="left"/>
        <w:rPr>
          <w:rFonts w:ascii="Times New Roman" w:hAnsi="Times New Roman" w:cs="Times New Roman"/>
          <w:i/>
          <w:sz w:val="24"/>
          <w:szCs w:val="24"/>
        </w:rPr>
      </w:pPr>
      <w:r w:rsidRPr="00B86E12">
        <w:rPr>
          <w:position w:val="-10"/>
        </w:rPr>
        <w:object w:dxaOrig="300" w:dyaOrig="380">
          <v:shape id="_x0000_i1214" type="#_x0000_t75" style="width:15pt;height:18.75pt" o:ole="">
            <v:imagedata r:id="rId277" o:title=""/>
          </v:shape>
          <o:OLEObject Type="Embed" ProgID="Equation.3" ShapeID="_x0000_i1214" DrawAspect="Content" ObjectID="_1383134934" r:id="rId372"/>
        </w:object>
      </w:r>
      <w:r>
        <w:t xml:space="preserve"> </w:t>
      </w:r>
      <w:proofErr w:type="gramStart"/>
      <w:r>
        <w:t>is</w:t>
      </w:r>
      <w:proofErr w:type="gramEnd"/>
      <w:r>
        <w:t xml:space="preserve"> Base Point for Storage Resource </w:t>
      </w:r>
      <w:r>
        <w:rPr>
          <w:rFonts w:ascii="Times New Roman" w:hAnsi="Times New Roman" w:cs="Times New Roman"/>
          <w:i/>
          <w:sz w:val="24"/>
          <w:szCs w:val="24"/>
        </w:rPr>
        <w:t>r</w:t>
      </w:r>
      <w:r>
        <w:t xml:space="preserve"> at time interval </w:t>
      </w:r>
      <w:r w:rsidRPr="00E1648A">
        <w:rPr>
          <w:rFonts w:ascii="Times New Roman" w:hAnsi="Times New Roman" w:cs="Times New Roman"/>
          <w:i/>
          <w:sz w:val="24"/>
          <w:szCs w:val="24"/>
        </w:rPr>
        <w:t>t</w:t>
      </w:r>
    </w:p>
    <w:p w:rsidR="00285B15" w:rsidRDefault="00285B15" w:rsidP="00285B15">
      <w:pPr>
        <w:spacing w:before="60" w:after="60"/>
        <w:ind w:left="720" w:firstLine="720"/>
        <w:contextualSpacing/>
        <w:jc w:val="left"/>
        <w:rPr>
          <w:rFonts w:ascii="Times New Roman" w:hAnsi="Times New Roman" w:cs="Times New Roman"/>
          <w:i/>
          <w:sz w:val="24"/>
          <w:szCs w:val="24"/>
        </w:rPr>
      </w:pPr>
      <w:r w:rsidRPr="00004F55">
        <w:rPr>
          <w:position w:val="-14"/>
        </w:rPr>
        <w:object w:dxaOrig="380" w:dyaOrig="420">
          <v:shape id="_x0000_i1215" type="#_x0000_t75" style="width:18.75pt;height:21pt" o:ole="">
            <v:imagedata r:id="rId256" o:title=""/>
          </v:shape>
          <o:OLEObject Type="Embed" ProgID="Equation.3" ShapeID="_x0000_i1215" DrawAspect="Content" ObjectID="_1383134935" r:id="rId373"/>
        </w:object>
      </w:r>
      <w:r>
        <w:t xml:space="preserve"> </w:t>
      </w:r>
      <w:proofErr w:type="gramStart"/>
      <w:r>
        <w:t>is</w:t>
      </w:r>
      <w:proofErr w:type="gramEnd"/>
      <w:r>
        <w:t xml:space="preserve"> charging power for Storage Resource </w:t>
      </w:r>
      <w:r>
        <w:rPr>
          <w:rFonts w:ascii="Times New Roman" w:hAnsi="Times New Roman" w:cs="Times New Roman"/>
          <w:i/>
          <w:sz w:val="24"/>
          <w:szCs w:val="24"/>
        </w:rPr>
        <w:t>r</w:t>
      </w:r>
      <w:r>
        <w:t xml:space="preserve"> at time interval </w:t>
      </w:r>
      <w:r w:rsidRPr="00E1648A">
        <w:rPr>
          <w:rFonts w:ascii="Times New Roman" w:hAnsi="Times New Roman" w:cs="Times New Roman"/>
          <w:i/>
          <w:sz w:val="24"/>
          <w:szCs w:val="24"/>
        </w:rPr>
        <w:t>t</w:t>
      </w:r>
    </w:p>
    <w:p w:rsidR="00285B15" w:rsidRPr="00CA5652" w:rsidRDefault="00285B15" w:rsidP="00285B15">
      <w:pPr>
        <w:spacing w:before="60" w:after="60"/>
        <w:ind w:left="720" w:firstLine="720"/>
        <w:contextualSpacing/>
        <w:jc w:val="left"/>
        <w:rPr>
          <w:rFonts w:ascii="Times New Roman" w:hAnsi="Times New Roman" w:cs="Times New Roman"/>
          <w:i/>
          <w:sz w:val="24"/>
          <w:szCs w:val="24"/>
        </w:rPr>
      </w:pPr>
      <w:r w:rsidRPr="00004F55">
        <w:rPr>
          <w:position w:val="-14"/>
        </w:rPr>
        <w:object w:dxaOrig="420" w:dyaOrig="420">
          <v:shape id="_x0000_i1216" type="#_x0000_t75" style="width:21pt;height:21pt" o:ole="">
            <v:imagedata r:id="rId258" o:title=""/>
          </v:shape>
          <o:OLEObject Type="Embed" ProgID="Equation.3" ShapeID="_x0000_i1216" DrawAspect="Content" ObjectID="_1383134936" r:id="rId374"/>
        </w:object>
      </w:r>
      <w:r>
        <w:t xml:space="preserve"> </w:t>
      </w:r>
      <w:proofErr w:type="gramStart"/>
      <w:r>
        <w:t>is</w:t>
      </w:r>
      <w:proofErr w:type="gramEnd"/>
      <w:r>
        <w:t xml:space="preserve"> discharging power for Storage Resource </w:t>
      </w:r>
      <w:r>
        <w:rPr>
          <w:rFonts w:ascii="Times New Roman" w:hAnsi="Times New Roman" w:cs="Times New Roman"/>
          <w:i/>
          <w:sz w:val="24"/>
          <w:szCs w:val="24"/>
        </w:rPr>
        <w:t>r</w:t>
      </w:r>
      <w:r>
        <w:t xml:space="preserve"> at time interval </w:t>
      </w:r>
      <w:r w:rsidRPr="00E1648A">
        <w:rPr>
          <w:rFonts w:ascii="Times New Roman" w:hAnsi="Times New Roman" w:cs="Times New Roman"/>
          <w:i/>
          <w:sz w:val="24"/>
          <w:szCs w:val="24"/>
        </w:rPr>
        <w:t>t</w:t>
      </w:r>
      <w:r>
        <w:rPr>
          <w:rFonts w:ascii="Times New Roman" w:hAnsi="Times New Roman" w:cs="Times New Roman"/>
          <w:i/>
          <w:sz w:val="24"/>
          <w:szCs w:val="24"/>
        </w:rPr>
        <w:t>.</w:t>
      </w:r>
    </w:p>
    <w:p w:rsidR="00285B15" w:rsidRDefault="00285B15" w:rsidP="00285B15">
      <w:pPr>
        <w:ind w:left="1080"/>
        <w:contextualSpacing/>
        <w:jc w:val="left"/>
      </w:pPr>
      <w:r>
        <w:t>For a Storage Resource the operating limits can be specified as follows:</w:t>
      </w:r>
    </w:p>
    <w:p w:rsidR="00285B15" w:rsidRDefault="00285B15" w:rsidP="00285B15">
      <w:pPr>
        <w:ind w:left="1080" w:firstLine="360"/>
        <w:contextualSpacing/>
        <w:jc w:val="left"/>
      </w:pPr>
      <w:r w:rsidRPr="00285B15">
        <w:rPr>
          <w:position w:val="-14"/>
        </w:rPr>
        <w:object w:dxaOrig="3480" w:dyaOrig="420">
          <v:shape id="_x0000_i1217" type="#_x0000_t75" style="width:174pt;height:21pt" o:ole="">
            <v:imagedata r:id="rId375" o:title=""/>
          </v:shape>
          <o:OLEObject Type="Embed" ProgID="Equation.3" ShapeID="_x0000_i1217" DrawAspect="Content" ObjectID="_1383134937" r:id="rId376"/>
        </w:object>
      </w:r>
      <w:r>
        <w:rPr>
          <w:position w:val="-10"/>
        </w:rPr>
        <w:tab/>
      </w:r>
      <w:r>
        <w:t xml:space="preserve">-  </w:t>
      </w:r>
      <w:proofErr w:type="gramStart"/>
      <w:r>
        <w:t>for</w:t>
      </w:r>
      <w:proofErr w:type="gramEnd"/>
      <w:r>
        <w:t xml:space="preserve"> charging mode</w:t>
      </w:r>
    </w:p>
    <w:p w:rsidR="00285B15" w:rsidRDefault="00285B15" w:rsidP="00285B15">
      <w:pPr>
        <w:ind w:left="1080" w:firstLine="360"/>
        <w:contextualSpacing/>
        <w:jc w:val="left"/>
      </w:pPr>
      <w:r w:rsidRPr="00285B15">
        <w:rPr>
          <w:position w:val="-14"/>
        </w:rPr>
        <w:object w:dxaOrig="3360" w:dyaOrig="420">
          <v:shape id="_x0000_i1218" type="#_x0000_t75" style="width:168pt;height:21pt" o:ole="">
            <v:imagedata r:id="rId377" o:title=""/>
          </v:shape>
          <o:OLEObject Type="Embed" ProgID="Equation.3" ShapeID="_x0000_i1218" DrawAspect="Content" ObjectID="_1383134938" r:id="rId378"/>
        </w:object>
      </w:r>
      <w:r>
        <w:rPr>
          <w:position w:val="-10"/>
        </w:rPr>
        <w:tab/>
      </w:r>
      <w:r>
        <w:t xml:space="preserve">-  </w:t>
      </w:r>
      <w:proofErr w:type="gramStart"/>
      <w:r>
        <w:t>for</w:t>
      </w:r>
      <w:proofErr w:type="gramEnd"/>
      <w:r>
        <w:t xml:space="preserve"> discharging mode.</w:t>
      </w:r>
    </w:p>
    <w:p w:rsidR="00285B15" w:rsidRDefault="00285B15" w:rsidP="00285B15">
      <w:pPr>
        <w:ind w:left="1080"/>
        <w:contextualSpacing/>
        <w:jc w:val="left"/>
      </w:pPr>
      <w:r>
        <w:t>The duration limited Storage Resource can be dispatched over its full charging (LPC=0; MPC) and discharging (LSL=0;HSL) operating ranges, i.e. the Resource operating limits are:</w:t>
      </w:r>
    </w:p>
    <w:p w:rsidR="00285B15" w:rsidRDefault="00285B15" w:rsidP="00285B15">
      <w:pPr>
        <w:pStyle w:val="ListParagraph"/>
        <w:ind w:left="792" w:firstLine="648"/>
        <w:rPr>
          <w:position w:val="-10"/>
        </w:rPr>
      </w:pPr>
      <w:r w:rsidRPr="00D42A78">
        <w:rPr>
          <w:position w:val="-10"/>
        </w:rPr>
        <w:object w:dxaOrig="3519" w:dyaOrig="380">
          <v:shape id="_x0000_i1219" type="#_x0000_t75" style="width:176.25pt;height:18.75pt" o:ole="">
            <v:imagedata r:id="rId379" o:title=""/>
          </v:shape>
          <o:OLEObject Type="Embed" ProgID="Equation.3" ShapeID="_x0000_i1219" DrawAspect="Content" ObjectID="_1383134939" r:id="rId380"/>
        </w:object>
      </w:r>
    </w:p>
    <w:p w:rsidR="009C5739" w:rsidRPr="002E6B38" w:rsidRDefault="00A707C7" w:rsidP="00744A49">
      <w:pPr>
        <w:pStyle w:val="ListParagraph"/>
        <w:numPr>
          <w:ilvl w:val="0"/>
          <w:numId w:val="34"/>
        </w:numPr>
        <w:spacing w:after="60" w:line="276" w:lineRule="auto"/>
        <w:contextualSpacing w:val="0"/>
        <w:jc w:val="left"/>
        <w:rPr>
          <w:b/>
        </w:rPr>
      </w:pPr>
      <w:r w:rsidRPr="00870CA1">
        <w:rPr>
          <w:b/>
        </w:rPr>
        <w:t>Resource</w:t>
      </w:r>
      <w:r>
        <w:t xml:space="preserve"> </w:t>
      </w:r>
      <w:r w:rsidR="009C5739" w:rsidRPr="002E6B38">
        <w:rPr>
          <w:b/>
        </w:rPr>
        <w:t>Ramping Limits</w:t>
      </w:r>
    </w:p>
    <w:p w:rsidR="00744A49" w:rsidRDefault="00744A49" w:rsidP="00744A49">
      <w:pPr>
        <w:spacing w:before="60" w:after="60"/>
        <w:ind w:left="360"/>
        <w:contextualSpacing/>
        <w:jc w:val="left"/>
      </w:pPr>
      <w:r>
        <w:lastRenderedPageBreak/>
        <w:t>The Resource ramp rates are step-wise functions of Resource power output. In general, a Resource can ramp over several segments within ramping time, i.e. the Resource ramping limits are piecewise linear functions of power output for given ramping time. In this case, the upward and downward Resource ramping limits can be specified as the following constraints:</w:t>
      </w:r>
    </w:p>
    <w:p w:rsidR="00744A49" w:rsidRDefault="00285B15" w:rsidP="00744A49">
      <w:pPr>
        <w:spacing w:before="60" w:after="60"/>
        <w:ind w:firstLine="720"/>
        <w:contextualSpacing/>
        <w:rPr>
          <w:position w:val="-12"/>
        </w:rPr>
      </w:pPr>
      <w:r w:rsidRPr="00A5659F">
        <w:rPr>
          <w:position w:val="-14"/>
        </w:rPr>
        <w:object w:dxaOrig="7000" w:dyaOrig="420">
          <v:shape id="_x0000_i1220" type="#_x0000_t75" style="width:350.25pt;height:21pt" o:ole="">
            <v:imagedata r:id="rId381" o:title=""/>
          </v:shape>
          <o:OLEObject Type="Embed" ProgID="Equation.3" ShapeID="_x0000_i1220" DrawAspect="Content" ObjectID="_1383134940" r:id="rId382"/>
        </w:object>
      </w:r>
    </w:p>
    <w:p w:rsidR="00744A49" w:rsidRDefault="00744A49" w:rsidP="00744A49">
      <w:pPr>
        <w:spacing w:before="60" w:after="60"/>
        <w:ind w:firstLine="360"/>
        <w:contextualSpacing/>
      </w:pPr>
      <w:r>
        <w:t>Where:</w:t>
      </w:r>
    </w:p>
    <w:p w:rsidR="00744A49" w:rsidRDefault="00744A49" w:rsidP="00744A49">
      <w:pPr>
        <w:spacing w:before="60" w:after="60"/>
        <w:ind w:firstLine="720"/>
        <w:contextualSpacing/>
      </w:pPr>
      <w:r w:rsidRPr="00A5659F">
        <w:rPr>
          <w:position w:val="-10"/>
        </w:rPr>
        <w:object w:dxaOrig="720" w:dyaOrig="380">
          <v:shape id="_x0000_i1221" type="#_x0000_t75" style="width:36pt;height:18.75pt" o:ole="">
            <v:imagedata r:id="rId303" o:title=""/>
          </v:shape>
          <o:OLEObject Type="Embed" ProgID="Equation.3" ShapeID="_x0000_i1221" DrawAspect="Content" ObjectID="_1383134941" r:id="rId383"/>
        </w:object>
      </w:r>
      <w:r>
        <w:t xml:space="preserve"> </w:t>
      </w:r>
      <w:proofErr w:type="gramStart"/>
      <w:r>
        <w:t>is</w:t>
      </w:r>
      <w:proofErr w:type="gramEnd"/>
      <w:r>
        <w:t xml:space="preserve"> downward ramping limit for Resource </w:t>
      </w:r>
      <w:r>
        <w:rPr>
          <w:rFonts w:ascii="Times New Roman" w:hAnsi="Times New Roman" w:cs="Times New Roman"/>
          <w:i/>
          <w:sz w:val="24"/>
          <w:szCs w:val="24"/>
        </w:rPr>
        <w:t>r</w:t>
      </w:r>
      <w:r>
        <w:t xml:space="preserve"> </w:t>
      </w:r>
    </w:p>
    <w:p w:rsidR="00744A49" w:rsidRDefault="00744A49" w:rsidP="00744A49">
      <w:pPr>
        <w:spacing w:before="60" w:after="60"/>
        <w:ind w:firstLine="720"/>
        <w:contextualSpacing/>
      </w:pPr>
      <w:r w:rsidRPr="00A5659F">
        <w:rPr>
          <w:position w:val="-10"/>
        </w:rPr>
        <w:object w:dxaOrig="720" w:dyaOrig="380">
          <v:shape id="_x0000_i1222" type="#_x0000_t75" style="width:36pt;height:18.75pt" o:ole="">
            <v:imagedata r:id="rId305" o:title=""/>
          </v:shape>
          <o:OLEObject Type="Embed" ProgID="Equation.3" ShapeID="_x0000_i1222" DrawAspect="Content" ObjectID="_1383134942" r:id="rId384"/>
        </w:object>
      </w:r>
      <w:r>
        <w:t xml:space="preserve"> </w:t>
      </w:r>
      <w:proofErr w:type="gramStart"/>
      <w:r>
        <w:t>is</w:t>
      </w:r>
      <w:proofErr w:type="gramEnd"/>
      <w:r>
        <w:t xml:space="preserve"> upward ramping limit for Resource </w:t>
      </w:r>
      <w:r>
        <w:rPr>
          <w:rFonts w:ascii="Times New Roman" w:hAnsi="Times New Roman" w:cs="Times New Roman"/>
          <w:i/>
          <w:sz w:val="24"/>
          <w:szCs w:val="24"/>
        </w:rPr>
        <w:t>r</w:t>
      </w:r>
      <w:r>
        <w:t xml:space="preserve"> </w:t>
      </w:r>
    </w:p>
    <w:p w:rsidR="00744A49" w:rsidRDefault="00744A49" w:rsidP="00744A49">
      <w:pPr>
        <w:spacing w:before="60" w:after="60"/>
        <w:ind w:firstLine="720"/>
        <w:contextualSpacing/>
        <w:jc w:val="left"/>
        <w:rPr>
          <w:rFonts w:ascii="Times New Roman" w:hAnsi="Times New Roman" w:cs="Times New Roman"/>
          <w:i/>
          <w:sz w:val="24"/>
          <w:szCs w:val="24"/>
        </w:rPr>
      </w:pPr>
      <w:r w:rsidRPr="000D4B1E">
        <w:rPr>
          <w:position w:val="-10"/>
        </w:rPr>
        <w:object w:dxaOrig="300" w:dyaOrig="380">
          <v:shape id="_x0000_i1223" type="#_x0000_t75" style="width:15pt;height:18.75pt" o:ole="">
            <v:imagedata r:id="rId244" o:title=""/>
          </v:shape>
          <o:OLEObject Type="Embed" ProgID="Equation.3" ShapeID="_x0000_i1223" DrawAspect="Content" ObjectID="_1383134943" r:id="rId385"/>
        </w:object>
      </w:r>
      <w:r>
        <w:t xml:space="preserve"> </w:t>
      </w:r>
      <w:proofErr w:type="gramStart"/>
      <w:r>
        <w:t>is</w:t>
      </w:r>
      <w:proofErr w:type="gramEnd"/>
      <w:r>
        <w:t xml:space="preserve"> Base Point for Resource </w:t>
      </w:r>
      <w:r>
        <w:rPr>
          <w:rFonts w:ascii="Times New Roman" w:hAnsi="Times New Roman" w:cs="Times New Roman"/>
          <w:i/>
          <w:sz w:val="24"/>
          <w:szCs w:val="24"/>
        </w:rPr>
        <w:t>r</w:t>
      </w:r>
      <w:r>
        <w:t xml:space="preserve"> at time interval </w:t>
      </w:r>
      <w:r w:rsidRPr="00E1648A">
        <w:rPr>
          <w:rFonts w:ascii="Times New Roman" w:hAnsi="Times New Roman" w:cs="Times New Roman"/>
          <w:i/>
          <w:sz w:val="24"/>
          <w:szCs w:val="24"/>
        </w:rPr>
        <w:t>t</w:t>
      </w:r>
    </w:p>
    <w:p w:rsidR="00744A49" w:rsidRDefault="00744A49" w:rsidP="00744A49">
      <w:pPr>
        <w:spacing w:before="60" w:after="60"/>
        <w:ind w:left="720"/>
        <w:contextualSpacing/>
      </w:pPr>
      <w:r w:rsidRPr="00A707C7">
        <w:rPr>
          <w:position w:val="-14"/>
        </w:rPr>
        <w:object w:dxaOrig="520" w:dyaOrig="420">
          <v:shape id="_x0000_i1224" type="#_x0000_t75" style="width:26.25pt;height:20.25pt" o:ole="">
            <v:imagedata r:id="rId308" o:title=""/>
          </v:shape>
          <o:OLEObject Type="Embed" ProgID="Equation.3" ShapeID="_x0000_i1224" DrawAspect="Content" ObjectID="_1383134944" r:id="rId386"/>
        </w:object>
      </w:r>
      <w:r>
        <w:t xml:space="preserve"> </w:t>
      </w:r>
      <w:proofErr w:type="gramStart"/>
      <w:r>
        <w:t>is</w:t>
      </w:r>
      <w:proofErr w:type="gramEnd"/>
      <w:r>
        <w:t xml:space="preserve"> ramping time</w:t>
      </w:r>
    </w:p>
    <w:p w:rsidR="00744A49" w:rsidRDefault="00744A49" w:rsidP="00744A49">
      <w:pPr>
        <w:spacing w:before="60" w:after="60"/>
        <w:ind w:firstLine="720"/>
        <w:contextualSpacing/>
        <w:jc w:val="left"/>
      </w:pPr>
      <w:r w:rsidRPr="0098189F">
        <w:rPr>
          <w:position w:val="-6"/>
        </w:rPr>
        <w:object w:dxaOrig="1740" w:dyaOrig="260">
          <v:shape id="_x0000_i1225" type="#_x0000_t75" style="width:87pt;height:12.75pt" o:ole="">
            <v:imagedata r:id="rId190" o:title=""/>
          </v:shape>
          <o:OLEObject Type="Embed" ProgID="Equation.3" ShapeID="_x0000_i1225" DrawAspect="Content" ObjectID="_1383134945" r:id="rId387"/>
        </w:object>
      </w:r>
      <w:r>
        <w:rPr>
          <w:position w:val="-6"/>
        </w:rPr>
        <w:t xml:space="preserve"> </w:t>
      </w:r>
      <w:proofErr w:type="gramStart"/>
      <w:r>
        <w:t>is</w:t>
      </w:r>
      <w:proofErr w:type="gramEnd"/>
      <w:r>
        <w:t xml:space="preserve"> set of Generation, Demand and Storage Resources</w:t>
      </w:r>
    </w:p>
    <w:p w:rsidR="00744A49" w:rsidRPr="00812018" w:rsidRDefault="00744A49" w:rsidP="00744A49">
      <w:pPr>
        <w:spacing w:before="60" w:after="60"/>
        <w:ind w:firstLine="720"/>
        <w:contextualSpacing/>
        <w:jc w:val="left"/>
      </w:pPr>
      <w:r w:rsidRPr="004B4036">
        <w:rPr>
          <w:position w:val="-6"/>
        </w:rPr>
        <w:object w:dxaOrig="480" w:dyaOrig="260">
          <v:shape id="_x0000_i1226" type="#_x0000_t75" style="width:24pt;height:12.75pt" o:ole="">
            <v:imagedata r:id="rId195" o:title=""/>
          </v:shape>
          <o:OLEObject Type="Embed" ProgID="Equation.3" ShapeID="_x0000_i1226" DrawAspect="Content" ObjectID="_1383134946" r:id="rId388"/>
        </w:object>
      </w:r>
      <w:r>
        <w:t xml:space="preserve"> </w:t>
      </w:r>
      <w:proofErr w:type="gramStart"/>
      <w:r>
        <w:t>is</w:t>
      </w:r>
      <w:proofErr w:type="gramEnd"/>
      <w:r>
        <w:t xml:space="preserve"> study period.</w:t>
      </w:r>
    </w:p>
    <w:p w:rsidR="00744A49" w:rsidRPr="0004408B" w:rsidRDefault="00744A49" w:rsidP="00744A49">
      <w:pPr>
        <w:spacing w:before="60" w:after="60"/>
        <w:ind w:left="360"/>
        <w:contextualSpacing/>
        <w:jc w:val="left"/>
      </w:pPr>
      <w:r>
        <w:t>The Resource ramping limits represent general form of piecewise linear function</w:t>
      </w:r>
      <w:r w:rsidR="00285B15">
        <w:t>s</w:t>
      </w:r>
      <w:r>
        <w:t>. The segment selections represent discrete decisions that must be modeled by binary variables.</w:t>
      </w:r>
    </w:p>
    <w:p w:rsidR="00744A49" w:rsidRDefault="00744A49" w:rsidP="00744A49">
      <w:pPr>
        <w:pStyle w:val="ListParagraph"/>
        <w:numPr>
          <w:ilvl w:val="0"/>
          <w:numId w:val="34"/>
        </w:numPr>
        <w:spacing w:after="60" w:line="276" w:lineRule="auto"/>
        <w:contextualSpacing w:val="0"/>
        <w:jc w:val="left"/>
        <w:rPr>
          <w:b/>
        </w:rPr>
      </w:pPr>
      <w:r>
        <w:rPr>
          <w:b/>
        </w:rPr>
        <w:t>Multi-Interval Block Constraints</w:t>
      </w:r>
    </w:p>
    <w:p w:rsidR="00744A49" w:rsidRDefault="00744A49" w:rsidP="00744A49">
      <w:pPr>
        <w:pStyle w:val="ListParagraph"/>
        <w:spacing w:after="60" w:line="276" w:lineRule="auto"/>
        <w:ind w:left="360"/>
        <w:contextualSpacing w:val="0"/>
        <w:jc w:val="left"/>
      </w:pPr>
      <w:r>
        <w:t xml:space="preserve">The energy offers can be submitted as multi interval blocks. </w:t>
      </w:r>
      <w:r w:rsidR="00DA604D">
        <w:t xml:space="preserve">Only variable multi-interval block offers are considered by the Real-Time Dispatch </w:t>
      </w:r>
      <w:r w:rsidR="003C1A80">
        <w:t>application</w:t>
      </w:r>
      <w:r w:rsidR="00DA604D">
        <w:t xml:space="preserve">. </w:t>
      </w:r>
      <w:r>
        <w:t xml:space="preserve">In this case, the Base Points are the same across </w:t>
      </w:r>
      <w:r w:rsidR="00285B15">
        <w:t>all</w:t>
      </w:r>
      <w:r>
        <w:t xml:space="preserve"> block</w:t>
      </w:r>
      <w:r w:rsidR="00285B15">
        <w:t xml:space="preserve"> time intervals</w:t>
      </w:r>
      <w:r>
        <w:t>, i.e.:</w:t>
      </w:r>
    </w:p>
    <w:p w:rsidR="00744A49" w:rsidRDefault="00285B15" w:rsidP="00744A49">
      <w:pPr>
        <w:spacing w:before="60" w:after="60"/>
        <w:ind w:firstLine="720"/>
        <w:contextualSpacing/>
        <w:jc w:val="left"/>
        <w:rPr>
          <w:position w:val="-10"/>
        </w:rPr>
      </w:pPr>
      <w:r w:rsidRPr="000D4B1E">
        <w:rPr>
          <w:position w:val="-10"/>
        </w:rPr>
        <w:object w:dxaOrig="4959" w:dyaOrig="420">
          <v:shape id="_x0000_i1227" type="#_x0000_t75" style="width:247.5pt;height:20.25pt" o:ole="">
            <v:imagedata r:id="rId389" o:title=""/>
          </v:shape>
          <o:OLEObject Type="Embed" ProgID="Equation.3" ShapeID="_x0000_i1227" DrawAspect="Content" ObjectID="_1383134947" r:id="rId390"/>
        </w:object>
      </w:r>
    </w:p>
    <w:p w:rsidR="00744A49" w:rsidRDefault="00744A49" w:rsidP="00744A49">
      <w:pPr>
        <w:spacing w:before="60" w:after="60"/>
        <w:ind w:left="360"/>
        <w:contextualSpacing/>
        <w:jc w:val="left"/>
      </w:pPr>
      <w:r>
        <w:t>Where:</w:t>
      </w:r>
    </w:p>
    <w:p w:rsidR="00744A49" w:rsidRDefault="00744A49" w:rsidP="00744A49">
      <w:pPr>
        <w:spacing w:before="60" w:after="60"/>
        <w:ind w:firstLine="720"/>
        <w:contextualSpacing/>
        <w:jc w:val="left"/>
        <w:rPr>
          <w:rFonts w:ascii="Times New Roman" w:hAnsi="Times New Roman" w:cs="Times New Roman"/>
          <w:i/>
          <w:sz w:val="24"/>
          <w:szCs w:val="24"/>
        </w:rPr>
      </w:pPr>
      <w:r w:rsidRPr="000D4B1E">
        <w:rPr>
          <w:position w:val="-10"/>
        </w:rPr>
        <w:object w:dxaOrig="300" w:dyaOrig="380">
          <v:shape id="_x0000_i1228" type="#_x0000_t75" style="width:15pt;height:18.75pt" o:ole="">
            <v:imagedata r:id="rId244" o:title=""/>
          </v:shape>
          <o:OLEObject Type="Embed" ProgID="Equation.3" ShapeID="_x0000_i1228" DrawAspect="Content" ObjectID="_1383134948" r:id="rId391"/>
        </w:object>
      </w:r>
      <w:r>
        <w:t xml:space="preserve"> </w:t>
      </w:r>
      <w:proofErr w:type="gramStart"/>
      <w:r>
        <w:t>is</w:t>
      </w:r>
      <w:proofErr w:type="gramEnd"/>
      <w:r>
        <w:t xml:space="preserve"> Base Point for Resource </w:t>
      </w:r>
      <w:r>
        <w:rPr>
          <w:rFonts w:ascii="Times New Roman" w:hAnsi="Times New Roman" w:cs="Times New Roman"/>
          <w:i/>
          <w:sz w:val="24"/>
          <w:szCs w:val="24"/>
        </w:rPr>
        <w:t>r</w:t>
      </w:r>
      <w:r>
        <w:t xml:space="preserve"> at time interval </w:t>
      </w:r>
      <w:r w:rsidRPr="00E1648A">
        <w:rPr>
          <w:rFonts w:ascii="Times New Roman" w:hAnsi="Times New Roman" w:cs="Times New Roman"/>
          <w:i/>
          <w:sz w:val="24"/>
          <w:szCs w:val="24"/>
        </w:rPr>
        <w:t>t</w:t>
      </w:r>
    </w:p>
    <w:p w:rsidR="00744A49" w:rsidRDefault="00744A49" w:rsidP="00744A49">
      <w:pPr>
        <w:spacing w:before="60" w:after="60"/>
        <w:ind w:firstLine="720"/>
        <w:contextualSpacing/>
        <w:jc w:val="left"/>
        <w:rPr>
          <w:rFonts w:ascii="Times New Roman" w:hAnsi="Times New Roman" w:cs="Times New Roman"/>
          <w:i/>
          <w:sz w:val="24"/>
          <w:szCs w:val="24"/>
        </w:rPr>
      </w:pPr>
      <w:r w:rsidRPr="000D4B1E">
        <w:rPr>
          <w:position w:val="-10"/>
        </w:rPr>
        <w:object w:dxaOrig="580" w:dyaOrig="380">
          <v:shape id="_x0000_i1229" type="#_x0000_t75" style="width:29.25pt;height:18.75pt" o:ole="">
            <v:imagedata r:id="rId248" o:title=""/>
          </v:shape>
          <o:OLEObject Type="Embed" ProgID="Equation.3" ShapeID="_x0000_i1229" DrawAspect="Content" ObjectID="_1383134949" r:id="rId392"/>
        </w:object>
      </w:r>
      <w:r>
        <w:t xml:space="preserve"> </w:t>
      </w:r>
      <w:proofErr w:type="gramStart"/>
      <w:r>
        <w:t>is</w:t>
      </w:r>
      <w:proofErr w:type="gramEnd"/>
      <w:r>
        <w:t xml:space="preserve"> multi interval block for Resource </w:t>
      </w:r>
      <w:r>
        <w:rPr>
          <w:rFonts w:ascii="Times New Roman" w:hAnsi="Times New Roman" w:cs="Times New Roman"/>
          <w:i/>
          <w:sz w:val="24"/>
          <w:szCs w:val="24"/>
        </w:rPr>
        <w:t>r</w:t>
      </w:r>
    </w:p>
    <w:p w:rsidR="00744A49" w:rsidRDefault="00744A49" w:rsidP="00744A49">
      <w:pPr>
        <w:spacing w:before="60" w:after="60"/>
        <w:ind w:firstLine="720"/>
        <w:contextualSpacing/>
        <w:jc w:val="left"/>
      </w:pPr>
      <w:r w:rsidRPr="0098189F">
        <w:rPr>
          <w:position w:val="-6"/>
        </w:rPr>
        <w:object w:dxaOrig="1740" w:dyaOrig="260">
          <v:shape id="_x0000_i1230" type="#_x0000_t75" style="width:87pt;height:12.75pt" o:ole="">
            <v:imagedata r:id="rId190" o:title=""/>
          </v:shape>
          <o:OLEObject Type="Embed" ProgID="Equation.3" ShapeID="_x0000_i1230" DrawAspect="Content" ObjectID="_1383134950" r:id="rId393"/>
        </w:object>
      </w:r>
      <w:r>
        <w:rPr>
          <w:position w:val="-6"/>
        </w:rPr>
        <w:t xml:space="preserve"> </w:t>
      </w:r>
      <w:proofErr w:type="gramStart"/>
      <w:r>
        <w:t>is</w:t>
      </w:r>
      <w:proofErr w:type="gramEnd"/>
      <w:r>
        <w:t xml:space="preserve"> set of Generation, Demand and Storage Resources</w:t>
      </w:r>
    </w:p>
    <w:p w:rsidR="00744A49" w:rsidRDefault="00744A49" w:rsidP="00744A49">
      <w:pPr>
        <w:spacing w:before="60" w:after="60"/>
        <w:ind w:firstLine="720"/>
        <w:contextualSpacing/>
        <w:jc w:val="left"/>
      </w:pPr>
      <w:r w:rsidRPr="004B4036">
        <w:rPr>
          <w:position w:val="-6"/>
        </w:rPr>
        <w:object w:dxaOrig="480" w:dyaOrig="260">
          <v:shape id="_x0000_i1231" type="#_x0000_t75" style="width:24pt;height:12.75pt" o:ole="">
            <v:imagedata r:id="rId195" o:title=""/>
          </v:shape>
          <o:OLEObject Type="Embed" ProgID="Equation.3" ShapeID="_x0000_i1231" DrawAspect="Content" ObjectID="_1383134951" r:id="rId394"/>
        </w:object>
      </w:r>
      <w:r>
        <w:t xml:space="preserve"> </w:t>
      </w:r>
      <w:proofErr w:type="gramStart"/>
      <w:r>
        <w:t>is</w:t>
      </w:r>
      <w:proofErr w:type="gramEnd"/>
      <w:r>
        <w:t xml:space="preserve"> study period.</w:t>
      </w:r>
    </w:p>
    <w:p w:rsidR="009C5739" w:rsidRPr="0004408B" w:rsidRDefault="0004408B" w:rsidP="00744A49">
      <w:pPr>
        <w:pStyle w:val="ListParagraph"/>
        <w:numPr>
          <w:ilvl w:val="0"/>
          <w:numId w:val="34"/>
        </w:numPr>
        <w:spacing w:after="60" w:line="276" w:lineRule="auto"/>
        <w:contextualSpacing w:val="0"/>
        <w:jc w:val="left"/>
        <w:rPr>
          <w:b/>
        </w:rPr>
      </w:pPr>
      <w:r w:rsidRPr="0004408B">
        <w:rPr>
          <w:b/>
        </w:rPr>
        <w:t>Resource</w:t>
      </w:r>
      <w:r w:rsidR="009C5739" w:rsidRPr="0004408B">
        <w:rPr>
          <w:b/>
        </w:rPr>
        <w:t xml:space="preserve"> </w:t>
      </w:r>
      <w:r w:rsidR="00D63720">
        <w:rPr>
          <w:b/>
        </w:rPr>
        <w:t>Dispatch</w:t>
      </w:r>
      <w:r w:rsidR="009C5739" w:rsidRPr="0004408B">
        <w:rPr>
          <w:b/>
        </w:rPr>
        <w:t xml:space="preserve"> Limits</w:t>
      </w:r>
    </w:p>
    <w:bookmarkEnd w:id="8"/>
    <w:bookmarkEnd w:id="9"/>
    <w:bookmarkEnd w:id="10"/>
    <w:p w:rsidR="00744A49" w:rsidRDefault="00744A49" w:rsidP="00744A49">
      <w:pPr>
        <w:pStyle w:val="ListParagraph"/>
        <w:spacing w:after="60"/>
        <w:ind w:left="360"/>
        <w:contextualSpacing w:val="0"/>
      </w:pPr>
      <w:r>
        <w:t>Each Resource is dispatched within its operating limits</w:t>
      </w:r>
      <w:r w:rsidR="00AC4798">
        <w:t xml:space="preserve"> with excluded Ancillary Service awards</w:t>
      </w:r>
      <w:r>
        <w:t>, i.e.:</w:t>
      </w:r>
    </w:p>
    <w:p w:rsidR="00744A49" w:rsidRPr="0004408B" w:rsidRDefault="00AC4798" w:rsidP="00744A49">
      <w:pPr>
        <w:spacing w:after="60"/>
        <w:ind w:firstLine="720"/>
        <w:rPr>
          <w:i/>
        </w:rPr>
      </w:pPr>
      <w:r w:rsidRPr="00A5659F">
        <w:rPr>
          <w:position w:val="-10"/>
        </w:rPr>
        <w:object w:dxaOrig="5060" w:dyaOrig="360">
          <v:shape id="_x0000_i1232" type="#_x0000_t75" style="width:253.5pt;height:18pt" o:ole="">
            <v:imagedata r:id="rId395" o:title=""/>
          </v:shape>
          <o:OLEObject Type="Embed" ProgID="Equation.3" ShapeID="_x0000_i1232" DrawAspect="Content" ObjectID="_1383134952" r:id="rId396"/>
        </w:object>
      </w:r>
    </w:p>
    <w:p w:rsidR="00744A49" w:rsidRDefault="00744A49" w:rsidP="00744A49">
      <w:pPr>
        <w:ind w:left="360"/>
      </w:pPr>
      <w:r>
        <w:lastRenderedPageBreak/>
        <w:t>Where:</w:t>
      </w:r>
    </w:p>
    <w:p w:rsidR="00744A49" w:rsidRDefault="00744A49" w:rsidP="00744A49">
      <w:pPr>
        <w:spacing w:before="60" w:after="60"/>
        <w:ind w:firstLine="720"/>
        <w:contextualSpacing/>
        <w:jc w:val="left"/>
        <w:rPr>
          <w:rFonts w:ascii="Times New Roman" w:hAnsi="Times New Roman" w:cs="Times New Roman"/>
          <w:i/>
          <w:sz w:val="24"/>
          <w:szCs w:val="24"/>
        </w:rPr>
      </w:pPr>
      <w:r w:rsidRPr="000D4B1E">
        <w:rPr>
          <w:position w:val="-10"/>
        </w:rPr>
        <w:object w:dxaOrig="300" w:dyaOrig="380">
          <v:shape id="_x0000_i1233" type="#_x0000_t75" style="width:15pt;height:18.75pt" o:ole="">
            <v:imagedata r:id="rId244" o:title=""/>
          </v:shape>
          <o:OLEObject Type="Embed" ProgID="Equation.3" ShapeID="_x0000_i1233" DrawAspect="Content" ObjectID="_1383134953" r:id="rId397"/>
        </w:object>
      </w:r>
      <w:r>
        <w:t xml:space="preserve"> </w:t>
      </w:r>
      <w:proofErr w:type="gramStart"/>
      <w:r>
        <w:t>is</w:t>
      </w:r>
      <w:proofErr w:type="gramEnd"/>
      <w:r>
        <w:t xml:space="preserve"> Base Point for Resource </w:t>
      </w:r>
      <w:r>
        <w:rPr>
          <w:rFonts w:ascii="Times New Roman" w:hAnsi="Times New Roman" w:cs="Times New Roman"/>
          <w:i/>
          <w:sz w:val="24"/>
          <w:szCs w:val="24"/>
        </w:rPr>
        <w:t>r</w:t>
      </w:r>
      <w:r>
        <w:t xml:space="preserve"> at time interval </w:t>
      </w:r>
      <w:r w:rsidRPr="00E1648A">
        <w:rPr>
          <w:rFonts w:ascii="Times New Roman" w:hAnsi="Times New Roman" w:cs="Times New Roman"/>
          <w:i/>
          <w:sz w:val="24"/>
          <w:szCs w:val="24"/>
        </w:rPr>
        <w:t>t</w:t>
      </w:r>
    </w:p>
    <w:p w:rsidR="00744A49" w:rsidRDefault="00AC4798" w:rsidP="00744A49">
      <w:pPr>
        <w:ind w:firstLine="720"/>
        <w:contextualSpacing/>
      </w:pPr>
      <w:r w:rsidRPr="00A5659F">
        <w:rPr>
          <w:position w:val="-10"/>
        </w:rPr>
        <w:object w:dxaOrig="680" w:dyaOrig="360">
          <v:shape id="_x0000_i1234" type="#_x0000_t75" style="width:34.5pt;height:18pt" o:ole="">
            <v:imagedata r:id="rId398" o:title=""/>
          </v:shape>
          <o:OLEObject Type="Embed" ProgID="Equation.3" ShapeID="_x0000_i1234" DrawAspect="Content" ObjectID="_1383134954" r:id="rId399"/>
        </w:object>
      </w:r>
      <w:r w:rsidR="00744A49">
        <w:t xml:space="preserve"> </w:t>
      </w:r>
      <w:proofErr w:type="gramStart"/>
      <w:r w:rsidR="00744A49">
        <w:t>is</w:t>
      </w:r>
      <w:proofErr w:type="gramEnd"/>
      <w:r w:rsidR="00744A49">
        <w:t xml:space="preserve"> Low </w:t>
      </w:r>
      <w:r>
        <w:t>Ancillary Service</w:t>
      </w:r>
      <w:r w:rsidR="00744A49">
        <w:t xml:space="preserve"> Limit for Resource </w:t>
      </w:r>
      <w:r w:rsidR="00744A49">
        <w:rPr>
          <w:rFonts w:ascii="Times New Roman" w:hAnsi="Times New Roman" w:cs="Times New Roman"/>
          <w:i/>
          <w:sz w:val="24"/>
          <w:szCs w:val="24"/>
        </w:rPr>
        <w:t>r</w:t>
      </w:r>
      <w:r w:rsidR="00744A49">
        <w:t xml:space="preserve"> at time interval </w:t>
      </w:r>
      <w:r w:rsidR="00744A49">
        <w:rPr>
          <w:rFonts w:ascii="Times New Roman" w:hAnsi="Times New Roman" w:cs="Times New Roman"/>
          <w:i/>
          <w:sz w:val="24"/>
          <w:szCs w:val="24"/>
        </w:rPr>
        <w:t>t</w:t>
      </w:r>
      <w:r w:rsidR="00744A49">
        <w:t xml:space="preserve"> </w:t>
      </w:r>
    </w:p>
    <w:p w:rsidR="00744A49" w:rsidRDefault="00AC4798" w:rsidP="00744A49">
      <w:pPr>
        <w:ind w:firstLine="720"/>
        <w:contextualSpacing/>
      </w:pPr>
      <w:r w:rsidRPr="00A5659F">
        <w:rPr>
          <w:position w:val="-10"/>
        </w:rPr>
        <w:object w:dxaOrig="720" w:dyaOrig="360">
          <v:shape id="_x0000_i1235" type="#_x0000_t75" style="width:36pt;height:18pt" o:ole="">
            <v:imagedata r:id="rId400" o:title=""/>
          </v:shape>
          <o:OLEObject Type="Embed" ProgID="Equation.3" ShapeID="_x0000_i1235" DrawAspect="Content" ObjectID="_1383134955" r:id="rId401"/>
        </w:object>
      </w:r>
      <w:r w:rsidR="00744A49">
        <w:t xml:space="preserve"> </w:t>
      </w:r>
      <w:proofErr w:type="gramStart"/>
      <w:r w:rsidR="00744A49">
        <w:t>is</w:t>
      </w:r>
      <w:proofErr w:type="gramEnd"/>
      <w:r w:rsidR="00744A49">
        <w:t xml:space="preserve"> High </w:t>
      </w:r>
      <w:r>
        <w:t>Ancillary Service</w:t>
      </w:r>
      <w:r w:rsidR="00744A49">
        <w:t xml:space="preserve"> Limit for Resource </w:t>
      </w:r>
      <w:r w:rsidR="00744A49">
        <w:rPr>
          <w:rFonts w:ascii="Times New Roman" w:hAnsi="Times New Roman" w:cs="Times New Roman"/>
          <w:i/>
          <w:sz w:val="24"/>
          <w:szCs w:val="24"/>
        </w:rPr>
        <w:t>r</w:t>
      </w:r>
      <w:r w:rsidR="00744A49">
        <w:t xml:space="preserve"> at time interval </w:t>
      </w:r>
      <w:r w:rsidR="00744A49">
        <w:rPr>
          <w:rFonts w:ascii="Times New Roman" w:hAnsi="Times New Roman" w:cs="Times New Roman"/>
          <w:i/>
          <w:sz w:val="24"/>
          <w:szCs w:val="24"/>
        </w:rPr>
        <w:t>t</w:t>
      </w:r>
    </w:p>
    <w:p w:rsidR="00744A49" w:rsidRDefault="00744A49" w:rsidP="00744A49">
      <w:pPr>
        <w:spacing w:before="60" w:after="60"/>
        <w:ind w:firstLine="720"/>
        <w:contextualSpacing/>
        <w:jc w:val="left"/>
      </w:pPr>
      <w:r w:rsidRPr="0098189F">
        <w:rPr>
          <w:position w:val="-6"/>
        </w:rPr>
        <w:object w:dxaOrig="1740" w:dyaOrig="260">
          <v:shape id="_x0000_i1236" type="#_x0000_t75" style="width:87pt;height:12.75pt" o:ole="">
            <v:imagedata r:id="rId190" o:title=""/>
          </v:shape>
          <o:OLEObject Type="Embed" ProgID="Equation.3" ShapeID="_x0000_i1236" DrawAspect="Content" ObjectID="_1383134956" r:id="rId402"/>
        </w:object>
      </w:r>
      <w:r>
        <w:rPr>
          <w:position w:val="-6"/>
        </w:rPr>
        <w:t xml:space="preserve"> </w:t>
      </w:r>
      <w:proofErr w:type="gramStart"/>
      <w:r>
        <w:t>is</w:t>
      </w:r>
      <w:proofErr w:type="gramEnd"/>
      <w:r>
        <w:t xml:space="preserve"> set of Generation, Demand and Storage Resources</w:t>
      </w:r>
    </w:p>
    <w:p w:rsidR="00744A49" w:rsidRPr="00A5659F" w:rsidRDefault="00744A49" w:rsidP="00744A49">
      <w:pPr>
        <w:spacing w:before="60" w:after="60"/>
        <w:ind w:firstLine="720"/>
        <w:contextualSpacing/>
        <w:jc w:val="left"/>
      </w:pPr>
      <w:r w:rsidRPr="004B4036">
        <w:rPr>
          <w:position w:val="-6"/>
        </w:rPr>
        <w:object w:dxaOrig="480" w:dyaOrig="260">
          <v:shape id="_x0000_i1237" type="#_x0000_t75" style="width:24pt;height:12.75pt" o:ole="">
            <v:imagedata r:id="rId195" o:title=""/>
          </v:shape>
          <o:OLEObject Type="Embed" ProgID="Equation.3" ShapeID="_x0000_i1237" DrawAspect="Content" ObjectID="_1383134957" r:id="rId403"/>
        </w:object>
      </w:r>
      <w:r>
        <w:t xml:space="preserve"> </w:t>
      </w:r>
      <w:proofErr w:type="gramStart"/>
      <w:r>
        <w:t>is</w:t>
      </w:r>
      <w:proofErr w:type="gramEnd"/>
      <w:r>
        <w:t xml:space="preserve"> study period.</w:t>
      </w:r>
    </w:p>
    <w:p w:rsidR="00744A49" w:rsidRPr="00994B16" w:rsidRDefault="00744A49" w:rsidP="00744A49">
      <w:pPr>
        <w:contextualSpacing/>
        <w:rPr>
          <w:rFonts w:ascii="Times New Roman" w:hAnsi="Times New Roman" w:cs="Times New Roman"/>
          <w:i/>
          <w:sz w:val="24"/>
          <w:szCs w:val="24"/>
        </w:rPr>
      </w:pPr>
    </w:p>
    <w:sectPr w:rsidR="00744A49" w:rsidRPr="00994B16" w:rsidSect="00DC296F">
      <w:headerReference w:type="default" r:id="rId404"/>
      <w:footerReference w:type="default" r:id="rId405"/>
      <w:pgSz w:w="12240" w:h="15840" w:code="1"/>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69E0" w:rsidRDefault="003C69E0" w:rsidP="00636BA5">
      <w:r>
        <w:separator/>
      </w:r>
    </w:p>
  </w:endnote>
  <w:endnote w:type="continuationSeparator" w:id="0">
    <w:p w:rsidR="003C69E0" w:rsidRDefault="003C69E0" w:rsidP="00636B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162"/>
      <w:gridCol w:w="3162"/>
      <w:gridCol w:w="3162"/>
    </w:tblGrid>
    <w:tr w:rsidR="00E75F5B">
      <w:tc>
        <w:tcPr>
          <w:tcW w:w="3162" w:type="dxa"/>
          <w:tcBorders>
            <w:top w:val="nil"/>
            <w:left w:val="nil"/>
            <w:bottom w:val="nil"/>
            <w:right w:val="nil"/>
          </w:tcBorders>
        </w:tcPr>
        <w:p w:rsidR="00E75F5B" w:rsidRDefault="00E75F5B" w:rsidP="00636BA5">
          <w:r>
            <w:t>Confidential</w:t>
          </w:r>
        </w:p>
      </w:tc>
      <w:tc>
        <w:tcPr>
          <w:tcW w:w="3162" w:type="dxa"/>
          <w:tcBorders>
            <w:top w:val="nil"/>
            <w:left w:val="nil"/>
            <w:bottom w:val="nil"/>
            <w:right w:val="nil"/>
          </w:tcBorders>
        </w:tcPr>
        <w:p w:rsidR="00E75F5B" w:rsidRDefault="00E75F5B" w:rsidP="00636BA5">
          <w:r>
            <w:sym w:font="Symbol" w:char="F0D3"/>
          </w:r>
          <w:r>
            <w:t>ERCOT, 2011</w:t>
          </w:r>
        </w:p>
      </w:tc>
      <w:tc>
        <w:tcPr>
          <w:tcW w:w="3162" w:type="dxa"/>
          <w:tcBorders>
            <w:top w:val="nil"/>
            <w:left w:val="nil"/>
            <w:bottom w:val="nil"/>
            <w:right w:val="nil"/>
          </w:tcBorders>
        </w:tcPr>
        <w:p w:rsidR="00E75F5B" w:rsidRDefault="00E75F5B" w:rsidP="00636BA5">
          <w:r>
            <w:t xml:space="preserve">                                  Page </w:t>
          </w:r>
          <w:r w:rsidR="004C14D7">
            <w:rPr>
              <w:rStyle w:val="PageNumber"/>
            </w:rPr>
            <w:fldChar w:fldCharType="begin"/>
          </w:r>
          <w:r>
            <w:rPr>
              <w:rStyle w:val="PageNumber"/>
            </w:rPr>
            <w:instrText xml:space="preserve"> PAGE </w:instrText>
          </w:r>
          <w:r w:rsidR="004C14D7">
            <w:rPr>
              <w:rStyle w:val="PageNumber"/>
            </w:rPr>
            <w:fldChar w:fldCharType="separate"/>
          </w:r>
          <w:r w:rsidR="001736DD">
            <w:rPr>
              <w:rStyle w:val="PageNumber"/>
              <w:noProof/>
            </w:rPr>
            <w:t>11</w:t>
          </w:r>
          <w:r w:rsidR="004C14D7">
            <w:rPr>
              <w:rStyle w:val="PageNumber"/>
            </w:rPr>
            <w:fldChar w:fldCharType="end"/>
          </w:r>
        </w:p>
      </w:tc>
    </w:tr>
    <w:tr w:rsidR="00E75F5B">
      <w:tc>
        <w:tcPr>
          <w:tcW w:w="3162" w:type="dxa"/>
          <w:tcBorders>
            <w:top w:val="nil"/>
            <w:left w:val="nil"/>
            <w:bottom w:val="nil"/>
            <w:right w:val="nil"/>
          </w:tcBorders>
        </w:tcPr>
        <w:p w:rsidR="00E75F5B" w:rsidRDefault="00E75F5B" w:rsidP="00636BA5"/>
      </w:tc>
      <w:tc>
        <w:tcPr>
          <w:tcW w:w="3162" w:type="dxa"/>
          <w:tcBorders>
            <w:top w:val="nil"/>
            <w:left w:val="nil"/>
            <w:bottom w:val="nil"/>
            <w:right w:val="nil"/>
          </w:tcBorders>
        </w:tcPr>
        <w:p w:rsidR="00E75F5B" w:rsidRDefault="00E75F5B" w:rsidP="00636BA5"/>
      </w:tc>
      <w:tc>
        <w:tcPr>
          <w:tcW w:w="3162" w:type="dxa"/>
          <w:tcBorders>
            <w:top w:val="nil"/>
            <w:left w:val="nil"/>
            <w:bottom w:val="nil"/>
            <w:right w:val="nil"/>
          </w:tcBorders>
        </w:tcPr>
        <w:p w:rsidR="00E75F5B" w:rsidRDefault="00E75F5B" w:rsidP="00636BA5"/>
      </w:tc>
    </w:tr>
  </w:tbl>
  <w:p w:rsidR="00E75F5B" w:rsidRDefault="00E75F5B" w:rsidP="00636BA5">
    <w:pPr>
      <w:pStyle w:val="Footer"/>
    </w:pPr>
  </w:p>
  <w:p w:rsidR="00E75F5B" w:rsidRDefault="00E75F5B" w:rsidP="00636B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69E0" w:rsidRDefault="003C69E0" w:rsidP="00636BA5">
      <w:r>
        <w:separator/>
      </w:r>
    </w:p>
  </w:footnote>
  <w:footnote w:type="continuationSeparator" w:id="0">
    <w:p w:rsidR="003C69E0" w:rsidRDefault="003C69E0" w:rsidP="00636B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308"/>
      <w:gridCol w:w="2250"/>
    </w:tblGrid>
    <w:tr w:rsidR="00E75F5B" w:rsidRPr="00871F7B" w:rsidTr="001D49E0">
      <w:tc>
        <w:tcPr>
          <w:tcW w:w="7308" w:type="dxa"/>
        </w:tcPr>
        <w:p w:rsidR="00E75F5B" w:rsidRPr="00871F7B" w:rsidRDefault="004C14D7" w:rsidP="001D49E0">
          <w:pPr>
            <w:jc w:val="left"/>
          </w:pPr>
          <w:sdt>
            <w:sdtPr>
              <w:id w:val="10333235"/>
              <w:docPartObj>
                <w:docPartGallery w:val="Watermarks"/>
                <w:docPartUnique/>
              </w:docPartObj>
            </w:sdtPr>
            <w:sdtContent>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252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75F5B">
            <w:t>Functional Description Of Core MMS Applications for “Look-Ahead SCED”</w:t>
          </w:r>
        </w:p>
      </w:tc>
      <w:tc>
        <w:tcPr>
          <w:tcW w:w="2250" w:type="dxa"/>
        </w:tcPr>
        <w:p w:rsidR="00E75F5B" w:rsidRPr="00871F7B" w:rsidRDefault="00E75F5B" w:rsidP="001D49E0">
          <w:r>
            <w:t xml:space="preserve">  Version:         0.1.2</w:t>
          </w:r>
        </w:p>
      </w:tc>
    </w:tr>
    <w:tr w:rsidR="00E75F5B" w:rsidTr="001D49E0">
      <w:tc>
        <w:tcPr>
          <w:tcW w:w="7308" w:type="dxa"/>
        </w:tcPr>
        <w:p w:rsidR="00E75F5B" w:rsidRDefault="00E75F5B" w:rsidP="001D49E0">
          <w:pPr>
            <w:pStyle w:val="Header"/>
            <w:jc w:val="left"/>
          </w:pPr>
          <w:r>
            <w:t>White Paper - DRAFT</w:t>
          </w:r>
        </w:p>
      </w:tc>
      <w:tc>
        <w:tcPr>
          <w:tcW w:w="2250" w:type="dxa"/>
        </w:tcPr>
        <w:p w:rsidR="00E75F5B" w:rsidRDefault="00E75F5B" w:rsidP="0048367D">
          <w:r>
            <w:t xml:space="preserve">  Date: </w:t>
          </w:r>
          <w:fldSimple w:instr=" CREATEDATE  \@ &quot;M/d/yyyy&quot;  \* MERGEFORMAT ">
            <w:r>
              <w:rPr>
                <w:noProof/>
              </w:rPr>
              <w:t>11/1/2011</w:t>
            </w:r>
          </w:fldSimple>
        </w:p>
      </w:tc>
    </w:tr>
  </w:tbl>
  <w:p w:rsidR="00E75F5B" w:rsidRDefault="00E75F5B" w:rsidP="00636BA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pStyle w:val="SpecBullet2"/>
      <w:lvlText w:val="*"/>
      <w:lvlJc w:val="left"/>
    </w:lvl>
  </w:abstractNum>
  <w:abstractNum w:abstractNumId="1">
    <w:nsid w:val="00D46F49"/>
    <w:multiLevelType w:val="hybridMultilevel"/>
    <w:tmpl w:val="30546D5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2385129"/>
    <w:multiLevelType w:val="hybridMultilevel"/>
    <w:tmpl w:val="C374DB3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66E4E13"/>
    <w:multiLevelType w:val="hybridMultilevel"/>
    <w:tmpl w:val="A614FCF0"/>
    <w:lvl w:ilvl="0" w:tplc="4E06C8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8E727D4"/>
    <w:multiLevelType w:val="hybridMultilevel"/>
    <w:tmpl w:val="D70A217C"/>
    <w:lvl w:ilvl="0" w:tplc="2E16484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CEA24C3"/>
    <w:multiLevelType w:val="hybridMultilevel"/>
    <w:tmpl w:val="D31EB440"/>
    <w:lvl w:ilvl="0" w:tplc="4DC4CE38">
      <w:start w:val="1"/>
      <w:numFmt w:val="bullet"/>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11AA5D7F"/>
    <w:multiLevelType w:val="hybridMultilevel"/>
    <w:tmpl w:val="2F7288A8"/>
    <w:lvl w:ilvl="0" w:tplc="4DC4CE38">
      <w:start w:val="1"/>
      <w:numFmt w:val="bullet"/>
      <w:lvlText w:val="-"/>
      <w:lvlJc w:val="left"/>
      <w:pPr>
        <w:ind w:left="450" w:hanging="360"/>
      </w:pPr>
      <w:rPr>
        <w:rFonts w:ascii="Calibri" w:eastAsiaTheme="minorHAnsi" w:hAnsi="Calibri" w:cstheme="minorBidi" w:hint="default"/>
      </w:rPr>
    </w:lvl>
    <w:lvl w:ilvl="1" w:tplc="04090003">
      <w:start w:val="1"/>
      <w:numFmt w:val="bullet"/>
      <w:lvlText w:val="o"/>
      <w:lvlJc w:val="left"/>
      <w:pPr>
        <w:ind w:left="90" w:hanging="360"/>
      </w:pPr>
      <w:rPr>
        <w:rFonts w:ascii="Courier New" w:hAnsi="Courier New" w:cs="Courier New" w:hint="default"/>
      </w:rPr>
    </w:lvl>
    <w:lvl w:ilvl="2" w:tplc="04090005">
      <w:start w:val="1"/>
      <w:numFmt w:val="bullet"/>
      <w:lvlText w:val=""/>
      <w:lvlJc w:val="left"/>
      <w:pPr>
        <w:ind w:left="810" w:hanging="360"/>
      </w:pPr>
      <w:rPr>
        <w:rFonts w:ascii="Wingdings" w:hAnsi="Wingdings" w:hint="default"/>
      </w:rPr>
    </w:lvl>
    <w:lvl w:ilvl="3" w:tplc="04090001" w:tentative="1">
      <w:start w:val="1"/>
      <w:numFmt w:val="bullet"/>
      <w:lvlText w:val=""/>
      <w:lvlJc w:val="left"/>
      <w:pPr>
        <w:ind w:left="1530" w:hanging="360"/>
      </w:pPr>
      <w:rPr>
        <w:rFonts w:ascii="Symbol" w:hAnsi="Symbol" w:hint="default"/>
      </w:rPr>
    </w:lvl>
    <w:lvl w:ilvl="4" w:tplc="04090003" w:tentative="1">
      <w:start w:val="1"/>
      <w:numFmt w:val="bullet"/>
      <w:lvlText w:val="o"/>
      <w:lvlJc w:val="left"/>
      <w:pPr>
        <w:ind w:left="2250" w:hanging="360"/>
      </w:pPr>
      <w:rPr>
        <w:rFonts w:ascii="Courier New" w:hAnsi="Courier New" w:cs="Courier New" w:hint="default"/>
      </w:rPr>
    </w:lvl>
    <w:lvl w:ilvl="5" w:tplc="04090005" w:tentative="1">
      <w:start w:val="1"/>
      <w:numFmt w:val="bullet"/>
      <w:lvlText w:val=""/>
      <w:lvlJc w:val="left"/>
      <w:pPr>
        <w:ind w:left="2970" w:hanging="360"/>
      </w:pPr>
      <w:rPr>
        <w:rFonts w:ascii="Wingdings" w:hAnsi="Wingdings" w:hint="default"/>
      </w:rPr>
    </w:lvl>
    <w:lvl w:ilvl="6" w:tplc="04090001" w:tentative="1">
      <w:start w:val="1"/>
      <w:numFmt w:val="bullet"/>
      <w:lvlText w:val=""/>
      <w:lvlJc w:val="left"/>
      <w:pPr>
        <w:ind w:left="3690" w:hanging="360"/>
      </w:pPr>
      <w:rPr>
        <w:rFonts w:ascii="Symbol" w:hAnsi="Symbol" w:hint="default"/>
      </w:rPr>
    </w:lvl>
    <w:lvl w:ilvl="7" w:tplc="04090003" w:tentative="1">
      <w:start w:val="1"/>
      <w:numFmt w:val="bullet"/>
      <w:lvlText w:val="o"/>
      <w:lvlJc w:val="left"/>
      <w:pPr>
        <w:ind w:left="4410" w:hanging="360"/>
      </w:pPr>
      <w:rPr>
        <w:rFonts w:ascii="Courier New" w:hAnsi="Courier New" w:cs="Courier New" w:hint="default"/>
      </w:rPr>
    </w:lvl>
    <w:lvl w:ilvl="8" w:tplc="04090005" w:tentative="1">
      <w:start w:val="1"/>
      <w:numFmt w:val="bullet"/>
      <w:lvlText w:val=""/>
      <w:lvlJc w:val="left"/>
      <w:pPr>
        <w:ind w:left="5130" w:hanging="360"/>
      </w:pPr>
      <w:rPr>
        <w:rFonts w:ascii="Wingdings" w:hAnsi="Wingdings" w:hint="default"/>
      </w:rPr>
    </w:lvl>
  </w:abstractNum>
  <w:abstractNum w:abstractNumId="7">
    <w:nsid w:val="148B4B98"/>
    <w:multiLevelType w:val="hybridMultilevel"/>
    <w:tmpl w:val="9FEEFADC"/>
    <w:lvl w:ilvl="0" w:tplc="A036B76E">
      <w:start w:val="700"/>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325B7E"/>
    <w:multiLevelType w:val="hybridMultilevel"/>
    <w:tmpl w:val="7EFC2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C81938"/>
    <w:multiLevelType w:val="hybridMultilevel"/>
    <w:tmpl w:val="5C50DF9A"/>
    <w:lvl w:ilvl="0" w:tplc="566CEF0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880208D"/>
    <w:multiLevelType w:val="hybridMultilevel"/>
    <w:tmpl w:val="CAC68176"/>
    <w:lvl w:ilvl="0" w:tplc="AC92085A">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8A064CE"/>
    <w:multiLevelType w:val="hybridMultilevel"/>
    <w:tmpl w:val="E7380B5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1CD970A2"/>
    <w:multiLevelType w:val="hybridMultilevel"/>
    <w:tmpl w:val="30546D5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228162D7"/>
    <w:multiLevelType w:val="hybridMultilevel"/>
    <w:tmpl w:val="423686F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2500308B"/>
    <w:multiLevelType w:val="hybridMultilevel"/>
    <w:tmpl w:val="B60A3EF2"/>
    <w:lvl w:ilvl="0" w:tplc="C46C0E2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2A065DF0"/>
    <w:multiLevelType w:val="hybridMultilevel"/>
    <w:tmpl w:val="49E64C36"/>
    <w:lvl w:ilvl="0" w:tplc="6A2A3DB2">
      <w:numFmt w:val="bullet"/>
      <w:lvlText w:val="-"/>
      <w:lvlJc w:val="left"/>
      <w:pPr>
        <w:ind w:left="1080" w:hanging="360"/>
      </w:pPr>
      <w:rPr>
        <w:rFonts w:ascii="Arial" w:eastAsia="Times New Roma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BB91C17"/>
    <w:multiLevelType w:val="hybridMultilevel"/>
    <w:tmpl w:val="2924B936"/>
    <w:lvl w:ilvl="0" w:tplc="87DA3F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D887672"/>
    <w:multiLevelType w:val="singleLevel"/>
    <w:tmpl w:val="BAACDA22"/>
    <w:lvl w:ilvl="0">
      <w:start w:val="1"/>
      <w:numFmt w:val="bullet"/>
      <w:pStyle w:val="SpecArrow1"/>
      <w:lvlText w:val=""/>
      <w:lvlJc w:val="left"/>
      <w:pPr>
        <w:tabs>
          <w:tab w:val="num" w:pos="1296"/>
        </w:tabs>
        <w:ind w:left="1296" w:hanging="432"/>
      </w:pPr>
      <w:rPr>
        <w:rFonts w:ascii="Symbol" w:hAnsi="Symbol" w:hint="default"/>
      </w:rPr>
    </w:lvl>
  </w:abstractNum>
  <w:abstractNum w:abstractNumId="18">
    <w:nsid w:val="2FB3196E"/>
    <w:multiLevelType w:val="hybridMultilevel"/>
    <w:tmpl w:val="A4A82C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36AB6E6E"/>
    <w:multiLevelType w:val="hybridMultilevel"/>
    <w:tmpl w:val="5316DF5C"/>
    <w:lvl w:ilvl="0" w:tplc="49D6147C">
      <w:start w:val="1"/>
      <w:numFmt w:val="bullet"/>
      <w:lvlText w:val="-"/>
      <w:lvlJc w:val="left"/>
      <w:pPr>
        <w:ind w:left="1800" w:hanging="360"/>
      </w:pPr>
      <w:rPr>
        <w:rFonts w:ascii="Arial" w:eastAsiaTheme="minorHAnsi" w:hAnsi="Arial" w:cs="Aria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3D2E47A4"/>
    <w:multiLevelType w:val="hybridMultilevel"/>
    <w:tmpl w:val="ECB462AE"/>
    <w:lvl w:ilvl="0" w:tplc="553C6BCC">
      <w:start w:val="1"/>
      <w:numFmt w:val="lowerLetter"/>
      <w:lvlText w:val="%1)"/>
      <w:lvlJc w:val="left"/>
      <w:pPr>
        <w:ind w:left="11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DDB321F"/>
    <w:multiLevelType w:val="hybridMultilevel"/>
    <w:tmpl w:val="30546D5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42476E16"/>
    <w:multiLevelType w:val="hybridMultilevel"/>
    <w:tmpl w:val="A614FCF0"/>
    <w:lvl w:ilvl="0" w:tplc="4E06C8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3CD51FC"/>
    <w:multiLevelType w:val="hybridMultilevel"/>
    <w:tmpl w:val="02A6E8A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6A907F5"/>
    <w:multiLevelType w:val="hybridMultilevel"/>
    <w:tmpl w:val="EEE8F07E"/>
    <w:lvl w:ilvl="0" w:tplc="B83A29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26">
    <w:nsid w:val="5562657D"/>
    <w:multiLevelType w:val="hybridMultilevel"/>
    <w:tmpl w:val="1786F810"/>
    <w:lvl w:ilvl="0" w:tplc="252C91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66D5D1D"/>
    <w:multiLevelType w:val="hybridMultilevel"/>
    <w:tmpl w:val="E04A0D9A"/>
    <w:lvl w:ilvl="0" w:tplc="04090017">
      <w:start w:val="1"/>
      <w:numFmt w:val="lowerLetter"/>
      <w:lvlText w:val="%1)"/>
      <w:lvlJc w:val="left"/>
      <w:pPr>
        <w:ind w:left="135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8BE4000"/>
    <w:multiLevelType w:val="singleLevel"/>
    <w:tmpl w:val="0770C8BA"/>
    <w:lvl w:ilvl="0">
      <w:start w:val="1"/>
      <w:numFmt w:val="bullet"/>
      <w:pStyle w:val="defaultbullet"/>
      <w:lvlText w:val=""/>
      <w:lvlJc w:val="left"/>
      <w:pPr>
        <w:tabs>
          <w:tab w:val="num" w:pos="360"/>
        </w:tabs>
        <w:ind w:left="360" w:hanging="360"/>
      </w:pPr>
      <w:rPr>
        <w:rFonts w:ascii="Wingdings" w:hAnsi="Wingdings" w:hint="default"/>
        <w:caps w:val="0"/>
        <w:strike w:val="0"/>
        <w:dstrike w:val="0"/>
        <w:outline w:val="0"/>
        <w:shadow w:val="0"/>
        <w:emboss w:val="0"/>
        <w:imprint w:val="0"/>
        <w:vanish w:val="0"/>
        <w:sz w:val="28"/>
        <w:vertAlign w:val="baseline"/>
      </w:rPr>
    </w:lvl>
  </w:abstractNum>
  <w:abstractNum w:abstractNumId="29">
    <w:nsid w:val="5B161E8B"/>
    <w:multiLevelType w:val="hybridMultilevel"/>
    <w:tmpl w:val="8B62A42A"/>
    <w:lvl w:ilvl="0" w:tplc="92CE79A8">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0">
    <w:nsid w:val="5B274090"/>
    <w:multiLevelType w:val="hybridMultilevel"/>
    <w:tmpl w:val="24D0A79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nsid w:val="5F0207A7"/>
    <w:multiLevelType w:val="hybridMultilevel"/>
    <w:tmpl w:val="EF2AA57A"/>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2">
    <w:nsid w:val="5F103602"/>
    <w:multiLevelType w:val="hybridMultilevel"/>
    <w:tmpl w:val="1440608E"/>
    <w:lvl w:ilvl="0" w:tplc="F19A464A">
      <w:start w:val="1200"/>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FB61294"/>
    <w:multiLevelType w:val="hybridMultilevel"/>
    <w:tmpl w:val="ECB462AE"/>
    <w:lvl w:ilvl="0" w:tplc="553C6BCC">
      <w:start w:val="1"/>
      <w:numFmt w:val="lowerLetter"/>
      <w:lvlText w:val="%1)"/>
      <w:lvlJc w:val="left"/>
      <w:pPr>
        <w:ind w:left="11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3503C93"/>
    <w:multiLevelType w:val="hybridMultilevel"/>
    <w:tmpl w:val="A0C2CFEA"/>
    <w:lvl w:ilvl="0" w:tplc="566CEF0C">
      <w:start w:val="1"/>
      <w:numFmt w:val="lowerLetter"/>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3B272DA"/>
    <w:multiLevelType w:val="hybridMultilevel"/>
    <w:tmpl w:val="C2304F4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nsid w:val="656473B8"/>
    <w:multiLevelType w:val="hybridMultilevel"/>
    <w:tmpl w:val="37C6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7B268EE"/>
    <w:multiLevelType w:val="hybridMultilevel"/>
    <w:tmpl w:val="329ABEC4"/>
    <w:lvl w:ilvl="0" w:tplc="E0CC72F2">
      <w:start w:val="1"/>
      <w:numFmt w:val="bullet"/>
      <w:lvlText w:val="-"/>
      <w:lvlJc w:val="left"/>
      <w:pPr>
        <w:ind w:left="1080" w:hanging="360"/>
      </w:pPr>
      <w:rPr>
        <w:rFonts w:ascii="Arial" w:eastAsia="Times New Roma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6B9A4E34"/>
    <w:multiLevelType w:val="multilevel"/>
    <w:tmpl w:val="6A6ABED8"/>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810"/>
        </w:tabs>
        <w:ind w:left="810"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pStyle w:val="Heading4"/>
      <w:lvlText w:val="%1.%2.%3.%4"/>
      <w:lvlJc w:val="left"/>
      <w:pPr>
        <w:tabs>
          <w:tab w:val="num" w:pos="864"/>
        </w:tabs>
        <w:ind w:left="864" w:hanging="86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9">
    <w:nsid w:val="6EFF0761"/>
    <w:multiLevelType w:val="hybridMultilevel"/>
    <w:tmpl w:val="B61840B2"/>
    <w:lvl w:ilvl="0" w:tplc="F5BCC3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FA30ECF"/>
    <w:multiLevelType w:val="hybridMultilevel"/>
    <w:tmpl w:val="9432DED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nsid w:val="74942765"/>
    <w:multiLevelType w:val="hybridMultilevel"/>
    <w:tmpl w:val="52F2748A"/>
    <w:lvl w:ilvl="0" w:tplc="CF3A9FA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nsid w:val="78C56A76"/>
    <w:multiLevelType w:val="hybridMultilevel"/>
    <w:tmpl w:val="E3B08FF4"/>
    <w:lvl w:ilvl="0" w:tplc="04090001">
      <w:start w:val="1"/>
      <w:numFmt w:val="bullet"/>
      <w:lvlText w:val=""/>
      <w:lvlJc w:val="left"/>
      <w:pPr>
        <w:tabs>
          <w:tab w:val="num" w:pos="1350"/>
        </w:tabs>
        <w:ind w:left="1350" w:hanging="360"/>
      </w:pPr>
      <w:rPr>
        <w:rFonts w:ascii="Symbol" w:hAnsi="Symbol" w:hint="default"/>
      </w:rPr>
    </w:lvl>
    <w:lvl w:ilvl="1" w:tplc="04090003">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43">
    <w:nsid w:val="7DB675F6"/>
    <w:multiLevelType w:val="hybridMultilevel"/>
    <w:tmpl w:val="1786F810"/>
    <w:lvl w:ilvl="0" w:tplc="252C91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5"/>
  </w:num>
  <w:num w:numId="2">
    <w:abstractNumId w:val="0"/>
    <w:lvlOverride w:ilvl="0">
      <w:lvl w:ilvl="0">
        <w:numFmt w:val="bullet"/>
        <w:pStyle w:val="SpecBullet2"/>
        <w:lvlText w:val=""/>
        <w:legacy w:legacy="1" w:legacySpace="0" w:legacyIndent="360"/>
        <w:lvlJc w:val="left"/>
        <w:pPr>
          <w:ind w:left="720" w:hanging="360"/>
        </w:pPr>
        <w:rPr>
          <w:rFonts w:ascii="Symbol" w:hAnsi="Symbol" w:hint="default"/>
        </w:rPr>
      </w:lvl>
    </w:lvlOverride>
  </w:num>
  <w:num w:numId="3">
    <w:abstractNumId w:val="38"/>
  </w:num>
  <w:num w:numId="4">
    <w:abstractNumId w:val="28"/>
  </w:num>
  <w:num w:numId="5">
    <w:abstractNumId w:val="17"/>
  </w:num>
  <w:num w:numId="6">
    <w:abstractNumId w:val="42"/>
  </w:num>
  <w:num w:numId="7">
    <w:abstractNumId w:val="41"/>
  </w:num>
  <w:num w:numId="8">
    <w:abstractNumId w:val="11"/>
  </w:num>
  <w:num w:numId="9">
    <w:abstractNumId w:val="8"/>
  </w:num>
  <w:num w:numId="10">
    <w:abstractNumId w:val="19"/>
  </w:num>
  <w:num w:numId="11">
    <w:abstractNumId w:val="13"/>
  </w:num>
  <w:num w:numId="12">
    <w:abstractNumId w:val="40"/>
  </w:num>
  <w:num w:numId="13">
    <w:abstractNumId w:val="35"/>
  </w:num>
  <w:num w:numId="14">
    <w:abstractNumId w:val="30"/>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5"/>
  </w:num>
  <w:num w:numId="19">
    <w:abstractNumId w:val="29"/>
  </w:num>
  <w:num w:numId="20">
    <w:abstractNumId w:val="37"/>
  </w:num>
  <w:num w:numId="21">
    <w:abstractNumId w:val="20"/>
  </w:num>
  <w:num w:numId="22">
    <w:abstractNumId w:val="27"/>
  </w:num>
  <w:num w:numId="23">
    <w:abstractNumId w:val="33"/>
  </w:num>
  <w:num w:numId="24">
    <w:abstractNumId w:val="22"/>
  </w:num>
  <w:num w:numId="25">
    <w:abstractNumId w:val="24"/>
  </w:num>
  <w:num w:numId="26">
    <w:abstractNumId w:val="4"/>
  </w:num>
  <w:num w:numId="27">
    <w:abstractNumId w:val="26"/>
  </w:num>
  <w:num w:numId="28">
    <w:abstractNumId w:val="3"/>
  </w:num>
  <w:num w:numId="29">
    <w:abstractNumId w:val="43"/>
  </w:num>
  <w:num w:numId="30">
    <w:abstractNumId w:val="39"/>
  </w:num>
  <w:num w:numId="31">
    <w:abstractNumId w:val="34"/>
  </w:num>
  <w:num w:numId="32">
    <w:abstractNumId w:val="16"/>
  </w:num>
  <w:num w:numId="33">
    <w:abstractNumId w:val="5"/>
  </w:num>
  <w:num w:numId="34">
    <w:abstractNumId w:val="9"/>
  </w:num>
  <w:num w:numId="35">
    <w:abstractNumId w:val="14"/>
  </w:num>
  <w:num w:numId="36">
    <w:abstractNumId w:val="6"/>
  </w:num>
  <w:num w:numId="37">
    <w:abstractNumId w:val="31"/>
  </w:num>
  <w:num w:numId="38">
    <w:abstractNumId w:val="32"/>
  </w:num>
  <w:num w:numId="39">
    <w:abstractNumId w:val="7"/>
  </w:num>
  <w:num w:numId="40">
    <w:abstractNumId w:val="36"/>
  </w:num>
  <w:num w:numId="41">
    <w:abstractNumId w:val="21"/>
  </w:num>
  <w:num w:numId="42">
    <w:abstractNumId w:val="1"/>
  </w:num>
  <w:num w:numId="43">
    <w:abstractNumId w:val="12"/>
  </w:num>
  <w:num w:numId="44">
    <w:abstractNumId w:val="23"/>
  </w:num>
  <w:num w:numId="45">
    <w:abstractNumId w:val="2"/>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8" w:dllVersion="513" w:checkStyle="1"/>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32770">
      <o:colormenu v:ext="edit" fillcolor="none [3213]" strokecolor="none"/>
    </o:shapedefaults>
    <o:shapelayout v:ext="edit">
      <o:idmap v:ext="edit" data="22"/>
    </o:shapelayout>
  </w:hdrShapeDefaults>
  <w:footnotePr>
    <w:footnote w:id="-1"/>
    <w:footnote w:id="0"/>
  </w:footnotePr>
  <w:endnotePr>
    <w:endnote w:id="-1"/>
    <w:endnote w:id="0"/>
  </w:endnotePr>
  <w:compat/>
  <w:rsids>
    <w:rsidRoot w:val="00377F61"/>
    <w:rsid w:val="00004F55"/>
    <w:rsid w:val="000061A6"/>
    <w:rsid w:val="000063BF"/>
    <w:rsid w:val="00006632"/>
    <w:rsid w:val="00006F42"/>
    <w:rsid w:val="00010195"/>
    <w:rsid w:val="00011D0C"/>
    <w:rsid w:val="00011E9E"/>
    <w:rsid w:val="0001332E"/>
    <w:rsid w:val="00026623"/>
    <w:rsid w:val="00032ABE"/>
    <w:rsid w:val="0003602F"/>
    <w:rsid w:val="00040E82"/>
    <w:rsid w:val="000428E0"/>
    <w:rsid w:val="000436F4"/>
    <w:rsid w:val="0004408B"/>
    <w:rsid w:val="00053E21"/>
    <w:rsid w:val="00056C81"/>
    <w:rsid w:val="0006446E"/>
    <w:rsid w:val="00065D1A"/>
    <w:rsid w:val="00065EA8"/>
    <w:rsid w:val="000661AE"/>
    <w:rsid w:val="00066BF9"/>
    <w:rsid w:val="00070EFB"/>
    <w:rsid w:val="00071479"/>
    <w:rsid w:val="0008062C"/>
    <w:rsid w:val="000815F5"/>
    <w:rsid w:val="00085391"/>
    <w:rsid w:val="0008738A"/>
    <w:rsid w:val="0009133C"/>
    <w:rsid w:val="0009185C"/>
    <w:rsid w:val="00092945"/>
    <w:rsid w:val="00093200"/>
    <w:rsid w:val="00095BF1"/>
    <w:rsid w:val="000A058B"/>
    <w:rsid w:val="000B1F18"/>
    <w:rsid w:val="000B4184"/>
    <w:rsid w:val="000B4201"/>
    <w:rsid w:val="000B7445"/>
    <w:rsid w:val="000B79A4"/>
    <w:rsid w:val="000C0C39"/>
    <w:rsid w:val="000C6350"/>
    <w:rsid w:val="000D227D"/>
    <w:rsid w:val="000D4B1E"/>
    <w:rsid w:val="000D774C"/>
    <w:rsid w:val="000E2624"/>
    <w:rsid w:val="000E2E65"/>
    <w:rsid w:val="000F5318"/>
    <w:rsid w:val="000F5DCA"/>
    <w:rsid w:val="00100667"/>
    <w:rsid w:val="00101B7B"/>
    <w:rsid w:val="001029A3"/>
    <w:rsid w:val="00102B43"/>
    <w:rsid w:val="00107392"/>
    <w:rsid w:val="001218B3"/>
    <w:rsid w:val="0012282D"/>
    <w:rsid w:val="00127649"/>
    <w:rsid w:val="00127F8F"/>
    <w:rsid w:val="001328FD"/>
    <w:rsid w:val="0013737E"/>
    <w:rsid w:val="001478E8"/>
    <w:rsid w:val="001534B7"/>
    <w:rsid w:val="0015461D"/>
    <w:rsid w:val="00155830"/>
    <w:rsid w:val="00161972"/>
    <w:rsid w:val="00162F1A"/>
    <w:rsid w:val="0016455E"/>
    <w:rsid w:val="0016522A"/>
    <w:rsid w:val="00167C2F"/>
    <w:rsid w:val="001736DD"/>
    <w:rsid w:val="00177097"/>
    <w:rsid w:val="00180532"/>
    <w:rsid w:val="00180BAD"/>
    <w:rsid w:val="00183593"/>
    <w:rsid w:val="001949A2"/>
    <w:rsid w:val="00195376"/>
    <w:rsid w:val="0019583E"/>
    <w:rsid w:val="00196853"/>
    <w:rsid w:val="00196C1E"/>
    <w:rsid w:val="0019739C"/>
    <w:rsid w:val="001A30A8"/>
    <w:rsid w:val="001A60EC"/>
    <w:rsid w:val="001A75AC"/>
    <w:rsid w:val="001B0230"/>
    <w:rsid w:val="001B1E0A"/>
    <w:rsid w:val="001B763C"/>
    <w:rsid w:val="001C0D97"/>
    <w:rsid w:val="001C4185"/>
    <w:rsid w:val="001C5A21"/>
    <w:rsid w:val="001C7901"/>
    <w:rsid w:val="001D13E2"/>
    <w:rsid w:val="001D49E0"/>
    <w:rsid w:val="001E2CF2"/>
    <w:rsid w:val="001E6E84"/>
    <w:rsid w:val="001F1D28"/>
    <w:rsid w:val="001F3530"/>
    <w:rsid w:val="001F4C5D"/>
    <w:rsid w:val="00200EBC"/>
    <w:rsid w:val="002039FA"/>
    <w:rsid w:val="0020434D"/>
    <w:rsid w:val="00204992"/>
    <w:rsid w:val="00206C1A"/>
    <w:rsid w:val="00210B8C"/>
    <w:rsid w:val="00212B0A"/>
    <w:rsid w:val="00212CE4"/>
    <w:rsid w:val="00214FDB"/>
    <w:rsid w:val="0021740E"/>
    <w:rsid w:val="00217DFF"/>
    <w:rsid w:val="002203B9"/>
    <w:rsid w:val="002249D7"/>
    <w:rsid w:val="00240FA0"/>
    <w:rsid w:val="002442F9"/>
    <w:rsid w:val="00251A7C"/>
    <w:rsid w:val="00255891"/>
    <w:rsid w:val="00261098"/>
    <w:rsid w:val="00261181"/>
    <w:rsid w:val="00262725"/>
    <w:rsid w:val="00264BD5"/>
    <w:rsid w:val="0027043D"/>
    <w:rsid w:val="00271119"/>
    <w:rsid w:val="002717EB"/>
    <w:rsid w:val="002758D6"/>
    <w:rsid w:val="002767A3"/>
    <w:rsid w:val="00276841"/>
    <w:rsid w:val="00285B15"/>
    <w:rsid w:val="002866DD"/>
    <w:rsid w:val="00286938"/>
    <w:rsid w:val="00294ACF"/>
    <w:rsid w:val="002969A2"/>
    <w:rsid w:val="002A01B8"/>
    <w:rsid w:val="002A0B22"/>
    <w:rsid w:val="002A6CA0"/>
    <w:rsid w:val="002B019D"/>
    <w:rsid w:val="002B2914"/>
    <w:rsid w:val="002B406E"/>
    <w:rsid w:val="002B721F"/>
    <w:rsid w:val="002C2674"/>
    <w:rsid w:val="002C6EEB"/>
    <w:rsid w:val="002D0AD8"/>
    <w:rsid w:val="002D15BB"/>
    <w:rsid w:val="002D56A8"/>
    <w:rsid w:val="002D6DDA"/>
    <w:rsid w:val="002E49B2"/>
    <w:rsid w:val="002E4D24"/>
    <w:rsid w:val="002E6B38"/>
    <w:rsid w:val="002F11B4"/>
    <w:rsid w:val="002F4C7A"/>
    <w:rsid w:val="003003E2"/>
    <w:rsid w:val="00302C9B"/>
    <w:rsid w:val="00314B8B"/>
    <w:rsid w:val="003152FD"/>
    <w:rsid w:val="003217CE"/>
    <w:rsid w:val="00323710"/>
    <w:rsid w:val="003276E2"/>
    <w:rsid w:val="00331CE7"/>
    <w:rsid w:val="0034120C"/>
    <w:rsid w:val="0034572E"/>
    <w:rsid w:val="00346ABF"/>
    <w:rsid w:val="00346EA9"/>
    <w:rsid w:val="00350947"/>
    <w:rsid w:val="003511D1"/>
    <w:rsid w:val="00357B93"/>
    <w:rsid w:val="00360FCC"/>
    <w:rsid w:val="00370C0F"/>
    <w:rsid w:val="00371F5C"/>
    <w:rsid w:val="0037306D"/>
    <w:rsid w:val="00373898"/>
    <w:rsid w:val="0037681E"/>
    <w:rsid w:val="00376BAC"/>
    <w:rsid w:val="00376FFF"/>
    <w:rsid w:val="00377F61"/>
    <w:rsid w:val="003801C1"/>
    <w:rsid w:val="0038430D"/>
    <w:rsid w:val="003852F4"/>
    <w:rsid w:val="0038652E"/>
    <w:rsid w:val="00387138"/>
    <w:rsid w:val="003952D2"/>
    <w:rsid w:val="003962E1"/>
    <w:rsid w:val="00397BDD"/>
    <w:rsid w:val="003A1073"/>
    <w:rsid w:val="003A3FFD"/>
    <w:rsid w:val="003B4715"/>
    <w:rsid w:val="003B4A41"/>
    <w:rsid w:val="003B515C"/>
    <w:rsid w:val="003C1A80"/>
    <w:rsid w:val="003C1D00"/>
    <w:rsid w:val="003C3607"/>
    <w:rsid w:val="003C4C62"/>
    <w:rsid w:val="003C69E0"/>
    <w:rsid w:val="003D296E"/>
    <w:rsid w:val="003D7476"/>
    <w:rsid w:val="003D7D62"/>
    <w:rsid w:val="003E73A0"/>
    <w:rsid w:val="003F0DD3"/>
    <w:rsid w:val="003F479C"/>
    <w:rsid w:val="003F6408"/>
    <w:rsid w:val="003F643A"/>
    <w:rsid w:val="004000AC"/>
    <w:rsid w:val="004021C9"/>
    <w:rsid w:val="00402A19"/>
    <w:rsid w:val="00412A16"/>
    <w:rsid w:val="004166F4"/>
    <w:rsid w:val="00422380"/>
    <w:rsid w:val="00426D44"/>
    <w:rsid w:val="00430837"/>
    <w:rsid w:val="00432E1E"/>
    <w:rsid w:val="00442E54"/>
    <w:rsid w:val="00443723"/>
    <w:rsid w:val="0044374B"/>
    <w:rsid w:val="00445F58"/>
    <w:rsid w:val="0045272D"/>
    <w:rsid w:val="00453D60"/>
    <w:rsid w:val="004540BD"/>
    <w:rsid w:val="00455132"/>
    <w:rsid w:val="00455E49"/>
    <w:rsid w:val="00456DC6"/>
    <w:rsid w:val="004609CB"/>
    <w:rsid w:val="00462001"/>
    <w:rsid w:val="00463C02"/>
    <w:rsid w:val="00466E48"/>
    <w:rsid w:val="0047358F"/>
    <w:rsid w:val="0048367D"/>
    <w:rsid w:val="0048464D"/>
    <w:rsid w:val="004871B4"/>
    <w:rsid w:val="00492010"/>
    <w:rsid w:val="004B1CF5"/>
    <w:rsid w:val="004B4036"/>
    <w:rsid w:val="004B4D2E"/>
    <w:rsid w:val="004B58B6"/>
    <w:rsid w:val="004B658C"/>
    <w:rsid w:val="004B709E"/>
    <w:rsid w:val="004C024A"/>
    <w:rsid w:val="004C14D7"/>
    <w:rsid w:val="004C45DE"/>
    <w:rsid w:val="004D16AD"/>
    <w:rsid w:val="004D4127"/>
    <w:rsid w:val="004E14A5"/>
    <w:rsid w:val="004E25E4"/>
    <w:rsid w:val="004E72F4"/>
    <w:rsid w:val="004F0582"/>
    <w:rsid w:val="004F0707"/>
    <w:rsid w:val="004F51F2"/>
    <w:rsid w:val="0050699F"/>
    <w:rsid w:val="00507D79"/>
    <w:rsid w:val="00510DEC"/>
    <w:rsid w:val="00511F85"/>
    <w:rsid w:val="00512847"/>
    <w:rsid w:val="0051409E"/>
    <w:rsid w:val="005210DC"/>
    <w:rsid w:val="005236C7"/>
    <w:rsid w:val="00526845"/>
    <w:rsid w:val="00537081"/>
    <w:rsid w:val="00541827"/>
    <w:rsid w:val="0055149E"/>
    <w:rsid w:val="00552DB1"/>
    <w:rsid w:val="00553D6E"/>
    <w:rsid w:val="00554CE7"/>
    <w:rsid w:val="00555BF7"/>
    <w:rsid w:val="0056178D"/>
    <w:rsid w:val="00562A76"/>
    <w:rsid w:val="00570704"/>
    <w:rsid w:val="005812A0"/>
    <w:rsid w:val="00585191"/>
    <w:rsid w:val="005A1C24"/>
    <w:rsid w:val="005A4FFB"/>
    <w:rsid w:val="005A536B"/>
    <w:rsid w:val="005B49D9"/>
    <w:rsid w:val="005C5D44"/>
    <w:rsid w:val="005C7C43"/>
    <w:rsid w:val="005C7E16"/>
    <w:rsid w:val="005D6BEE"/>
    <w:rsid w:val="005D7477"/>
    <w:rsid w:val="00606C10"/>
    <w:rsid w:val="00612CC6"/>
    <w:rsid w:val="0061363A"/>
    <w:rsid w:val="00614923"/>
    <w:rsid w:val="00622EE8"/>
    <w:rsid w:val="006253D2"/>
    <w:rsid w:val="006254EF"/>
    <w:rsid w:val="00631D27"/>
    <w:rsid w:val="00636BA5"/>
    <w:rsid w:val="006443A4"/>
    <w:rsid w:val="0065134B"/>
    <w:rsid w:val="006574CA"/>
    <w:rsid w:val="0066090D"/>
    <w:rsid w:val="0067251A"/>
    <w:rsid w:val="00675995"/>
    <w:rsid w:val="00690293"/>
    <w:rsid w:val="006A27E8"/>
    <w:rsid w:val="006A40D5"/>
    <w:rsid w:val="006A6C3D"/>
    <w:rsid w:val="006B120B"/>
    <w:rsid w:val="006B24E5"/>
    <w:rsid w:val="006B251E"/>
    <w:rsid w:val="006B2EE9"/>
    <w:rsid w:val="006B34AA"/>
    <w:rsid w:val="006B683A"/>
    <w:rsid w:val="006B7D6E"/>
    <w:rsid w:val="006B7FCD"/>
    <w:rsid w:val="006C01A6"/>
    <w:rsid w:val="006C7754"/>
    <w:rsid w:val="006D345C"/>
    <w:rsid w:val="006D3FE3"/>
    <w:rsid w:val="006D5037"/>
    <w:rsid w:val="006D7054"/>
    <w:rsid w:val="006D7AC9"/>
    <w:rsid w:val="006E6B13"/>
    <w:rsid w:val="006E7378"/>
    <w:rsid w:val="006E76BC"/>
    <w:rsid w:val="006F4D94"/>
    <w:rsid w:val="006F4FBE"/>
    <w:rsid w:val="006F6127"/>
    <w:rsid w:val="007004F5"/>
    <w:rsid w:val="00700ACB"/>
    <w:rsid w:val="00701F74"/>
    <w:rsid w:val="00702DDE"/>
    <w:rsid w:val="0070653F"/>
    <w:rsid w:val="00712289"/>
    <w:rsid w:val="007143D4"/>
    <w:rsid w:val="007261CF"/>
    <w:rsid w:val="00731B56"/>
    <w:rsid w:val="0073770E"/>
    <w:rsid w:val="00737D91"/>
    <w:rsid w:val="00740DCC"/>
    <w:rsid w:val="0074169D"/>
    <w:rsid w:val="007424C3"/>
    <w:rsid w:val="007440FB"/>
    <w:rsid w:val="00744A49"/>
    <w:rsid w:val="00744B03"/>
    <w:rsid w:val="00763536"/>
    <w:rsid w:val="007720C3"/>
    <w:rsid w:val="00774E10"/>
    <w:rsid w:val="00776CCD"/>
    <w:rsid w:val="007813B1"/>
    <w:rsid w:val="00782E57"/>
    <w:rsid w:val="00793AEA"/>
    <w:rsid w:val="0079664D"/>
    <w:rsid w:val="007B3EB7"/>
    <w:rsid w:val="007B429D"/>
    <w:rsid w:val="007D20AC"/>
    <w:rsid w:val="007D2A41"/>
    <w:rsid w:val="007D4683"/>
    <w:rsid w:val="007E0B79"/>
    <w:rsid w:val="007E0C3E"/>
    <w:rsid w:val="007E798C"/>
    <w:rsid w:val="007F0226"/>
    <w:rsid w:val="007F3BDF"/>
    <w:rsid w:val="008002BA"/>
    <w:rsid w:val="00803CA1"/>
    <w:rsid w:val="00805DE4"/>
    <w:rsid w:val="00806C76"/>
    <w:rsid w:val="00810B5F"/>
    <w:rsid w:val="00811493"/>
    <w:rsid w:val="00812018"/>
    <w:rsid w:val="0081318A"/>
    <w:rsid w:val="00820763"/>
    <w:rsid w:val="00820A5B"/>
    <w:rsid w:val="00822F79"/>
    <w:rsid w:val="008307CB"/>
    <w:rsid w:val="00835B65"/>
    <w:rsid w:val="00837264"/>
    <w:rsid w:val="00841E13"/>
    <w:rsid w:val="00850BE3"/>
    <w:rsid w:val="008530EC"/>
    <w:rsid w:val="0086001A"/>
    <w:rsid w:val="0086155E"/>
    <w:rsid w:val="00864208"/>
    <w:rsid w:val="00870CA1"/>
    <w:rsid w:val="00871F7B"/>
    <w:rsid w:val="008736F6"/>
    <w:rsid w:val="0088464F"/>
    <w:rsid w:val="00885EA7"/>
    <w:rsid w:val="0089375F"/>
    <w:rsid w:val="00896225"/>
    <w:rsid w:val="008A3469"/>
    <w:rsid w:val="008A3AC3"/>
    <w:rsid w:val="008A517C"/>
    <w:rsid w:val="008B3119"/>
    <w:rsid w:val="008B33E8"/>
    <w:rsid w:val="008C1AF4"/>
    <w:rsid w:val="008C1C8B"/>
    <w:rsid w:val="008C3230"/>
    <w:rsid w:val="008C40BD"/>
    <w:rsid w:val="008C4E1F"/>
    <w:rsid w:val="008C53BF"/>
    <w:rsid w:val="008C5A7D"/>
    <w:rsid w:val="008D07EC"/>
    <w:rsid w:val="008D7970"/>
    <w:rsid w:val="008E269A"/>
    <w:rsid w:val="008E5433"/>
    <w:rsid w:val="008E6AF7"/>
    <w:rsid w:val="008F02F9"/>
    <w:rsid w:val="00905738"/>
    <w:rsid w:val="009101AC"/>
    <w:rsid w:val="009117FC"/>
    <w:rsid w:val="00913FF9"/>
    <w:rsid w:val="00920B35"/>
    <w:rsid w:val="00920FDE"/>
    <w:rsid w:val="00925FE5"/>
    <w:rsid w:val="00942225"/>
    <w:rsid w:val="0094411E"/>
    <w:rsid w:val="00947DAB"/>
    <w:rsid w:val="00950C14"/>
    <w:rsid w:val="009533F9"/>
    <w:rsid w:val="0095445B"/>
    <w:rsid w:val="00954FE5"/>
    <w:rsid w:val="00955225"/>
    <w:rsid w:val="009818D6"/>
    <w:rsid w:val="00986299"/>
    <w:rsid w:val="00994B16"/>
    <w:rsid w:val="009955C8"/>
    <w:rsid w:val="009A28D2"/>
    <w:rsid w:val="009A4F2D"/>
    <w:rsid w:val="009B35A6"/>
    <w:rsid w:val="009B6873"/>
    <w:rsid w:val="009C0330"/>
    <w:rsid w:val="009C06D5"/>
    <w:rsid w:val="009C1F11"/>
    <w:rsid w:val="009C5739"/>
    <w:rsid w:val="009C7188"/>
    <w:rsid w:val="009C7414"/>
    <w:rsid w:val="009D46FE"/>
    <w:rsid w:val="009D76C8"/>
    <w:rsid w:val="009E0AD4"/>
    <w:rsid w:val="009E19FD"/>
    <w:rsid w:val="009E25B3"/>
    <w:rsid w:val="009E308E"/>
    <w:rsid w:val="009E5D76"/>
    <w:rsid w:val="009F1592"/>
    <w:rsid w:val="009F27DB"/>
    <w:rsid w:val="009F2F52"/>
    <w:rsid w:val="009F5D2B"/>
    <w:rsid w:val="009F675F"/>
    <w:rsid w:val="009F6BF9"/>
    <w:rsid w:val="00A04623"/>
    <w:rsid w:val="00A13C9A"/>
    <w:rsid w:val="00A13DC0"/>
    <w:rsid w:val="00A24CEF"/>
    <w:rsid w:val="00A273C4"/>
    <w:rsid w:val="00A27EB2"/>
    <w:rsid w:val="00A3013B"/>
    <w:rsid w:val="00A34821"/>
    <w:rsid w:val="00A34B64"/>
    <w:rsid w:val="00A50040"/>
    <w:rsid w:val="00A504CD"/>
    <w:rsid w:val="00A5659F"/>
    <w:rsid w:val="00A61142"/>
    <w:rsid w:val="00A62401"/>
    <w:rsid w:val="00A65AB2"/>
    <w:rsid w:val="00A67248"/>
    <w:rsid w:val="00A707C7"/>
    <w:rsid w:val="00A8239D"/>
    <w:rsid w:val="00A84CC8"/>
    <w:rsid w:val="00A85EC8"/>
    <w:rsid w:val="00A8605E"/>
    <w:rsid w:val="00A948F2"/>
    <w:rsid w:val="00A94C67"/>
    <w:rsid w:val="00A97F48"/>
    <w:rsid w:val="00A97F4C"/>
    <w:rsid w:val="00AA3BC8"/>
    <w:rsid w:val="00AB2A45"/>
    <w:rsid w:val="00AB4956"/>
    <w:rsid w:val="00AB4B80"/>
    <w:rsid w:val="00AC0247"/>
    <w:rsid w:val="00AC06D2"/>
    <w:rsid w:val="00AC2203"/>
    <w:rsid w:val="00AC34CC"/>
    <w:rsid w:val="00AC4798"/>
    <w:rsid w:val="00AC672E"/>
    <w:rsid w:val="00AC78E2"/>
    <w:rsid w:val="00AD5C49"/>
    <w:rsid w:val="00AE47A5"/>
    <w:rsid w:val="00AE6775"/>
    <w:rsid w:val="00AE72B4"/>
    <w:rsid w:val="00AE77FD"/>
    <w:rsid w:val="00AF0FD6"/>
    <w:rsid w:val="00B00864"/>
    <w:rsid w:val="00B0243E"/>
    <w:rsid w:val="00B030F6"/>
    <w:rsid w:val="00B0799D"/>
    <w:rsid w:val="00B11D6C"/>
    <w:rsid w:val="00B13EB2"/>
    <w:rsid w:val="00B14DD5"/>
    <w:rsid w:val="00B15A19"/>
    <w:rsid w:val="00B21143"/>
    <w:rsid w:val="00B2744B"/>
    <w:rsid w:val="00B336AE"/>
    <w:rsid w:val="00B37E27"/>
    <w:rsid w:val="00B46EA4"/>
    <w:rsid w:val="00B5386B"/>
    <w:rsid w:val="00B53D0B"/>
    <w:rsid w:val="00B60436"/>
    <w:rsid w:val="00B619B8"/>
    <w:rsid w:val="00B733A9"/>
    <w:rsid w:val="00B80252"/>
    <w:rsid w:val="00B8490C"/>
    <w:rsid w:val="00B86E12"/>
    <w:rsid w:val="00B92B5D"/>
    <w:rsid w:val="00B931AB"/>
    <w:rsid w:val="00BA53FE"/>
    <w:rsid w:val="00BC4AEE"/>
    <w:rsid w:val="00BC5E4F"/>
    <w:rsid w:val="00BD12A5"/>
    <w:rsid w:val="00BD55A8"/>
    <w:rsid w:val="00BE20D9"/>
    <w:rsid w:val="00BF0254"/>
    <w:rsid w:val="00BF076A"/>
    <w:rsid w:val="00BF6175"/>
    <w:rsid w:val="00C01682"/>
    <w:rsid w:val="00C104A7"/>
    <w:rsid w:val="00C17BE4"/>
    <w:rsid w:val="00C22571"/>
    <w:rsid w:val="00C3393F"/>
    <w:rsid w:val="00C34321"/>
    <w:rsid w:val="00C34B66"/>
    <w:rsid w:val="00C35415"/>
    <w:rsid w:val="00C37B27"/>
    <w:rsid w:val="00C37F68"/>
    <w:rsid w:val="00C551A2"/>
    <w:rsid w:val="00C5526F"/>
    <w:rsid w:val="00C7441B"/>
    <w:rsid w:val="00C762EB"/>
    <w:rsid w:val="00C8662B"/>
    <w:rsid w:val="00C905EA"/>
    <w:rsid w:val="00CA2C90"/>
    <w:rsid w:val="00CA43D3"/>
    <w:rsid w:val="00CA5652"/>
    <w:rsid w:val="00CA691A"/>
    <w:rsid w:val="00CB11B1"/>
    <w:rsid w:val="00CB1D93"/>
    <w:rsid w:val="00CC0714"/>
    <w:rsid w:val="00CC3D35"/>
    <w:rsid w:val="00CC504A"/>
    <w:rsid w:val="00CC6883"/>
    <w:rsid w:val="00CC77F1"/>
    <w:rsid w:val="00CC7B46"/>
    <w:rsid w:val="00CD4DF4"/>
    <w:rsid w:val="00CE1CDA"/>
    <w:rsid w:val="00CE26E3"/>
    <w:rsid w:val="00CF3B49"/>
    <w:rsid w:val="00CF7933"/>
    <w:rsid w:val="00D01DE3"/>
    <w:rsid w:val="00D04660"/>
    <w:rsid w:val="00D05E90"/>
    <w:rsid w:val="00D07121"/>
    <w:rsid w:val="00D1234F"/>
    <w:rsid w:val="00D14C6E"/>
    <w:rsid w:val="00D22865"/>
    <w:rsid w:val="00D35DDC"/>
    <w:rsid w:val="00D4314A"/>
    <w:rsid w:val="00D532BA"/>
    <w:rsid w:val="00D549AA"/>
    <w:rsid w:val="00D5723C"/>
    <w:rsid w:val="00D63720"/>
    <w:rsid w:val="00D6577F"/>
    <w:rsid w:val="00D6581E"/>
    <w:rsid w:val="00D65907"/>
    <w:rsid w:val="00D678CC"/>
    <w:rsid w:val="00D72592"/>
    <w:rsid w:val="00D730EE"/>
    <w:rsid w:val="00D737A1"/>
    <w:rsid w:val="00D75077"/>
    <w:rsid w:val="00D82926"/>
    <w:rsid w:val="00D830D7"/>
    <w:rsid w:val="00D86DAE"/>
    <w:rsid w:val="00D92943"/>
    <w:rsid w:val="00D941BE"/>
    <w:rsid w:val="00DA5D3F"/>
    <w:rsid w:val="00DA604D"/>
    <w:rsid w:val="00DB1680"/>
    <w:rsid w:val="00DB2B36"/>
    <w:rsid w:val="00DB7E79"/>
    <w:rsid w:val="00DC0422"/>
    <w:rsid w:val="00DC296F"/>
    <w:rsid w:val="00DC6B50"/>
    <w:rsid w:val="00DC6EAB"/>
    <w:rsid w:val="00DC72C8"/>
    <w:rsid w:val="00DD05D3"/>
    <w:rsid w:val="00DD1242"/>
    <w:rsid w:val="00DD2C40"/>
    <w:rsid w:val="00DD309B"/>
    <w:rsid w:val="00DD5448"/>
    <w:rsid w:val="00DD7831"/>
    <w:rsid w:val="00DE1E87"/>
    <w:rsid w:val="00DE388B"/>
    <w:rsid w:val="00DF0511"/>
    <w:rsid w:val="00DF13CD"/>
    <w:rsid w:val="00DF1A28"/>
    <w:rsid w:val="00DF4343"/>
    <w:rsid w:val="00E0584A"/>
    <w:rsid w:val="00E07032"/>
    <w:rsid w:val="00E075FB"/>
    <w:rsid w:val="00E119C6"/>
    <w:rsid w:val="00E1648A"/>
    <w:rsid w:val="00E2014A"/>
    <w:rsid w:val="00E21E5F"/>
    <w:rsid w:val="00E25969"/>
    <w:rsid w:val="00E30BE3"/>
    <w:rsid w:val="00E31DB3"/>
    <w:rsid w:val="00E349CC"/>
    <w:rsid w:val="00E44993"/>
    <w:rsid w:val="00E5090E"/>
    <w:rsid w:val="00E556E6"/>
    <w:rsid w:val="00E604E7"/>
    <w:rsid w:val="00E6685C"/>
    <w:rsid w:val="00E73027"/>
    <w:rsid w:val="00E75F5B"/>
    <w:rsid w:val="00E7753A"/>
    <w:rsid w:val="00E77F21"/>
    <w:rsid w:val="00E81542"/>
    <w:rsid w:val="00E82799"/>
    <w:rsid w:val="00E85708"/>
    <w:rsid w:val="00E91190"/>
    <w:rsid w:val="00E9168C"/>
    <w:rsid w:val="00E91AE9"/>
    <w:rsid w:val="00E91D5B"/>
    <w:rsid w:val="00E941BD"/>
    <w:rsid w:val="00E94F78"/>
    <w:rsid w:val="00EA207D"/>
    <w:rsid w:val="00EA4D71"/>
    <w:rsid w:val="00EB07CF"/>
    <w:rsid w:val="00EB1A4C"/>
    <w:rsid w:val="00EB400F"/>
    <w:rsid w:val="00EB4E76"/>
    <w:rsid w:val="00EC2072"/>
    <w:rsid w:val="00EC3A67"/>
    <w:rsid w:val="00EC71AE"/>
    <w:rsid w:val="00EC7C59"/>
    <w:rsid w:val="00ED6E05"/>
    <w:rsid w:val="00EE154D"/>
    <w:rsid w:val="00EE2724"/>
    <w:rsid w:val="00EE48BB"/>
    <w:rsid w:val="00EE4EEC"/>
    <w:rsid w:val="00EF0BC6"/>
    <w:rsid w:val="00EF1923"/>
    <w:rsid w:val="00EF3AF7"/>
    <w:rsid w:val="00EF58EC"/>
    <w:rsid w:val="00F0030C"/>
    <w:rsid w:val="00F00D9B"/>
    <w:rsid w:val="00F02176"/>
    <w:rsid w:val="00F0363C"/>
    <w:rsid w:val="00F05D01"/>
    <w:rsid w:val="00F126A4"/>
    <w:rsid w:val="00F13DF0"/>
    <w:rsid w:val="00F23613"/>
    <w:rsid w:val="00F26D25"/>
    <w:rsid w:val="00F30540"/>
    <w:rsid w:val="00F325EA"/>
    <w:rsid w:val="00F3670B"/>
    <w:rsid w:val="00F371CA"/>
    <w:rsid w:val="00F60F90"/>
    <w:rsid w:val="00F641E3"/>
    <w:rsid w:val="00F65036"/>
    <w:rsid w:val="00F755C1"/>
    <w:rsid w:val="00F75B6E"/>
    <w:rsid w:val="00F767A0"/>
    <w:rsid w:val="00F80890"/>
    <w:rsid w:val="00F809EC"/>
    <w:rsid w:val="00F810DF"/>
    <w:rsid w:val="00F959CF"/>
    <w:rsid w:val="00F972BF"/>
    <w:rsid w:val="00FA0290"/>
    <w:rsid w:val="00FA1656"/>
    <w:rsid w:val="00FA3E93"/>
    <w:rsid w:val="00FB12DC"/>
    <w:rsid w:val="00FB4E86"/>
    <w:rsid w:val="00FD1329"/>
    <w:rsid w:val="00FD5A48"/>
    <w:rsid w:val="00FD6173"/>
    <w:rsid w:val="00FE3559"/>
    <w:rsid w:val="00FF3095"/>
    <w:rsid w:val="00FF3110"/>
    <w:rsid w:val="00FF583D"/>
    <w:rsid w:val="00FF6861"/>
    <w:rsid w:val="00FF7F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colormenu v:ext="edit" fillcolor="none [3213]" strokecolor="none"/>
    </o:shapedefaults>
    <o:shapelayout v:ext="edit">
      <o:idmap v:ext="edit" data="1,11,15,25"/>
      <o:rules v:ext="edit">
        <o:r id="V:Rule2" type="callout" idref="#_x0000_s15519"/>
        <o:r id="V:Rule3" type="callout" idref="#_x0000_s15520"/>
        <o:r id="V:Rule6" type="callout" idref="#_x0000_s15524"/>
        <o:r id="V:Rule7" type="callout" idref="#_x0000_s15528"/>
        <o:r id="V:Rule12" type="callout" idref="#_x0000_s15552"/>
        <o:r id="V:Rule20" type="callout" idref="#_x0000_s15494"/>
        <o:r id="V:Rule22" type="callout" idref="#_x0000_s15497"/>
        <o:r id="V:Rule24" type="callout" idref="#_x0000_s15500"/>
        <o:r id="V:Rule25" type="callout" idref="#_x0000_s15501"/>
        <o:r id="V:Rule26" type="callout" idref="#_x0000_s15502"/>
        <o:r id="V:Rule28" type="callout" idref="#_x0000_s15504"/>
        <o:r id="V:Rule29" type="callout" idref="#_x0000_s15505"/>
        <o:r id="V:Rule31" type="callout" idref="#_x0000_s15507"/>
        <o:r id="V:Rule35" type="callout" idref="#_x0000_s15511"/>
        <o:r id="V:Rule41" type="callout" idref="#_x0000_s15582"/>
        <o:r id="V:Rule42" type="callout" idref="#_x0000_s15583"/>
        <o:r id="V:Rule43" type="callout" idref="#_x0000_s15584"/>
        <o:r id="V:Rule44" type="callout" idref="#_x0000_s15585"/>
        <o:r id="V:Rule48" type="callout" idref="#_x0000_s15597"/>
        <o:r id="V:Rule49" type="callout" idref="#_x0000_s15598"/>
        <o:r id="V:Rule56" type="callout" idref="#_x0000_s15613"/>
        <o:r id="V:Rule57" type="callout" idref="#_x0000_s15616"/>
        <o:r id="V:Rule81" type="callout" idref="#_x0000_s1154"/>
        <o:r id="V:Rule82" type="callout" idref="#_x0000_s1155"/>
        <o:r id="V:Rule83" type="callout" idref="#_x0000_s1189"/>
        <o:r id="V:Rule84" type="callout" idref="#_x0000_s1192"/>
        <o:r id="V:Rule85" type="callout" idref="#_x0000_s1193"/>
        <o:r id="V:Rule86" type="callout" idref="#_x0000_s1194"/>
        <o:r id="V:Rule128" type="callout" idref="#_x0000_s1540"/>
        <o:r id="V:Rule129" type="callout" idref="#_x0000_s1541"/>
        <o:r id="V:Rule130" type="callout" idref="#_x0000_s1539"/>
        <o:r id="V:Rule134" type="callout" idref="#_x0000_s25645"/>
        <o:r id="V:Rule136" type="callout" idref="#_x0000_s25647"/>
        <o:r id="V:Rule139" type="callout" idref="#_x0000_s25650"/>
        <o:r id="V:Rule140" type="callout" idref="#_x0000_s25651"/>
        <o:r id="V:Rule144" type="callout" idref="#_x0000_s25655"/>
        <o:r id="V:Rule149" type="callout" idref="#_x0000_s25660"/>
        <o:r id="V:Rule156" type="callout" idref="#_x0000_s25667"/>
        <o:r id="V:Rule160" type="callout" idref="#_x0000_s25690"/>
        <o:r id="V:Rule162" type="callout" idref="#_x0000_s25692"/>
        <o:r id="V:Rule165" type="callout" idref="#_x0000_s25695"/>
        <o:r id="V:Rule166" type="callout" idref="#_x0000_s25696"/>
        <o:r id="V:Rule168" type="callout" idref="#_x0000_s25698"/>
        <o:r id="V:Rule174" type="callout" idref="#_x0000_s25704"/>
        <o:r id="V:Rule175" type="callout" idref="#_x0000_s25705"/>
        <o:r id="V:Rule184" type="callout" idref="#_x0000_s25714"/>
        <o:r id="V:Rule188" type="callout" idref="#_x0000_s25737"/>
        <o:r id="V:Rule190" type="callout" idref="#_x0000_s25739"/>
        <o:r id="V:Rule193" type="callout" idref="#_x0000_s25742"/>
        <o:r id="V:Rule194" type="callout" idref="#_x0000_s25743"/>
        <o:r id="V:Rule196" type="callout" idref="#_x0000_s25745"/>
        <o:r id="V:Rule201" type="callout" idref="#_x0000_s25750"/>
        <o:r id="V:Rule211" type="callout" idref="#_x0000_s25774"/>
        <o:r id="V:Rule213" type="callout" idref="#_x0000_s25776"/>
        <o:r id="V:Rule214" type="callout" idref="#_x0000_s25777"/>
        <o:r id="V:Rule227" type="callout" idref="#_x0000_s1385"/>
        <o:r id="V:Rule228" type="callout" idref="#_x0000_s1388"/>
        <o:r id="V:Rule237" type="callout" idref="#_x0000_s1397"/>
        <o:r id="V:Rule294" type="callout" idref="#_x0000_s11785"/>
        <o:r id="V:Rule303" type="callout" idref="#_x0000_s11766"/>
        <o:r id="V:Rule312" type="callout" idref="#_x0000_s11770"/>
        <o:r id="V:Rule315" type="callout" idref="#_x0000_s11784"/>
        <o:r id="V:Rule316" type="callout" idref="#_x0000_s11763"/>
        <o:r id="V:Rule319" type="callout" idref="#_x0000_s1229"/>
        <o:r id="V:Rule320" type="callout" idref="#_x0000_s1230"/>
        <o:r id="V:Rule336" type="callout" idref="#_x0000_s1237"/>
        <o:r id="V:Rule337" type="callout" idref="#_x0000_s1234"/>
        <o:r id="V:Rule348" type="callout" idref="#_x0000_s11393"/>
        <o:r id="V:Rule380" type="callout" idref="#_x0000_s11431"/>
        <o:r id="V:Rule382" type="callout" idref="#_x0000_s11433"/>
        <o:r id="V:Rule432" type="callout" idref="#_x0000_s11826"/>
        <o:r id="V:Rule446" type="callout" idref="#_x0000_s11807"/>
        <o:r id="V:Rule449" type="callout" idref="#_x0000_s11811"/>
        <o:r id="V:Rule450" type="callout" idref="#_x0000_s11825"/>
        <o:r id="V:Rule452" type="callout" idref="#_x0000_s11804"/>
        <o:r id="V:Rule454" type="connector" idref="#_x0000_s11427">
          <o:proxy start="" idref="#_x0000_s11362" connectloc="2"/>
          <o:proxy end="" idref="#_x0000_s11360" connectloc="2"/>
        </o:r>
        <o:r id="V:Rule455" type="connector" idref="#_x0000_s11430"/>
        <o:r id="V:Rule456" type="connector" idref="#_x0000_s1261"/>
        <o:r id="V:Rule457" type="connector" idref="#_x0000_s25752"/>
        <o:r id="V:Rule458" type="connector" idref="#_x0000_s11441">
          <o:proxy end="" idref="#_x0000_s11439" connectloc="1"/>
        </o:r>
        <o:r id="V:Rule459" type="connector" idref="#_x0000_s15577"/>
        <o:r id="V:Rule460" type="connector" idref="#_x0000_s11324"/>
        <o:r id="V:Rule461" type="connector" idref="#_x0000_s11387"/>
        <o:r id="V:Rule462" type="connector" idref="#_x0000_s1727">
          <o:proxy start="" idref="#_x0000_s1726" connectloc="1"/>
        </o:r>
        <o:r id="V:Rule463" type="connector" idref="#_x0000_s25649"/>
        <o:r id="V:Rule464" type="connector" idref="#_x0000_s25707"/>
        <o:r id="V:Rule465" type="connector" idref="#_x0000_s25756"/>
        <o:r id="V:Rule466" type="connector" idref="#_x0000_s1409"/>
        <o:r id="V:Rule467" type="connector" idref="#_x0000_s11273">
          <o:proxy start="" idref="#_x0000_s11295" connectloc="6"/>
          <o:proxy end="" idref="#_x0000_s11296" connectloc="2"/>
        </o:r>
        <o:r id="V:Rule468" type="connector" idref="#_x0000_s1515"/>
        <o:r id="V:Rule469" type="connector" idref="#_x0000_s15491"/>
        <o:r id="V:Rule470" type="connector" idref="#_x0000_s1956"/>
        <o:r id="V:Rule471" type="connector" idref="#_x0000_s11303"/>
        <o:r id="V:Rule472" type="connector" idref="#_x0000_s1682">
          <o:proxy end="" idref="#_x0000_s1672" connectloc="2"/>
        </o:r>
        <o:r id="V:Rule473" type="connector" idref="#_x0000_s11322"/>
        <o:r id="V:Rule474" type="connector" idref="#_x0000_s1514"/>
        <o:r id="V:Rule475" type="connector" idref="#_x0000_s1199"/>
        <o:r id="V:Rule476" type="connector" idref="#_x0000_s1528"/>
        <o:r id="V:Rule477" type="connector" idref="#_x0000_s11404"/>
        <o:r id="V:Rule478" type="connector" idref="#_x0000_s16246"/>
        <o:r id="V:Rule479" type="connector" idref="#_x0000_s15612"/>
        <o:r id="V:Rule480" type="connector" idref="#_x0000_s1951"/>
        <o:r id="V:Rule481" type="connector" idref="#_x0000_s11389"/>
        <o:r id="V:Rule482" type="connector" idref="#_x0000_s15538"/>
        <o:r id="V:Rule483" type="connector" idref="#_x0000_s1276"/>
        <o:r id="V:Rule484" type="connector" idref="#_x0000_s11403"/>
        <o:r id="V:Rule485" type="connector" idref="#_x0000_s25738"/>
        <o:r id="V:Rule486" type="connector" idref="#_x0000_s11287"/>
        <o:r id="V:Rule487" type="connector" idref="#_x0000_s15515"/>
        <o:r id="V:Rule488" type="connector" idref="#_x0000_s1251"/>
        <o:r id="V:Rule489" type="connector" idref="#_x0000_s1166"/>
        <o:r id="V:Rule490" type="connector" idref="#_x0000_s11750"/>
        <o:r id="V:Rule491" type="connector" idref="#_x0000_s25644"/>
        <o:r id="V:Rule492" type="connector" idref="#_x0000_s11419"/>
        <o:r id="V:Rule493" type="connector" idref="#_x0000_s1417"/>
        <o:r id="V:Rule494" type="connector" idref="#_x0000_s11771"/>
        <o:r id="V:Rule495" type="connector" idref="#_x0000_s1683"/>
        <o:r id="V:Rule496" type="connector" idref="#_x0000_s1395"/>
        <o:r id="V:Rule497" type="connector" idref="#_x0000_s1680"/>
        <o:r id="V:Rule498" type="connector" idref="#_x0000_s25757"/>
        <o:r id="V:Rule499" type="connector" idref="#_x0000_s1030"/>
        <o:r id="V:Rule500" type="connector" idref="#_x0000_s1422"/>
        <o:r id="V:Rule501" type="connector" idref="#_x0000_s16280"/>
        <o:r id="V:Rule502" type="connector" idref="#_x0000_s11753"/>
        <o:r id="V:Rule503" type="connector" idref="#_x0000_s11795"/>
        <o:r id="V:Rule504" type="connector" idref="#_x0000_s1424"/>
        <o:r id="V:Rule505" type="connector" idref="#_x0000_s15522">
          <o:proxy start="" idref="#_x0000_s15552" connectloc="2"/>
        </o:r>
        <o:r id="V:Rule506" type="connector" idref="#_x0000_s16250"/>
        <o:r id="V:Rule507" type="connector" idref="#_x0000_s25734"/>
        <o:r id="V:Rule508" type="connector" idref="#_x0000_s1415"/>
        <o:r id="V:Rule509" type="connector" idref="#_x0000_s1685">
          <o:proxy end="" idref="#_x0000_s1690" connectloc="0"/>
        </o:r>
        <o:r id="V:Rule510" type="connector" idref="#_x0000_s11395">
          <o:proxy start="" idref="#_x0000_s11364" connectloc="2"/>
          <o:proxy end="" idref="#_x0000_s11365" connectloc="2"/>
        </o:r>
        <o:r id="V:Rule511" type="connector" idref="#_x0000_s1960"/>
        <o:r id="V:Rule512" type="connector" idref="#_x0000_s11289"/>
        <o:r id="V:Rule513" type="connector" idref="#_x0000_s16291"/>
        <o:r id="V:Rule514" type="connector" idref="#_x0000_s15570"/>
        <o:r id="V:Rule515" type="connector" idref="#_x0000_s25663"/>
        <o:r id="V:Rule516" type="connector" idref="#_x0000_s25773"/>
        <o:r id="V:Rule517" type="connector" idref="#_x0000_s1170"/>
        <o:r id="V:Rule518" type="connector" idref="#_x0000_s16252"/>
        <o:r id="V:Rule519" type="connector" idref="#_x0000_s15509"/>
        <o:r id="V:Rule520" type="connector" idref="#_x0000_s1959"/>
        <o:r id="V:Rule521" type="connector" idref="#_x0000_s1382"/>
        <o:r id="V:Rule522" type="connector" idref="#_x0000_s1381"/>
        <o:r id="V:Rule523" type="connector" idref="#_x0000_s11436"/>
        <o:r id="V:Rule524" type="connector" idref="#_x0000_s1383"/>
        <o:r id="V:Rule525" type="connector" idref="#_x0000_s1952"/>
        <o:r id="V:Rule526" type="connector" idref="#_x0000_s11315"/>
        <o:r id="V:Rule527" type="connector" idref="#_x0000_s1728"/>
        <o:r id="V:Rule528" type="connector" idref="#_x0000_s1529"/>
        <o:r id="V:Rule529" type="connector" idref="#_x0000_s25646"/>
        <o:r id="V:Rule530" type="connector" idref="#_x0000_s25689"/>
        <o:r id="V:Rule531" type="connector" idref="#_x0000_s11757"/>
        <o:r id="V:Rule532" type="connector" idref="#_x0000_s16243"/>
        <o:r id="V:Rule533" type="connector" idref="#_x0000_s25755"/>
        <o:r id="V:Rule534" type="connector" idref="#_x0000_s1390"/>
        <o:r id="V:Rule535" type="connector" idref="#_x0000_s1402"/>
        <o:r id="V:Rule536" type="connector" idref="#_x0000_s1384"/>
        <o:r id="V:Rule537" type="connector" idref="#_x0000_s1678"/>
        <o:r id="V:Rule538" type="connector" idref="#_x0000_s25712"/>
        <o:r id="V:Rule539" type="connector" idref="#_x0000_s1723"/>
        <o:r id="V:Rule540" type="connector" idref="#_x0000_s11803"/>
        <o:r id="V:Rule541" type="connector" idref="#_x0000_s11416">
          <o:proxy start="" idref="#_x0000_s11402" connectloc="2"/>
          <o:proxy end="" idref="#_x0000_s11362" connectloc="2"/>
        </o:r>
        <o:r id="V:Rule542" type="connector" idref="#_x0000_s1419"/>
        <o:r id="V:Rule543" type="connector" idref="#_x0000_s16251"/>
        <o:r id="V:Rule544" type="connector" idref="#_x0000_s15637"/>
        <o:r id="V:Rule545" type="connector" idref="#_x0000_s1255"/>
        <o:r id="V:Rule546" type="connector" idref="#_x0000_s11798"/>
        <o:r id="V:Rule547" type="connector" idref="#_x0000_s11813"/>
        <o:r id="V:Rule548" type="connector" idref="#_x0000_s1676"/>
        <o:r id="V:Rule549" type="connector" idref="#_x0000_s15591"/>
        <o:r id="V:Rule550" type="connector" idref="#_x0000_s25744"/>
        <o:r id="V:Rule551" type="connector" idref="#_x0000_s1530"/>
        <o:r id="V:Rule552" type="connector" idref="#_x0000_s15532"/>
        <o:r id="V:Rule553" type="connector" idref="#_x0000_s11408"/>
        <o:r id="V:Rule554" type="connector" idref="#_x0000_s16253"/>
        <o:r id="V:Rule555" type="connector" idref="#_x0000_s1522"/>
        <o:r id="V:Rule556" type="connector" idref="#_x0000_s11386"/>
        <o:r id="V:Rule557" type="connector" idref="#_x0000_s1708"/>
        <o:r id="V:Rule558" type="connector" idref="#_x0000_s25702"/>
        <o:r id="V:Rule559" type="connector" idref="#_x0000_s11791"/>
        <o:r id="V:Rule560" type="connector" idref="#_x0000_s25654"/>
        <o:r id="V:Rule561" type="connector" idref="#_x0000_s1517"/>
        <o:r id="V:Rule562" type="connector" idref="#_x0000_s11767"/>
        <o:r id="V:Rule563" type="connector" idref="#_x0000_s1513"/>
        <o:r id="V:Rule564" type="connector" idref="#_x0000_s1405"/>
        <o:r id="V:Rule565" type="connector" idref="#_x0000_s11275"/>
        <o:r id="V:Rule566" type="connector" idref="#_x0000_s1724"/>
        <o:r id="V:Rule567" type="connector" idref="#_x0000_s15539"/>
        <o:r id="V:Rule568" type="connector" idref="#_x0000_s1524"/>
        <o:r id="V:Rule569" type="connector" idref="#_x0000_s1675"/>
        <o:r id="V:Rule570" type="connector" idref="#_x0000_s25648">
          <o:proxy start="" idref="#_x0000_s25675" connectloc="0"/>
        </o:r>
        <o:r id="V:Rule571" type="connector" idref="#_x0000_s16286"/>
        <o:r id="V:Rule572" type="connector" idref="#_x0000_s15510"/>
        <o:r id="V:Rule573" type="connector" idref="#_x0000_s1165"/>
        <o:r id="V:Rule574" type="connector" idref="#_x0000_s25664"/>
        <o:r id="V:Rule575" type="connector" idref="#_x0000_s11414"/>
        <o:r id="V:Rule576" type="connector" idref="#_x0000_s15578"/>
        <o:r id="V:Rule577" type="connector" idref="#_x0000_s1377"/>
        <o:r id="V:Rule578" type="connector" idref="#_x0000_s11278"/>
        <o:r id="V:Rule579" type="connector" idref="#_x0000_s15610"/>
        <o:r id="V:Rule580" type="connector" idref="#_x0000_s1412"/>
        <o:r id="V:Rule581" type="connector" idref="#_x0000_s1389"/>
        <o:r id="V:Rule582" type="connector" idref="#_x0000_s11410"/>
        <o:r id="V:Rule583" type="connector" idref="#_x0000_s1955"/>
        <o:r id="V:Rule584" type="connector" idref="#_x0000_s16281"/>
        <o:r id="V:Rule585" type="connector" idref="#_x0000_s25749"/>
        <o:r id="V:Rule586" type="connector" idref="#_x0000_s1679"/>
        <o:r id="V:Rule587" type="connector" idref="#_x0000_s1531"/>
        <o:r id="V:Rule588" type="connector" idref="#_x0000_s25652"/>
        <o:r id="V:Rule589" type="connector" idref="#_x0000_s25754"/>
        <o:r id="V:Rule590" type="connector" idref="#_x0000_s25701"/>
        <o:r id="V:Rule591" type="connector" idref="#_x0000_s11401">
          <o:proxy start="" idref="#_x0000_s11402" connectloc="2"/>
          <o:proxy end="" idref="#_x0000_s11363" connectloc="2"/>
        </o:r>
        <o:r id="V:Rule592" type="connector" idref="#_x0000_s1537"/>
        <o:r id="V:Rule593" type="connector" idref="#_x0000_s11271"/>
        <o:r id="V:Rule594" type="connector" idref="#_x0000_s25748"/>
        <o:r id="V:Rule595" type="connector" idref="#_x0000_s1253"/>
        <o:r id="V:Rule596" type="connector" idref="#_x0000_s1411"/>
        <o:r id="V:Rule597" type="connector" idref="#_x0000_s11383"/>
        <o:r id="V:Rule598" type="connector" idref="#_x0000_s11384"/>
        <o:r id="V:Rule599" type="connector" idref="#_x0000_s11304">
          <o:proxy start="" idref="#_x0000_s11305" connectloc="6"/>
          <o:proxy end="" idref="#_x0000_s11306" connectloc="2"/>
        </o:r>
        <o:r id="V:Rule600" type="connector" idref="#_x0000_s16285"/>
        <o:r id="V:Rule601" type="connector" idref="#_x0000_s25740"/>
        <o:r id="V:Rule602" type="connector" idref="#_x0000_s1535"/>
        <o:r id="V:Rule603" type="connector" idref="#_x0000_s25775"/>
        <o:r id="V:Rule604" type="connector" idref="#_x0000_s1403"/>
        <o:r id="V:Rule605" type="connector" idref="#_x0000_s1258"/>
        <o:r id="V:Rule606" type="connector" idref="#_x0000_s15559"/>
        <o:r id="V:Rule607" type="connector" idref="#_x0000_s12131"/>
        <o:r id="V:Rule608" type="connector" idref="#_x0000_s12137">
          <o:proxy start="" idref="#_x0000_s1386" connectloc="6"/>
        </o:r>
        <o:r id="V:Rule609" type="connector" idref="#_x0000_s15608"/>
        <o:r id="V:Rule610" type="connector" idref="#_x0000_s25751"/>
        <o:r id="V:Rule611" type="connector" idref="#_x0000_s16242"/>
        <o:r id="V:Rule612" type="connector" idref="#_x0000_s15508"/>
        <o:r id="V:Rule613" type="connector" idref="#_x0000_s1375"/>
        <o:r id="V:Rule614" type="connector" idref="#_x0000_s11292"/>
        <o:r id="V:Rule615" type="connector" idref="#_x0000_s25753"/>
        <o:r id="V:Rule616" type="connector" idref="#_x0000_s1401"/>
        <o:r id="V:Rule617" type="connector" idref="#_x0000_s11394">
          <o:proxy start="" idref="#_x0000_s11392" connectloc="6"/>
          <o:proxy end="" idref="#_x0000_s11364" connectloc="2"/>
        </o:r>
        <o:r id="V:Rule618" type="connector" idref="#_x0000_s16249"/>
        <o:r id="V:Rule619" type="connector" idref="#_x0000_s25642"/>
        <o:r id="V:Rule620" type="connector" idref="#_x0000_s1421"/>
        <o:r id="V:Rule621" type="connector" idref="#_x0000_s11274">
          <o:proxy start="" idref="#_x0000_s11437" connectloc="6"/>
        </o:r>
        <o:r id="V:Rule622" type="connector" idref="#_x0000_s11426"/>
        <o:r id="V:Rule623" type="connector" idref="#_x0000_s1418"/>
        <o:r id="V:Rule624" type="connector" idref="#_x0000_s11761"/>
        <o:r id="V:Rule625" type="connector" idref="#_x0000_s1161"/>
        <o:r id="V:Rule626" type="connector" idref="#_x0000_s15632"/>
        <o:r id="V:Rule627" type="connector" idref="#_x0000_s1519"/>
        <o:r id="V:Rule628" type="connector" idref="#_x0000_s1504"/>
        <o:r id="V:Rule629" type="connector" idref="#_x0000_s1525"/>
        <o:r id="V:Rule630" type="connector" idref="#_x0000_s1404"/>
        <o:r id="V:Rule631" type="connector" idref="#_x0000_s11405"/>
        <o:r id="V:Rule632" type="connector" idref="#_x0000_s11810"/>
        <o:r id="V:Rule633" type="connector" idref="#_x0000_s15593"/>
        <o:r id="V:Rule634" type="connector" idref="#_x0000_s11772"/>
        <o:r id="V:Rule635" type="connector" idref="#_x0000_s11793"/>
        <o:r id="V:Rule636" type="connector" idref="#_x0000_s1711"/>
        <o:r id="V:Rule637" type="connector" idref="#_x0000_s1533"/>
        <o:r id="V:Rule638" type="connector" idref="#_x0000_s1523"/>
        <o:r id="V:Rule639" type="connector" idref="#_x0000_s25711"/>
        <o:r id="V:Rule640" type="connector" idref="#_x0000_s1159"/>
        <o:r id="V:Rule641" type="connector" idref="#_x0000_s15495"/>
        <o:r id="V:Rule642" type="connector" idref="#_x0000_s1400"/>
        <o:r id="V:Rule643" type="connector" idref="#_x0000_s11774"/>
        <o:r id="V:Rule644" type="connector" idref="#_x0000_s1168"/>
        <o:r id="V:Rule645" type="connector" idref="#_x0000_s1252"/>
        <o:r id="V:Rule646" type="connector" idref="#_x0000_s1167"/>
        <o:r id="V:Rule647" type="connector" idref="#_x0000_s15543">
          <o:proxy start="" idref="#_x0000_s15542" connectloc="0"/>
        </o:r>
        <o:r id="V:Rule648" type="connector" idref="#_x0000_s11829"/>
        <o:r id="V:Rule649" type="connector" idref="#_x0000_s11285"/>
        <o:r id="V:Rule650" type="connector" idref="#_x0000_s15623">
          <o:proxy end="" idref="#_x0000_s15614" connectloc="0"/>
        </o:r>
        <o:r id="V:Rule651" type="connector" idref="#_x0000_s1092"/>
        <o:r id="V:Rule652" type="connector" idref="#_x0000_s1277"/>
        <o:r id="V:Rule653" type="connector" idref="#_x0000_s1410"/>
        <o:r id="V:Rule654" type="connector" idref="#_x0000_s16288"/>
        <o:r id="V:Rule655" type="connector" idref="#_x0000_s11319"/>
        <o:r id="V:Rule656" type="connector" idref="#_x0000_s15594"/>
        <o:r id="V:Rule657" type="connector" idref="#_x0000_s11316"/>
        <o:r id="V:Rule658" type="connector" idref="#_x0000_s25772"/>
        <o:r id="V:Rule659" type="connector" idref="#_x0000_s11800"/>
        <o:r id="V:Rule660" type="connector" idref="#_x0000_s1684"/>
        <o:r id="V:Rule661" type="connector" idref="#_x0000_s1961"/>
        <o:r id="V:Rule662" type="connector" idref="#_x0000_s25697"/>
        <o:r id="V:Rule663" type="connector" idref="#_x0000_s11411"/>
        <o:r id="V:Rule664" type="connector" idref="#_x0000_s25693">
          <o:proxy start="" idref="#_x0000_s25722" connectloc="0"/>
        </o:r>
        <o:r id="V:Rule665" type="connector" idref="#_x0000_s11280">
          <o:proxy start="" idref="#_x0000_s11308" connectloc="2"/>
          <o:proxy end="" idref="#_x0000_s11305" connectloc="2"/>
        </o:r>
        <o:r id="V:Rule666" type="connector" idref="#_x0000_s1163"/>
        <o:r id="V:Rule667" type="connector" idref="#_x0000_s11752"/>
        <o:r id="V:Rule668" type="connector" idref="#_x0000_s11755"/>
        <o:r id="V:Rule669" type="connector" idref="#_x0000_s1363"/>
        <o:r id="V:Rule670" type="connector" idref="#_x0000_s11809"/>
        <o:r id="V:Rule671" type="connector" idref="#_x0000_s15635">
          <o:proxy start="" idref="#_x0000_s15634" connectloc="2"/>
        </o:r>
        <o:r id="V:Rule672" type="connector" idref="#_x0000_s25691"/>
        <o:r id="V:Rule673" type="connector" idref="#_x0000_s11754"/>
        <o:r id="V:Rule674" type="connector" idref="#_x0000_s1379"/>
        <o:r id="V:Rule675" type="connector" idref="#_x0000_s11272"/>
        <o:r id="V:Rule676" type="connector" idref="#_x0000_s1949"/>
        <o:r id="V:Rule677" type="connector" idref="#_x0000_s11321"/>
        <o:r id="V:Rule678" type="connector" idref="#_x0000_s1376"/>
        <o:r id="V:Rule679" type="connector" idref="#_x0000_s25747"/>
        <o:r id="V:Rule680" type="connector" idref="#_x0000_s11756"/>
        <o:r id="V:Rule681" type="connector" idref="#_x0000_s11407"/>
        <o:r id="V:Rule682" type="connector" idref="#_x0000_s11399">
          <o:proxy start="" idref="#_x0000_s11371" connectloc="2"/>
          <o:proxy end="" idref="#_x0000_s11370" connectloc="2"/>
        </o:r>
        <o:r id="V:Rule683" type="connector" idref="#_x0000_s11307"/>
        <o:r id="V:Rule684" type="connector" idref="#_x0000_s11425">
          <o:proxy end="" idref="#_x0000_s11369" connectloc="2"/>
        </o:r>
        <o:r id="V:Rule685" type="connector" idref="#_x0000_s1526"/>
        <o:r id="V:Rule686" type="connector" idref="#_x0000_s15506"/>
        <o:r id="V:Rule687" type="connector" idref="#_x0000_s25713"/>
        <o:r id="V:Rule688" type="connector" idref="#_x0000_s11758"/>
        <o:r id="V:Rule689" type="connector" idref="#_x0000_s1717"/>
        <o:r id="V:Rule690" type="connector" idref="#_x0000_s1954"/>
        <o:r id="V:Rule691" type="connector" idref="#_x0000_s11276"/>
        <o:r id="V:Rule692" type="connector" idref="#_x0000_s16248"/>
        <o:r id="V:Rule693" type="connector" idref="#_x0000_s11409"/>
        <o:r id="V:Rule694" type="connector" idref="#_x0000_s11794"/>
        <o:r id="V:Rule695" type="connector" idref="#_x0000_s1520"/>
        <o:r id="V:Rule696" type="connector" idref="#_x0000_s25710"/>
        <o:r id="V:Rule697" type="connector" idref="#_x0000_s11400">
          <o:proxy start="" idref="#_x0000_s11371" connectloc="2"/>
          <o:proxy end="" idref="#_x0000_s11363" connectloc="2"/>
        </o:r>
        <o:r id="V:Rule698" type="connector" idref="#_x0000_s1391"/>
        <o:r id="V:Rule699" type="connector" idref="#_x0000_s11428"/>
        <o:r id="V:Rule700" type="connector" idref="#_x0000_s11279">
          <o:proxy start="" idref="#_x0000_s11439" connectloc="6"/>
          <o:proxy end="" idref="#_x0000_s11308" connectloc="0"/>
        </o:r>
        <o:r id="V:Rule701" type="connector" idref="#_x0000_s11372"/>
        <o:r id="V:Rule702" type="connector" idref="#_x0000_s1393"/>
        <o:r id="V:Rule703" type="connector" idref="#_x0000_s1378"/>
        <o:r id="V:Rule704" type="connector" idref="#_x0000_s1532"/>
        <o:r id="V:Rule705" type="connector" idref="#_x0000_s1536"/>
        <o:r id="V:Rule706" type="connector" idref="#_x0000_s15503"/>
        <o:r id="V:Rule707" type="connector" idref="#_x0000_s15576"/>
        <o:r id="V:Rule708" type="connector" idref="#_x0000_s1394"/>
        <o:r id="V:Rule709" type="connector" idref="#_x0000_s25656"/>
        <o:r id="V:Rule710" type="connector" idref="#_x0000_s25665"/>
        <o:r id="V:Rule711" type="connector" idref="#_x0000_s25736"/>
        <o:r id="V:Rule712" type="connector" idref="#_x0000_s11769"/>
        <o:r id="V:Rule713" type="connector" idref="#_x0000_s11323"/>
        <o:r id="V:Rule714" type="connector" idref="#_x0000_s1687">
          <o:proxy start="" idref="#_x0000_s1690" connectloc="2"/>
        </o:r>
        <o:r id="V:Rule715" type="connector" idref="#_x0000_s11318"/>
        <o:r id="V:Rule716" type="connector" idref="#_x0000_s11808"/>
        <o:r id="V:Rule717" type="connector" idref="#_x0000_s25700"/>
        <o:r id="V:Rule718" type="connector" idref="#_x0000_s11320"/>
        <o:r id="V:Rule719" type="connector" idref="#_x0000_s11418"/>
        <o:r id="V:Rule720" type="connector" idref="#_x0000_s15611"/>
        <o:r id="V:Rule721" type="connector" idref="#_x0000_s25657"/>
        <o:r id="V:Rule722" type="connector" idref="#_x0000_s11325"/>
        <o:r id="V:Rule723" type="connector" idref="#_x0000_s11814"/>
        <o:r id="V:Rule724" type="connector" idref="#_x0000_s11299"/>
        <o:r id="V:Rule725" type="connector" idref="#_x0000_s16282"/>
        <o:r id="V:Rule726" type="connector" idref="#_x0000_s11293"/>
        <o:r id="V:Rule727" type="connector" idref="#_x0000_s11382"/>
        <o:r id="V:Rule728" type="connector" idref="#_x0000_s1950"/>
        <o:r id="V:Rule729" type="connector" idref="#_x0000_s1260"/>
        <o:r id="V:Rule730" type="connector" idref="#_x0000_s25741"/>
        <o:r id="V:Rule731" type="connector" idref="#_x0000_s1716"/>
        <o:r id="V:Rule732" type="connector" idref="#_x0000_s1538"/>
        <o:r id="V:Rule733" type="connector" idref="#_x0000_s16255"/>
        <o:r id="V:Rule734" type="connector" idref="#_x0000_s11812"/>
        <o:r id="V:Rule735" type="connector" idref="#_x0000_s1948"/>
        <o:r id="V:Rule736" type="connector" idref="#_x0000_s1534"/>
        <o:r id="V:Rule737" type="connector" idref="#_x0000_s11420"/>
        <o:r id="V:Rule738" type="connector" idref="#_x0000_s11796"/>
        <o:r id="V:Rule739" type="connector" idref="#_x0000_s11415"/>
        <o:r id="V:Rule740" type="connector" idref="#_x0000_s1420"/>
        <o:r id="V:Rule741" type="connector" idref="#_x0000_s15622">
          <o:proxy end="" idref="#_x0000_s15615" connectloc="0"/>
        </o:r>
        <o:r id="V:Rule742" type="connector" idref="#_x0000_s11301"/>
        <o:r id="V:Rule743" type="connector" idref="#_x0000_s15498"/>
        <o:r id="V:Rule744" type="connector" idref="#_x0000_s15633">
          <o:proxy end="" idref="#_x0000_s15615" connectloc="2"/>
        </o:r>
        <o:r id="V:Rule745" type="connector" idref="#_x0000_s15631">
          <o:proxy start="" idref="#_x0000_s15630" connectloc="0"/>
          <o:proxy end="" idref="#_x0000_s15625" connectloc="1"/>
        </o:r>
        <o:r id="V:Rule746" type="connector" idref="#_x0000_s1681"/>
        <o:r id="V:Rule747" type="connector" idref="#_x0000_s11398">
          <o:proxy start="" idref="#_x0000_s11368" connectloc="2"/>
        </o:r>
        <o:r id="V:Rule748" type="connector" idref="#_x0000_s1396"/>
        <o:r id="V:Rule749" type="connector" idref="#_x0000_s25703"/>
        <o:r id="V:Rule750" type="connector" idref="#_x0000_s12132"/>
        <o:r id="V:Rule751" type="connector" idref="#_x0000_s16289"/>
        <o:r id="V:Rule752" type="connector" idref="#_x0000_s1398"/>
        <o:r id="V:Rule753" type="connector" idref="#_x0000_s11397">
          <o:proxy start="" idref="#_x0000_s11366" connectloc="2"/>
          <o:proxy end="" idref="#_x0000_s11367" connectloc="2"/>
        </o:r>
        <o:r id="V:Rule754" type="connector" idref="#_x0000_s1160"/>
        <o:r id="V:Rule755" type="connector" idref="#_x0000_s1527"/>
        <o:r id="V:Rule756" type="connector" idref="#_x0000_s15558"/>
        <o:r id="V:Rule757" type="connector" idref="#_x0000_s15579"/>
        <o:r id="V:Rule758" type="connector" idref="#_x0000_s1521"/>
        <o:r id="V:Rule759" type="connector" idref="#_x0000_s16247"/>
        <o:r id="V:Rule760" type="connector" idref="#_x0000_s15609"/>
        <o:r id="V:Rule761" type="connector" idref="#_x0000_s1254"/>
        <o:r id="V:Rule762" type="connector" idref="#_x0000_s1162"/>
        <o:r id="V:Rule763" type="connector" idref="#_x0000_s1380"/>
        <o:r id="V:Rule764" type="connector" idref="#_x0000_s11326"/>
        <o:r id="V:Rule765" type="connector" idref="#_x0000_s1374"/>
        <o:r id="V:Rule766" type="connector" idref="#_x0000_s1164"/>
        <o:r id="V:Rule767" type="connector" idref="#_x0000_s25662"/>
        <o:r id="V:Rule768" type="connector" idref="#_x0000_s11385"/>
        <o:r id="V:Rule769" type="connector" idref="#_x0000_s1416"/>
        <o:r id="V:Rule770" type="connector" idref="#_x0000_s25735"/>
        <o:r id="V:Rule771" type="connector" idref="#_x0000_s11768"/>
        <o:r id="V:Rule772" type="connector" idref="#_x0000_s25709"/>
        <o:r id="V:Rule773" type="connector" idref="#_x0000_s25658"/>
        <o:r id="V:Rule774" type="connector" idref="#_x0000_s1713"/>
        <o:r id="V:Rule775" type="connector" idref="#_x0000_s1249"/>
        <o:r id="V:Rule776" type="connector" idref="#_x0000_s1957"/>
        <o:r id="V:Rule777" type="connector" idref="#_x0000_s15606"/>
        <o:r id="V:Rule778" type="connector" idref="#_x0000_s16290"/>
        <o:r id="V:Rule779" type="connector" idref="#_x0000_s1257"/>
        <o:r id="V:Rule780" type="connector" idref="#_x0000_s11773"/>
        <o:r id="V:Rule781" type="connector" idref="#_x0000_s25694"/>
        <o:r id="V:Rule782" type="connector" idref="#_x0000_s1256"/>
        <o:r id="V:Rule783" type="connector" idref="#_x0000_s25746"/>
        <o:r id="V:Rule784" type="connector" idref="#_x0000_s25688"/>
        <o:r id="V:Rule785" type="connector" idref="#_x0000_s11413"/>
        <o:r id="V:Rule786" type="connector" idref="#_x0000_s11406"/>
        <o:r id="V:Rule787" type="connector" idref="#_x0000_s1413"/>
        <o:r id="V:Rule788" type="connector" idref="#_x0000_s11432"/>
        <o:r id="V:Rule789" type="connector" idref="#_x0000_s11417">
          <o:proxy start="" idref="#_x0000_s11361" connectloc="2"/>
          <o:proxy end="" idref="#_x0000_s11360" connectloc="2"/>
        </o:r>
        <o:r id="V:Rule790" type="connector" idref="#_x0000_s1250"/>
        <o:r id="V:Rule791" type="connector" idref="#_x0000_s16245"/>
        <o:r id="V:Rule792" type="connector" idref="#_x0000_s1414"/>
        <o:r id="V:Rule793" type="connector" idref="#_x0000_s16284"/>
        <o:r id="V:Rule794" type="connector" idref="#_x0000_s16244"/>
        <o:r id="V:Rule795" type="connector" idref="#_x0000_s16283"/>
        <o:r id="V:Rule796" type="connector" idref="#_x0000_s1171"/>
        <o:r id="V:Rule797" type="connector" idref="#_x0000_s11277"/>
        <o:r id="V:Rule798" type="connector" idref="#_x0000_s1259"/>
        <o:r id="V:Rule799" type="connector" idref="#_x0000_s25661"/>
        <o:r id="V:Rule800" type="connector" idref="#_x0000_s11317"/>
        <o:r id="V:Rule801" type="connector" idref="#_x0000_s11396">
          <o:proxy start="" idref="#_x0000_s11365" connectloc="2"/>
          <o:proxy end="" idref="#_x0000_s11366" connectloc="2"/>
        </o:r>
        <o:r id="V:Rule802" type="connector" idref="#_x0000_s16254"/>
        <o:r id="V:Rule803" type="connector" idref="#_x0000_s1953"/>
        <o:r id="V:Rule804" type="connector" idref="#_x0000_s1516"/>
        <o:r id="V:Rule805" type="connector" idref="#_x0000_s25643"/>
        <o:r id="V:Rule806" type="connector" idref="#_x0000_s1392"/>
        <o:r id="V:Rule807" type="connector" idref="#_x0000_s25687"/>
        <o:r id="V:Rule808" type="connector" idref="#_x0000_s15636"/>
        <o:r id="V:Rule809" type="connector" idref="#_x0000_s15556"/>
        <o:r id="V:Rule810" type="connector" idref="#_x0000_s25659"/>
        <o:r id="V:Rule811" type="connector" idref="#_x0000_s11435"/>
        <o:r id="V:Rule812" type="connector" idref="#_x0000_s25653"/>
        <o:r id="V:Rule813" type="connector" idref="#_x0000_s1399"/>
        <o:r id="V:Rule814" type="connector" idref="#_x0000_s15521">
          <o:proxy end="" idref="#_x0000_s15520" connectloc="6"/>
        </o:r>
        <o:r id="V:Rule815" type="connector" idref="#_x0000_s25706"/>
        <o:r id="V:Rule816" type="connector" idref="#_x0000_s25666"/>
        <o:r id="V:Rule817" type="connector" idref="#_x0000_s15492"/>
        <o:r id="V:Rule818" type="connector" idref="#_x0000_s1688">
          <o:proxy start="" idref="#_x0000_s1691" connectloc="4"/>
        </o:r>
        <o:r id="V:Rule819" type="connector" idref="#_x0000_s11388"/>
        <o:r id="V:Rule820" type="connector" idref="#_x0000_s11412"/>
        <o:r id="V:Rule821" type="connector" idref="#_x0000_s25699"/>
        <o:r id="V:Rule822" type="connector" idref="#_x0000_s1169"/>
        <o:r id="V:Rule823" type="connector" idref="#_x0000_s11390"/>
        <o:r id="V:Rule824" type="connector" idref="#_x0000_s15555"/>
        <o:r id="V:Rule825" type="connector" idref="#_x0000_s25708"/>
        <o:r id="V:Rule826" type="connector" idref="#_x0000_s16287"/>
        <o:r id="V:Rule827" type="connector" idref="#_x0000_s11759"/>
        <o:r id="V:Rule828" type="connector" idref="#_x0000_s15557"/>
        <o:r id="V:Rule829" type="connector" idref="#_x0000_s11815"/>
        <o:r id="V:Rule830" type="connector" idref="#_x0000_s1958"/>
        <o:r id="V:Rule831" type="connector" idref="#_x0000_s11827"/>
      </o:rules>
      <o:regrouptable v:ext="edit">
        <o:entry new="1" old="0"/>
        <o:entry new="2" old="0"/>
        <o:entry new="3" old="2"/>
        <o:entry new="4" old="0"/>
        <o:entry new="5" old="0"/>
        <o:entry new="6" old="0"/>
        <o:entry new="7"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643A"/>
    <w:pPr>
      <w:spacing w:before="120" w:line="360" w:lineRule="auto"/>
      <w:jc w:val="both"/>
    </w:pPr>
    <w:rPr>
      <w:rFonts w:ascii="Arial" w:hAnsi="Arial" w:cs="Arial"/>
    </w:rPr>
  </w:style>
  <w:style w:type="paragraph" w:styleId="Heading1">
    <w:name w:val="heading 1"/>
    <w:basedOn w:val="Normal"/>
    <w:next w:val="Normal"/>
    <w:qFormat/>
    <w:rsid w:val="00DC296F"/>
    <w:pPr>
      <w:keepNext/>
      <w:widowControl w:val="0"/>
      <w:numPr>
        <w:numId w:val="3"/>
      </w:numPr>
      <w:spacing w:after="60" w:line="240" w:lineRule="atLeast"/>
      <w:outlineLvl w:val="0"/>
    </w:pPr>
    <w:rPr>
      <w:b/>
      <w:sz w:val="24"/>
    </w:rPr>
  </w:style>
  <w:style w:type="paragraph" w:styleId="Heading2">
    <w:name w:val="heading 2"/>
    <w:basedOn w:val="Heading1"/>
    <w:next w:val="Normal"/>
    <w:link w:val="Heading2Char"/>
    <w:qFormat/>
    <w:rsid w:val="00DC296F"/>
    <w:pPr>
      <w:numPr>
        <w:ilvl w:val="1"/>
      </w:numPr>
      <w:outlineLvl w:val="1"/>
    </w:pPr>
    <w:rPr>
      <w:sz w:val="20"/>
    </w:rPr>
  </w:style>
  <w:style w:type="paragraph" w:styleId="Heading3">
    <w:name w:val="heading 3"/>
    <w:basedOn w:val="Heading1"/>
    <w:next w:val="Normal"/>
    <w:qFormat/>
    <w:rsid w:val="00DF13CD"/>
    <w:pPr>
      <w:numPr>
        <w:ilvl w:val="2"/>
      </w:numPr>
      <w:jc w:val="left"/>
      <w:outlineLvl w:val="2"/>
    </w:pPr>
    <w:rPr>
      <w:b w:val="0"/>
      <w:sz w:val="20"/>
    </w:rPr>
  </w:style>
  <w:style w:type="paragraph" w:styleId="Heading4">
    <w:name w:val="heading 4"/>
    <w:basedOn w:val="Heading1"/>
    <w:next w:val="Normal"/>
    <w:qFormat/>
    <w:rsid w:val="009C0330"/>
    <w:pPr>
      <w:numPr>
        <w:ilvl w:val="3"/>
      </w:numPr>
      <w:outlineLvl w:val="3"/>
    </w:pPr>
    <w:rPr>
      <w:b w:val="0"/>
      <w:i/>
      <w:sz w:val="20"/>
    </w:rPr>
  </w:style>
  <w:style w:type="paragraph" w:styleId="Heading5">
    <w:name w:val="heading 5"/>
    <w:basedOn w:val="Normal"/>
    <w:next w:val="Normal"/>
    <w:qFormat/>
    <w:rsid w:val="00DC296F"/>
    <w:pPr>
      <w:widowControl w:val="0"/>
      <w:numPr>
        <w:ilvl w:val="4"/>
        <w:numId w:val="3"/>
      </w:numPr>
      <w:spacing w:before="240" w:after="60" w:line="240" w:lineRule="atLeast"/>
      <w:outlineLvl w:val="4"/>
    </w:pPr>
    <w:rPr>
      <w:sz w:val="22"/>
    </w:rPr>
  </w:style>
  <w:style w:type="paragraph" w:styleId="Heading6">
    <w:name w:val="heading 6"/>
    <w:basedOn w:val="Normal"/>
    <w:next w:val="Normal"/>
    <w:qFormat/>
    <w:rsid w:val="00DC296F"/>
    <w:pPr>
      <w:widowControl w:val="0"/>
      <w:numPr>
        <w:ilvl w:val="5"/>
        <w:numId w:val="3"/>
      </w:numPr>
      <w:spacing w:before="240" w:after="60" w:line="240" w:lineRule="atLeast"/>
      <w:outlineLvl w:val="5"/>
    </w:pPr>
    <w:rPr>
      <w:i/>
      <w:sz w:val="22"/>
    </w:rPr>
  </w:style>
  <w:style w:type="paragraph" w:styleId="Heading7">
    <w:name w:val="heading 7"/>
    <w:basedOn w:val="Normal"/>
    <w:next w:val="Normal"/>
    <w:qFormat/>
    <w:rsid w:val="00DC296F"/>
    <w:pPr>
      <w:widowControl w:val="0"/>
      <w:numPr>
        <w:ilvl w:val="6"/>
        <w:numId w:val="3"/>
      </w:numPr>
      <w:spacing w:before="240" w:after="60" w:line="240" w:lineRule="atLeast"/>
      <w:outlineLvl w:val="6"/>
    </w:pPr>
  </w:style>
  <w:style w:type="paragraph" w:styleId="Heading8">
    <w:name w:val="heading 8"/>
    <w:basedOn w:val="Normal"/>
    <w:next w:val="Normal"/>
    <w:qFormat/>
    <w:rsid w:val="00DC296F"/>
    <w:pPr>
      <w:widowControl w:val="0"/>
      <w:numPr>
        <w:ilvl w:val="7"/>
        <w:numId w:val="3"/>
      </w:numPr>
      <w:spacing w:before="240" w:after="60" w:line="240" w:lineRule="atLeast"/>
      <w:outlineLvl w:val="7"/>
    </w:pPr>
    <w:rPr>
      <w:i/>
    </w:rPr>
  </w:style>
  <w:style w:type="paragraph" w:styleId="Heading9">
    <w:name w:val="heading 9"/>
    <w:basedOn w:val="Normal"/>
    <w:next w:val="Normal"/>
    <w:qFormat/>
    <w:rsid w:val="00DC296F"/>
    <w:pPr>
      <w:widowControl w:val="0"/>
      <w:numPr>
        <w:ilvl w:val="8"/>
        <w:numId w:val="3"/>
      </w:numPr>
      <w:spacing w:before="240" w:after="60" w:line="240" w:lineRule="atLeast"/>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C296F"/>
    <w:pPr>
      <w:widowControl w:val="0"/>
      <w:tabs>
        <w:tab w:val="center" w:pos="4320"/>
        <w:tab w:val="right" w:pos="8640"/>
      </w:tabs>
      <w:spacing w:line="240" w:lineRule="atLeast"/>
    </w:pPr>
  </w:style>
  <w:style w:type="paragraph" w:styleId="Title">
    <w:name w:val="Title"/>
    <w:basedOn w:val="Normal"/>
    <w:next w:val="Normal"/>
    <w:qFormat/>
    <w:rsid w:val="00DC296F"/>
    <w:pPr>
      <w:widowControl w:val="0"/>
      <w:jc w:val="center"/>
    </w:pPr>
    <w:rPr>
      <w:b/>
      <w:sz w:val="36"/>
    </w:rPr>
  </w:style>
  <w:style w:type="paragraph" w:customStyle="1" w:styleId="Tabletext">
    <w:name w:val="Tabletext"/>
    <w:basedOn w:val="Normal"/>
    <w:rsid w:val="00DC296F"/>
    <w:pPr>
      <w:keepLines/>
      <w:widowControl w:val="0"/>
      <w:spacing w:after="120" w:line="240" w:lineRule="atLeast"/>
    </w:pPr>
  </w:style>
  <w:style w:type="paragraph" w:customStyle="1" w:styleId="InfoBlue">
    <w:name w:val="InfoBlue"/>
    <w:basedOn w:val="Normal"/>
    <w:next w:val="BodyText"/>
    <w:rsid w:val="00DC296F"/>
    <w:pPr>
      <w:widowControl w:val="0"/>
      <w:spacing w:before="240" w:after="120" w:line="240" w:lineRule="atLeast"/>
      <w:ind w:left="720"/>
    </w:pPr>
    <w:rPr>
      <w:i/>
      <w:vanish/>
      <w:color w:val="0000FF"/>
    </w:rPr>
  </w:style>
  <w:style w:type="paragraph" w:styleId="BodyText">
    <w:name w:val="Body Text"/>
    <w:basedOn w:val="Normal"/>
    <w:rsid w:val="00DC296F"/>
    <w:pPr>
      <w:keepLines/>
      <w:widowControl w:val="0"/>
      <w:spacing w:after="120" w:line="240" w:lineRule="atLeast"/>
      <w:ind w:left="720"/>
    </w:pPr>
  </w:style>
  <w:style w:type="character" w:styleId="Hyperlink">
    <w:name w:val="Hyperlink"/>
    <w:basedOn w:val="DefaultParagraphFont"/>
    <w:uiPriority w:val="99"/>
    <w:rsid w:val="00DC296F"/>
    <w:rPr>
      <w:color w:val="0000FF"/>
      <w:u w:val="single"/>
    </w:rPr>
  </w:style>
  <w:style w:type="paragraph" w:styleId="TOC1">
    <w:name w:val="toc 1"/>
    <w:basedOn w:val="Normal"/>
    <w:next w:val="Normal"/>
    <w:autoRedefine/>
    <w:uiPriority w:val="39"/>
    <w:qFormat/>
    <w:rsid w:val="007143D4"/>
    <w:pPr>
      <w:spacing w:after="120"/>
    </w:pPr>
    <w:rPr>
      <w:b/>
      <w:sz w:val="22"/>
    </w:rPr>
  </w:style>
  <w:style w:type="paragraph" w:styleId="TOC2">
    <w:name w:val="toc 2"/>
    <w:basedOn w:val="Normal"/>
    <w:next w:val="Normal"/>
    <w:autoRedefine/>
    <w:uiPriority w:val="39"/>
    <w:qFormat/>
    <w:rsid w:val="007143D4"/>
    <w:pPr>
      <w:ind w:left="200"/>
    </w:pPr>
    <w:rPr>
      <w:sz w:val="22"/>
    </w:rPr>
  </w:style>
  <w:style w:type="paragraph" w:styleId="TOC3">
    <w:name w:val="toc 3"/>
    <w:basedOn w:val="Normal"/>
    <w:next w:val="Normal"/>
    <w:autoRedefine/>
    <w:uiPriority w:val="39"/>
    <w:qFormat/>
    <w:rsid w:val="007143D4"/>
    <w:pPr>
      <w:ind w:left="400"/>
    </w:pPr>
    <w:rPr>
      <w:i/>
    </w:rPr>
  </w:style>
  <w:style w:type="paragraph" w:styleId="Footer">
    <w:name w:val="footer"/>
    <w:basedOn w:val="Normal"/>
    <w:rsid w:val="00DC296F"/>
    <w:pPr>
      <w:tabs>
        <w:tab w:val="center" w:pos="4320"/>
        <w:tab w:val="right" w:pos="8640"/>
      </w:tabs>
    </w:pPr>
  </w:style>
  <w:style w:type="paragraph" w:styleId="TOC4">
    <w:name w:val="toc 4"/>
    <w:basedOn w:val="Normal"/>
    <w:next w:val="Normal"/>
    <w:autoRedefine/>
    <w:uiPriority w:val="39"/>
    <w:rsid w:val="00DC296F"/>
    <w:pPr>
      <w:ind w:left="600"/>
    </w:pPr>
    <w:rPr>
      <w:sz w:val="18"/>
    </w:rPr>
  </w:style>
  <w:style w:type="paragraph" w:styleId="TOC5">
    <w:name w:val="toc 5"/>
    <w:basedOn w:val="Normal"/>
    <w:next w:val="Normal"/>
    <w:autoRedefine/>
    <w:uiPriority w:val="39"/>
    <w:rsid w:val="00DC296F"/>
    <w:pPr>
      <w:ind w:left="800"/>
    </w:pPr>
    <w:rPr>
      <w:sz w:val="18"/>
    </w:rPr>
  </w:style>
  <w:style w:type="paragraph" w:styleId="TOC6">
    <w:name w:val="toc 6"/>
    <w:basedOn w:val="Normal"/>
    <w:next w:val="Normal"/>
    <w:autoRedefine/>
    <w:uiPriority w:val="39"/>
    <w:rsid w:val="00DC296F"/>
    <w:pPr>
      <w:ind w:left="1000"/>
    </w:pPr>
    <w:rPr>
      <w:sz w:val="18"/>
    </w:rPr>
  </w:style>
  <w:style w:type="paragraph" w:styleId="TOC7">
    <w:name w:val="toc 7"/>
    <w:basedOn w:val="Normal"/>
    <w:next w:val="Normal"/>
    <w:autoRedefine/>
    <w:uiPriority w:val="39"/>
    <w:rsid w:val="00DC296F"/>
    <w:pPr>
      <w:ind w:left="1200"/>
    </w:pPr>
    <w:rPr>
      <w:sz w:val="18"/>
    </w:rPr>
  </w:style>
  <w:style w:type="paragraph" w:styleId="TOC8">
    <w:name w:val="toc 8"/>
    <w:basedOn w:val="Normal"/>
    <w:next w:val="Normal"/>
    <w:autoRedefine/>
    <w:uiPriority w:val="39"/>
    <w:rsid w:val="00DC296F"/>
    <w:pPr>
      <w:ind w:left="1400"/>
    </w:pPr>
    <w:rPr>
      <w:sz w:val="18"/>
    </w:rPr>
  </w:style>
  <w:style w:type="paragraph" w:styleId="TOC9">
    <w:name w:val="toc 9"/>
    <w:basedOn w:val="Normal"/>
    <w:next w:val="Normal"/>
    <w:autoRedefine/>
    <w:uiPriority w:val="39"/>
    <w:rsid w:val="00DC296F"/>
    <w:pPr>
      <w:ind w:left="1600"/>
    </w:pPr>
    <w:rPr>
      <w:sz w:val="18"/>
    </w:rPr>
  </w:style>
  <w:style w:type="character" w:styleId="CommentReference">
    <w:name w:val="annotation reference"/>
    <w:basedOn w:val="DefaultParagraphFont"/>
    <w:semiHidden/>
    <w:rsid w:val="00DC296F"/>
    <w:rPr>
      <w:sz w:val="16"/>
    </w:rPr>
  </w:style>
  <w:style w:type="paragraph" w:styleId="CommentText">
    <w:name w:val="annotation text"/>
    <w:basedOn w:val="Normal"/>
    <w:semiHidden/>
    <w:rsid w:val="00DC296F"/>
    <w:pPr>
      <w:widowControl w:val="0"/>
      <w:spacing w:line="240" w:lineRule="atLeast"/>
    </w:pPr>
  </w:style>
  <w:style w:type="character" w:styleId="PageNumber">
    <w:name w:val="page number"/>
    <w:basedOn w:val="DefaultParagraphFont"/>
    <w:rsid w:val="00DC296F"/>
  </w:style>
  <w:style w:type="paragraph" w:customStyle="1" w:styleId="Body1">
    <w:name w:val="Body 1"/>
    <w:basedOn w:val="Normal"/>
    <w:rsid w:val="00DC296F"/>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540"/>
      </w:tabs>
      <w:ind w:left="720"/>
    </w:pPr>
  </w:style>
  <w:style w:type="paragraph" w:customStyle="1" w:styleId="Body3">
    <w:name w:val="Body 3"/>
    <w:basedOn w:val="Normal"/>
    <w:rsid w:val="00DC296F"/>
    <w:pPr>
      <w:tabs>
        <w:tab w:val="left" w:pos="2340"/>
        <w:tab w:val="left" w:pos="3060"/>
        <w:tab w:val="left" w:pos="3780"/>
        <w:tab w:val="left" w:pos="4500"/>
        <w:tab w:val="left" w:pos="5220"/>
        <w:tab w:val="left" w:pos="5940"/>
        <w:tab w:val="left" w:pos="6660"/>
        <w:tab w:val="left" w:pos="7380"/>
        <w:tab w:val="left" w:pos="8100"/>
        <w:tab w:val="left" w:pos="8820"/>
        <w:tab w:val="left" w:pos="9540"/>
      </w:tabs>
      <w:ind w:left="2160"/>
    </w:pPr>
  </w:style>
  <w:style w:type="paragraph" w:customStyle="1" w:styleId="Glossary">
    <w:name w:val="Glossary"/>
    <w:basedOn w:val="Normal"/>
    <w:rsid w:val="00DC296F"/>
    <w:pPr>
      <w:shd w:val="clear" w:color="auto" w:fill="FFFFFF"/>
      <w:spacing w:before="240" w:line="240" w:lineRule="atLeast"/>
      <w:ind w:left="4766" w:hanging="2606"/>
    </w:pPr>
  </w:style>
  <w:style w:type="paragraph" w:customStyle="1" w:styleId="defaultbullet">
    <w:name w:val="default_bullet"/>
    <w:basedOn w:val="Normal"/>
    <w:rsid w:val="00DC296F"/>
    <w:pPr>
      <w:numPr>
        <w:numId w:val="4"/>
      </w:numPr>
    </w:pPr>
  </w:style>
  <w:style w:type="paragraph" w:customStyle="1" w:styleId="Body2">
    <w:name w:val="Body 2"/>
    <w:basedOn w:val="Normal"/>
    <w:rsid w:val="00DC296F"/>
    <w:pPr>
      <w:tabs>
        <w:tab w:val="left" w:pos="1620"/>
        <w:tab w:val="left" w:pos="2340"/>
        <w:tab w:val="left" w:pos="3060"/>
        <w:tab w:val="left" w:pos="3780"/>
        <w:tab w:val="left" w:pos="4500"/>
        <w:tab w:val="left" w:pos="5220"/>
        <w:tab w:val="left" w:pos="5940"/>
        <w:tab w:val="left" w:pos="6660"/>
        <w:tab w:val="left" w:pos="7380"/>
        <w:tab w:val="left" w:pos="8100"/>
        <w:tab w:val="left" w:pos="8820"/>
        <w:tab w:val="left" w:pos="9540"/>
      </w:tabs>
      <w:ind w:left="1440"/>
    </w:pPr>
  </w:style>
  <w:style w:type="paragraph" w:customStyle="1" w:styleId="Body4">
    <w:name w:val="Body 4"/>
    <w:basedOn w:val="Body3"/>
    <w:rsid w:val="00DC296F"/>
    <w:pPr>
      <w:tabs>
        <w:tab w:val="clear" w:pos="2340"/>
      </w:tabs>
      <w:ind w:left="3060"/>
    </w:pPr>
  </w:style>
  <w:style w:type="paragraph" w:customStyle="1" w:styleId="SpecArrow1">
    <w:name w:val="Spec Arrow1"/>
    <w:basedOn w:val="Normal"/>
    <w:rsid w:val="00DC296F"/>
    <w:pPr>
      <w:widowControl w:val="0"/>
      <w:numPr>
        <w:numId w:val="5"/>
      </w:numPr>
      <w:suppressAutoHyphens/>
    </w:pPr>
    <w:rPr>
      <w:snapToGrid w:val="0"/>
      <w:spacing w:val="-3"/>
      <w:sz w:val="24"/>
    </w:rPr>
  </w:style>
  <w:style w:type="paragraph" w:customStyle="1" w:styleId="WfxFaxNum">
    <w:name w:val="WfxFaxNum"/>
    <w:basedOn w:val="Normal"/>
    <w:rsid w:val="00DC296F"/>
  </w:style>
  <w:style w:type="paragraph" w:customStyle="1" w:styleId="SpecBullet2">
    <w:name w:val="Spec Bullet2"/>
    <w:basedOn w:val="SpecBullet1"/>
    <w:rsid w:val="00DC296F"/>
    <w:pPr>
      <w:numPr>
        <w:numId w:val="2"/>
      </w:numPr>
      <w:tabs>
        <w:tab w:val="clear" w:pos="864"/>
        <w:tab w:val="num" w:pos="1296"/>
      </w:tabs>
      <w:ind w:left="1296"/>
    </w:pPr>
  </w:style>
  <w:style w:type="paragraph" w:customStyle="1" w:styleId="SpecBullet1">
    <w:name w:val="Spec Bullet1"/>
    <w:basedOn w:val="Normal"/>
    <w:rsid w:val="00DC296F"/>
    <w:pPr>
      <w:numPr>
        <w:numId w:val="1"/>
      </w:numPr>
      <w:tabs>
        <w:tab w:val="left" w:pos="864"/>
      </w:tabs>
      <w:suppressAutoHyphens/>
    </w:pPr>
    <w:rPr>
      <w:snapToGrid w:val="0"/>
      <w:spacing w:val="-3"/>
      <w:sz w:val="24"/>
    </w:rPr>
  </w:style>
  <w:style w:type="paragraph" w:styleId="TOAHeading">
    <w:name w:val="toa heading"/>
    <w:basedOn w:val="Normal"/>
    <w:next w:val="Normal"/>
    <w:semiHidden/>
    <w:rsid w:val="00DC296F"/>
    <w:pPr>
      <w:widowControl w:val="0"/>
      <w:tabs>
        <w:tab w:val="left" w:pos="9000"/>
        <w:tab w:val="right" w:pos="9360"/>
      </w:tabs>
      <w:suppressAutoHyphens/>
    </w:pPr>
    <w:rPr>
      <w:snapToGrid w:val="0"/>
      <w:sz w:val="24"/>
    </w:rPr>
  </w:style>
  <w:style w:type="paragraph" w:customStyle="1" w:styleId="SpecBodyText">
    <w:name w:val="Spec Body Text"/>
    <w:basedOn w:val="Normal"/>
    <w:rsid w:val="00DC296F"/>
    <w:pPr>
      <w:numPr>
        <w:ilvl w:val="12"/>
      </w:numPr>
      <w:tabs>
        <w:tab w:val="left" w:pos="0"/>
        <w:tab w:val="left" w:pos="690"/>
        <w:tab w:val="left" w:pos="1380"/>
        <w:tab w:val="left" w:pos="2070"/>
        <w:tab w:val="left" w:pos="2760"/>
        <w:tab w:val="left" w:pos="3450"/>
        <w:tab w:val="left" w:pos="4140"/>
        <w:tab w:val="left" w:pos="4830"/>
        <w:tab w:val="left" w:pos="5520"/>
        <w:tab w:val="left" w:pos="6210"/>
        <w:tab w:val="left" w:pos="6900"/>
        <w:tab w:val="left" w:pos="7590"/>
        <w:tab w:val="left" w:pos="8280"/>
        <w:tab w:val="left" w:pos="8970"/>
      </w:tabs>
      <w:suppressAutoHyphens/>
    </w:pPr>
    <w:rPr>
      <w:snapToGrid w:val="0"/>
      <w:sz w:val="24"/>
    </w:rPr>
  </w:style>
  <w:style w:type="paragraph" w:customStyle="1" w:styleId="BodyNormal3">
    <w:name w:val="Body Normal3"/>
    <w:basedOn w:val="Normal"/>
    <w:rsid w:val="00DC296F"/>
    <w:pPr>
      <w:spacing w:after="120"/>
      <w:ind w:left="907"/>
    </w:pPr>
    <w:rPr>
      <w:sz w:val="22"/>
      <w:szCs w:val="24"/>
    </w:rPr>
  </w:style>
  <w:style w:type="paragraph" w:styleId="BalloonText">
    <w:name w:val="Balloon Text"/>
    <w:basedOn w:val="Normal"/>
    <w:semiHidden/>
    <w:rsid w:val="00377F61"/>
    <w:rPr>
      <w:rFonts w:ascii="Tahoma" w:hAnsi="Tahoma" w:cs="Tahoma"/>
      <w:sz w:val="16"/>
      <w:szCs w:val="16"/>
    </w:rPr>
  </w:style>
  <w:style w:type="paragraph" w:styleId="CommentSubject">
    <w:name w:val="annotation subject"/>
    <w:basedOn w:val="CommentText"/>
    <w:next w:val="CommentText"/>
    <w:semiHidden/>
    <w:rsid w:val="008E6AF7"/>
    <w:pPr>
      <w:widowControl/>
      <w:spacing w:line="240" w:lineRule="auto"/>
    </w:pPr>
    <w:rPr>
      <w:b/>
      <w:bCs/>
    </w:rPr>
  </w:style>
  <w:style w:type="paragraph" w:customStyle="1" w:styleId="Body">
    <w:name w:val="Body"/>
    <w:rsid w:val="008E6AF7"/>
    <w:pPr>
      <w:suppressAutoHyphens/>
      <w:spacing w:before="180" w:after="60" w:line="240" w:lineRule="atLeast"/>
      <w:ind w:left="1800"/>
    </w:pPr>
    <w:rPr>
      <w:sz w:val="22"/>
    </w:rPr>
  </w:style>
  <w:style w:type="paragraph" w:styleId="Revision">
    <w:name w:val="Revision"/>
    <w:hidden/>
    <w:uiPriority w:val="99"/>
    <w:semiHidden/>
    <w:rsid w:val="00CA43D3"/>
    <w:rPr>
      <w:rFonts w:ascii="Arial" w:hAnsi="Arial" w:cs="Arial"/>
    </w:rPr>
  </w:style>
  <w:style w:type="paragraph" w:styleId="TOCHeading">
    <w:name w:val="TOC Heading"/>
    <w:basedOn w:val="Heading1"/>
    <w:next w:val="Normal"/>
    <w:uiPriority w:val="39"/>
    <w:semiHidden/>
    <w:unhideWhenUsed/>
    <w:qFormat/>
    <w:rsid w:val="005A1C24"/>
    <w:pPr>
      <w:keepLines/>
      <w:widowControl/>
      <w:numPr>
        <w:numId w:val="0"/>
      </w:numPr>
      <w:spacing w:before="480" w:after="0" w:line="276" w:lineRule="auto"/>
      <w:jc w:val="left"/>
      <w:outlineLvl w:val="9"/>
    </w:pPr>
    <w:rPr>
      <w:rFonts w:asciiTheme="majorHAnsi" w:eastAsiaTheme="majorEastAsia" w:hAnsiTheme="majorHAnsi" w:cstheme="majorBidi"/>
      <w:bCs/>
      <w:color w:val="365F91" w:themeColor="accent1" w:themeShade="BF"/>
      <w:sz w:val="28"/>
      <w:szCs w:val="28"/>
    </w:rPr>
  </w:style>
  <w:style w:type="paragraph" w:styleId="ListParagraph">
    <w:name w:val="List Paragraph"/>
    <w:basedOn w:val="Normal"/>
    <w:uiPriority w:val="34"/>
    <w:qFormat/>
    <w:rsid w:val="00127649"/>
    <w:pPr>
      <w:ind w:left="720"/>
      <w:contextualSpacing/>
    </w:pPr>
  </w:style>
  <w:style w:type="character" w:styleId="Emphasis">
    <w:name w:val="Emphasis"/>
    <w:basedOn w:val="DefaultParagraphFont"/>
    <w:qFormat/>
    <w:rsid w:val="00D82926"/>
    <w:rPr>
      <w:i/>
      <w:iCs/>
    </w:rPr>
  </w:style>
  <w:style w:type="paragraph" w:styleId="Caption">
    <w:name w:val="caption"/>
    <w:basedOn w:val="Normal"/>
    <w:next w:val="Normal"/>
    <w:unhideWhenUsed/>
    <w:qFormat/>
    <w:rsid w:val="009818D6"/>
    <w:pPr>
      <w:spacing w:before="0" w:after="200" w:line="240" w:lineRule="auto"/>
    </w:pPr>
    <w:rPr>
      <w:b/>
      <w:bCs/>
      <w:color w:val="4F81BD" w:themeColor="accent1"/>
      <w:sz w:val="18"/>
      <w:szCs w:val="18"/>
    </w:rPr>
  </w:style>
  <w:style w:type="table" w:styleId="TableGrid">
    <w:name w:val="Table Grid"/>
    <w:basedOn w:val="TableNormal"/>
    <w:rsid w:val="002C6E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1736DD"/>
    <w:rPr>
      <w:rFonts w:ascii="Arial" w:hAnsi="Arial" w:cs="Arial"/>
      <w:b/>
    </w:rPr>
  </w:style>
</w:styles>
</file>

<file path=word/webSettings.xml><?xml version="1.0" encoding="utf-8"?>
<w:webSettings xmlns:r="http://schemas.openxmlformats.org/officeDocument/2006/relationships" xmlns:w="http://schemas.openxmlformats.org/wordprocessingml/2006/main">
  <w:divs>
    <w:div w:id="967853800">
      <w:bodyDiv w:val="1"/>
      <w:marLeft w:val="0"/>
      <w:marRight w:val="0"/>
      <w:marTop w:val="0"/>
      <w:marBottom w:val="0"/>
      <w:divBdr>
        <w:top w:val="none" w:sz="0" w:space="0" w:color="auto"/>
        <w:left w:val="none" w:sz="0" w:space="0" w:color="auto"/>
        <w:bottom w:val="none" w:sz="0" w:space="0" w:color="auto"/>
        <w:right w:val="none" w:sz="0" w:space="0" w:color="auto"/>
      </w:divBdr>
    </w:div>
    <w:div w:id="2140419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5.wmf"/><Relationship Id="rId299" Type="http://schemas.openxmlformats.org/officeDocument/2006/relationships/image" Target="media/image125.wmf"/><Relationship Id="rId21" Type="http://schemas.openxmlformats.org/officeDocument/2006/relationships/oleObject" Target="embeddings/oleObject5.bin"/><Relationship Id="rId63" Type="http://schemas.openxmlformats.org/officeDocument/2006/relationships/oleObject" Target="embeddings/oleObject34.bin"/><Relationship Id="rId159" Type="http://schemas.openxmlformats.org/officeDocument/2006/relationships/image" Target="media/image64.wmf"/><Relationship Id="rId324" Type="http://schemas.openxmlformats.org/officeDocument/2006/relationships/oleObject" Target="embeddings/oleObject181.bin"/><Relationship Id="rId366" Type="http://schemas.openxmlformats.org/officeDocument/2006/relationships/oleObject" Target="embeddings/oleObject219.bin"/><Relationship Id="rId170" Type="http://schemas.openxmlformats.org/officeDocument/2006/relationships/oleObject" Target="embeddings/oleObject91.bin"/><Relationship Id="rId226" Type="http://schemas.openxmlformats.org/officeDocument/2006/relationships/oleObject" Target="embeddings/oleObject122.bin"/><Relationship Id="rId268" Type="http://schemas.openxmlformats.org/officeDocument/2006/relationships/image" Target="media/image112.wmf"/><Relationship Id="rId11" Type="http://schemas.openxmlformats.org/officeDocument/2006/relationships/image" Target="media/image1.png"/><Relationship Id="rId32" Type="http://schemas.openxmlformats.org/officeDocument/2006/relationships/oleObject" Target="embeddings/oleObject11.bin"/><Relationship Id="rId53" Type="http://schemas.openxmlformats.org/officeDocument/2006/relationships/oleObject" Target="embeddings/oleObject24.bin"/><Relationship Id="rId74" Type="http://schemas.openxmlformats.org/officeDocument/2006/relationships/oleObject" Target="embeddings/oleObject40.bin"/><Relationship Id="rId128" Type="http://schemas.openxmlformats.org/officeDocument/2006/relationships/image" Target="media/image49.wmf"/><Relationship Id="rId149" Type="http://schemas.openxmlformats.org/officeDocument/2006/relationships/image" Target="media/image59.wmf"/><Relationship Id="rId314" Type="http://schemas.openxmlformats.org/officeDocument/2006/relationships/oleObject" Target="embeddings/oleObject174.bin"/><Relationship Id="rId335" Type="http://schemas.openxmlformats.org/officeDocument/2006/relationships/oleObject" Target="embeddings/oleObject190.bin"/><Relationship Id="rId356" Type="http://schemas.openxmlformats.org/officeDocument/2006/relationships/oleObject" Target="embeddings/oleObject209.bin"/><Relationship Id="rId377" Type="http://schemas.openxmlformats.org/officeDocument/2006/relationships/image" Target="media/image139.wmf"/><Relationship Id="rId398" Type="http://schemas.openxmlformats.org/officeDocument/2006/relationships/image" Target="media/image144.wmf"/><Relationship Id="rId5" Type="http://schemas.openxmlformats.org/officeDocument/2006/relationships/numbering" Target="numbering.xml"/><Relationship Id="rId95" Type="http://schemas.openxmlformats.org/officeDocument/2006/relationships/image" Target="media/image35.wmf"/><Relationship Id="rId160" Type="http://schemas.openxmlformats.org/officeDocument/2006/relationships/oleObject" Target="embeddings/oleObject86.bin"/><Relationship Id="rId181" Type="http://schemas.openxmlformats.org/officeDocument/2006/relationships/oleObject" Target="embeddings/oleObject97.bin"/><Relationship Id="rId216" Type="http://schemas.openxmlformats.org/officeDocument/2006/relationships/oleObject" Target="embeddings/oleObject117.bin"/><Relationship Id="rId237" Type="http://schemas.openxmlformats.org/officeDocument/2006/relationships/oleObject" Target="embeddings/oleObject129.bin"/><Relationship Id="rId402" Type="http://schemas.openxmlformats.org/officeDocument/2006/relationships/oleObject" Target="embeddings/oleObject247.bin"/><Relationship Id="rId258" Type="http://schemas.openxmlformats.org/officeDocument/2006/relationships/image" Target="media/image107.wmf"/><Relationship Id="rId279" Type="http://schemas.openxmlformats.org/officeDocument/2006/relationships/oleObject" Target="embeddings/oleObject153.bin"/><Relationship Id="rId22" Type="http://schemas.openxmlformats.org/officeDocument/2006/relationships/oleObject" Target="embeddings/oleObject6.bin"/><Relationship Id="rId43" Type="http://schemas.openxmlformats.org/officeDocument/2006/relationships/image" Target="media/image17.wmf"/><Relationship Id="rId64" Type="http://schemas.openxmlformats.org/officeDocument/2006/relationships/oleObject" Target="embeddings/oleObject35.bin"/><Relationship Id="rId118" Type="http://schemas.openxmlformats.org/officeDocument/2006/relationships/oleObject" Target="embeddings/oleObject63.bin"/><Relationship Id="rId139" Type="http://schemas.openxmlformats.org/officeDocument/2006/relationships/oleObject" Target="embeddings/oleObject75.bin"/><Relationship Id="rId290" Type="http://schemas.openxmlformats.org/officeDocument/2006/relationships/image" Target="media/image121.wmf"/><Relationship Id="rId304" Type="http://schemas.openxmlformats.org/officeDocument/2006/relationships/oleObject" Target="embeddings/oleObject167.bin"/><Relationship Id="rId325" Type="http://schemas.openxmlformats.org/officeDocument/2006/relationships/oleObject" Target="embeddings/oleObject182.bin"/><Relationship Id="rId346" Type="http://schemas.openxmlformats.org/officeDocument/2006/relationships/oleObject" Target="embeddings/oleObject201.bin"/><Relationship Id="rId367" Type="http://schemas.openxmlformats.org/officeDocument/2006/relationships/oleObject" Target="embeddings/oleObject220.bin"/><Relationship Id="rId388" Type="http://schemas.openxmlformats.org/officeDocument/2006/relationships/oleObject" Target="embeddings/oleObject237.bin"/><Relationship Id="rId85" Type="http://schemas.openxmlformats.org/officeDocument/2006/relationships/image" Target="media/image30.wmf"/><Relationship Id="rId150" Type="http://schemas.openxmlformats.org/officeDocument/2006/relationships/oleObject" Target="embeddings/oleObject81.bin"/><Relationship Id="rId171" Type="http://schemas.openxmlformats.org/officeDocument/2006/relationships/image" Target="media/image70.wmf"/><Relationship Id="rId192" Type="http://schemas.openxmlformats.org/officeDocument/2006/relationships/oleObject" Target="embeddings/oleObject103.bin"/><Relationship Id="rId206" Type="http://schemas.openxmlformats.org/officeDocument/2006/relationships/oleObject" Target="embeddings/oleObject110.bin"/><Relationship Id="rId227" Type="http://schemas.openxmlformats.org/officeDocument/2006/relationships/image" Target="media/image95.wmf"/><Relationship Id="rId248" Type="http://schemas.openxmlformats.org/officeDocument/2006/relationships/image" Target="media/image103.wmf"/><Relationship Id="rId269" Type="http://schemas.openxmlformats.org/officeDocument/2006/relationships/oleObject" Target="embeddings/oleObject147.bin"/><Relationship Id="rId12" Type="http://schemas.openxmlformats.org/officeDocument/2006/relationships/image" Target="media/image2.wmf"/><Relationship Id="rId33" Type="http://schemas.openxmlformats.org/officeDocument/2006/relationships/image" Target="media/image12.wmf"/><Relationship Id="rId108" Type="http://schemas.openxmlformats.org/officeDocument/2006/relationships/oleObject" Target="embeddings/oleObject57.bin"/><Relationship Id="rId129" Type="http://schemas.openxmlformats.org/officeDocument/2006/relationships/oleObject" Target="embeddings/oleObject70.bin"/><Relationship Id="rId280" Type="http://schemas.openxmlformats.org/officeDocument/2006/relationships/oleObject" Target="embeddings/oleObject154.bin"/><Relationship Id="rId315" Type="http://schemas.openxmlformats.org/officeDocument/2006/relationships/image" Target="media/image131.wmf"/><Relationship Id="rId336" Type="http://schemas.openxmlformats.org/officeDocument/2006/relationships/oleObject" Target="embeddings/oleObject191.bin"/><Relationship Id="rId357" Type="http://schemas.openxmlformats.org/officeDocument/2006/relationships/oleObject" Target="embeddings/oleObject210.bin"/><Relationship Id="rId54" Type="http://schemas.openxmlformats.org/officeDocument/2006/relationships/oleObject" Target="embeddings/oleObject25.bin"/><Relationship Id="rId75" Type="http://schemas.openxmlformats.org/officeDocument/2006/relationships/image" Target="media/image25.wmf"/><Relationship Id="rId96" Type="http://schemas.openxmlformats.org/officeDocument/2006/relationships/oleObject" Target="embeddings/oleObject51.bin"/><Relationship Id="rId140" Type="http://schemas.openxmlformats.org/officeDocument/2006/relationships/image" Target="media/image55.wmf"/><Relationship Id="rId161" Type="http://schemas.openxmlformats.org/officeDocument/2006/relationships/image" Target="media/image65.wmf"/><Relationship Id="rId182" Type="http://schemas.openxmlformats.org/officeDocument/2006/relationships/image" Target="media/image75.wmf"/><Relationship Id="rId217" Type="http://schemas.openxmlformats.org/officeDocument/2006/relationships/image" Target="media/image90.wmf"/><Relationship Id="rId378" Type="http://schemas.openxmlformats.org/officeDocument/2006/relationships/oleObject" Target="embeddings/oleObject229.bin"/><Relationship Id="rId399" Type="http://schemas.openxmlformats.org/officeDocument/2006/relationships/oleObject" Target="embeddings/oleObject245.bin"/><Relationship Id="rId403" Type="http://schemas.openxmlformats.org/officeDocument/2006/relationships/oleObject" Target="embeddings/oleObject248.bin"/><Relationship Id="rId6" Type="http://schemas.openxmlformats.org/officeDocument/2006/relationships/styles" Target="styles.xml"/><Relationship Id="rId238" Type="http://schemas.openxmlformats.org/officeDocument/2006/relationships/oleObject" Target="embeddings/oleObject130.bin"/><Relationship Id="rId259" Type="http://schemas.openxmlformats.org/officeDocument/2006/relationships/oleObject" Target="embeddings/oleObject142.bin"/><Relationship Id="rId23" Type="http://schemas.openxmlformats.org/officeDocument/2006/relationships/oleObject" Target="embeddings/oleObject7.bin"/><Relationship Id="rId119" Type="http://schemas.openxmlformats.org/officeDocument/2006/relationships/oleObject" Target="embeddings/oleObject64.bin"/><Relationship Id="rId270" Type="http://schemas.openxmlformats.org/officeDocument/2006/relationships/image" Target="media/image113.wmf"/><Relationship Id="rId291" Type="http://schemas.openxmlformats.org/officeDocument/2006/relationships/oleObject" Target="embeddings/oleObject160.bin"/><Relationship Id="rId305" Type="http://schemas.openxmlformats.org/officeDocument/2006/relationships/image" Target="media/image128.wmf"/><Relationship Id="rId326" Type="http://schemas.openxmlformats.org/officeDocument/2006/relationships/image" Target="media/image134.wmf"/><Relationship Id="rId347" Type="http://schemas.openxmlformats.org/officeDocument/2006/relationships/oleObject" Target="embeddings/oleObject202.bin"/><Relationship Id="rId44" Type="http://schemas.openxmlformats.org/officeDocument/2006/relationships/oleObject" Target="embeddings/oleObject17.bin"/><Relationship Id="rId65" Type="http://schemas.openxmlformats.org/officeDocument/2006/relationships/image" Target="media/image20.wmf"/><Relationship Id="rId86" Type="http://schemas.openxmlformats.org/officeDocument/2006/relationships/oleObject" Target="embeddings/oleObject46.bin"/><Relationship Id="rId130" Type="http://schemas.openxmlformats.org/officeDocument/2006/relationships/image" Target="media/image50.wmf"/><Relationship Id="rId151" Type="http://schemas.openxmlformats.org/officeDocument/2006/relationships/image" Target="media/image60.wmf"/><Relationship Id="rId368" Type="http://schemas.openxmlformats.org/officeDocument/2006/relationships/oleObject" Target="embeddings/oleObject221.bin"/><Relationship Id="rId389" Type="http://schemas.openxmlformats.org/officeDocument/2006/relationships/image" Target="media/image142.wmf"/><Relationship Id="rId172" Type="http://schemas.openxmlformats.org/officeDocument/2006/relationships/oleObject" Target="embeddings/oleObject92.bin"/><Relationship Id="rId193" Type="http://schemas.openxmlformats.org/officeDocument/2006/relationships/image" Target="media/image80.wmf"/><Relationship Id="rId207" Type="http://schemas.openxmlformats.org/officeDocument/2006/relationships/image" Target="media/image87.wmf"/><Relationship Id="rId228" Type="http://schemas.openxmlformats.org/officeDocument/2006/relationships/oleObject" Target="embeddings/oleObject123.bin"/><Relationship Id="rId249" Type="http://schemas.openxmlformats.org/officeDocument/2006/relationships/oleObject" Target="embeddings/oleObject136.bin"/><Relationship Id="rId13" Type="http://schemas.openxmlformats.org/officeDocument/2006/relationships/oleObject" Target="embeddings/oleObject1.bin"/><Relationship Id="rId109" Type="http://schemas.openxmlformats.org/officeDocument/2006/relationships/image" Target="media/image42.wmf"/><Relationship Id="rId260" Type="http://schemas.openxmlformats.org/officeDocument/2006/relationships/image" Target="media/image108.wmf"/><Relationship Id="rId281" Type="http://schemas.openxmlformats.org/officeDocument/2006/relationships/image" Target="media/image117.wmf"/><Relationship Id="rId316" Type="http://schemas.openxmlformats.org/officeDocument/2006/relationships/oleObject" Target="embeddings/oleObject175.bin"/><Relationship Id="rId337" Type="http://schemas.openxmlformats.org/officeDocument/2006/relationships/oleObject" Target="embeddings/oleObject192.bin"/><Relationship Id="rId34" Type="http://schemas.openxmlformats.org/officeDocument/2006/relationships/oleObject" Target="embeddings/oleObject12.bin"/><Relationship Id="rId55" Type="http://schemas.openxmlformats.org/officeDocument/2006/relationships/oleObject" Target="embeddings/oleObject26.bin"/><Relationship Id="rId76" Type="http://schemas.openxmlformats.org/officeDocument/2006/relationships/oleObject" Target="embeddings/oleObject41.bin"/><Relationship Id="rId97" Type="http://schemas.openxmlformats.org/officeDocument/2006/relationships/image" Target="media/image36.wmf"/><Relationship Id="rId120" Type="http://schemas.openxmlformats.org/officeDocument/2006/relationships/image" Target="media/image46.wmf"/><Relationship Id="rId141" Type="http://schemas.openxmlformats.org/officeDocument/2006/relationships/oleObject" Target="embeddings/oleObject76.bin"/><Relationship Id="rId358" Type="http://schemas.openxmlformats.org/officeDocument/2006/relationships/oleObject" Target="embeddings/oleObject211.bin"/><Relationship Id="rId379" Type="http://schemas.openxmlformats.org/officeDocument/2006/relationships/image" Target="media/image140.wmf"/><Relationship Id="rId7" Type="http://schemas.openxmlformats.org/officeDocument/2006/relationships/settings" Target="settings.xml"/><Relationship Id="rId162" Type="http://schemas.openxmlformats.org/officeDocument/2006/relationships/oleObject" Target="embeddings/oleObject87.bin"/><Relationship Id="rId183" Type="http://schemas.openxmlformats.org/officeDocument/2006/relationships/oleObject" Target="embeddings/oleObject98.bin"/><Relationship Id="rId218" Type="http://schemas.openxmlformats.org/officeDocument/2006/relationships/oleObject" Target="embeddings/oleObject118.bin"/><Relationship Id="rId239" Type="http://schemas.openxmlformats.org/officeDocument/2006/relationships/oleObject" Target="embeddings/oleObject131.bin"/><Relationship Id="rId390" Type="http://schemas.openxmlformats.org/officeDocument/2006/relationships/oleObject" Target="embeddings/oleObject238.bin"/><Relationship Id="rId404" Type="http://schemas.openxmlformats.org/officeDocument/2006/relationships/header" Target="header1.xml"/><Relationship Id="rId250" Type="http://schemas.openxmlformats.org/officeDocument/2006/relationships/oleObject" Target="embeddings/oleObject137.bin"/><Relationship Id="rId271" Type="http://schemas.openxmlformats.org/officeDocument/2006/relationships/oleObject" Target="embeddings/oleObject148.bin"/><Relationship Id="rId292" Type="http://schemas.openxmlformats.org/officeDocument/2006/relationships/image" Target="media/image122.wmf"/><Relationship Id="rId306" Type="http://schemas.openxmlformats.org/officeDocument/2006/relationships/oleObject" Target="embeddings/oleObject168.bin"/><Relationship Id="rId24" Type="http://schemas.openxmlformats.org/officeDocument/2006/relationships/image" Target="media/image7.gif"/><Relationship Id="rId45" Type="http://schemas.openxmlformats.org/officeDocument/2006/relationships/oleObject" Target="embeddings/oleObject18.bin"/><Relationship Id="rId66" Type="http://schemas.openxmlformats.org/officeDocument/2006/relationships/oleObject" Target="embeddings/oleObject36.bin"/><Relationship Id="rId87" Type="http://schemas.openxmlformats.org/officeDocument/2006/relationships/image" Target="media/image31.wmf"/><Relationship Id="rId110" Type="http://schemas.openxmlformats.org/officeDocument/2006/relationships/oleObject" Target="embeddings/oleObject58.bin"/><Relationship Id="rId131" Type="http://schemas.openxmlformats.org/officeDocument/2006/relationships/oleObject" Target="embeddings/oleObject71.bin"/><Relationship Id="rId327" Type="http://schemas.openxmlformats.org/officeDocument/2006/relationships/oleObject" Target="embeddings/oleObject183.bin"/><Relationship Id="rId348" Type="http://schemas.openxmlformats.org/officeDocument/2006/relationships/image" Target="media/image136.wmf"/><Relationship Id="rId369" Type="http://schemas.openxmlformats.org/officeDocument/2006/relationships/oleObject" Target="embeddings/oleObject222.bin"/><Relationship Id="rId152" Type="http://schemas.openxmlformats.org/officeDocument/2006/relationships/oleObject" Target="embeddings/oleObject82.bin"/><Relationship Id="rId173" Type="http://schemas.openxmlformats.org/officeDocument/2006/relationships/image" Target="media/image71.wmf"/><Relationship Id="rId194" Type="http://schemas.openxmlformats.org/officeDocument/2006/relationships/oleObject" Target="embeddings/oleObject104.bin"/><Relationship Id="rId208" Type="http://schemas.openxmlformats.org/officeDocument/2006/relationships/oleObject" Target="embeddings/oleObject111.bin"/><Relationship Id="rId229" Type="http://schemas.openxmlformats.org/officeDocument/2006/relationships/oleObject" Target="embeddings/oleObject124.bin"/><Relationship Id="rId380" Type="http://schemas.openxmlformats.org/officeDocument/2006/relationships/oleObject" Target="embeddings/oleObject230.bin"/><Relationship Id="rId240" Type="http://schemas.openxmlformats.org/officeDocument/2006/relationships/image" Target="media/image99.wmf"/><Relationship Id="rId261" Type="http://schemas.openxmlformats.org/officeDocument/2006/relationships/oleObject" Target="embeddings/oleObject143.bin"/><Relationship Id="rId14" Type="http://schemas.openxmlformats.org/officeDocument/2006/relationships/image" Target="media/image3.wmf"/><Relationship Id="rId35" Type="http://schemas.openxmlformats.org/officeDocument/2006/relationships/image" Target="media/image13.wmf"/><Relationship Id="rId56" Type="http://schemas.openxmlformats.org/officeDocument/2006/relationships/oleObject" Target="embeddings/oleObject27.bin"/><Relationship Id="rId77" Type="http://schemas.openxmlformats.org/officeDocument/2006/relationships/image" Target="media/image26.wmf"/><Relationship Id="rId100" Type="http://schemas.openxmlformats.org/officeDocument/2006/relationships/oleObject" Target="embeddings/oleObject53.bin"/><Relationship Id="rId282" Type="http://schemas.openxmlformats.org/officeDocument/2006/relationships/oleObject" Target="embeddings/oleObject155.bin"/><Relationship Id="rId317" Type="http://schemas.openxmlformats.org/officeDocument/2006/relationships/image" Target="media/image132.wmf"/><Relationship Id="rId338" Type="http://schemas.openxmlformats.org/officeDocument/2006/relationships/oleObject" Target="embeddings/oleObject193.bin"/><Relationship Id="rId359" Type="http://schemas.openxmlformats.org/officeDocument/2006/relationships/oleObject" Target="embeddings/oleObject212.bin"/><Relationship Id="rId8" Type="http://schemas.openxmlformats.org/officeDocument/2006/relationships/webSettings" Target="webSettings.xml"/><Relationship Id="rId98" Type="http://schemas.openxmlformats.org/officeDocument/2006/relationships/oleObject" Target="embeddings/oleObject52.bin"/><Relationship Id="rId121" Type="http://schemas.openxmlformats.org/officeDocument/2006/relationships/oleObject" Target="embeddings/oleObject65.bin"/><Relationship Id="rId142" Type="http://schemas.openxmlformats.org/officeDocument/2006/relationships/image" Target="media/image56.wmf"/><Relationship Id="rId163" Type="http://schemas.openxmlformats.org/officeDocument/2006/relationships/image" Target="media/image66.wmf"/><Relationship Id="rId184" Type="http://schemas.openxmlformats.org/officeDocument/2006/relationships/image" Target="media/image76.wmf"/><Relationship Id="rId219" Type="http://schemas.openxmlformats.org/officeDocument/2006/relationships/image" Target="media/image91.wmf"/><Relationship Id="rId370" Type="http://schemas.openxmlformats.org/officeDocument/2006/relationships/oleObject" Target="embeddings/oleObject223.bin"/><Relationship Id="rId391" Type="http://schemas.openxmlformats.org/officeDocument/2006/relationships/oleObject" Target="embeddings/oleObject239.bin"/><Relationship Id="rId405" Type="http://schemas.openxmlformats.org/officeDocument/2006/relationships/footer" Target="footer1.xml"/><Relationship Id="rId230" Type="http://schemas.openxmlformats.org/officeDocument/2006/relationships/oleObject" Target="embeddings/oleObject125.bin"/><Relationship Id="rId251" Type="http://schemas.openxmlformats.org/officeDocument/2006/relationships/oleObject" Target="embeddings/oleObject138.bin"/><Relationship Id="rId25" Type="http://schemas.openxmlformats.org/officeDocument/2006/relationships/image" Target="media/image8.wmf"/><Relationship Id="rId46" Type="http://schemas.openxmlformats.org/officeDocument/2006/relationships/oleObject" Target="embeddings/oleObject19.bin"/><Relationship Id="rId67" Type="http://schemas.openxmlformats.org/officeDocument/2006/relationships/image" Target="media/image21.wmf"/><Relationship Id="rId272" Type="http://schemas.openxmlformats.org/officeDocument/2006/relationships/image" Target="media/image114.wmf"/><Relationship Id="rId293" Type="http://schemas.openxmlformats.org/officeDocument/2006/relationships/oleObject" Target="embeddings/oleObject161.bin"/><Relationship Id="rId307" Type="http://schemas.openxmlformats.org/officeDocument/2006/relationships/oleObject" Target="embeddings/oleObject169.bin"/><Relationship Id="rId328" Type="http://schemas.openxmlformats.org/officeDocument/2006/relationships/oleObject" Target="embeddings/oleObject184.bin"/><Relationship Id="rId349" Type="http://schemas.openxmlformats.org/officeDocument/2006/relationships/oleObject" Target="embeddings/oleObject203.bin"/><Relationship Id="rId88" Type="http://schemas.openxmlformats.org/officeDocument/2006/relationships/oleObject" Target="embeddings/oleObject47.bin"/><Relationship Id="rId111" Type="http://schemas.openxmlformats.org/officeDocument/2006/relationships/image" Target="media/image43.wmf"/><Relationship Id="rId132" Type="http://schemas.openxmlformats.org/officeDocument/2006/relationships/image" Target="media/image51.wmf"/><Relationship Id="rId153" Type="http://schemas.openxmlformats.org/officeDocument/2006/relationships/image" Target="media/image61.wmf"/><Relationship Id="rId174" Type="http://schemas.openxmlformats.org/officeDocument/2006/relationships/oleObject" Target="embeddings/oleObject93.bin"/><Relationship Id="rId195" Type="http://schemas.openxmlformats.org/officeDocument/2006/relationships/image" Target="media/image81.wmf"/><Relationship Id="rId209" Type="http://schemas.openxmlformats.org/officeDocument/2006/relationships/image" Target="media/image88.wmf"/><Relationship Id="rId360" Type="http://schemas.openxmlformats.org/officeDocument/2006/relationships/oleObject" Target="embeddings/oleObject213.bin"/><Relationship Id="rId381" Type="http://schemas.openxmlformats.org/officeDocument/2006/relationships/image" Target="media/image141.wmf"/><Relationship Id="rId220" Type="http://schemas.openxmlformats.org/officeDocument/2006/relationships/oleObject" Target="embeddings/oleObject119.bin"/><Relationship Id="rId241" Type="http://schemas.openxmlformats.org/officeDocument/2006/relationships/oleObject" Target="embeddings/oleObject132.bin"/><Relationship Id="rId15" Type="http://schemas.openxmlformats.org/officeDocument/2006/relationships/oleObject" Target="embeddings/oleObject2.bin"/><Relationship Id="rId36" Type="http://schemas.openxmlformats.org/officeDocument/2006/relationships/oleObject" Target="embeddings/oleObject13.bin"/><Relationship Id="rId57" Type="http://schemas.openxmlformats.org/officeDocument/2006/relationships/oleObject" Target="embeddings/oleObject28.bin"/><Relationship Id="rId262" Type="http://schemas.openxmlformats.org/officeDocument/2006/relationships/image" Target="media/image109.wmf"/><Relationship Id="rId283" Type="http://schemas.openxmlformats.org/officeDocument/2006/relationships/image" Target="media/image118.wmf"/><Relationship Id="rId318" Type="http://schemas.openxmlformats.org/officeDocument/2006/relationships/oleObject" Target="embeddings/oleObject176.bin"/><Relationship Id="rId339" Type="http://schemas.openxmlformats.org/officeDocument/2006/relationships/oleObject" Target="embeddings/oleObject194.bin"/><Relationship Id="rId78" Type="http://schemas.openxmlformats.org/officeDocument/2006/relationships/oleObject" Target="embeddings/oleObject42.bin"/><Relationship Id="rId99" Type="http://schemas.openxmlformats.org/officeDocument/2006/relationships/image" Target="media/image37.wmf"/><Relationship Id="rId101" Type="http://schemas.openxmlformats.org/officeDocument/2006/relationships/image" Target="media/image38.wmf"/><Relationship Id="rId122" Type="http://schemas.openxmlformats.org/officeDocument/2006/relationships/oleObject" Target="embeddings/oleObject66.bin"/><Relationship Id="rId143" Type="http://schemas.openxmlformats.org/officeDocument/2006/relationships/oleObject" Target="embeddings/oleObject77.bin"/><Relationship Id="rId164" Type="http://schemas.openxmlformats.org/officeDocument/2006/relationships/oleObject" Target="embeddings/oleObject88.bin"/><Relationship Id="rId185" Type="http://schemas.openxmlformats.org/officeDocument/2006/relationships/oleObject" Target="embeddings/oleObject99.bin"/><Relationship Id="rId350" Type="http://schemas.openxmlformats.org/officeDocument/2006/relationships/oleObject" Target="embeddings/oleObject204.bin"/><Relationship Id="rId371" Type="http://schemas.openxmlformats.org/officeDocument/2006/relationships/oleObject" Target="embeddings/oleObject224.bin"/><Relationship Id="rId406" Type="http://schemas.openxmlformats.org/officeDocument/2006/relationships/fontTable" Target="fontTable.xml"/><Relationship Id="rId9" Type="http://schemas.openxmlformats.org/officeDocument/2006/relationships/footnotes" Target="footnotes.xml"/><Relationship Id="rId210" Type="http://schemas.openxmlformats.org/officeDocument/2006/relationships/oleObject" Target="embeddings/oleObject112.bin"/><Relationship Id="rId392" Type="http://schemas.openxmlformats.org/officeDocument/2006/relationships/oleObject" Target="embeddings/oleObject240.bin"/><Relationship Id="rId26" Type="http://schemas.openxmlformats.org/officeDocument/2006/relationships/oleObject" Target="embeddings/oleObject8.bin"/><Relationship Id="rId231" Type="http://schemas.openxmlformats.org/officeDocument/2006/relationships/image" Target="media/image96.wmf"/><Relationship Id="rId252" Type="http://schemas.openxmlformats.org/officeDocument/2006/relationships/image" Target="media/image104.wmf"/><Relationship Id="rId273" Type="http://schemas.openxmlformats.org/officeDocument/2006/relationships/oleObject" Target="embeddings/oleObject149.bin"/><Relationship Id="rId294" Type="http://schemas.openxmlformats.org/officeDocument/2006/relationships/oleObject" Target="embeddings/oleObject162.bin"/><Relationship Id="rId308" Type="http://schemas.openxmlformats.org/officeDocument/2006/relationships/image" Target="media/image129.wmf"/><Relationship Id="rId329" Type="http://schemas.openxmlformats.org/officeDocument/2006/relationships/image" Target="media/image135.wmf"/><Relationship Id="rId47" Type="http://schemas.openxmlformats.org/officeDocument/2006/relationships/image" Target="media/image18.wmf"/><Relationship Id="rId68" Type="http://schemas.openxmlformats.org/officeDocument/2006/relationships/oleObject" Target="embeddings/oleObject37.bin"/><Relationship Id="rId89" Type="http://schemas.openxmlformats.org/officeDocument/2006/relationships/image" Target="media/image32.wmf"/><Relationship Id="rId112" Type="http://schemas.openxmlformats.org/officeDocument/2006/relationships/oleObject" Target="embeddings/oleObject59.bin"/><Relationship Id="rId133" Type="http://schemas.openxmlformats.org/officeDocument/2006/relationships/oleObject" Target="embeddings/oleObject72.bin"/><Relationship Id="rId154" Type="http://schemas.openxmlformats.org/officeDocument/2006/relationships/oleObject" Target="embeddings/oleObject83.bin"/><Relationship Id="rId175" Type="http://schemas.openxmlformats.org/officeDocument/2006/relationships/image" Target="media/image72.wmf"/><Relationship Id="rId340" Type="http://schemas.openxmlformats.org/officeDocument/2006/relationships/oleObject" Target="embeddings/oleObject195.bin"/><Relationship Id="rId361" Type="http://schemas.openxmlformats.org/officeDocument/2006/relationships/oleObject" Target="embeddings/oleObject214.bin"/><Relationship Id="rId196" Type="http://schemas.openxmlformats.org/officeDocument/2006/relationships/oleObject" Target="embeddings/oleObject105.bin"/><Relationship Id="rId200" Type="http://schemas.openxmlformats.org/officeDocument/2006/relationships/oleObject" Target="embeddings/oleObject107.bin"/><Relationship Id="rId382" Type="http://schemas.openxmlformats.org/officeDocument/2006/relationships/oleObject" Target="embeddings/oleObject231.bin"/><Relationship Id="rId16" Type="http://schemas.openxmlformats.org/officeDocument/2006/relationships/image" Target="media/image4.wmf"/><Relationship Id="rId221" Type="http://schemas.openxmlformats.org/officeDocument/2006/relationships/image" Target="media/image92.wmf"/><Relationship Id="rId242" Type="http://schemas.openxmlformats.org/officeDocument/2006/relationships/image" Target="media/image100.wmf"/><Relationship Id="rId263" Type="http://schemas.openxmlformats.org/officeDocument/2006/relationships/oleObject" Target="embeddings/oleObject144.bin"/><Relationship Id="rId284" Type="http://schemas.openxmlformats.org/officeDocument/2006/relationships/oleObject" Target="embeddings/oleObject156.bin"/><Relationship Id="rId319" Type="http://schemas.openxmlformats.org/officeDocument/2006/relationships/oleObject" Target="embeddings/oleObject177.bin"/><Relationship Id="rId37" Type="http://schemas.openxmlformats.org/officeDocument/2006/relationships/image" Target="media/image14.wmf"/><Relationship Id="rId58" Type="http://schemas.openxmlformats.org/officeDocument/2006/relationships/oleObject" Target="embeddings/oleObject29.bin"/><Relationship Id="rId79" Type="http://schemas.openxmlformats.org/officeDocument/2006/relationships/image" Target="media/image27.wmf"/><Relationship Id="rId102" Type="http://schemas.openxmlformats.org/officeDocument/2006/relationships/oleObject" Target="embeddings/oleObject54.bin"/><Relationship Id="rId123" Type="http://schemas.openxmlformats.org/officeDocument/2006/relationships/oleObject" Target="embeddings/oleObject67.bin"/><Relationship Id="rId144" Type="http://schemas.openxmlformats.org/officeDocument/2006/relationships/oleObject" Target="embeddings/oleObject78.bin"/><Relationship Id="rId330" Type="http://schemas.openxmlformats.org/officeDocument/2006/relationships/oleObject" Target="embeddings/oleObject185.bin"/><Relationship Id="rId90" Type="http://schemas.openxmlformats.org/officeDocument/2006/relationships/oleObject" Target="embeddings/oleObject48.bin"/><Relationship Id="rId165" Type="http://schemas.openxmlformats.org/officeDocument/2006/relationships/image" Target="media/image67.wmf"/><Relationship Id="rId186" Type="http://schemas.openxmlformats.org/officeDocument/2006/relationships/image" Target="media/image77.wmf"/><Relationship Id="rId351" Type="http://schemas.openxmlformats.org/officeDocument/2006/relationships/image" Target="media/image137.wmf"/><Relationship Id="rId372" Type="http://schemas.openxmlformats.org/officeDocument/2006/relationships/oleObject" Target="embeddings/oleObject225.bin"/><Relationship Id="rId393" Type="http://schemas.openxmlformats.org/officeDocument/2006/relationships/oleObject" Target="embeddings/oleObject241.bin"/><Relationship Id="rId407" Type="http://schemas.openxmlformats.org/officeDocument/2006/relationships/theme" Target="theme/theme1.xml"/><Relationship Id="rId211" Type="http://schemas.openxmlformats.org/officeDocument/2006/relationships/oleObject" Target="embeddings/oleObject113.bin"/><Relationship Id="rId232" Type="http://schemas.openxmlformats.org/officeDocument/2006/relationships/oleObject" Target="embeddings/oleObject126.bin"/><Relationship Id="rId253" Type="http://schemas.openxmlformats.org/officeDocument/2006/relationships/oleObject" Target="embeddings/oleObject139.bin"/><Relationship Id="rId274" Type="http://schemas.openxmlformats.org/officeDocument/2006/relationships/oleObject" Target="embeddings/oleObject150.bin"/><Relationship Id="rId295" Type="http://schemas.openxmlformats.org/officeDocument/2006/relationships/image" Target="media/image123.wmf"/><Relationship Id="rId309" Type="http://schemas.openxmlformats.org/officeDocument/2006/relationships/oleObject" Target="embeddings/oleObject170.bin"/><Relationship Id="rId27" Type="http://schemas.openxmlformats.org/officeDocument/2006/relationships/image" Target="media/image9.wmf"/><Relationship Id="rId48" Type="http://schemas.openxmlformats.org/officeDocument/2006/relationships/oleObject" Target="embeddings/oleObject20.bin"/><Relationship Id="rId69" Type="http://schemas.openxmlformats.org/officeDocument/2006/relationships/image" Target="media/image22.wmf"/><Relationship Id="rId113" Type="http://schemas.openxmlformats.org/officeDocument/2006/relationships/image" Target="media/image44.wmf"/><Relationship Id="rId134" Type="http://schemas.openxmlformats.org/officeDocument/2006/relationships/image" Target="media/image52.wmf"/><Relationship Id="rId320" Type="http://schemas.openxmlformats.org/officeDocument/2006/relationships/oleObject" Target="embeddings/oleObject178.bin"/><Relationship Id="rId80" Type="http://schemas.openxmlformats.org/officeDocument/2006/relationships/oleObject" Target="embeddings/oleObject43.bin"/><Relationship Id="rId155" Type="http://schemas.openxmlformats.org/officeDocument/2006/relationships/image" Target="media/image62.wmf"/><Relationship Id="rId176" Type="http://schemas.openxmlformats.org/officeDocument/2006/relationships/oleObject" Target="embeddings/oleObject94.bin"/><Relationship Id="rId197" Type="http://schemas.openxmlformats.org/officeDocument/2006/relationships/image" Target="media/image82.wmf"/><Relationship Id="rId341" Type="http://schemas.openxmlformats.org/officeDocument/2006/relationships/oleObject" Target="embeddings/oleObject196.bin"/><Relationship Id="rId362" Type="http://schemas.openxmlformats.org/officeDocument/2006/relationships/oleObject" Target="embeddings/oleObject215.bin"/><Relationship Id="rId383" Type="http://schemas.openxmlformats.org/officeDocument/2006/relationships/oleObject" Target="embeddings/oleObject232.bin"/><Relationship Id="rId201" Type="http://schemas.openxmlformats.org/officeDocument/2006/relationships/image" Target="media/image84.wmf"/><Relationship Id="rId222" Type="http://schemas.openxmlformats.org/officeDocument/2006/relationships/oleObject" Target="embeddings/oleObject120.bin"/><Relationship Id="rId243" Type="http://schemas.openxmlformats.org/officeDocument/2006/relationships/oleObject" Target="embeddings/oleObject133.bin"/><Relationship Id="rId264" Type="http://schemas.openxmlformats.org/officeDocument/2006/relationships/image" Target="media/image110.wmf"/><Relationship Id="rId285" Type="http://schemas.openxmlformats.org/officeDocument/2006/relationships/image" Target="media/image119.wmf"/><Relationship Id="rId17" Type="http://schemas.openxmlformats.org/officeDocument/2006/relationships/oleObject" Target="embeddings/oleObject3.bin"/><Relationship Id="rId38" Type="http://schemas.openxmlformats.org/officeDocument/2006/relationships/oleObject" Target="embeddings/oleObject14.bin"/><Relationship Id="rId59" Type="http://schemas.openxmlformats.org/officeDocument/2006/relationships/oleObject" Target="embeddings/oleObject30.bin"/><Relationship Id="rId103" Type="http://schemas.openxmlformats.org/officeDocument/2006/relationships/image" Target="media/image39.wmf"/><Relationship Id="rId124" Type="http://schemas.openxmlformats.org/officeDocument/2006/relationships/image" Target="media/image47.wmf"/><Relationship Id="rId310" Type="http://schemas.openxmlformats.org/officeDocument/2006/relationships/oleObject" Target="embeddings/oleObject171.bin"/><Relationship Id="rId70" Type="http://schemas.openxmlformats.org/officeDocument/2006/relationships/oleObject" Target="embeddings/oleObject38.bin"/><Relationship Id="rId91" Type="http://schemas.openxmlformats.org/officeDocument/2006/relationships/image" Target="media/image33.wmf"/><Relationship Id="rId145" Type="http://schemas.openxmlformats.org/officeDocument/2006/relationships/image" Target="media/image57.wmf"/><Relationship Id="rId166" Type="http://schemas.openxmlformats.org/officeDocument/2006/relationships/oleObject" Target="embeddings/oleObject89.bin"/><Relationship Id="rId187" Type="http://schemas.openxmlformats.org/officeDocument/2006/relationships/oleObject" Target="embeddings/oleObject100.bin"/><Relationship Id="rId331" Type="http://schemas.openxmlformats.org/officeDocument/2006/relationships/oleObject" Target="embeddings/oleObject186.bin"/><Relationship Id="rId352" Type="http://schemas.openxmlformats.org/officeDocument/2006/relationships/oleObject" Target="embeddings/oleObject205.bin"/><Relationship Id="rId373" Type="http://schemas.openxmlformats.org/officeDocument/2006/relationships/oleObject" Target="embeddings/oleObject226.bin"/><Relationship Id="rId394" Type="http://schemas.openxmlformats.org/officeDocument/2006/relationships/oleObject" Target="embeddings/oleObject242.bin"/><Relationship Id="rId1" Type="http://schemas.openxmlformats.org/officeDocument/2006/relationships/customXml" Target="../customXml/item1.xml"/><Relationship Id="rId212" Type="http://schemas.openxmlformats.org/officeDocument/2006/relationships/oleObject" Target="embeddings/oleObject114.bin"/><Relationship Id="rId233" Type="http://schemas.openxmlformats.org/officeDocument/2006/relationships/image" Target="media/image97.wmf"/><Relationship Id="rId254" Type="http://schemas.openxmlformats.org/officeDocument/2006/relationships/image" Target="media/image105.wmf"/><Relationship Id="rId28" Type="http://schemas.openxmlformats.org/officeDocument/2006/relationships/oleObject" Target="embeddings/oleObject9.bin"/><Relationship Id="rId49" Type="http://schemas.openxmlformats.org/officeDocument/2006/relationships/image" Target="media/image19.wmf"/><Relationship Id="rId114" Type="http://schemas.openxmlformats.org/officeDocument/2006/relationships/oleObject" Target="embeddings/oleObject60.bin"/><Relationship Id="rId275" Type="http://schemas.openxmlformats.org/officeDocument/2006/relationships/image" Target="media/image115.wmf"/><Relationship Id="rId296" Type="http://schemas.openxmlformats.org/officeDocument/2006/relationships/oleObject" Target="embeddings/oleObject163.bin"/><Relationship Id="rId300" Type="http://schemas.openxmlformats.org/officeDocument/2006/relationships/oleObject" Target="embeddings/oleObject165.bin"/><Relationship Id="rId60" Type="http://schemas.openxmlformats.org/officeDocument/2006/relationships/oleObject" Target="embeddings/oleObject31.bin"/><Relationship Id="rId81" Type="http://schemas.openxmlformats.org/officeDocument/2006/relationships/image" Target="media/image28.wmf"/><Relationship Id="rId135" Type="http://schemas.openxmlformats.org/officeDocument/2006/relationships/oleObject" Target="embeddings/oleObject73.bin"/><Relationship Id="rId156" Type="http://schemas.openxmlformats.org/officeDocument/2006/relationships/oleObject" Target="embeddings/oleObject84.bin"/><Relationship Id="rId177" Type="http://schemas.openxmlformats.org/officeDocument/2006/relationships/image" Target="media/image73.wmf"/><Relationship Id="rId198" Type="http://schemas.openxmlformats.org/officeDocument/2006/relationships/oleObject" Target="embeddings/oleObject106.bin"/><Relationship Id="rId321" Type="http://schemas.openxmlformats.org/officeDocument/2006/relationships/image" Target="media/image133.wmf"/><Relationship Id="rId342" Type="http://schemas.openxmlformats.org/officeDocument/2006/relationships/oleObject" Target="embeddings/oleObject197.bin"/><Relationship Id="rId363" Type="http://schemas.openxmlformats.org/officeDocument/2006/relationships/oleObject" Target="embeddings/oleObject216.bin"/><Relationship Id="rId384" Type="http://schemas.openxmlformats.org/officeDocument/2006/relationships/oleObject" Target="embeddings/oleObject233.bin"/><Relationship Id="rId202" Type="http://schemas.openxmlformats.org/officeDocument/2006/relationships/oleObject" Target="embeddings/oleObject108.bin"/><Relationship Id="rId223" Type="http://schemas.openxmlformats.org/officeDocument/2006/relationships/image" Target="media/image93.wmf"/><Relationship Id="rId244" Type="http://schemas.openxmlformats.org/officeDocument/2006/relationships/image" Target="media/image101.wmf"/><Relationship Id="rId18" Type="http://schemas.openxmlformats.org/officeDocument/2006/relationships/image" Target="media/image5.wmf"/><Relationship Id="rId39" Type="http://schemas.openxmlformats.org/officeDocument/2006/relationships/image" Target="media/image15.wmf"/><Relationship Id="rId265" Type="http://schemas.openxmlformats.org/officeDocument/2006/relationships/oleObject" Target="embeddings/oleObject145.bin"/><Relationship Id="rId286" Type="http://schemas.openxmlformats.org/officeDocument/2006/relationships/oleObject" Target="embeddings/oleObject157.bin"/><Relationship Id="rId50" Type="http://schemas.openxmlformats.org/officeDocument/2006/relationships/oleObject" Target="embeddings/oleObject21.bin"/><Relationship Id="rId104" Type="http://schemas.openxmlformats.org/officeDocument/2006/relationships/oleObject" Target="embeddings/oleObject55.bin"/><Relationship Id="rId125" Type="http://schemas.openxmlformats.org/officeDocument/2006/relationships/oleObject" Target="embeddings/oleObject68.bin"/><Relationship Id="rId146" Type="http://schemas.openxmlformats.org/officeDocument/2006/relationships/oleObject" Target="embeddings/oleObject79.bin"/><Relationship Id="rId167" Type="http://schemas.openxmlformats.org/officeDocument/2006/relationships/image" Target="media/image68.wmf"/><Relationship Id="rId188" Type="http://schemas.openxmlformats.org/officeDocument/2006/relationships/image" Target="media/image78.wmf"/><Relationship Id="rId311" Type="http://schemas.openxmlformats.org/officeDocument/2006/relationships/oleObject" Target="embeddings/oleObject172.bin"/><Relationship Id="rId332" Type="http://schemas.openxmlformats.org/officeDocument/2006/relationships/oleObject" Target="embeddings/oleObject187.bin"/><Relationship Id="rId353" Type="http://schemas.openxmlformats.org/officeDocument/2006/relationships/oleObject" Target="embeddings/oleObject206.bin"/><Relationship Id="rId374" Type="http://schemas.openxmlformats.org/officeDocument/2006/relationships/oleObject" Target="embeddings/oleObject227.bin"/><Relationship Id="rId395" Type="http://schemas.openxmlformats.org/officeDocument/2006/relationships/image" Target="media/image143.wmf"/><Relationship Id="rId71" Type="http://schemas.openxmlformats.org/officeDocument/2006/relationships/image" Target="media/image23.wmf"/><Relationship Id="rId92" Type="http://schemas.openxmlformats.org/officeDocument/2006/relationships/oleObject" Target="embeddings/oleObject49.bin"/><Relationship Id="rId213" Type="http://schemas.openxmlformats.org/officeDocument/2006/relationships/image" Target="media/image89.wmf"/><Relationship Id="rId234" Type="http://schemas.openxmlformats.org/officeDocument/2006/relationships/oleObject" Target="embeddings/oleObject127.bin"/><Relationship Id="rId2" Type="http://schemas.openxmlformats.org/officeDocument/2006/relationships/customXml" Target="../customXml/item2.xml"/><Relationship Id="rId29" Type="http://schemas.openxmlformats.org/officeDocument/2006/relationships/image" Target="media/image10.wmf"/><Relationship Id="rId255" Type="http://schemas.openxmlformats.org/officeDocument/2006/relationships/oleObject" Target="embeddings/oleObject140.bin"/><Relationship Id="rId276" Type="http://schemas.openxmlformats.org/officeDocument/2006/relationships/oleObject" Target="embeddings/oleObject151.bin"/><Relationship Id="rId297" Type="http://schemas.openxmlformats.org/officeDocument/2006/relationships/image" Target="media/image124.wmf"/><Relationship Id="rId40" Type="http://schemas.openxmlformats.org/officeDocument/2006/relationships/oleObject" Target="embeddings/oleObject15.bin"/><Relationship Id="rId115" Type="http://schemas.openxmlformats.org/officeDocument/2006/relationships/oleObject" Target="embeddings/oleObject61.bin"/><Relationship Id="rId136" Type="http://schemas.openxmlformats.org/officeDocument/2006/relationships/image" Target="media/image53.wmf"/><Relationship Id="rId157" Type="http://schemas.openxmlformats.org/officeDocument/2006/relationships/image" Target="media/image63.wmf"/><Relationship Id="rId178" Type="http://schemas.openxmlformats.org/officeDocument/2006/relationships/oleObject" Target="embeddings/oleObject95.bin"/><Relationship Id="rId301" Type="http://schemas.openxmlformats.org/officeDocument/2006/relationships/image" Target="media/image126.wmf"/><Relationship Id="rId322" Type="http://schemas.openxmlformats.org/officeDocument/2006/relationships/oleObject" Target="embeddings/oleObject179.bin"/><Relationship Id="rId343" Type="http://schemas.openxmlformats.org/officeDocument/2006/relationships/oleObject" Target="embeddings/oleObject198.bin"/><Relationship Id="rId364" Type="http://schemas.openxmlformats.org/officeDocument/2006/relationships/oleObject" Target="embeddings/oleObject217.bin"/><Relationship Id="rId61" Type="http://schemas.openxmlformats.org/officeDocument/2006/relationships/oleObject" Target="embeddings/oleObject32.bin"/><Relationship Id="rId82" Type="http://schemas.openxmlformats.org/officeDocument/2006/relationships/oleObject" Target="embeddings/oleObject44.bin"/><Relationship Id="rId199" Type="http://schemas.openxmlformats.org/officeDocument/2006/relationships/image" Target="media/image83.wmf"/><Relationship Id="rId203" Type="http://schemas.openxmlformats.org/officeDocument/2006/relationships/image" Target="media/image85.wmf"/><Relationship Id="rId385" Type="http://schemas.openxmlformats.org/officeDocument/2006/relationships/oleObject" Target="embeddings/oleObject234.bin"/><Relationship Id="rId19" Type="http://schemas.openxmlformats.org/officeDocument/2006/relationships/oleObject" Target="embeddings/oleObject4.bin"/><Relationship Id="rId224" Type="http://schemas.openxmlformats.org/officeDocument/2006/relationships/oleObject" Target="embeddings/oleObject121.bin"/><Relationship Id="rId245" Type="http://schemas.openxmlformats.org/officeDocument/2006/relationships/oleObject" Target="embeddings/oleObject134.bin"/><Relationship Id="rId266" Type="http://schemas.openxmlformats.org/officeDocument/2006/relationships/image" Target="media/image111.wmf"/><Relationship Id="rId287" Type="http://schemas.openxmlformats.org/officeDocument/2006/relationships/image" Target="media/image120.wmf"/><Relationship Id="rId30" Type="http://schemas.openxmlformats.org/officeDocument/2006/relationships/oleObject" Target="embeddings/oleObject10.bin"/><Relationship Id="rId105" Type="http://schemas.openxmlformats.org/officeDocument/2006/relationships/image" Target="media/image40.wmf"/><Relationship Id="rId126" Type="http://schemas.openxmlformats.org/officeDocument/2006/relationships/image" Target="media/image48.wmf"/><Relationship Id="rId147" Type="http://schemas.openxmlformats.org/officeDocument/2006/relationships/image" Target="media/image58.wmf"/><Relationship Id="rId168" Type="http://schemas.openxmlformats.org/officeDocument/2006/relationships/oleObject" Target="embeddings/oleObject90.bin"/><Relationship Id="rId312" Type="http://schemas.openxmlformats.org/officeDocument/2006/relationships/image" Target="media/image130.wmf"/><Relationship Id="rId333" Type="http://schemas.openxmlformats.org/officeDocument/2006/relationships/oleObject" Target="embeddings/oleObject188.bin"/><Relationship Id="rId354" Type="http://schemas.openxmlformats.org/officeDocument/2006/relationships/oleObject" Target="embeddings/oleObject207.bin"/><Relationship Id="rId51" Type="http://schemas.openxmlformats.org/officeDocument/2006/relationships/oleObject" Target="embeddings/oleObject22.bin"/><Relationship Id="rId72" Type="http://schemas.openxmlformats.org/officeDocument/2006/relationships/oleObject" Target="embeddings/oleObject39.bin"/><Relationship Id="rId93" Type="http://schemas.openxmlformats.org/officeDocument/2006/relationships/image" Target="media/image34.wmf"/><Relationship Id="rId189" Type="http://schemas.openxmlformats.org/officeDocument/2006/relationships/oleObject" Target="embeddings/oleObject101.bin"/><Relationship Id="rId375" Type="http://schemas.openxmlformats.org/officeDocument/2006/relationships/image" Target="media/image138.wmf"/><Relationship Id="rId396" Type="http://schemas.openxmlformats.org/officeDocument/2006/relationships/oleObject" Target="embeddings/oleObject243.bin"/><Relationship Id="rId3" Type="http://schemas.openxmlformats.org/officeDocument/2006/relationships/customXml" Target="../customXml/item3.xml"/><Relationship Id="rId214" Type="http://schemas.openxmlformats.org/officeDocument/2006/relationships/oleObject" Target="embeddings/oleObject115.bin"/><Relationship Id="rId235" Type="http://schemas.openxmlformats.org/officeDocument/2006/relationships/oleObject" Target="embeddings/oleObject128.bin"/><Relationship Id="rId256" Type="http://schemas.openxmlformats.org/officeDocument/2006/relationships/image" Target="media/image106.wmf"/><Relationship Id="rId277" Type="http://schemas.openxmlformats.org/officeDocument/2006/relationships/image" Target="media/image116.wmf"/><Relationship Id="rId298" Type="http://schemas.openxmlformats.org/officeDocument/2006/relationships/oleObject" Target="embeddings/oleObject164.bin"/><Relationship Id="rId400" Type="http://schemas.openxmlformats.org/officeDocument/2006/relationships/image" Target="media/image145.wmf"/><Relationship Id="rId116" Type="http://schemas.openxmlformats.org/officeDocument/2006/relationships/oleObject" Target="embeddings/oleObject62.bin"/><Relationship Id="rId137" Type="http://schemas.openxmlformats.org/officeDocument/2006/relationships/oleObject" Target="embeddings/oleObject74.bin"/><Relationship Id="rId158" Type="http://schemas.openxmlformats.org/officeDocument/2006/relationships/oleObject" Target="embeddings/oleObject85.bin"/><Relationship Id="rId302" Type="http://schemas.openxmlformats.org/officeDocument/2006/relationships/oleObject" Target="embeddings/oleObject166.bin"/><Relationship Id="rId323" Type="http://schemas.openxmlformats.org/officeDocument/2006/relationships/oleObject" Target="embeddings/oleObject180.bin"/><Relationship Id="rId344" Type="http://schemas.openxmlformats.org/officeDocument/2006/relationships/oleObject" Target="embeddings/oleObject199.bin"/><Relationship Id="rId20" Type="http://schemas.openxmlformats.org/officeDocument/2006/relationships/image" Target="media/image6.wmf"/><Relationship Id="rId41" Type="http://schemas.openxmlformats.org/officeDocument/2006/relationships/image" Target="media/image16.wmf"/><Relationship Id="rId62" Type="http://schemas.openxmlformats.org/officeDocument/2006/relationships/oleObject" Target="embeddings/oleObject33.bin"/><Relationship Id="rId83" Type="http://schemas.openxmlformats.org/officeDocument/2006/relationships/image" Target="media/image29.wmf"/><Relationship Id="rId179" Type="http://schemas.openxmlformats.org/officeDocument/2006/relationships/oleObject" Target="embeddings/oleObject96.bin"/><Relationship Id="rId365" Type="http://schemas.openxmlformats.org/officeDocument/2006/relationships/oleObject" Target="embeddings/oleObject218.bin"/><Relationship Id="rId386" Type="http://schemas.openxmlformats.org/officeDocument/2006/relationships/oleObject" Target="embeddings/oleObject235.bin"/><Relationship Id="rId190" Type="http://schemas.openxmlformats.org/officeDocument/2006/relationships/image" Target="media/image79.wmf"/><Relationship Id="rId204" Type="http://schemas.openxmlformats.org/officeDocument/2006/relationships/oleObject" Target="embeddings/oleObject109.bin"/><Relationship Id="rId225" Type="http://schemas.openxmlformats.org/officeDocument/2006/relationships/image" Target="media/image94.wmf"/><Relationship Id="rId246" Type="http://schemas.openxmlformats.org/officeDocument/2006/relationships/image" Target="media/image102.wmf"/><Relationship Id="rId267" Type="http://schemas.openxmlformats.org/officeDocument/2006/relationships/oleObject" Target="embeddings/oleObject146.bin"/><Relationship Id="rId288" Type="http://schemas.openxmlformats.org/officeDocument/2006/relationships/oleObject" Target="embeddings/oleObject158.bin"/><Relationship Id="rId106" Type="http://schemas.openxmlformats.org/officeDocument/2006/relationships/oleObject" Target="embeddings/oleObject56.bin"/><Relationship Id="rId127" Type="http://schemas.openxmlformats.org/officeDocument/2006/relationships/oleObject" Target="embeddings/oleObject69.bin"/><Relationship Id="rId313" Type="http://schemas.openxmlformats.org/officeDocument/2006/relationships/oleObject" Target="embeddings/oleObject173.bin"/><Relationship Id="rId10" Type="http://schemas.openxmlformats.org/officeDocument/2006/relationships/endnotes" Target="endnotes.xml"/><Relationship Id="rId31" Type="http://schemas.openxmlformats.org/officeDocument/2006/relationships/image" Target="media/image11.wmf"/><Relationship Id="rId52" Type="http://schemas.openxmlformats.org/officeDocument/2006/relationships/oleObject" Target="embeddings/oleObject23.bin"/><Relationship Id="rId73" Type="http://schemas.openxmlformats.org/officeDocument/2006/relationships/image" Target="media/image24.wmf"/><Relationship Id="rId94" Type="http://schemas.openxmlformats.org/officeDocument/2006/relationships/oleObject" Target="embeddings/oleObject50.bin"/><Relationship Id="rId148" Type="http://schemas.openxmlformats.org/officeDocument/2006/relationships/oleObject" Target="embeddings/oleObject80.bin"/><Relationship Id="rId169" Type="http://schemas.openxmlformats.org/officeDocument/2006/relationships/image" Target="media/image69.wmf"/><Relationship Id="rId334" Type="http://schemas.openxmlformats.org/officeDocument/2006/relationships/oleObject" Target="embeddings/oleObject189.bin"/><Relationship Id="rId355" Type="http://schemas.openxmlformats.org/officeDocument/2006/relationships/oleObject" Target="embeddings/oleObject208.bin"/><Relationship Id="rId376" Type="http://schemas.openxmlformats.org/officeDocument/2006/relationships/oleObject" Target="embeddings/oleObject228.bin"/><Relationship Id="rId397" Type="http://schemas.openxmlformats.org/officeDocument/2006/relationships/oleObject" Target="embeddings/oleObject244.bin"/><Relationship Id="rId4" Type="http://schemas.openxmlformats.org/officeDocument/2006/relationships/customXml" Target="../customXml/item4.xml"/><Relationship Id="rId180" Type="http://schemas.openxmlformats.org/officeDocument/2006/relationships/image" Target="media/image74.wmf"/><Relationship Id="rId215" Type="http://schemas.openxmlformats.org/officeDocument/2006/relationships/oleObject" Target="embeddings/oleObject116.bin"/><Relationship Id="rId236" Type="http://schemas.openxmlformats.org/officeDocument/2006/relationships/image" Target="media/image98.wmf"/><Relationship Id="rId257" Type="http://schemas.openxmlformats.org/officeDocument/2006/relationships/oleObject" Target="embeddings/oleObject141.bin"/><Relationship Id="rId278" Type="http://schemas.openxmlformats.org/officeDocument/2006/relationships/oleObject" Target="embeddings/oleObject152.bin"/><Relationship Id="rId401" Type="http://schemas.openxmlformats.org/officeDocument/2006/relationships/oleObject" Target="embeddings/oleObject246.bin"/><Relationship Id="rId303" Type="http://schemas.openxmlformats.org/officeDocument/2006/relationships/image" Target="media/image127.wmf"/><Relationship Id="rId42" Type="http://schemas.openxmlformats.org/officeDocument/2006/relationships/oleObject" Target="embeddings/oleObject16.bin"/><Relationship Id="rId84" Type="http://schemas.openxmlformats.org/officeDocument/2006/relationships/oleObject" Target="embeddings/oleObject45.bin"/><Relationship Id="rId138" Type="http://schemas.openxmlformats.org/officeDocument/2006/relationships/image" Target="media/image54.wmf"/><Relationship Id="rId345" Type="http://schemas.openxmlformats.org/officeDocument/2006/relationships/oleObject" Target="embeddings/oleObject200.bin"/><Relationship Id="rId387" Type="http://schemas.openxmlformats.org/officeDocument/2006/relationships/oleObject" Target="embeddings/oleObject236.bin"/><Relationship Id="rId191" Type="http://schemas.openxmlformats.org/officeDocument/2006/relationships/oleObject" Target="embeddings/oleObject102.bin"/><Relationship Id="rId205" Type="http://schemas.openxmlformats.org/officeDocument/2006/relationships/image" Target="media/image86.wmf"/><Relationship Id="rId247" Type="http://schemas.openxmlformats.org/officeDocument/2006/relationships/oleObject" Target="embeddings/oleObject135.bin"/><Relationship Id="rId107" Type="http://schemas.openxmlformats.org/officeDocument/2006/relationships/image" Target="media/image41.wmf"/><Relationship Id="rId289" Type="http://schemas.openxmlformats.org/officeDocument/2006/relationships/oleObject" Target="embeddings/oleObject15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AD7EB50D1FDE4AA57C3F4F076F8E22" ma:contentTypeVersion="0" ma:contentTypeDescription="Create a new document." ma:contentTypeScope="" ma:versionID="9c0b481ef66e13d7b7c158534f31c464">
  <xsd:schema xmlns:xsd="http://www.w3.org/2001/XMLSchema" xmlns:xs="http://www.w3.org/2001/XMLSchema" xmlns:p="http://schemas.microsoft.com/office/2006/metadata/properties" targetNamespace="http://schemas.microsoft.com/office/2006/metadata/properties" ma:root="true" ma:fieldsID="042c1c2c822c20d019425555a28a597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Record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29509-DB14-421C-8136-09F4609086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AD8AD05-5096-49B6-AE4D-3EDC20240C45}">
  <ds:schemaRefs>
    <ds:schemaRef ds:uri="http://schemas.microsoft.com/office/2006/metadata/properties"/>
  </ds:schemaRefs>
</ds:datastoreItem>
</file>

<file path=customXml/itemProps3.xml><?xml version="1.0" encoding="utf-8"?>
<ds:datastoreItem xmlns:ds="http://schemas.openxmlformats.org/officeDocument/2006/customXml" ds:itemID="{59F1591C-555D-4865-8F59-9511B0954F3C}">
  <ds:schemaRefs>
    <ds:schemaRef ds:uri="http://schemas.microsoft.com/sharepoint/v3/contenttype/forms"/>
  </ds:schemaRefs>
</ds:datastoreItem>
</file>

<file path=customXml/itemProps4.xml><?xml version="1.0" encoding="utf-8"?>
<ds:datastoreItem xmlns:ds="http://schemas.openxmlformats.org/officeDocument/2006/customXml" ds:itemID="{F05D2E75-BEEE-4D75-81FD-F82DCB920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70</Pages>
  <Words>14948</Words>
  <Characters>85206</Characters>
  <Application>Microsoft Office Word</Application>
  <DocSecurity>0</DocSecurity>
  <Lines>710</Lines>
  <Paragraphs>199</Paragraphs>
  <ScaleCrop>false</ScaleCrop>
  <HeadingPairs>
    <vt:vector size="2" baseType="variant">
      <vt:variant>
        <vt:lpstr>Title</vt:lpstr>
      </vt:variant>
      <vt:variant>
        <vt:i4>1</vt:i4>
      </vt:variant>
    </vt:vector>
  </HeadingPairs>
  <TitlesOfParts>
    <vt:vector size="1" baseType="lpstr">
      <vt:lpstr>MMS LOOK-AHEAD REAL TIME SECURITY CONSTRAINED ECONOMIC DISPATCH</vt:lpstr>
    </vt:vector>
  </TitlesOfParts>
  <Manager>Rob Connell</Manager>
  <Company>ERCOT</Company>
  <LinksUpToDate>false</LinksUpToDate>
  <CharactersWithSpaces>99955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MMS LOOK-AHEAD REAL TIME SECURITY CONSTRAINED ECONOMIC DISPATCH</dc:title>
  <dc:subject>Requirements Document</dc:subject>
  <dc:creator>RGS</dc:creator>
  <cp:keywords/>
  <dc:description/>
  <cp:lastModifiedBy>smoorty</cp:lastModifiedBy>
  <cp:revision>2</cp:revision>
  <cp:lastPrinted>2011-10-28T20:03:00Z</cp:lastPrinted>
  <dcterms:created xsi:type="dcterms:W3CDTF">2011-11-18T21:15:00Z</dcterms:created>
  <dcterms:modified xsi:type="dcterms:W3CDTF">2011-11-18T21:15:00Z</dcterms:modified>
  <cp:contentStatus>1.0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{20050809-1510-40ED-A393-0F60A1207C2C}</vt:lpwstr>
  </property>
  <property fmtid="{D5CDD505-2E9C-101B-9397-08002B2CF9AE}" pid="3" name="Owner">
    <vt:lpwstr>112</vt:lpwstr>
  </property>
  <property fmtid="{D5CDD505-2E9C-101B-9397-08002B2CF9AE}" pid="4" name="Status">
    <vt:lpwstr>1.0</vt:lpwstr>
  </property>
</Properties>
</file>