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DA8" w:rsidRDefault="00931DA8" w:rsidP="00931DA8">
      <w:pPr>
        <w:jc w:val="center"/>
      </w:pPr>
      <w:r>
        <w:t>Critical Infrastructure Protection Working Group</w:t>
      </w:r>
    </w:p>
    <w:p w:rsidR="00931DA8" w:rsidRDefault="00931DA8" w:rsidP="00931DA8">
      <w:pPr>
        <w:jc w:val="center"/>
      </w:pPr>
      <w:r>
        <w:t xml:space="preserve">Report to </w:t>
      </w:r>
    </w:p>
    <w:p w:rsidR="00931DA8" w:rsidRDefault="00931DA8" w:rsidP="00931DA8">
      <w:pPr>
        <w:jc w:val="center"/>
      </w:pPr>
      <w:r>
        <w:t>ERCOT Reliability Operation Subcommittee</w:t>
      </w:r>
    </w:p>
    <w:p w:rsidR="00931DA8" w:rsidRDefault="00597639" w:rsidP="00931DA8">
      <w:pPr>
        <w:jc w:val="center"/>
      </w:pPr>
      <w:r>
        <w:t>August 11</w:t>
      </w:r>
      <w:r w:rsidR="00931DA8">
        <w:t>, 2011</w:t>
      </w:r>
    </w:p>
    <w:p w:rsidR="00931DA8" w:rsidRDefault="00931DA8" w:rsidP="00931DA8"/>
    <w:p w:rsidR="00931DA8" w:rsidRDefault="00931DA8" w:rsidP="00931DA8">
      <w:r>
        <w:t xml:space="preserve">The CIPWG has held </w:t>
      </w:r>
      <w:r w:rsidR="00B85D8C">
        <w:t xml:space="preserve">one </w:t>
      </w:r>
      <w:r>
        <w:t>meeting since the last report</w:t>
      </w:r>
      <w:r w:rsidR="00B85D8C">
        <w:t xml:space="preserve"> </w:t>
      </w:r>
      <w:r w:rsidR="003A032E">
        <w:t>on Ju</w:t>
      </w:r>
      <w:r w:rsidR="00B85D8C">
        <w:t>ly</w:t>
      </w:r>
      <w:r w:rsidR="003A032E">
        <w:t xml:space="preserve"> </w:t>
      </w:r>
      <w:r w:rsidR="00B85D8C">
        <w:t>8</w:t>
      </w:r>
      <w:r w:rsidR="003A032E">
        <w:t>.</w:t>
      </w:r>
    </w:p>
    <w:p w:rsidR="00931DA8" w:rsidRDefault="00931DA8" w:rsidP="00931DA8"/>
    <w:p w:rsidR="00FE7D9C" w:rsidRDefault="00B85D8C" w:rsidP="00931DA8">
      <w:r>
        <w:t>The attendance was down somewhat due to the July 4 holiday.</w:t>
      </w:r>
    </w:p>
    <w:p w:rsidR="00B01CDE" w:rsidRDefault="00B01CDE" w:rsidP="00931DA8"/>
    <w:p w:rsidR="00931DA8" w:rsidRDefault="00B85D8C" w:rsidP="00931DA8">
      <w:r>
        <w:t>In attendance were 21 persons from 11 companies.</w:t>
      </w:r>
      <w:r w:rsidR="00931DA8">
        <w:t xml:space="preserve">  </w:t>
      </w:r>
    </w:p>
    <w:p w:rsidR="00931DA8" w:rsidRDefault="00931DA8" w:rsidP="00931DA8"/>
    <w:p w:rsidR="00931DA8" w:rsidRDefault="00931DA8" w:rsidP="00931DA8">
      <w:r>
        <w:t xml:space="preserve">At the </w:t>
      </w:r>
      <w:r w:rsidR="00827647">
        <w:t>June 3</w:t>
      </w:r>
      <w:r>
        <w:t>, 2011 CIPWG meeting discussions were held on:</w:t>
      </w:r>
    </w:p>
    <w:p w:rsidR="00931DA8" w:rsidRDefault="00931DA8" w:rsidP="00931DA8"/>
    <w:p w:rsidR="00931DA8" w:rsidRDefault="00931DA8" w:rsidP="00931DA8">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 xml:space="preserve">The WG discussed </w:t>
      </w:r>
      <w:r w:rsidRPr="00EB4B46">
        <w:rPr>
          <w:rFonts w:ascii="Times New Roman" w:hAnsi="Times New Roman"/>
          <w:sz w:val="24"/>
          <w:szCs w:val="24"/>
        </w:rPr>
        <w:t xml:space="preserve">TFE Issues with </w:t>
      </w:r>
      <w:r>
        <w:rPr>
          <w:rFonts w:ascii="Times New Roman" w:hAnsi="Times New Roman"/>
          <w:sz w:val="24"/>
          <w:szCs w:val="24"/>
        </w:rPr>
        <w:t xml:space="preserve">Bill Beaver of </w:t>
      </w:r>
      <w:r w:rsidRPr="00EB4B46">
        <w:rPr>
          <w:rFonts w:ascii="Times New Roman" w:hAnsi="Times New Roman"/>
          <w:sz w:val="24"/>
          <w:szCs w:val="24"/>
        </w:rPr>
        <w:t>TRE</w:t>
      </w:r>
      <w:r>
        <w:rPr>
          <w:rFonts w:ascii="Times New Roman" w:hAnsi="Times New Roman"/>
          <w:sz w:val="24"/>
          <w:szCs w:val="24"/>
        </w:rPr>
        <w:t>.  The discussion also covered how to submit TFEs since the portal is still not fully functional.</w:t>
      </w:r>
    </w:p>
    <w:p w:rsidR="00827647" w:rsidRDefault="00827647" w:rsidP="00827647">
      <w:pPr>
        <w:pStyle w:val="ListParagraph"/>
        <w:spacing w:after="0" w:line="240" w:lineRule="auto"/>
        <w:rPr>
          <w:rFonts w:ascii="Times New Roman" w:hAnsi="Times New Roman"/>
          <w:sz w:val="24"/>
          <w:szCs w:val="24"/>
        </w:rPr>
      </w:pPr>
    </w:p>
    <w:p w:rsidR="00827647" w:rsidRDefault="00827647" w:rsidP="00931DA8">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The conversion of the TRE portal to OATI was discussed in length.  Including that the site will he hosted by OATI not TRE and the potential security of the data since it will not be held by a NERC registered entity.</w:t>
      </w:r>
      <w:r w:rsidR="00B85D8C">
        <w:rPr>
          <w:rFonts w:ascii="Times New Roman" w:hAnsi="Times New Roman"/>
          <w:sz w:val="24"/>
          <w:szCs w:val="24"/>
        </w:rPr>
        <w:t xml:space="preserve">  A discussion of the status of the digital certificates was discussed.</w:t>
      </w:r>
    </w:p>
    <w:p w:rsidR="00B85D8C" w:rsidRPr="00B85D8C" w:rsidRDefault="00B85D8C" w:rsidP="00B85D8C">
      <w:pPr>
        <w:pStyle w:val="ListParagraph"/>
        <w:rPr>
          <w:rFonts w:ascii="Times New Roman" w:hAnsi="Times New Roman"/>
          <w:sz w:val="24"/>
          <w:szCs w:val="24"/>
        </w:rPr>
      </w:pPr>
    </w:p>
    <w:p w:rsidR="00B85D8C" w:rsidRDefault="00B85D8C" w:rsidP="00931DA8">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 xml:space="preserve">Bill Beaver introduced King </w:t>
      </w:r>
      <w:proofErr w:type="spellStart"/>
      <w:r>
        <w:rPr>
          <w:rFonts w:ascii="Times New Roman" w:hAnsi="Times New Roman"/>
          <w:sz w:val="24"/>
          <w:szCs w:val="24"/>
        </w:rPr>
        <w:t>Farias</w:t>
      </w:r>
      <w:proofErr w:type="spellEnd"/>
      <w:r>
        <w:rPr>
          <w:rFonts w:ascii="Times New Roman" w:hAnsi="Times New Roman"/>
          <w:sz w:val="24"/>
          <w:szCs w:val="24"/>
        </w:rPr>
        <w:t xml:space="preserve"> of the TRE Staff.</w:t>
      </w:r>
    </w:p>
    <w:p w:rsidR="00931DA8" w:rsidRDefault="00931DA8" w:rsidP="00931DA8">
      <w:pPr>
        <w:pStyle w:val="ListParagraph"/>
        <w:spacing w:after="0" w:line="240" w:lineRule="auto"/>
        <w:rPr>
          <w:rFonts w:ascii="Times New Roman" w:hAnsi="Times New Roman"/>
          <w:sz w:val="24"/>
          <w:szCs w:val="24"/>
        </w:rPr>
      </w:pPr>
    </w:p>
    <w:p w:rsidR="00931DA8" w:rsidRDefault="00B01CDE" w:rsidP="00931DA8">
      <w:pPr>
        <w:pStyle w:val="ListParagraph"/>
        <w:numPr>
          <w:ilvl w:val="0"/>
          <w:numId w:val="1"/>
        </w:numPr>
        <w:tabs>
          <w:tab w:val="clear" w:pos="720"/>
        </w:tabs>
        <w:rPr>
          <w:rFonts w:ascii="Times New Roman" w:hAnsi="Times New Roman"/>
          <w:sz w:val="24"/>
          <w:szCs w:val="24"/>
        </w:rPr>
      </w:pPr>
      <w:r>
        <w:rPr>
          <w:rFonts w:ascii="Times New Roman" w:hAnsi="Times New Roman"/>
          <w:sz w:val="24"/>
          <w:szCs w:val="24"/>
        </w:rPr>
        <w:t>M</w:t>
      </w:r>
      <w:r w:rsidR="00931DA8" w:rsidRPr="00541E44">
        <w:rPr>
          <w:rFonts w:ascii="Times New Roman" w:hAnsi="Times New Roman"/>
          <w:sz w:val="24"/>
          <w:szCs w:val="24"/>
        </w:rPr>
        <w:t>embers of the NERC CIP version 4 Standards drafting team were present.  They provided information on the status of the CIP version 4 standards as well as the status of th</w:t>
      </w:r>
      <w:r w:rsidR="00931DA8">
        <w:rPr>
          <w:rFonts w:ascii="Times New Roman" w:hAnsi="Times New Roman"/>
          <w:sz w:val="24"/>
          <w:szCs w:val="24"/>
        </w:rPr>
        <w:t>e CIP-010 and CIP-011 standards and CIP-005-X.</w:t>
      </w:r>
    </w:p>
    <w:p w:rsidR="00B85D8C" w:rsidRPr="00B85D8C" w:rsidRDefault="00B85D8C" w:rsidP="00B85D8C">
      <w:pPr>
        <w:pStyle w:val="ListParagraph"/>
        <w:rPr>
          <w:rFonts w:ascii="Times New Roman" w:hAnsi="Times New Roman"/>
          <w:sz w:val="24"/>
          <w:szCs w:val="24"/>
        </w:rPr>
      </w:pPr>
    </w:p>
    <w:p w:rsidR="00B85D8C" w:rsidRPr="00B85D8C" w:rsidRDefault="00B85D8C" w:rsidP="00B85D8C">
      <w:pPr>
        <w:pStyle w:val="ListParagraph"/>
        <w:numPr>
          <w:ilvl w:val="0"/>
          <w:numId w:val="1"/>
        </w:numPr>
        <w:rPr>
          <w:rFonts w:ascii="Times New Roman" w:hAnsi="Times New Roman"/>
          <w:sz w:val="24"/>
          <w:szCs w:val="24"/>
        </w:rPr>
      </w:pPr>
      <w:r>
        <w:rPr>
          <w:rFonts w:ascii="Times New Roman" w:hAnsi="Times New Roman"/>
          <w:sz w:val="24"/>
          <w:szCs w:val="24"/>
        </w:rPr>
        <w:t xml:space="preserve">A long discussion of the CIPC Toronto meeting was </w:t>
      </w:r>
      <w:proofErr w:type="spellStart"/>
      <w:r>
        <w:rPr>
          <w:rFonts w:ascii="Times New Roman" w:hAnsi="Times New Roman"/>
          <w:sz w:val="24"/>
          <w:szCs w:val="24"/>
        </w:rPr>
        <w:t>lead</w:t>
      </w:r>
      <w:proofErr w:type="spellEnd"/>
      <w:r>
        <w:rPr>
          <w:rFonts w:ascii="Times New Roman" w:hAnsi="Times New Roman"/>
          <w:sz w:val="24"/>
          <w:szCs w:val="24"/>
        </w:rPr>
        <w:t xml:space="preserve"> by persons attending the Toronto Meeting.  Also discussed was the status of the Severe Impact Resilience Task Force, the Cyber Attack Task Force and the Substation Protection Guidelines Task Force.</w:t>
      </w:r>
      <w:r w:rsidRPr="00541E44">
        <w:t xml:space="preserve"> </w:t>
      </w:r>
    </w:p>
    <w:p w:rsidR="00B85D8C" w:rsidRPr="00B85D8C" w:rsidRDefault="00B85D8C" w:rsidP="00B85D8C">
      <w:pPr>
        <w:pStyle w:val="ListParagraph"/>
        <w:rPr>
          <w:rFonts w:ascii="Times New Roman" w:hAnsi="Times New Roman"/>
          <w:sz w:val="24"/>
          <w:szCs w:val="24"/>
        </w:rPr>
      </w:pPr>
    </w:p>
    <w:p w:rsidR="00931DA8" w:rsidRDefault="00931DA8" w:rsidP="00931DA8">
      <w:pPr>
        <w:pStyle w:val="ListParagraph"/>
        <w:numPr>
          <w:ilvl w:val="0"/>
          <w:numId w:val="1"/>
        </w:numPr>
        <w:tabs>
          <w:tab w:val="clear" w:pos="720"/>
        </w:tabs>
        <w:rPr>
          <w:rFonts w:ascii="Times New Roman" w:hAnsi="Times New Roman"/>
          <w:sz w:val="24"/>
          <w:szCs w:val="24"/>
        </w:rPr>
      </w:pPr>
      <w:r w:rsidRPr="00541E44">
        <w:rPr>
          <w:rFonts w:ascii="Times New Roman" w:hAnsi="Times New Roman"/>
          <w:sz w:val="24"/>
          <w:szCs w:val="24"/>
        </w:rPr>
        <w:t xml:space="preserve">Several NERC CANs were discussed </w:t>
      </w:r>
      <w:r>
        <w:rPr>
          <w:rFonts w:ascii="Times New Roman" w:hAnsi="Times New Roman"/>
          <w:sz w:val="24"/>
          <w:szCs w:val="24"/>
        </w:rPr>
        <w:t>including:</w:t>
      </w:r>
    </w:p>
    <w:p w:rsidR="00B01CDE" w:rsidRPr="00B01CDE" w:rsidRDefault="00827647" w:rsidP="00B01CDE">
      <w:pPr>
        <w:pStyle w:val="ListParagraph"/>
        <w:numPr>
          <w:ilvl w:val="0"/>
          <w:numId w:val="6"/>
        </w:numPr>
        <w:rPr>
          <w:rFonts w:ascii="Times New Roman" w:hAnsi="Times New Roman"/>
          <w:sz w:val="24"/>
          <w:szCs w:val="24"/>
        </w:rPr>
      </w:pPr>
      <w:r>
        <w:rPr>
          <w:rFonts w:ascii="Times New Roman" w:hAnsi="Times New Roman"/>
          <w:sz w:val="24"/>
          <w:szCs w:val="24"/>
        </w:rPr>
        <w:t>Final</w:t>
      </w:r>
      <w:r w:rsidR="00B01CDE">
        <w:rPr>
          <w:rFonts w:ascii="Times New Roman" w:hAnsi="Times New Roman"/>
          <w:sz w:val="24"/>
          <w:szCs w:val="24"/>
        </w:rPr>
        <w:t xml:space="preserve"> CAN-0010 -</w:t>
      </w:r>
      <w:r w:rsidR="00B01CDE" w:rsidRPr="00B01CDE">
        <w:rPr>
          <w:rFonts w:ascii="Times New Roman" w:hAnsi="Times New Roman"/>
          <w:sz w:val="24"/>
          <w:szCs w:val="24"/>
        </w:rPr>
        <w:t xml:space="preserve"> Definition of Annual </w:t>
      </w:r>
    </w:p>
    <w:p w:rsidR="00B01CDE" w:rsidRPr="00B01CDE" w:rsidRDefault="00B01CDE" w:rsidP="00B01CDE">
      <w:pPr>
        <w:pStyle w:val="ListParagraph"/>
        <w:numPr>
          <w:ilvl w:val="0"/>
          <w:numId w:val="6"/>
        </w:numPr>
        <w:rPr>
          <w:rFonts w:ascii="Times New Roman" w:hAnsi="Times New Roman"/>
          <w:sz w:val="24"/>
          <w:szCs w:val="24"/>
        </w:rPr>
      </w:pPr>
      <w:r w:rsidRPr="00B01CDE">
        <w:rPr>
          <w:rFonts w:ascii="Times New Roman" w:hAnsi="Times New Roman"/>
          <w:sz w:val="24"/>
          <w:szCs w:val="24"/>
        </w:rPr>
        <w:t xml:space="preserve">Draft CAN-0012 </w:t>
      </w:r>
      <w:r>
        <w:rPr>
          <w:rFonts w:ascii="Times New Roman" w:hAnsi="Times New Roman"/>
          <w:sz w:val="24"/>
          <w:szCs w:val="24"/>
        </w:rPr>
        <w:t>-</w:t>
      </w:r>
      <w:r w:rsidRPr="00B01CDE">
        <w:rPr>
          <w:rFonts w:ascii="Times New Roman" w:hAnsi="Times New Roman"/>
          <w:sz w:val="24"/>
          <w:szCs w:val="24"/>
        </w:rPr>
        <w:t xml:space="preserve"> Completion of Periodic Activity by Effective Dates </w:t>
      </w:r>
    </w:p>
    <w:p w:rsidR="00B01CDE" w:rsidRPr="00B01CDE" w:rsidRDefault="00B01CDE" w:rsidP="00B01CDE">
      <w:pPr>
        <w:pStyle w:val="ListParagraph"/>
        <w:numPr>
          <w:ilvl w:val="0"/>
          <w:numId w:val="6"/>
        </w:numPr>
        <w:rPr>
          <w:rFonts w:ascii="Times New Roman" w:hAnsi="Times New Roman"/>
          <w:sz w:val="24"/>
          <w:szCs w:val="24"/>
        </w:rPr>
      </w:pPr>
      <w:r w:rsidRPr="00B01CDE">
        <w:rPr>
          <w:rFonts w:ascii="Times New Roman" w:hAnsi="Times New Roman"/>
          <w:sz w:val="24"/>
          <w:szCs w:val="24"/>
        </w:rPr>
        <w:t xml:space="preserve">Draft CAN-0016 </w:t>
      </w:r>
      <w:r>
        <w:rPr>
          <w:rFonts w:ascii="Times New Roman" w:hAnsi="Times New Roman"/>
          <w:sz w:val="24"/>
          <w:szCs w:val="24"/>
        </w:rPr>
        <w:t xml:space="preserve">- </w:t>
      </w:r>
      <w:r w:rsidRPr="00B01CDE">
        <w:rPr>
          <w:rFonts w:ascii="Times New Roman" w:hAnsi="Times New Roman"/>
          <w:sz w:val="24"/>
          <w:szCs w:val="24"/>
        </w:rPr>
        <w:t xml:space="preserve">CIP-001-1-R-1 </w:t>
      </w:r>
      <w:r>
        <w:rPr>
          <w:rFonts w:ascii="Times New Roman" w:hAnsi="Times New Roman"/>
          <w:sz w:val="24"/>
          <w:szCs w:val="24"/>
        </w:rPr>
        <w:t>-</w:t>
      </w:r>
      <w:r w:rsidRPr="00B01CDE">
        <w:rPr>
          <w:rFonts w:ascii="Times New Roman" w:hAnsi="Times New Roman"/>
          <w:sz w:val="24"/>
          <w:szCs w:val="24"/>
        </w:rPr>
        <w:t xml:space="preserve"> Applicability to Non-BES </w:t>
      </w:r>
    </w:p>
    <w:p w:rsidR="00B01CDE" w:rsidRPr="00827647" w:rsidRDefault="00B01CDE" w:rsidP="00B01CDE">
      <w:pPr>
        <w:pStyle w:val="ListParagraph"/>
        <w:numPr>
          <w:ilvl w:val="0"/>
          <w:numId w:val="6"/>
        </w:numPr>
        <w:rPr>
          <w:rFonts w:ascii="Times New Roman" w:hAnsi="Times New Roman"/>
          <w:sz w:val="24"/>
          <w:szCs w:val="24"/>
        </w:rPr>
      </w:pPr>
      <w:r w:rsidRPr="00827647">
        <w:rPr>
          <w:rFonts w:ascii="Times New Roman" w:hAnsi="Times New Roman"/>
          <w:sz w:val="24"/>
          <w:szCs w:val="24"/>
        </w:rPr>
        <w:t xml:space="preserve">Draft CAN-0017 - CIP-007 R5 System Access and Password Controls </w:t>
      </w:r>
    </w:p>
    <w:p w:rsidR="00827647" w:rsidRPr="00827647" w:rsidRDefault="00827647" w:rsidP="00827647">
      <w:pPr>
        <w:pStyle w:val="ListParagraph"/>
        <w:numPr>
          <w:ilvl w:val="0"/>
          <w:numId w:val="6"/>
        </w:numPr>
        <w:rPr>
          <w:rFonts w:ascii="Times New Roman" w:hAnsi="Times New Roman"/>
          <w:sz w:val="24"/>
          <w:szCs w:val="24"/>
        </w:rPr>
      </w:pPr>
      <w:r w:rsidRPr="00827647">
        <w:rPr>
          <w:rFonts w:ascii="Times New Roman" w:hAnsi="Times New Roman"/>
          <w:sz w:val="24"/>
          <w:szCs w:val="24"/>
        </w:rPr>
        <w:t>Draft CAN-0023 CIP-005, CIP-006, CIP-007 - Logging System Failures</w:t>
      </w:r>
    </w:p>
    <w:p w:rsidR="00827647" w:rsidRDefault="00827647" w:rsidP="00827647">
      <w:pPr>
        <w:pStyle w:val="ListParagraph"/>
        <w:numPr>
          <w:ilvl w:val="0"/>
          <w:numId w:val="6"/>
        </w:numPr>
        <w:spacing w:after="0"/>
        <w:rPr>
          <w:rFonts w:ascii="Times New Roman" w:hAnsi="Times New Roman"/>
          <w:sz w:val="24"/>
          <w:szCs w:val="24"/>
        </w:rPr>
      </w:pPr>
      <w:r w:rsidRPr="00827647">
        <w:rPr>
          <w:rFonts w:ascii="Times New Roman" w:hAnsi="Times New Roman"/>
          <w:sz w:val="24"/>
          <w:szCs w:val="24"/>
        </w:rPr>
        <w:t>Draft CAN-0024 CIP-002 - Data Diodes</w:t>
      </w:r>
    </w:p>
    <w:p w:rsidR="00BB5270" w:rsidRPr="00BB5270" w:rsidRDefault="0073428B" w:rsidP="00BB5270">
      <w:pPr>
        <w:pStyle w:val="ListParagraph"/>
        <w:numPr>
          <w:ilvl w:val="0"/>
          <w:numId w:val="6"/>
        </w:numPr>
        <w:spacing w:after="0"/>
        <w:rPr>
          <w:rFonts w:ascii="Times New Roman" w:hAnsi="Times New Roman"/>
          <w:sz w:val="24"/>
          <w:szCs w:val="24"/>
        </w:rPr>
      </w:pPr>
      <w:r>
        <w:rPr>
          <w:rFonts w:ascii="Times New Roman" w:hAnsi="Times New Roman"/>
          <w:sz w:val="24"/>
          <w:szCs w:val="24"/>
        </w:rPr>
        <w:t>Draft CAN-0030 Attestations</w:t>
      </w:r>
    </w:p>
    <w:p w:rsidR="00827647" w:rsidRPr="00827647" w:rsidRDefault="00827647" w:rsidP="00827647">
      <w:pPr>
        <w:pStyle w:val="ListParagraph"/>
        <w:numPr>
          <w:ilvl w:val="0"/>
          <w:numId w:val="6"/>
        </w:numPr>
        <w:spacing w:after="0"/>
        <w:rPr>
          <w:rFonts w:ascii="Times New Roman" w:hAnsi="Times New Roman"/>
          <w:sz w:val="24"/>
          <w:szCs w:val="24"/>
        </w:rPr>
      </w:pPr>
      <w:r w:rsidRPr="00827647">
        <w:rPr>
          <w:rFonts w:ascii="Times New Roman" w:hAnsi="Times New Roman"/>
          <w:sz w:val="24"/>
          <w:szCs w:val="24"/>
        </w:rPr>
        <w:t>Draft CAN-0031 CIP-005, CIP-006 - Defining Access Points, Physical</w:t>
      </w:r>
    </w:p>
    <w:p w:rsidR="00827647" w:rsidRDefault="00827647" w:rsidP="0073428B">
      <w:pPr>
        <w:ind w:left="1080"/>
      </w:pPr>
      <w:r w:rsidRPr="00827647">
        <w:t xml:space="preserve">             Security Perimeter and size of physical access</w:t>
      </w:r>
    </w:p>
    <w:p w:rsidR="00BB5270" w:rsidRDefault="00BB5270" w:rsidP="0073428B">
      <w:pPr>
        <w:ind w:left="1080"/>
      </w:pPr>
    </w:p>
    <w:p w:rsidR="00BB5270" w:rsidRPr="0073428B" w:rsidRDefault="00BB5270" w:rsidP="0073428B">
      <w:pPr>
        <w:ind w:left="1080"/>
      </w:pPr>
    </w:p>
    <w:p w:rsidR="00BB5270" w:rsidRDefault="00B01CDE" w:rsidP="00827647">
      <w:pPr>
        <w:pStyle w:val="ListParagraph"/>
        <w:numPr>
          <w:ilvl w:val="0"/>
          <w:numId w:val="6"/>
        </w:numPr>
        <w:spacing w:after="0"/>
        <w:rPr>
          <w:rFonts w:ascii="Times New Roman" w:hAnsi="Times New Roman"/>
          <w:sz w:val="24"/>
          <w:szCs w:val="24"/>
        </w:rPr>
      </w:pPr>
      <w:r w:rsidRPr="00827647">
        <w:rPr>
          <w:rFonts w:ascii="Times New Roman" w:hAnsi="Times New Roman"/>
          <w:sz w:val="24"/>
          <w:szCs w:val="24"/>
        </w:rPr>
        <w:t>Proposed CAN</w:t>
      </w:r>
      <w:r w:rsidR="00BB5270">
        <w:rPr>
          <w:rFonts w:ascii="Times New Roman" w:hAnsi="Times New Roman"/>
          <w:sz w:val="24"/>
          <w:szCs w:val="24"/>
        </w:rPr>
        <w:t>-0035 Periodic Data Submittals</w:t>
      </w:r>
    </w:p>
    <w:p w:rsidR="00BB5270" w:rsidRDefault="00BB5270" w:rsidP="00827647">
      <w:pPr>
        <w:pStyle w:val="ListParagraph"/>
        <w:numPr>
          <w:ilvl w:val="0"/>
          <w:numId w:val="6"/>
        </w:numPr>
        <w:spacing w:after="0"/>
        <w:rPr>
          <w:rFonts w:ascii="Times New Roman" w:hAnsi="Times New Roman"/>
          <w:sz w:val="24"/>
          <w:szCs w:val="24"/>
        </w:rPr>
      </w:pPr>
      <w:r>
        <w:rPr>
          <w:rFonts w:ascii="Times New Roman" w:hAnsi="Times New Roman"/>
          <w:sz w:val="24"/>
          <w:szCs w:val="24"/>
        </w:rPr>
        <w:t>Proposed CAN-0037 Roll-Up Violations</w:t>
      </w:r>
    </w:p>
    <w:p w:rsidR="00B01CDE" w:rsidRPr="00B01CDE" w:rsidRDefault="00BB5270" w:rsidP="00827647">
      <w:pPr>
        <w:pStyle w:val="ListParagraph"/>
        <w:numPr>
          <w:ilvl w:val="0"/>
          <w:numId w:val="6"/>
        </w:numPr>
        <w:spacing w:after="0"/>
        <w:rPr>
          <w:rFonts w:ascii="Times New Roman" w:hAnsi="Times New Roman"/>
          <w:sz w:val="24"/>
          <w:szCs w:val="24"/>
        </w:rPr>
      </w:pPr>
      <w:r>
        <w:rPr>
          <w:rFonts w:ascii="Times New Roman" w:hAnsi="Times New Roman"/>
          <w:sz w:val="24"/>
          <w:szCs w:val="24"/>
        </w:rPr>
        <w:t>Proposed CAN</w:t>
      </w:r>
      <w:r w:rsidR="00B01CDE" w:rsidRPr="00827647">
        <w:rPr>
          <w:rFonts w:ascii="Times New Roman" w:hAnsi="Times New Roman"/>
          <w:sz w:val="24"/>
          <w:szCs w:val="24"/>
        </w:rPr>
        <w:t>-00xx - CIP-007 - Time Period to</w:t>
      </w:r>
      <w:r w:rsidR="00B01CDE" w:rsidRPr="00B01CDE">
        <w:rPr>
          <w:rFonts w:ascii="Times New Roman" w:hAnsi="Times New Roman"/>
          <w:sz w:val="24"/>
          <w:szCs w:val="24"/>
        </w:rPr>
        <w:t xml:space="preserve"> Install Patches </w:t>
      </w:r>
    </w:p>
    <w:p w:rsidR="00B01CDE" w:rsidRPr="00B01CDE" w:rsidRDefault="00B01CDE" w:rsidP="00827647">
      <w:pPr>
        <w:pStyle w:val="ListParagraph"/>
        <w:numPr>
          <w:ilvl w:val="0"/>
          <w:numId w:val="6"/>
        </w:numPr>
        <w:spacing w:after="0"/>
        <w:rPr>
          <w:rFonts w:ascii="Times New Roman" w:hAnsi="Times New Roman"/>
          <w:sz w:val="24"/>
          <w:szCs w:val="24"/>
        </w:rPr>
      </w:pPr>
      <w:r w:rsidRPr="00B01CDE">
        <w:rPr>
          <w:rFonts w:ascii="Times New Roman" w:hAnsi="Times New Roman"/>
          <w:sz w:val="24"/>
          <w:szCs w:val="24"/>
        </w:rPr>
        <w:t xml:space="preserve">Proposed CAN-00xx </w:t>
      </w:r>
      <w:r>
        <w:rPr>
          <w:rFonts w:ascii="Times New Roman" w:hAnsi="Times New Roman"/>
          <w:sz w:val="24"/>
          <w:szCs w:val="24"/>
        </w:rPr>
        <w:t xml:space="preserve">- </w:t>
      </w:r>
      <w:r w:rsidRPr="00B01CDE">
        <w:rPr>
          <w:rFonts w:ascii="Times New Roman" w:hAnsi="Times New Roman"/>
          <w:sz w:val="24"/>
          <w:szCs w:val="24"/>
        </w:rPr>
        <w:t xml:space="preserve">CIP-005, CIP-006, CIP-007 </w:t>
      </w:r>
      <w:r>
        <w:rPr>
          <w:rFonts w:ascii="Times New Roman" w:hAnsi="Times New Roman"/>
          <w:sz w:val="24"/>
          <w:szCs w:val="24"/>
        </w:rPr>
        <w:t xml:space="preserve">- </w:t>
      </w:r>
      <w:r w:rsidRPr="00B01CDE">
        <w:rPr>
          <w:rFonts w:ascii="Times New Roman" w:hAnsi="Times New Roman"/>
          <w:sz w:val="24"/>
          <w:szCs w:val="24"/>
        </w:rPr>
        <w:t>Self Reporting Log Access</w:t>
      </w:r>
    </w:p>
    <w:p w:rsidR="00931DA8" w:rsidRPr="004918BD" w:rsidRDefault="00931DA8" w:rsidP="00931DA8">
      <w:pPr>
        <w:pStyle w:val="ListParagraph"/>
        <w:rPr>
          <w:rFonts w:ascii="Times New Roman" w:hAnsi="Times New Roman"/>
          <w:sz w:val="24"/>
          <w:szCs w:val="24"/>
        </w:rPr>
      </w:pPr>
    </w:p>
    <w:p w:rsidR="00FE7D9C" w:rsidRDefault="00FE7D9C" w:rsidP="00931DA8">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Recent NERC Al</w:t>
      </w:r>
      <w:r w:rsidR="0073428B">
        <w:rPr>
          <w:rFonts w:ascii="Times New Roman" w:hAnsi="Times New Roman"/>
          <w:sz w:val="24"/>
          <w:szCs w:val="24"/>
        </w:rPr>
        <w:t xml:space="preserve">erts including Night Dragon, </w:t>
      </w:r>
      <w:r>
        <w:rPr>
          <w:rFonts w:ascii="Times New Roman" w:hAnsi="Times New Roman"/>
          <w:sz w:val="24"/>
          <w:szCs w:val="24"/>
        </w:rPr>
        <w:t xml:space="preserve">the Alert on RSA </w:t>
      </w:r>
      <w:r w:rsidR="00F830C9">
        <w:rPr>
          <w:rFonts w:ascii="Times New Roman" w:hAnsi="Times New Roman"/>
          <w:sz w:val="24"/>
          <w:szCs w:val="24"/>
        </w:rPr>
        <w:t>two</w:t>
      </w:r>
      <w:r>
        <w:rPr>
          <w:rFonts w:ascii="Times New Roman" w:hAnsi="Times New Roman"/>
          <w:sz w:val="24"/>
          <w:szCs w:val="24"/>
        </w:rPr>
        <w:t xml:space="preserve"> factor </w:t>
      </w:r>
      <w:proofErr w:type="gramStart"/>
      <w:r>
        <w:rPr>
          <w:rFonts w:ascii="Times New Roman" w:hAnsi="Times New Roman"/>
          <w:sz w:val="24"/>
          <w:szCs w:val="24"/>
        </w:rPr>
        <w:t>authentication</w:t>
      </w:r>
      <w:proofErr w:type="gramEnd"/>
      <w:r w:rsidR="0073428B">
        <w:rPr>
          <w:rFonts w:ascii="Times New Roman" w:hAnsi="Times New Roman"/>
          <w:sz w:val="24"/>
          <w:szCs w:val="24"/>
        </w:rPr>
        <w:t xml:space="preserve"> and the Increased Activity and Reporting of Suspicious Activity Alerts were </w:t>
      </w:r>
      <w:r>
        <w:rPr>
          <w:rFonts w:ascii="Times New Roman" w:hAnsi="Times New Roman"/>
          <w:sz w:val="24"/>
          <w:szCs w:val="24"/>
        </w:rPr>
        <w:t xml:space="preserve">discussed. </w:t>
      </w:r>
    </w:p>
    <w:p w:rsidR="00FE7D9C" w:rsidRDefault="00FE7D9C" w:rsidP="00FE7D9C">
      <w:pPr>
        <w:pStyle w:val="ListParagraph"/>
        <w:spacing w:after="0" w:line="240" w:lineRule="auto"/>
        <w:rPr>
          <w:rFonts w:ascii="Times New Roman" w:hAnsi="Times New Roman"/>
          <w:sz w:val="24"/>
          <w:szCs w:val="24"/>
        </w:rPr>
      </w:pPr>
    </w:p>
    <w:p w:rsidR="00FE7D9C" w:rsidRDefault="00F830C9" w:rsidP="004475D4">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The members discussed the NERC Grid Ex National Exercise in November.</w:t>
      </w:r>
    </w:p>
    <w:p w:rsidR="00F830C9" w:rsidRPr="00F830C9" w:rsidRDefault="00F830C9" w:rsidP="00F830C9">
      <w:pPr>
        <w:pStyle w:val="ListParagraph"/>
        <w:rPr>
          <w:rFonts w:ascii="Times New Roman" w:hAnsi="Times New Roman"/>
          <w:sz w:val="24"/>
          <w:szCs w:val="24"/>
        </w:rPr>
      </w:pPr>
    </w:p>
    <w:p w:rsidR="00931DA8" w:rsidRPr="0073428B" w:rsidRDefault="00931DA8" w:rsidP="00931DA8">
      <w:pPr>
        <w:pStyle w:val="ListParagraph"/>
        <w:numPr>
          <w:ilvl w:val="0"/>
          <w:numId w:val="1"/>
        </w:numPr>
        <w:spacing w:after="0" w:line="240" w:lineRule="auto"/>
        <w:rPr>
          <w:rFonts w:ascii="Times New Roman" w:hAnsi="Times New Roman"/>
          <w:sz w:val="24"/>
          <w:szCs w:val="24"/>
        </w:rPr>
      </w:pPr>
      <w:r w:rsidRPr="0073428B">
        <w:rPr>
          <w:rFonts w:ascii="Times New Roman" w:hAnsi="Times New Roman"/>
          <w:sz w:val="24"/>
          <w:szCs w:val="24"/>
        </w:rPr>
        <w:t>Members discussed issues related to CIP compliance within their organizations and discussed possible solutions.</w:t>
      </w:r>
    </w:p>
    <w:p w:rsidR="0073428B" w:rsidRPr="0073428B" w:rsidRDefault="0073428B" w:rsidP="0073428B">
      <w:pPr>
        <w:pStyle w:val="ListParagraph"/>
        <w:rPr>
          <w:rFonts w:ascii="Times New Roman" w:hAnsi="Times New Roman"/>
          <w:sz w:val="24"/>
          <w:szCs w:val="24"/>
        </w:rPr>
      </w:pPr>
    </w:p>
    <w:p w:rsidR="00931DA8" w:rsidRDefault="0073428B" w:rsidP="0073428B">
      <w:pPr>
        <w:pStyle w:val="ListParagraph"/>
        <w:numPr>
          <w:ilvl w:val="0"/>
          <w:numId w:val="1"/>
        </w:numPr>
        <w:spacing w:after="0" w:line="240" w:lineRule="auto"/>
        <w:rPr>
          <w:rFonts w:ascii="Times New Roman" w:hAnsi="Times New Roman"/>
          <w:sz w:val="24"/>
          <w:szCs w:val="24"/>
        </w:rPr>
      </w:pPr>
      <w:r w:rsidRPr="0073428B">
        <w:rPr>
          <w:rFonts w:ascii="Times New Roman" w:hAnsi="Times New Roman"/>
          <w:sz w:val="24"/>
          <w:szCs w:val="24"/>
        </w:rPr>
        <w:t>It was noted that the Texas Regional Infrastructure Security Conference (TRISC) will meet on July 24-26, 2011 in Austin TX, at the Bergstrom Airport Hilton.</w:t>
      </w:r>
    </w:p>
    <w:p w:rsidR="00F830C9" w:rsidRPr="00F830C9" w:rsidRDefault="00F830C9" w:rsidP="00F830C9">
      <w:pPr>
        <w:pStyle w:val="ListParagraph"/>
        <w:rPr>
          <w:rFonts w:ascii="Times New Roman" w:hAnsi="Times New Roman"/>
          <w:sz w:val="24"/>
          <w:szCs w:val="24"/>
        </w:rPr>
      </w:pPr>
    </w:p>
    <w:p w:rsidR="00F830C9" w:rsidRPr="0073428B" w:rsidRDefault="00F830C9" w:rsidP="0073428B">
      <w:pPr>
        <w:pStyle w:val="ListParagraph"/>
        <w:numPr>
          <w:ilvl w:val="0"/>
          <w:numId w:val="1"/>
        </w:numPr>
        <w:spacing w:after="0" w:line="240" w:lineRule="auto"/>
        <w:rPr>
          <w:rFonts w:ascii="Times New Roman" w:hAnsi="Times New Roman"/>
          <w:sz w:val="24"/>
          <w:szCs w:val="24"/>
        </w:rPr>
      </w:pPr>
      <w:r>
        <w:rPr>
          <w:rFonts w:ascii="Times New Roman" w:hAnsi="Times New Roman"/>
          <w:sz w:val="24"/>
          <w:szCs w:val="24"/>
        </w:rPr>
        <w:t>The members held a long roundtable discussion on their interpretation of various CIP requirements and how they were implementing those requirements in their own companies.</w:t>
      </w:r>
    </w:p>
    <w:p w:rsidR="0073428B" w:rsidRPr="0073428B" w:rsidRDefault="0073428B" w:rsidP="0073428B">
      <w:pPr>
        <w:rPr>
          <w:rFonts w:eastAsia="Calibri"/>
        </w:rPr>
      </w:pPr>
    </w:p>
    <w:p w:rsidR="0073428B" w:rsidRPr="0073428B" w:rsidRDefault="00597639" w:rsidP="0073428B">
      <w:r>
        <w:t>The</w:t>
      </w:r>
      <w:r w:rsidR="00D6502D">
        <w:t xml:space="preserve"> August CIPWG meeting will be he</w:t>
      </w:r>
      <w:bookmarkStart w:id="0" w:name="_GoBack"/>
      <w:bookmarkEnd w:id="0"/>
      <w:r>
        <w:t>ld on August 5 at the ERCOT offices.</w:t>
      </w:r>
    </w:p>
    <w:p w:rsidR="00931DA8" w:rsidRPr="0073428B" w:rsidRDefault="00F830C9" w:rsidP="00931DA8">
      <w:r>
        <w:t xml:space="preserve">The September </w:t>
      </w:r>
      <w:r w:rsidR="0073428B" w:rsidRPr="0073428B">
        <w:t xml:space="preserve">CIPWG meeting will be held on </w:t>
      </w:r>
      <w:r>
        <w:t xml:space="preserve">September 2 at the ERCOT offices. </w:t>
      </w:r>
    </w:p>
    <w:p w:rsidR="00411B9C" w:rsidRPr="0073428B" w:rsidRDefault="00411B9C" w:rsidP="00411B9C"/>
    <w:p w:rsidR="00411B9C" w:rsidRDefault="00411B9C" w:rsidP="00411B9C">
      <w:r>
        <w:t xml:space="preserve">  </w:t>
      </w:r>
    </w:p>
    <w:p w:rsidR="00411B9C" w:rsidRDefault="00411B9C" w:rsidP="00411B9C">
      <w:r>
        <w:t xml:space="preserve">  </w:t>
      </w:r>
    </w:p>
    <w:p w:rsidR="00411B9C" w:rsidRDefault="00411B9C"/>
    <w:sectPr w:rsidR="00411B9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01D58"/>
    <w:multiLevelType w:val="hybridMultilevel"/>
    <w:tmpl w:val="FEF45C8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1B5721E4"/>
    <w:multiLevelType w:val="hybridMultilevel"/>
    <w:tmpl w:val="E4A07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26592C"/>
    <w:multiLevelType w:val="hybridMultilevel"/>
    <w:tmpl w:val="CC4061D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3D0C4031"/>
    <w:multiLevelType w:val="hybridMultilevel"/>
    <w:tmpl w:val="B2EED7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4AE14E6"/>
    <w:multiLevelType w:val="hybridMultilevel"/>
    <w:tmpl w:val="E81283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2390A6A"/>
    <w:multiLevelType w:val="hybridMultilevel"/>
    <w:tmpl w:val="78781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B9C"/>
    <w:rsid w:val="001010BA"/>
    <w:rsid w:val="00270FB9"/>
    <w:rsid w:val="003A032E"/>
    <w:rsid w:val="00411B9C"/>
    <w:rsid w:val="00597639"/>
    <w:rsid w:val="00605579"/>
    <w:rsid w:val="0073428B"/>
    <w:rsid w:val="00827647"/>
    <w:rsid w:val="00931DA8"/>
    <w:rsid w:val="00A75BFF"/>
    <w:rsid w:val="00B01CDE"/>
    <w:rsid w:val="00B85D8C"/>
    <w:rsid w:val="00BB5270"/>
    <w:rsid w:val="00CD699E"/>
    <w:rsid w:val="00D6502D"/>
    <w:rsid w:val="00D6609B"/>
    <w:rsid w:val="00F830C9"/>
    <w:rsid w:val="00F955DC"/>
    <w:rsid w:val="00FE7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1DA8"/>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1DA8"/>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3769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Pages>
  <Words>436</Words>
  <Characters>2490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Garland Power &amp; Light</Company>
  <LinksUpToDate>false</LinksUpToDate>
  <CharactersWithSpaces>2921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Grubbs, David</dc:creator>
  <cp:keywords/>
  <dc:description/>
  <cp:lastModifiedBy>Grubbs, David</cp:lastModifiedBy>
  <cp:revision>5</cp:revision>
  <dcterms:created xsi:type="dcterms:W3CDTF">2011-08-03T18:51:00Z</dcterms:created>
  <dcterms:modified xsi:type="dcterms:W3CDTF">2011-08-03T20:27:00Z</dcterms:modified>
</cp:coreProperties>
</file>