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550" w:rsidRDefault="002D75FC" w:rsidP="005F4A28">
      <w:pPr>
        <w:spacing w:after="0"/>
        <w:jc w:val="center"/>
        <w:rPr>
          <w:sz w:val="28"/>
          <w:szCs w:val="28"/>
        </w:rPr>
      </w:pPr>
      <w:r w:rsidRPr="00CE0550">
        <w:rPr>
          <w:sz w:val="28"/>
          <w:szCs w:val="28"/>
        </w:rPr>
        <w:t xml:space="preserve">Initial </w:t>
      </w:r>
      <w:r w:rsidR="005F4A28" w:rsidRPr="00CE0550">
        <w:rPr>
          <w:sz w:val="28"/>
          <w:szCs w:val="28"/>
        </w:rPr>
        <w:t>Planning Guides</w:t>
      </w:r>
    </w:p>
    <w:p w:rsidR="005F4A28" w:rsidRDefault="005F4A28" w:rsidP="005F4A28">
      <w:pPr>
        <w:spacing w:after="0"/>
        <w:jc w:val="center"/>
        <w:rPr>
          <w:sz w:val="28"/>
          <w:szCs w:val="28"/>
        </w:rPr>
      </w:pPr>
      <w:r w:rsidRPr="00CE0550">
        <w:rPr>
          <w:sz w:val="28"/>
          <w:szCs w:val="28"/>
        </w:rPr>
        <w:t>Outline</w:t>
      </w:r>
    </w:p>
    <w:p w:rsidR="00CE0550" w:rsidRPr="00CE0550" w:rsidRDefault="00CE0550" w:rsidP="005F4A28">
      <w:pPr>
        <w:spacing w:after="0"/>
        <w:jc w:val="center"/>
        <w:rPr>
          <w:sz w:val="28"/>
          <w:szCs w:val="28"/>
        </w:rPr>
      </w:pPr>
    </w:p>
    <w:p w:rsidR="005F4A28" w:rsidRDefault="005F4A28" w:rsidP="005F4A28">
      <w:pPr>
        <w:pStyle w:val="ListParagraph"/>
        <w:numPr>
          <w:ilvl w:val="0"/>
          <w:numId w:val="1"/>
        </w:numPr>
      </w:pPr>
      <w:r>
        <w:t>Introduction</w:t>
      </w:r>
    </w:p>
    <w:p w:rsidR="005F4A28" w:rsidRDefault="002D75FC" w:rsidP="005F4A28">
      <w:pPr>
        <w:pStyle w:val="ListParagraph"/>
        <w:numPr>
          <w:ilvl w:val="0"/>
          <w:numId w:val="1"/>
        </w:numPr>
      </w:pPr>
      <w:r>
        <w:t>RPG</w:t>
      </w:r>
      <w:r w:rsidR="005F4A28">
        <w:t xml:space="preserve"> Charter</w:t>
      </w:r>
      <w:r w:rsidR="0016577E">
        <w:t xml:space="preserve"> (change the name of the section</w:t>
      </w:r>
      <w:r w:rsidR="00A50996">
        <w:t xml:space="preserve"> to Regional Planning Process</w:t>
      </w:r>
      <w:r w:rsidR="0016577E">
        <w:t>)</w:t>
      </w:r>
    </w:p>
    <w:p w:rsidR="002D75FC" w:rsidRDefault="002D75FC" w:rsidP="002D75FC">
      <w:pPr>
        <w:pStyle w:val="ListParagraph"/>
        <w:numPr>
          <w:ilvl w:val="1"/>
          <w:numId w:val="1"/>
        </w:numPr>
      </w:pPr>
      <w:r>
        <w:t xml:space="preserve">Move TPIT to </w:t>
      </w:r>
      <w:r w:rsidR="0016577E">
        <w:t>Data</w:t>
      </w:r>
    </w:p>
    <w:p w:rsidR="002D75FC" w:rsidRDefault="0016577E" w:rsidP="002D75FC">
      <w:pPr>
        <w:pStyle w:val="ListParagraph"/>
        <w:numPr>
          <w:ilvl w:val="1"/>
          <w:numId w:val="1"/>
        </w:numPr>
      </w:pPr>
      <w:r>
        <w:t xml:space="preserve">Move </w:t>
      </w:r>
      <w:r w:rsidR="002D75FC">
        <w:t>ALDR</w:t>
      </w:r>
      <w:r>
        <w:t xml:space="preserve"> to Data</w:t>
      </w:r>
    </w:p>
    <w:p w:rsidR="0016577E" w:rsidRDefault="0016577E" w:rsidP="002D75FC">
      <w:pPr>
        <w:pStyle w:val="ListParagraph"/>
        <w:numPr>
          <w:ilvl w:val="1"/>
          <w:numId w:val="1"/>
        </w:numPr>
      </w:pPr>
      <w:r>
        <w:t xml:space="preserve">Move </w:t>
      </w:r>
      <w:r w:rsidR="004E6E5C">
        <w:t>E</w:t>
      </w:r>
      <w:r>
        <w:t xml:space="preserve">conomic </w:t>
      </w:r>
      <w:r w:rsidR="004E6E5C">
        <w:t>C</w:t>
      </w:r>
      <w:r>
        <w:t>riteria to Criteria section</w:t>
      </w:r>
    </w:p>
    <w:p w:rsidR="005F4A28" w:rsidRDefault="005F4A28" w:rsidP="005F4A28">
      <w:pPr>
        <w:pStyle w:val="ListParagraph"/>
        <w:numPr>
          <w:ilvl w:val="0"/>
          <w:numId w:val="1"/>
        </w:numPr>
      </w:pPr>
      <w:r>
        <w:t>Generation Interconnection Procedures</w:t>
      </w:r>
    </w:p>
    <w:p w:rsidR="0016577E" w:rsidRDefault="002D75FC" w:rsidP="005F4A28">
      <w:pPr>
        <w:pStyle w:val="ListParagraph"/>
        <w:numPr>
          <w:ilvl w:val="0"/>
          <w:numId w:val="1"/>
        </w:numPr>
      </w:pPr>
      <w:r>
        <w:t xml:space="preserve">Criteria </w:t>
      </w:r>
    </w:p>
    <w:p w:rsidR="002D75FC" w:rsidRDefault="0016577E" w:rsidP="0016577E">
      <w:pPr>
        <w:pStyle w:val="ListParagraph"/>
        <w:numPr>
          <w:ilvl w:val="1"/>
          <w:numId w:val="1"/>
        </w:numPr>
      </w:pPr>
      <w:r>
        <w:t xml:space="preserve">Reliability criteria </w:t>
      </w:r>
      <w:r w:rsidR="002D75FC">
        <w:t>from Current Op Guides</w:t>
      </w:r>
    </w:p>
    <w:p w:rsidR="004E6E5C" w:rsidRDefault="004E6E5C" w:rsidP="0016577E">
      <w:pPr>
        <w:pStyle w:val="ListParagraph"/>
        <w:numPr>
          <w:ilvl w:val="1"/>
          <w:numId w:val="1"/>
        </w:numPr>
      </w:pPr>
      <w:r>
        <w:t>Economic Criteria</w:t>
      </w:r>
    </w:p>
    <w:p w:rsidR="0016577E" w:rsidRDefault="0016577E" w:rsidP="0016577E">
      <w:pPr>
        <w:pStyle w:val="ListParagraph"/>
        <w:numPr>
          <w:ilvl w:val="1"/>
          <w:numId w:val="1"/>
        </w:numPr>
      </w:pPr>
      <w:r>
        <w:t>Requirement for posting TSP Specific Criteria</w:t>
      </w:r>
    </w:p>
    <w:p w:rsidR="005F4A28" w:rsidRDefault="005F4A28" w:rsidP="005F4A28">
      <w:pPr>
        <w:pStyle w:val="ListParagraph"/>
        <w:numPr>
          <w:ilvl w:val="0"/>
          <w:numId w:val="1"/>
        </w:numPr>
      </w:pPr>
      <w:r>
        <w:t>Data/Modeling</w:t>
      </w:r>
    </w:p>
    <w:p w:rsidR="005F4A28" w:rsidRDefault="005F4A28" w:rsidP="005F4A28">
      <w:pPr>
        <w:pStyle w:val="ListParagraph"/>
        <w:numPr>
          <w:ilvl w:val="1"/>
          <w:numId w:val="1"/>
        </w:numPr>
      </w:pPr>
      <w:r>
        <w:t>SSWG Procedures</w:t>
      </w:r>
      <w:r w:rsidR="004E6E5C">
        <w:t xml:space="preserve"> (current procedures for now; revised Nodal version when ready)</w:t>
      </w:r>
    </w:p>
    <w:p w:rsidR="00DA2537" w:rsidRDefault="006648CA">
      <w:pPr>
        <w:pStyle w:val="ListParagraph"/>
        <w:numPr>
          <w:ilvl w:val="2"/>
          <w:numId w:val="1"/>
        </w:numPr>
      </w:pPr>
      <w:r>
        <w:t>Move Data Dictionary explanation and procedures to separate section</w:t>
      </w:r>
    </w:p>
    <w:p w:rsidR="00DA2537" w:rsidRDefault="006648CA">
      <w:pPr>
        <w:pStyle w:val="ListParagraph"/>
        <w:numPr>
          <w:ilvl w:val="2"/>
          <w:numId w:val="1"/>
        </w:numPr>
      </w:pPr>
      <w:r>
        <w:t>Move Contingency list submission and procedures to separate section</w:t>
      </w:r>
    </w:p>
    <w:p w:rsidR="005F4A28" w:rsidRDefault="005F4A28" w:rsidP="005F4A28">
      <w:pPr>
        <w:pStyle w:val="ListParagraph"/>
        <w:numPr>
          <w:ilvl w:val="1"/>
          <w:numId w:val="1"/>
        </w:numPr>
      </w:pPr>
      <w:r>
        <w:t>DWG Procedures</w:t>
      </w:r>
    </w:p>
    <w:p w:rsidR="005F4A28" w:rsidRDefault="005F4A28" w:rsidP="005F4A28">
      <w:pPr>
        <w:pStyle w:val="ListParagraph"/>
        <w:numPr>
          <w:ilvl w:val="1"/>
          <w:numId w:val="1"/>
        </w:numPr>
      </w:pPr>
      <w:r>
        <w:t>SPWG Procedures</w:t>
      </w:r>
    </w:p>
    <w:p w:rsidR="004E6E5C" w:rsidRDefault="004E6E5C" w:rsidP="005F4A28">
      <w:pPr>
        <w:pStyle w:val="ListParagraph"/>
        <w:numPr>
          <w:ilvl w:val="1"/>
          <w:numId w:val="1"/>
        </w:numPr>
      </w:pPr>
      <w:r>
        <w:t>TPIT Submission Procedures</w:t>
      </w:r>
    </w:p>
    <w:p w:rsidR="004E6E5C" w:rsidRDefault="004E6E5C" w:rsidP="005F4A28">
      <w:pPr>
        <w:pStyle w:val="ListParagraph"/>
        <w:numPr>
          <w:ilvl w:val="1"/>
          <w:numId w:val="1"/>
        </w:numPr>
      </w:pPr>
      <w:r>
        <w:t>ALDR Submission Procedures</w:t>
      </w:r>
    </w:p>
    <w:p w:rsidR="004E6E5C" w:rsidRDefault="004E6E5C" w:rsidP="005F4A28">
      <w:pPr>
        <w:pStyle w:val="ListParagraph"/>
        <w:numPr>
          <w:ilvl w:val="1"/>
          <w:numId w:val="1"/>
        </w:numPr>
      </w:pPr>
      <w:r>
        <w:t>Economic Assumptions Procedures</w:t>
      </w:r>
    </w:p>
    <w:p w:rsidR="004E6E5C" w:rsidRDefault="004E6E5C" w:rsidP="005F4A28">
      <w:pPr>
        <w:pStyle w:val="ListParagraph"/>
        <w:numPr>
          <w:ilvl w:val="1"/>
          <w:numId w:val="1"/>
        </w:numPr>
      </w:pPr>
      <w:r>
        <w:t>Data Dictionary Explanation and Procedures</w:t>
      </w:r>
    </w:p>
    <w:p w:rsidR="004E6E5C" w:rsidRDefault="004E6E5C" w:rsidP="005F4A28">
      <w:pPr>
        <w:pStyle w:val="ListParagraph"/>
        <w:numPr>
          <w:ilvl w:val="1"/>
          <w:numId w:val="1"/>
        </w:numPr>
      </w:pPr>
      <w:r>
        <w:t>RARF Generator Data Procedures???</w:t>
      </w:r>
    </w:p>
    <w:p w:rsidR="004E6E5C" w:rsidRDefault="004E6E5C" w:rsidP="005F4A28">
      <w:pPr>
        <w:pStyle w:val="ListParagraph"/>
        <w:numPr>
          <w:ilvl w:val="1"/>
          <w:numId w:val="1"/>
        </w:numPr>
      </w:pPr>
      <w:r>
        <w:t>Contingency List (Multiple Circuits) Submission and Procedures</w:t>
      </w:r>
    </w:p>
    <w:p w:rsidR="004B1363" w:rsidRDefault="004B1363">
      <w:pPr>
        <w:pStyle w:val="ListParagraph"/>
        <w:ind w:left="810"/>
      </w:pPr>
    </w:p>
    <w:sectPr w:rsidR="004B1363" w:rsidSect="00E45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E5B37"/>
    <w:multiLevelType w:val="hybridMultilevel"/>
    <w:tmpl w:val="3C6EA06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210"/>
  <w:proofState w:spelling="clean" w:grammar="clean"/>
  <w:defaultTabStop w:val="720"/>
  <w:characterSpacingControl w:val="doNotCompress"/>
  <w:compat/>
  <w:rsids>
    <w:rsidRoot w:val="005F4A28"/>
    <w:rsid w:val="00153F1D"/>
    <w:rsid w:val="0016577E"/>
    <w:rsid w:val="00170D27"/>
    <w:rsid w:val="002D75FC"/>
    <w:rsid w:val="003D0719"/>
    <w:rsid w:val="004B1363"/>
    <w:rsid w:val="004E6E5C"/>
    <w:rsid w:val="00516A8E"/>
    <w:rsid w:val="00524166"/>
    <w:rsid w:val="005F4A28"/>
    <w:rsid w:val="006276AF"/>
    <w:rsid w:val="006648CA"/>
    <w:rsid w:val="0068131B"/>
    <w:rsid w:val="00681F40"/>
    <w:rsid w:val="008C5F86"/>
    <w:rsid w:val="00A50996"/>
    <w:rsid w:val="00CE0550"/>
    <w:rsid w:val="00DA2537"/>
    <w:rsid w:val="00E456C8"/>
    <w:rsid w:val="00F26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6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A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0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9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dwoodfin</dc:creator>
  <cp:keywords/>
  <dc:description/>
  <cp:lastModifiedBy>Wayne Kemper CenterPoint Energy</cp:lastModifiedBy>
  <cp:revision>2</cp:revision>
  <dcterms:created xsi:type="dcterms:W3CDTF">2010-03-31T12:58:00Z</dcterms:created>
  <dcterms:modified xsi:type="dcterms:W3CDTF">2010-03-31T12:58:00Z</dcterms:modified>
</cp:coreProperties>
</file>