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BA6" w:rsidRDefault="00CB3BA6" w:rsidP="00E56704">
      <w:pPr>
        <w:jc w:val="center"/>
        <w:rPr>
          <w:b/>
          <w:sz w:val="24"/>
          <w:szCs w:val="24"/>
        </w:rPr>
      </w:pPr>
      <w:r>
        <w:rPr>
          <w:b/>
          <w:sz w:val="24"/>
          <w:szCs w:val="24"/>
        </w:rPr>
        <w:t>OWG (Operations Working Group) Report to ROS</w:t>
      </w:r>
    </w:p>
    <w:p w:rsidR="00CB3BA6" w:rsidRDefault="00CB3BA6" w:rsidP="00E56704">
      <w:pPr>
        <w:jc w:val="center"/>
        <w:rPr>
          <w:b/>
          <w:sz w:val="24"/>
          <w:szCs w:val="24"/>
        </w:rPr>
      </w:pPr>
    </w:p>
    <w:p w:rsidR="00CB3BA6" w:rsidRDefault="00CB3BA6" w:rsidP="00E56704">
      <w:pPr>
        <w:rPr>
          <w:b/>
          <w:sz w:val="24"/>
          <w:szCs w:val="24"/>
        </w:rPr>
      </w:pPr>
      <w:r>
        <w:rPr>
          <w:b/>
          <w:sz w:val="24"/>
          <w:szCs w:val="24"/>
        </w:rPr>
        <w:t>OWG last met on Wednesday, July 16</w:t>
      </w:r>
      <w:r w:rsidRPr="00E56704">
        <w:rPr>
          <w:b/>
          <w:sz w:val="24"/>
          <w:szCs w:val="24"/>
          <w:vertAlign w:val="superscript"/>
        </w:rPr>
        <w:t>th</w:t>
      </w:r>
      <w:r>
        <w:rPr>
          <w:b/>
          <w:sz w:val="24"/>
          <w:szCs w:val="24"/>
        </w:rPr>
        <w:t xml:space="preserve"> 2008.   Discussion on various topics with Texas RE was held.  In particular, the next ERCOT Operations Seminar for 2009 was discussed.   The seminar planning subgroup will be working with Texas RE to work on seminar topics and details with OWG oversight.  OWG will provide ROS with a list of topics and the agenda, once these are finalized.</w:t>
      </w:r>
    </w:p>
    <w:p w:rsidR="00CB3BA6" w:rsidRDefault="00CB3BA6" w:rsidP="00E56704">
      <w:pPr>
        <w:rPr>
          <w:b/>
          <w:sz w:val="24"/>
          <w:szCs w:val="24"/>
        </w:rPr>
      </w:pPr>
      <w:r>
        <w:rPr>
          <w:b/>
          <w:sz w:val="24"/>
          <w:szCs w:val="24"/>
        </w:rPr>
        <w:t xml:space="preserve">The Impact Analysis of OGRR211 was approved (Deletion of References to Back-to-Back Import Capacity) was approved to send to ROS.  </w:t>
      </w:r>
    </w:p>
    <w:p w:rsidR="00CB3BA6" w:rsidRDefault="00CB3BA6" w:rsidP="00E56704">
      <w:pPr>
        <w:rPr>
          <w:b/>
          <w:sz w:val="24"/>
          <w:szCs w:val="24"/>
        </w:rPr>
      </w:pPr>
      <w:r>
        <w:rPr>
          <w:b/>
          <w:sz w:val="24"/>
          <w:szCs w:val="24"/>
        </w:rPr>
        <w:t>ERCOT revised the ERCOT Security Alert Plan which was sent to the Operations Task Force (OTF) for review.</w:t>
      </w:r>
    </w:p>
    <w:p w:rsidR="00CB3BA6" w:rsidRDefault="00CB3BA6" w:rsidP="00E56704">
      <w:pPr>
        <w:rPr>
          <w:b/>
          <w:sz w:val="24"/>
          <w:szCs w:val="24"/>
        </w:rPr>
      </w:pPr>
      <w:r>
        <w:rPr>
          <w:b/>
          <w:sz w:val="24"/>
          <w:szCs w:val="24"/>
        </w:rPr>
        <w:t>All of the other usual reports were presented.</w:t>
      </w:r>
    </w:p>
    <w:p w:rsidR="00CB3BA6" w:rsidRDefault="00CB3BA6" w:rsidP="00E56704">
      <w:pPr>
        <w:rPr>
          <w:b/>
          <w:sz w:val="24"/>
          <w:szCs w:val="24"/>
        </w:rPr>
      </w:pPr>
    </w:p>
    <w:p w:rsidR="00CB3BA6" w:rsidRDefault="00CB3BA6" w:rsidP="00E56704">
      <w:pPr>
        <w:rPr>
          <w:b/>
          <w:sz w:val="24"/>
          <w:szCs w:val="24"/>
        </w:rPr>
      </w:pPr>
      <w:r>
        <w:rPr>
          <w:b/>
          <w:sz w:val="24"/>
          <w:szCs w:val="24"/>
        </w:rPr>
        <w:t>John Jonte</w:t>
      </w:r>
    </w:p>
    <w:p w:rsidR="00CB3BA6" w:rsidRDefault="00CB3BA6" w:rsidP="00E56704">
      <w:pPr>
        <w:rPr>
          <w:b/>
          <w:sz w:val="24"/>
          <w:szCs w:val="24"/>
        </w:rPr>
      </w:pPr>
      <w:r>
        <w:rPr>
          <w:b/>
          <w:sz w:val="24"/>
          <w:szCs w:val="24"/>
        </w:rPr>
        <w:t>Chairperson, 713-207-2252</w:t>
      </w:r>
    </w:p>
    <w:p w:rsidR="00CB3BA6" w:rsidRDefault="00CB3BA6" w:rsidP="00E56704">
      <w:pPr>
        <w:rPr>
          <w:b/>
          <w:sz w:val="24"/>
          <w:szCs w:val="24"/>
        </w:rPr>
      </w:pPr>
    </w:p>
    <w:p w:rsidR="00CB3BA6" w:rsidRDefault="00CB3BA6" w:rsidP="00E56704">
      <w:pPr>
        <w:rPr>
          <w:b/>
          <w:sz w:val="24"/>
          <w:szCs w:val="24"/>
        </w:rPr>
      </w:pPr>
    </w:p>
    <w:p w:rsidR="00CB3BA6" w:rsidRPr="00E56704" w:rsidRDefault="00CB3BA6" w:rsidP="00E56704">
      <w:pPr>
        <w:rPr>
          <w:b/>
          <w:sz w:val="24"/>
          <w:szCs w:val="24"/>
        </w:rPr>
      </w:pPr>
    </w:p>
    <w:sectPr w:rsidR="00CB3BA6" w:rsidRPr="00E56704" w:rsidSect="00CD33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704"/>
    <w:rsid w:val="000149CD"/>
    <w:rsid w:val="00022738"/>
    <w:rsid w:val="00052B1D"/>
    <w:rsid w:val="00055DD5"/>
    <w:rsid w:val="000658AD"/>
    <w:rsid w:val="0006724F"/>
    <w:rsid w:val="0007296E"/>
    <w:rsid w:val="00077D7E"/>
    <w:rsid w:val="00087FB4"/>
    <w:rsid w:val="00093D6B"/>
    <w:rsid w:val="000949C9"/>
    <w:rsid w:val="000B24E9"/>
    <w:rsid w:val="000B2D95"/>
    <w:rsid w:val="000B6576"/>
    <w:rsid w:val="000B7280"/>
    <w:rsid w:val="000C08EB"/>
    <w:rsid w:val="000C58A5"/>
    <w:rsid w:val="000D70CF"/>
    <w:rsid w:val="000E0081"/>
    <w:rsid w:val="000F17F4"/>
    <w:rsid w:val="000F677C"/>
    <w:rsid w:val="000F6DA2"/>
    <w:rsid w:val="0010135A"/>
    <w:rsid w:val="0010345F"/>
    <w:rsid w:val="001040E0"/>
    <w:rsid w:val="00106AE0"/>
    <w:rsid w:val="00106F13"/>
    <w:rsid w:val="001105CF"/>
    <w:rsid w:val="001209E1"/>
    <w:rsid w:val="00147757"/>
    <w:rsid w:val="00151F16"/>
    <w:rsid w:val="0016177C"/>
    <w:rsid w:val="001726E7"/>
    <w:rsid w:val="001935F6"/>
    <w:rsid w:val="00193FF8"/>
    <w:rsid w:val="001A160B"/>
    <w:rsid w:val="001A41CC"/>
    <w:rsid w:val="001A742E"/>
    <w:rsid w:val="001C13F5"/>
    <w:rsid w:val="001D7C26"/>
    <w:rsid w:val="001E368D"/>
    <w:rsid w:val="001F1C1B"/>
    <w:rsid w:val="00203113"/>
    <w:rsid w:val="00221F22"/>
    <w:rsid w:val="002247AE"/>
    <w:rsid w:val="00224E21"/>
    <w:rsid w:val="00244DC6"/>
    <w:rsid w:val="0025300B"/>
    <w:rsid w:val="002866AA"/>
    <w:rsid w:val="00294099"/>
    <w:rsid w:val="002B1236"/>
    <w:rsid w:val="002B42B5"/>
    <w:rsid w:val="002C5582"/>
    <w:rsid w:val="002C5A43"/>
    <w:rsid w:val="002C7DA6"/>
    <w:rsid w:val="002D3677"/>
    <w:rsid w:val="002D3CEB"/>
    <w:rsid w:val="002E1B80"/>
    <w:rsid w:val="00306993"/>
    <w:rsid w:val="003130A1"/>
    <w:rsid w:val="00332C0B"/>
    <w:rsid w:val="00335966"/>
    <w:rsid w:val="0035528A"/>
    <w:rsid w:val="00357DF3"/>
    <w:rsid w:val="00364F00"/>
    <w:rsid w:val="00366C02"/>
    <w:rsid w:val="00370DF7"/>
    <w:rsid w:val="00381140"/>
    <w:rsid w:val="00386C34"/>
    <w:rsid w:val="0039122E"/>
    <w:rsid w:val="003A0F38"/>
    <w:rsid w:val="003A7FD4"/>
    <w:rsid w:val="003C576B"/>
    <w:rsid w:val="003E2F48"/>
    <w:rsid w:val="003E66FB"/>
    <w:rsid w:val="003F2504"/>
    <w:rsid w:val="004273FD"/>
    <w:rsid w:val="00433124"/>
    <w:rsid w:val="0043477A"/>
    <w:rsid w:val="00444639"/>
    <w:rsid w:val="00452CBD"/>
    <w:rsid w:val="004535A3"/>
    <w:rsid w:val="0046517C"/>
    <w:rsid w:val="00465A44"/>
    <w:rsid w:val="004819DE"/>
    <w:rsid w:val="00482E88"/>
    <w:rsid w:val="004835A1"/>
    <w:rsid w:val="00491410"/>
    <w:rsid w:val="004947A8"/>
    <w:rsid w:val="0049595B"/>
    <w:rsid w:val="004966E9"/>
    <w:rsid w:val="004A10DF"/>
    <w:rsid w:val="004C2F4B"/>
    <w:rsid w:val="004D26B5"/>
    <w:rsid w:val="004D5310"/>
    <w:rsid w:val="004D571F"/>
    <w:rsid w:val="004F3234"/>
    <w:rsid w:val="004F78DC"/>
    <w:rsid w:val="005030D1"/>
    <w:rsid w:val="00503DDF"/>
    <w:rsid w:val="005128B5"/>
    <w:rsid w:val="005149E2"/>
    <w:rsid w:val="00541782"/>
    <w:rsid w:val="00546317"/>
    <w:rsid w:val="00554CCA"/>
    <w:rsid w:val="00572841"/>
    <w:rsid w:val="00591A75"/>
    <w:rsid w:val="005B4576"/>
    <w:rsid w:val="005C2E49"/>
    <w:rsid w:val="005C34B1"/>
    <w:rsid w:val="005E2C2B"/>
    <w:rsid w:val="005F2B6B"/>
    <w:rsid w:val="0062704A"/>
    <w:rsid w:val="00630C26"/>
    <w:rsid w:val="00635D09"/>
    <w:rsid w:val="00640216"/>
    <w:rsid w:val="00644C5A"/>
    <w:rsid w:val="006525F9"/>
    <w:rsid w:val="00653BB6"/>
    <w:rsid w:val="00657430"/>
    <w:rsid w:val="00674144"/>
    <w:rsid w:val="006860FF"/>
    <w:rsid w:val="0069041A"/>
    <w:rsid w:val="006A3258"/>
    <w:rsid w:val="006C208F"/>
    <w:rsid w:val="006C5CA8"/>
    <w:rsid w:val="006E106F"/>
    <w:rsid w:val="0072013C"/>
    <w:rsid w:val="0072205D"/>
    <w:rsid w:val="00735E7F"/>
    <w:rsid w:val="0078417B"/>
    <w:rsid w:val="00784AD9"/>
    <w:rsid w:val="00793A5C"/>
    <w:rsid w:val="007946E2"/>
    <w:rsid w:val="007975D0"/>
    <w:rsid w:val="007D0798"/>
    <w:rsid w:val="007D2147"/>
    <w:rsid w:val="007F4C6E"/>
    <w:rsid w:val="007F74CD"/>
    <w:rsid w:val="00807AC1"/>
    <w:rsid w:val="008147FB"/>
    <w:rsid w:val="00834446"/>
    <w:rsid w:val="008349CE"/>
    <w:rsid w:val="008411C1"/>
    <w:rsid w:val="00852D3D"/>
    <w:rsid w:val="008652A2"/>
    <w:rsid w:val="008710DD"/>
    <w:rsid w:val="00882F0B"/>
    <w:rsid w:val="008901EF"/>
    <w:rsid w:val="00897599"/>
    <w:rsid w:val="008A1813"/>
    <w:rsid w:val="008B2AD0"/>
    <w:rsid w:val="008C62D1"/>
    <w:rsid w:val="008E0124"/>
    <w:rsid w:val="00901344"/>
    <w:rsid w:val="00903A67"/>
    <w:rsid w:val="009213AB"/>
    <w:rsid w:val="00945A3E"/>
    <w:rsid w:val="00951A50"/>
    <w:rsid w:val="009530BA"/>
    <w:rsid w:val="0096027A"/>
    <w:rsid w:val="00962ECB"/>
    <w:rsid w:val="009634BE"/>
    <w:rsid w:val="00976AF5"/>
    <w:rsid w:val="00976E31"/>
    <w:rsid w:val="0098180C"/>
    <w:rsid w:val="009A16B4"/>
    <w:rsid w:val="009A1BDA"/>
    <w:rsid w:val="009A63D7"/>
    <w:rsid w:val="009B300A"/>
    <w:rsid w:val="009B5316"/>
    <w:rsid w:val="009C7BD5"/>
    <w:rsid w:val="009D4BB6"/>
    <w:rsid w:val="009D7F04"/>
    <w:rsid w:val="009E7DE2"/>
    <w:rsid w:val="009F14BA"/>
    <w:rsid w:val="009F1708"/>
    <w:rsid w:val="00A17392"/>
    <w:rsid w:val="00A378F9"/>
    <w:rsid w:val="00A4400F"/>
    <w:rsid w:val="00A46207"/>
    <w:rsid w:val="00A53BF8"/>
    <w:rsid w:val="00A76AB3"/>
    <w:rsid w:val="00A84D90"/>
    <w:rsid w:val="00A869F7"/>
    <w:rsid w:val="00A931F9"/>
    <w:rsid w:val="00A97135"/>
    <w:rsid w:val="00A97A30"/>
    <w:rsid w:val="00AA6D72"/>
    <w:rsid w:val="00AC056B"/>
    <w:rsid w:val="00AC7213"/>
    <w:rsid w:val="00AE0FFB"/>
    <w:rsid w:val="00AE19F7"/>
    <w:rsid w:val="00B13E5F"/>
    <w:rsid w:val="00B41BD8"/>
    <w:rsid w:val="00B54DD0"/>
    <w:rsid w:val="00B71821"/>
    <w:rsid w:val="00B72F4F"/>
    <w:rsid w:val="00BC13C9"/>
    <w:rsid w:val="00BD5C0E"/>
    <w:rsid w:val="00BE2797"/>
    <w:rsid w:val="00C016D8"/>
    <w:rsid w:val="00C26D66"/>
    <w:rsid w:val="00C50CE8"/>
    <w:rsid w:val="00C51B19"/>
    <w:rsid w:val="00C67866"/>
    <w:rsid w:val="00C7108B"/>
    <w:rsid w:val="00C97536"/>
    <w:rsid w:val="00CB2F75"/>
    <w:rsid w:val="00CB3BA6"/>
    <w:rsid w:val="00CC3B54"/>
    <w:rsid w:val="00CC71D4"/>
    <w:rsid w:val="00CD332C"/>
    <w:rsid w:val="00CE38A8"/>
    <w:rsid w:val="00CF0BC6"/>
    <w:rsid w:val="00CF7680"/>
    <w:rsid w:val="00D15884"/>
    <w:rsid w:val="00D41213"/>
    <w:rsid w:val="00D4214C"/>
    <w:rsid w:val="00D44A69"/>
    <w:rsid w:val="00D4612E"/>
    <w:rsid w:val="00D462F4"/>
    <w:rsid w:val="00D50512"/>
    <w:rsid w:val="00D77AB9"/>
    <w:rsid w:val="00D84466"/>
    <w:rsid w:val="00D9348D"/>
    <w:rsid w:val="00D95A57"/>
    <w:rsid w:val="00D9634D"/>
    <w:rsid w:val="00DB2F96"/>
    <w:rsid w:val="00DB3801"/>
    <w:rsid w:val="00DC0857"/>
    <w:rsid w:val="00DD739D"/>
    <w:rsid w:val="00E0797C"/>
    <w:rsid w:val="00E24D85"/>
    <w:rsid w:val="00E42975"/>
    <w:rsid w:val="00E52FFD"/>
    <w:rsid w:val="00E56704"/>
    <w:rsid w:val="00E82623"/>
    <w:rsid w:val="00E82829"/>
    <w:rsid w:val="00E84BF1"/>
    <w:rsid w:val="00E87F20"/>
    <w:rsid w:val="00E976A6"/>
    <w:rsid w:val="00E97C21"/>
    <w:rsid w:val="00EA3BD1"/>
    <w:rsid w:val="00EB4947"/>
    <w:rsid w:val="00EC654C"/>
    <w:rsid w:val="00ED4813"/>
    <w:rsid w:val="00EE6D24"/>
    <w:rsid w:val="00EF22C9"/>
    <w:rsid w:val="00EF61DD"/>
    <w:rsid w:val="00F12862"/>
    <w:rsid w:val="00F20669"/>
    <w:rsid w:val="00F21124"/>
    <w:rsid w:val="00F32AD2"/>
    <w:rsid w:val="00F61B31"/>
    <w:rsid w:val="00F730A2"/>
    <w:rsid w:val="00F7536A"/>
    <w:rsid w:val="00F8762C"/>
    <w:rsid w:val="00F87F63"/>
    <w:rsid w:val="00F95A59"/>
    <w:rsid w:val="00FA31E1"/>
    <w:rsid w:val="00FC3438"/>
    <w:rsid w:val="00FC7C7D"/>
    <w:rsid w:val="00FE162B"/>
    <w:rsid w:val="00FE68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32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111</Words>
  <Characters>639</Characters>
  <Application>Microsoft Office Outlook</Application>
  <DocSecurity>0</DocSecurity>
  <Lines>0</Lines>
  <Paragraphs>0</Paragraphs>
  <ScaleCrop>false</ScaleCrop>
  <Company>CenterPoint Energy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(Operations Working Group) Report to ROS</dc:title>
  <dc:subject/>
  <dc:creator>John Jonte </dc:creator>
  <cp:keywords/>
  <dc:description/>
  <cp:lastModifiedBy>balbracht</cp:lastModifiedBy>
  <cp:revision>2</cp:revision>
  <cp:lastPrinted>2008-08-07T19:45:00Z</cp:lastPrinted>
  <dcterms:created xsi:type="dcterms:W3CDTF">2008-08-07T21:47:00Z</dcterms:created>
  <dcterms:modified xsi:type="dcterms:W3CDTF">2008-08-07T21:47:00Z</dcterms:modified>
</cp:coreProperties>
</file>